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3F99A" w14:textId="4CD12155" w:rsidR="001255D9" w:rsidRPr="00FB5B7A" w:rsidRDefault="001255D9" w:rsidP="00B07427">
      <w:pPr>
        <w:pStyle w:val="Nadpis"/>
        <w:spacing w:before="0" w:after="0"/>
        <w:jc w:val="center"/>
        <w:rPr>
          <w:rFonts w:ascii="Times New Roman" w:eastAsia="Calibri" w:hAnsi="Times New Roman" w:cs="Times New Roman"/>
          <w:b/>
          <w:sz w:val="24"/>
          <w:szCs w:val="24"/>
          <w:lang w:eastAsia="en-US"/>
        </w:rPr>
      </w:pPr>
      <w:bookmarkStart w:id="0" w:name="_Hlk193267916"/>
      <w:r w:rsidRPr="00FB5B7A">
        <w:rPr>
          <w:rFonts w:ascii="Times New Roman" w:eastAsia="Calibri" w:hAnsi="Times New Roman" w:cs="Times New Roman"/>
          <w:b/>
          <w:sz w:val="24"/>
          <w:szCs w:val="24"/>
          <w:lang w:eastAsia="en-US"/>
        </w:rPr>
        <w:t>SMLOUVA O</w:t>
      </w:r>
      <w:r w:rsidR="009E5605">
        <w:rPr>
          <w:rFonts w:ascii="Times New Roman" w:eastAsia="Calibri" w:hAnsi="Times New Roman" w:cs="Times New Roman"/>
          <w:b/>
          <w:sz w:val="24"/>
          <w:szCs w:val="24"/>
          <w:lang w:eastAsia="en-US"/>
        </w:rPr>
        <w:t xml:space="preserve"> ZPRACOVÁNÍ PROJEKTOVÉ DOKUMENTACE, ZAJIŠTĚNÍ DALŠÍCH ZÁLEŽITOSTÍ A O PROVEDENÍ</w:t>
      </w:r>
      <w:r w:rsidRPr="00FB5B7A">
        <w:rPr>
          <w:rFonts w:ascii="Times New Roman" w:eastAsia="Calibri" w:hAnsi="Times New Roman" w:cs="Times New Roman"/>
          <w:b/>
          <w:sz w:val="24"/>
          <w:szCs w:val="24"/>
          <w:lang w:eastAsia="en-US"/>
        </w:rPr>
        <w:t xml:space="preserve"> DÍL</w:t>
      </w:r>
      <w:r w:rsidR="009E5605">
        <w:rPr>
          <w:rFonts w:ascii="Times New Roman" w:eastAsia="Calibri" w:hAnsi="Times New Roman" w:cs="Times New Roman"/>
          <w:b/>
          <w:sz w:val="24"/>
          <w:szCs w:val="24"/>
          <w:lang w:eastAsia="en-US"/>
        </w:rPr>
        <w:t>A</w:t>
      </w:r>
      <w:bookmarkEnd w:id="0"/>
      <w:r w:rsidRPr="00FB5B7A">
        <w:rPr>
          <w:rFonts w:ascii="Times New Roman" w:eastAsia="Calibri" w:hAnsi="Times New Roman" w:cs="Times New Roman"/>
          <w:b/>
          <w:sz w:val="24"/>
          <w:szCs w:val="24"/>
          <w:lang w:eastAsia="en-US"/>
        </w:rPr>
        <w:t xml:space="preserve"> </w:t>
      </w:r>
    </w:p>
    <w:p w14:paraId="7DFB8D0A" w14:textId="77777777" w:rsidR="005064BD" w:rsidRPr="00344799" w:rsidRDefault="005064BD" w:rsidP="005064BD">
      <w:pPr>
        <w:pStyle w:val="Zkladntext"/>
        <w:rPr>
          <w:rFonts w:eastAsia="Calibri"/>
          <w:b/>
          <w:szCs w:val="24"/>
          <w:lang w:eastAsia="en-US"/>
        </w:rPr>
      </w:pPr>
    </w:p>
    <w:p w14:paraId="1B4A8B0C" w14:textId="0F474EC7" w:rsidR="00C65F0D" w:rsidRPr="00D3196B" w:rsidRDefault="00F17FDA" w:rsidP="001A751A">
      <w:pPr>
        <w:jc w:val="center"/>
        <w:rPr>
          <w:b/>
          <w:bCs/>
          <w:sz w:val="36"/>
          <w:szCs w:val="36"/>
        </w:rPr>
      </w:pPr>
      <w:r w:rsidRPr="00F17FDA">
        <w:rPr>
          <w:b/>
          <w:bCs/>
          <w:sz w:val="36"/>
          <w:szCs w:val="36"/>
        </w:rPr>
        <w:t xml:space="preserve">Instalace FVE na objekt </w:t>
      </w:r>
      <w:r w:rsidR="00521266">
        <w:rPr>
          <w:b/>
          <w:bCs/>
          <w:sz w:val="36"/>
          <w:szCs w:val="36"/>
        </w:rPr>
        <w:t>o</w:t>
      </w:r>
      <w:r w:rsidRPr="00F17FDA">
        <w:rPr>
          <w:b/>
          <w:bCs/>
          <w:sz w:val="36"/>
          <w:szCs w:val="36"/>
        </w:rPr>
        <w:t>becního domu v obci Starý Mateřov</w:t>
      </w:r>
    </w:p>
    <w:p w14:paraId="24EB4BE1" w14:textId="77777777" w:rsidR="00376DE7" w:rsidRPr="00FB5B7A" w:rsidRDefault="00376DE7" w:rsidP="001A751A">
      <w:pPr>
        <w:jc w:val="center"/>
        <w:rPr>
          <w:rFonts w:eastAsia="Calibri"/>
          <w:b/>
          <w:szCs w:val="24"/>
          <w:lang w:eastAsia="en-US"/>
        </w:rPr>
      </w:pPr>
    </w:p>
    <w:p w14:paraId="547E53A2" w14:textId="77777777" w:rsidR="005064BD" w:rsidRPr="00FB5B7A" w:rsidRDefault="005064BD" w:rsidP="00B07427">
      <w:pPr>
        <w:jc w:val="center"/>
        <w:rPr>
          <w:rFonts w:eastAsia="Calibri"/>
          <w:szCs w:val="24"/>
          <w:lang w:eastAsia="en-US"/>
        </w:rPr>
      </w:pPr>
    </w:p>
    <w:p w14:paraId="0D5B430C" w14:textId="77777777" w:rsidR="00E41A7F" w:rsidRPr="00FB5B7A" w:rsidRDefault="001255D9" w:rsidP="00B07427">
      <w:pPr>
        <w:jc w:val="center"/>
        <w:rPr>
          <w:rFonts w:eastAsia="Calibri"/>
          <w:szCs w:val="24"/>
          <w:lang w:eastAsia="en-US"/>
        </w:rPr>
      </w:pPr>
      <w:r w:rsidRPr="00FB5B7A">
        <w:rPr>
          <w:rFonts w:eastAsia="Calibri"/>
          <w:szCs w:val="24"/>
          <w:lang w:eastAsia="en-US"/>
        </w:rPr>
        <w:t>uzavřená podle § 2586 a násl. zákona č. 89/2012 Sb., občanský zákoník</w:t>
      </w:r>
      <w:r w:rsidR="00E41A7F" w:rsidRPr="00FB5B7A">
        <w:rPr>
          <w:rFonts w:eastAsia="Calibri"/>
          <w:szCs w:val="24"/>
          <w:lang w:eastAsia="en-US"/>
        </w:rPr>
        <w:t>, v platném znění</w:t>
      </w:r>
      <w:r w:rsidRPr="00FB5B7A">
        <w:rPr>
          <w:rFonts w:eastAsia="Calibri"/>
          <w:szCs w:val="24"/>
          <w:lang w:eastAsia="en-US"/>
        </w:rPr>
        <w:t xml:space="preserve"> </w:t>
      </w:r>
    </w:p>
    <w:p w14:paraId="0127EAFF" w14:textId="77777777" w:rsidR="00E41A7F" w:rsidRPr="00FB5B7A" w:rsidRDefault="001255D9" w:rsidP="00B07427">
      <w:pPr>
        <w:jc w:val="center"/>
        <w:rPr>
          <w:rFonts w:eastAsia="Calibri"/>
          <w:szCs w:val="24"/>
          <w:lang w:eastAsia="en-US"/>
        </w:rPr>
      </w:pPr>
      <w:r w:rsidRPr="00FB5B7A">
        <w:rPr>
          <w:rFonts w:eastAsia="Calibri"/>
          <w:szCs w:val="24"/>
          <w:lang w:eastAsia="en-US"/>
        </w:rPr>
        <w:t xml:space="preserve">(dále jen občanský zákoník) </w:t>
      </w:r>
    </w:p>
    <w:p w14:paraId="736EDE9F" w14:textId="77777777" w:rsidR="001255D9" w:rsidRPr="00FB5B7A" w:rsidRDefault="001255D9" w:rsidP="00B07427">
      <w:pPr>
        <w:jc w:val="center"/>
        <w:rPr>
          <w:rFonts w:eastAsia="Calibri"/>
          <w:szCs w:val="24"/>
          <w:lang w:eastAsia="en-US"/>
        </w:rPr>
      </w:pPr>
      <w:r w:rsidRPr="00FB5B7A">
        <w:rPr>
          <w:rFonts w:eastAsia="Calibri"/>
          <w:szCs w:val="24"/>
          <w:lang w:eastAsia="en-US"/>
        </w:rPr>
        <w:t>mezi níže uvedenými smluvními stranami</w:t>
      </w:r>
    </w:p>
    <w:p w14:paraId="7F5F7D7C" w14:textId="77777777" w:rsidR="001255D9" w:rsidRPr="00FB5B7A" w:rsidRDefault="001255D9" w:rsidP="00B07427">
      <w:pPr>
        <w:jc w:val="center"/>
        <w:rPr>
          <w:rFonts w:eastAsia="Calibri"/>
          <w:szCs w:val="24"/>
          <w:lang w:eastAsia="en-US"/>
        </w:rPr>
      </w:pPr>
    </w:p>
    <w:p w14:paraId="0D5DEFDE" w14:textId="77777777" w:rsidR="001255D9" w:rsidRPr="00FB5B7A" w:rsidRDefault="001255D9" w:rsidP="00B07427">
      <w:pPr>
        <w:pStyle w:val="Odkraje"/>
        <w:numPr>
          <w:ilvl w:val="12"/>
          <w:numId w:val="0"/>
        </w:numPr>
        <w:tabs>
          <w:tab w:val="left" w:pos="3686"/>
        </w:tabs>
        <w:spacing w:before="0"/>
        <w:rPr>
          <w:rFonts w:eastAsia="Calibri"/>
          <w:b/>
          <w:color w:val="auto"/>
          <w:szCs w:val="24"/>
          <w:lang w:eastAsia="en-US"/>
        </w:rPr>
      </w:pPr>
    </w:p>
    <w:p w14:paraId="67C7C7D3" w14:textId="5FF75128" w:rsidR="001255D9" w:rsidRPr="00FB5B7A" w:rsidRDefault="001255D9" w:rsidP="00B07427">
      <w:pPr>
        <w:pStyle w:val="Odkraje"/>
        <w:numPr>
          <w:ilvl w:val="12"/>
          <w:numId w:val="0"/>
        </w:numPr>
        <w:tabs>
          <w:tab w:val="left" w:pos="3686"/>
        </w:tabs>
        <w:spacing w:before="0"/>
        <w:rPr>
          <w:rFonts w:eastAsia="Calibri"/>
          <w:b/>
          <w:color w:val="auto"/>
          <w:szCs w:val="24"/>
          <w:lang w:eastAsia="en-US"/>
        </w:rPr>
      </w:pPr>
      <w:r w:rsidRPr="00FB5B7A">
        <w:rPr>
          <w:rFonts w:eastAsia="Calibri"/>
          <w:b/>
          <w:color w:val="auto"/>
          <w:szCs w:val="24"/>
          <w:lang w:eastAsia="en-US"/>
        </w:rPr>
        <w:t>OBJEDNATEL:</w:t>
      </w:r>
      <w:r w:rsidRPr="00FB5B7A">
        <w:rPr>
          <w:rFonts w:eastAsia="Calibri"/>
          <w:color w:val="auto"/>
          <w:szCs w:val="24"/>
          <w:lang w:eastAsia="en-US"/>
        </w:rPr>
        <w:tab/>
      </w:r>
      <w:r w:rsidR="0056708C" w:rsidRPr="00A97A04">
        <w:rPr>
          <w:b/>
          <w:szCs w:val="24"/>
        </w:rPr>
        <w:t>Obec Starý Mateřov</w:t>
      </w:r>
    </w:p>
    <w:p w14:paraId="7649E1FC" w14:textId="62BCFA67"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 xml:space="preserve">Se </w:t>
      </w:r>
      <w:proofErr w:type="gramStart"/>
      <w:r w:rsidRPr="00FB5B7A">
        <w:rPr>
          <w:rFonts w:eastAsia="Calibri"/>
          <w:color w:val="auto"/>
          <w:szCs w:val="24"/>
          <w:lang w:eastAsia="en-US"/>
        </w:rPr>
        <w:t xml:space="preserve">sídlem:   </w:t>
      </w:r>
      <w:proofErr w:type="gramEnd"/>
      <w:r w:rsidRPr="00FB5B7A">
        <w:rPr>
          <w:rFonts w:eastAsia="Calibri"/>
          <w:color w:val="auto"/>
          <w:szCs w:val="24"/>
          <w:lang w:eastAsia="en-US"/>
        </w:rPr>
        <w:t xml:space="preserve">                          </w:t>
      </w:r>
      <w:r w:rsidRPr="00FB5B7A">
        <w:rPr>
          <w:rFonts w:eastAsia="Calibri"/>
          <w:color w:val="auto"/>
          <w:szCs w:val="24"/>
          <w:lang w:eastAsia="en-US"/>
        </w:rPr>
        <w:tab/>
      </w:r>
      <w:r w:rsidR="005B3ABD" w:rsidRPr="00A97A04">
        <w:rPr>
          <w:bCs/>
          <w:szCs w:val="24"/>
        </w:rPr>
        <w:t>Starý Mateřov 38, 530 02</w:t>
      </w:r>
    </w:p>
    <w:p w14:paraId="0B6F75D0" w14:textId="7DC02C59"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IČ</w:t>
      </w:r>
      <w:r w:rsidR="00273F29" w:rsidRPr="00FB5B7A">
        <w:rPr>
          <w:rFonts w:eastAsia="Calibri"/>
          <w:color w:val="auto"/>
          <w:szCs w:val="24"/>
          <w:lang w:eastAsia="en-US"/>
        </w:rPr>
        <w:t>O</w:t>
      </w:r>
      <w:r w:rsidRPr="00FB5B7A">
        <w:rPr>
          <w:rFonts w:eastAsia="Calibri"/>
          <w:color w:val="auto"/>
          <w:szCs w:val="24"/>
          <w:lang w:eastAsia="en-US"/>
        </w:rPr>
        <w:t>:</w:t>
      </w:r>
      <w:r w:rsidRPr="00FB5B7A">
        <w:rPr>
          <w:rFonts w:eastAsia="Calibri"/>
          <w:color w:val="auto"/>
          <w:szCs w:val="24"/>
          <w:lang w:eastAsia="en-US"/>
        </w:rPr>
        <w:tab/>
      </w:r>
      <w:r w:rsidR="00951F85" w:rsidRPr="00A97A04">
        <w:rPr>
          <w:bCs/>
          <w:szCs w:val="24"/>
        </w:rPr>
        <w:t>00274330</w:t>
      </w:r>
    </w:p>
    <w:p w14:paraId="0D88DF76" w14:textId="705080E3"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Zastoupen:</w:t>
      </w:r>
      <w:r w:rsidRPr="00FB5B7A">
        <w:rPr>
          <w:rFonts w:eastAsia="Calibri"/>
          <w:color w:val="auto"/>
          <w:szCs w:val="24"/>
          <w:lang w:eastAsia="en-US"/>
        </w:rPr>
        <w:tab/>
      </w:r>
      <w:r w:rsidR="00A2644C" w:rsidRPr="00A97A04">
        <w:rPr>
          <w:bCs/>
          <w:szCs w:val="24"/>
        </w:rPr>
        <w:t>panem Ing. Václavem Levinským</w:t>
      </w:r>
      <w:r w:rsidR="00A2644C">
        <w:rPr>
          <w:bCs/>
          <w:szCs w:val="24"/>
        </w:rPr>
        <w:t>, starostou</w:t>
      </w:r>
    </w:p>
    <w:p w14:paraId="7EF51E89" w14:textId="196A5825" w:rsidR="00130F75" w:rsidRPr="00D3196B" w:rsidRDefault="001255D9" w:rsidP="00C23442">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 xml:space="preserve">Číslo </w:t>
      </w:r>
      <w:proofErr w:type="gramStart"/>
      <w:r w:rsidRPr="00FB5B7A">
        <w:rPr>
          <w:rFonts w:eastAsia="Calibri"/>
          <w:color w:val="auto"/>
          <w:szCs w:val="24"/>
          <w:lang w:eastAsia="en-US"/>
        </w:rPr>
        <w:t xml:space="preserve">účtu:  </w:t>
      </w:r>
      <w:r w:rsidRPr="00FB5B7A">
        <w:rPr>
          <w:rFonts w:eastAsia="Calibri"/>
          <w:color w:val="auto"/>
          <w:szCs w:val="24"/>
          <w:lang w:eastAsia="en-US"/>
        </w:rPr>
        <w:tab/>
      </w:r>
      <w:proofErr w:type="gramEnd"/>
      <w:r w:rsidR="0085444C" w:rsidRPr="00442522">
        <w:rPr>
          <w:bCs/>
          <w:szCs w:val="24"/>
        </w:rPr>
        <w:t>107-675710297/0100</w:t>
      </w:r>
    </w:p>
    <w:p w14:paraId="75447AF6" w14:textId="77777777" w:rsidR="003A7DD5" w:rsidRPr="00FB5B7A" w:rsidRDefault="003A7DD5" w:rsidP="00B07427">
      <w:pPr>
        <w:pStyle w:val="Odkraje"/>
        <w:numPr>
          <w:ilvl w:val="12"/>
          <w:numId w:val="0"/>
        </w:numPr>
        <w:tabs>
          <w:tab w:val="left" w:pos="3686"/>
        </w:tabs>
        <w:spacing w:before="0"/>
        <w:rPr>
          <w:color w:val="3E3E3E"/>
          <w:szCs w:val="24"/>
          <w:shd w:val="clear" w:color="auto" w:fill="F1E6D3"/>
        </w:rPr>
      </w:pPr>
    </w:p>
    <w:p w14:paraId="5F2E22E8" w14:textId="4C4932DF"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 xml:space="preserve">(dále jen </w:t>
      </w:r>
      <w:r w:rsidR="00307A64">
        <w:rPr>
          <w:rFonts w:eastAsia="Calibri"/>
          <w:color w:val="auto"/>
          <w:szCs w:val="24"/>
          <w:lang w:eastAsia="en-US"/>
        </w:rPr>
        <w:t>„</w:t>
      </w:r>
      <w:r w:rsidRPr="00FB5B7A">
        <w:rPr>
          <w:rFonts w:eastAsia="Calibri"/>
          <w:color w:val="auto"/>
          <w:szCs w:val="24"/>
          <w:lang w:eastAsia="en-US"/>
        </w:rPr>
        <w:t>objednatel</w:t>
      </w:r>
      <w:r w:rsidR="00307A64">
        <w:rPr>
          <w:rFonts w:eastAsia="Calibri"/>
          <w:color w:val="auto"/>
          <w:szCs w:val="24"/>
          <w:lang w:eastAsia="en-US"/>
        </w:rPr>
        <w:t>“</w:t>
      </w:r>
      <w:r w:rsidRPr="00FB5B7A">
        <w:rPr>
          <w:rFonts w:eastAsia="Calibri"/>
          <w:color w:val="auto"/>
          <w:szCs w:val="24"/>
          <w:lang w:eastAsia="en-US"/>
        </w:rPr>
        <w:t>)</w:t>
      </w:r>
    </w:p>
    <w:p w14:paraId="35AE88BA" w14:textId="77777777" w:rsidR="001255D9" w:rsidRPr="00FB5B7A" w:rsidRDefault="001255D9" w:rsidP="00B07427">
      <w:pPr>
        <w:pStyle w:val="Odkraje"/>
        <w:numPr>
          <w:ilvl w:val="12"/>
          <w:numId w:val="0"/>
        </w:numPr>
        <w:tabs>
          <w:tab w:val="left" w:pos="3686"/>
        </w:tabs>
        <w:spacing w:before="0"/>
        <w:rPr>
          <w:rFonts w:eastAsia="Calibri"/>
          <w:color w:val="auto"/>
          <w:szCs w:val="24"/>
          <w:lang w:eastAsia="en-US"/>
        </w:rPr>
      </w:pPr>
    </w:p>
    <w:p w14:paraId="03C01AF8" w14:textId="77777777"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a</w:t>
      </w:r>
    </w:p>
    <w:p w14:paraId="5CEFF949" w14:textId="77777777" w:rsidR="001255D9" w:rsidRPr="00FB5B7A" w:rsidRDefault="001255D9" w:rsidP="00B07427">
      <w:pPr>
        <w:pStyle w:val="Odkraje"/>
        <w:numPr>
          <w:ilvl w:val="12"/>
          <w:numId w:val="0"/>
        </w:numPr>
        <w:tabs>
          <w:tab w:val="left" w:pos="3686"/>
        </w:tabs>
        <w:spacing w:before="0"/>
        <w:rPr>
          <w:rFonts w:eastAsia="Calibri"/>
          <w:b/>
          <w:color w:val="auto"/>
          <w:szCs w:val="24"/>
          <w:lang w:eastAsia="en-US"/>
        </w:rPr>
      </w:pPr>
    </w:p>
    <w:p w14:paraId="7D3B5A8E" w14:textId="17175BC6"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b/>
          <w:color w:val="auto"/>
          <w:szCs w:val="24"/>
          <w:lang w:eastAsia="en-US"/>
        </w:rPr>
        <w:t xml:space="preserve">ZHOTOVITEL: </w:t>
      </w:r>
      <w:r w:rsidR="00AC0CCC">
        <w:rPr>
          <w:rFonts w:eastAsia="Calibri"/>
          <w:color w:val="auto"/>
          <w:szCs w:val="24"/>
          <w:lang w:eastAsia="en-US"/>
        </w:rPr>
        <w:tab/>
      </w:r>
      <w:r w:rsidRPr="00FB5B7A">
        <w:rPr>
          <w:rFonts w:eastAsia="Calibri"/>
          <w:color w:val="auto"/>
          <w:szCs w:val="24"/>
          <w:lang w:eastAsia="en-US"/>
        </w:rPr>
        <w:tab/>
      </w:r>
      <w:sdt>
        <w:sdtPr>
          <w:rPr>
            <w:bCs/>
            <w:highlight w:val="yellow"/>
          </w:rPr>
          <w:id w:val="-1157306071"/>
          <w:placeholder>
            <w:docPart w:val="42785F4E4AF54CDB8299F30BE09B723E"/>
          </w:placeholder>
          <w:text/>
        </w:sdtPr>
        <w:sdtEndPr/>
        <w:sdtContent>
          <w:r w:rsidR="00AC0CCC" w:rsidRPr="00242E00">
            <w:rPr>
              <w:bCs/>
              <w:highlight w:val="yellow"/>
            </w:rPr>
            <w:t>[doplní účastník]</w:t>
          </w:r>
        </w:sdtContent>
      </w:sdt>
    </w:p>
    <w:p w14:paraId="0667A5D3" w14:textId="5A4DDD64" w:rsidR="00307A64" w:rsidRPr="00E45394" w:rsidRDefault="00307A64" w:rsidP="00307A64">
      <w:pPr>
        <w:ind w:left="0"/>
      </w:pPr>
      <w:r w:rsidRPr="00E45394">
        <w:t>Zastoupený:</w:t>
      </w:r>
      <w:r w:rsidRPr="00E45394">
        <w:tab/>
      </w:r>
      <w:r>
        <w:tab/>
      </w:r>
      <w:r>
        <w:tab/>
      </w:r>
      <w:r>
        <w:tab/>
      </w:r>
      <w:sdt>
        <w:sdtPr>
          <w:rPr>
            <w:bCs/>
            <w:highlight w:val="yellow"/>
          </w:rPr>
          <w:id w:val="-428969864"/>
          <w:placeholder>
            <w:docPart w:val="30D466FD99E341D3A1726FD8D0CB34D3"/>
          </w:placeholder>
          <w:text/>
        </w:sdtPr>
        <w:sdtEndPr/>
        <w:sdtContent>
          <w:r w:rsidR="00AC0CCC" w:rsidRPr="00242E00">
            <w:rPr>
              <w:bCs/>
              <w:highlight w:val="yellow"/>
            </w:rPr>
            <w:t>[doplní účastník]</w:t>
          </w:r>
        </w:sdtContent>
      </w:sdt>
      <w:r w:rsidRPr="00E45394">
        <w:tab/>
      </w:r>
    </w:p>
    <w:p w14:paraId="51513E1B" w14:textId="7C4CA22C" w:rsidR="00307A64" w:rsidRPr="00E45394" w:rsidRDefault="00307A64" w:rsidP="00307A64">
      <w:pPr>
        <w:ind w:left="0"/>
      </w:pPr>
      <w:r w:rsidRPr="00E45394">
        <w:t>Se sídlem:</w:t>
      </w:r>
      <w:r w:rsidRPr="00E45394">
        <w:tab/>
      </w:r>
      <w:r>
        <w:tab/>
      </w:r>
      <w:r>
        <w:tab/>
      </w:r>
      <w:r>
        <w:tab/>
      </w:r>
      <w:sdt>
        <w:sdtPr>
          <w:rPr>
            <w:bCs/>
            <w:highlight w:val="yellow"/>
          </w:rPr>
          <w:id w:val="-1928260443"/>
          <w:placeholder>
            <w:docPart w:val="DefaultPlaceholder_-1854013440"/>
          </w:placeholder>
          <w:text/>
        </w:sdtPr>
        <w:sdtEndPr/>
        <w:sdtContent>
          <w:r w:rsidRPr="00242E00">
            <w:rPr>
              <w:bCs/>
              <w:highlight w:val="yellow"/>
            </w:rPr>
            <w:t>[doplní účastník]</w:t>
          </w:r>
          <w:permStart w:id="1286961008" w:edGrp="everyone"/>
          <w:permEnd w:id="1286961008"/>
        </w:sdtContent>
      </w:sdt>
    </w:p>
    <w:p w14:paraId="531D5BF3" w14:textId="1BC66A59" w:rsidR="00307A64" w:rsidRDefault="00307A64" w:rsidP="00307A64">
      <w:pPr>
        <w:ind w:left="0"/>
        <w:rPr>
          <w:color w:val="007BB8"/>
        </w:rPr>
      </w:pPr>
      <w:r w:rsidRPr="00E45394">
        <w:t>IČO:</w:t>
      </w:r>
      <w:r w:rsidRPr="00E45394">
        <w:tab/>
      </w:r>
      <w:r w:rsidRPr="00E45394">
        <w:tab/>
      </w:r>
      <w:r>
        <w:tab/>
      </w:r>
      <w:r>
        <w:tab/>
      </w:r>
      <w:r>
        <w:tab/>
      </w:r>
      <w:sdt>
        <w:sdtPr>
          <w:id w:val="209934589"/>
          <w:placeholder>
            <w:docPart w:val="EE752867A9DA4FC88F0E4B1C22C42A06"/>
          </w:placeholder>
          <w:showingPlcHdr/>
          <w:text/>
        </w:sdtPr>
        <w:sdtEndPr/>
        <w:sdtContent>
          <w:r w:rsidR="001058D6" w:rsidRPr="003139BA">
            <w:rPr>
              <w:color w:val="000000"/>
              <w:szCs w:val="24"/>
              <w:highlight w:val="yellow"/>
            </w:rPr>
            <w:t>[doplní účastník]</w:t>
          </w:r>
        </w:sdtContent>
      </w:sdt>
      <w:r w:rsidRPr="00E45394">
        <w:tab/>
      </w:r>
    </w:p>
    <w:p w14:paraId="1A8024C0" w14:textId="24371893" w:rsidR="00307A64" w:rsidRDefault="00307A64" w:rsidP="00307A64">
      <w:pPr>
        <w:ind w:left="0"/>
        <w:rPr>
          <w:color w:val="007BB8"/>
        </w:rPr>
      </w:pPr>
      <w:r w:rsidRPr="00E45394">
        <w:t>DIČ:</w:t>
      </w:r>
      <w:r w:rsidRPr="00E45394">
        <w:tab/>
      </w:r>
      <w:r w:rsidRPr="00E45394">
        <w:tab/>
      </w:r>
      <w:r>
        <w:tab/>
      </w:r>
      <w:r>
        <w:tab/>
      </w:r>
      <w:r>
        <w:tab/>
      </w:r>
      <w:r w:rsidRPr="00242E00">
        <w:rPr>
          <w:bCs/>
          <w:highlight w:val="yellow"/>
        </w:rPr>
        <w:t>[doplní účastník]</w:t>
      </w:r>
    </w:p>
    <w:p w14:paraId="78A3E0C6" w14:textId="77777777" w:rsidR="00307A64" w:rsidRDefault="00307A64" w:rsidP="00307A64">
      <w:pPr>
        <w:ind w:left="0"/>
        <w:rPr>
          <w:color w:val="007BB8"/>
        </w:rPr>
      </w:pPr>
      <w:r w:rsidRPr="00AE346F">
        <w:t>Právnická / fyzická osoba zapsaná v obchodním rejstříku vedeném Krajským / Městským</w:t>
      </w:r>
      <w:r>
        <w:t xml:space="preserve"> </w:t>
      </w:r>
      <w:r w:rsidRPr="00AE346F">
        <w:t>soudem v</w:t>
      </w:r>
      <w:r>
        <w:t xml:space="preserve"> </w:t>
      </w:r>
      <w:r w:rsidRPr="00242E00">
        <w:rPr>
          <w:bCs/>
          <w:highlight w:val="yellow"/>
        </w:rPr>
        <w:t>[doplní účastník]</w:t>
      </w:r>
      <w:r w:rsidRPr="00AE346F">
        <w:t xml:space="preserve">., pod </w:t>
      </w:r>
      <w:proofErr w:type="spellStart"/>
      <w:r w:rsidRPr="00AE346F">
        <w:t>sp</w:t>
      </w:r>
      <w:proofErr w:type="spellEnd"/>
      <w:r w:rsidRPr="00AE346F">
        <w:t xml:space="preserve">. zn.    </w:t>
      </w:r>
      <w:r w:rsidRPr="00AE346F">
        <w:rPr>
          <w:i/>
          <w:iCs/>
          <w:color w:val="FF0000"/>
        </w:rPr>
        <w:t>nebo</w:t>
      </w:r>
      <w:r w:rsidRPr="00AE346F">
        <w:rPr>
          <w:color w:val="FF0000"/>
        </w:rPr>
        <w:t> </w:t>
      </w:r>
    </w:p>
    <w:p w14:paraId="44A85CF2" w14:textId="5B9AE064" w:rsidR="00307A64" w:rsidRDefault="00307A64" w:rsidP="00307A64">
      <w:pPr>
        <w:ind w:left="0"/>
        <w:rPr>
          <w:color w:val="007BB8"/>
        </w:rPr>
      </w:pPr>
      <w:r w:rsidRPr="00AE346F">
        <w:t>Právnická / fyzická osoba zapsaná</w:t>
      </w:r>
      <w:r>
        <w:t xml:space="preserve"> v </w:t>
      </w:r>
      <w:r w:rsidRPr="00242E00">
        <w:rPr>
          <w:bCs/>
          <w:highlight w:val="yellow"/>
        </w:rPr>
        <w:t>[doplní účastník]</w:t>
      </w:r>
      <w:r>
        <w:rPr>
          <w:bCs/>
        </w:rPr>
        <w:t xml:space="preserve"> </w:t>
      </w:r>
      <w:r w:rsidRPr="00AE346F">
        <w:rPr>
          <w:i/>
          <w:iCs/>
          <w:color w:val="FF0000"/>
        </w:rPr>
        <w:t>nebo</w:t>
      </w:r>
      <w:r w:rsidRPr="00AE346F">
        <w:rPr>
          <w:color w:val="FF0000"/>
        </w:rPr>
        <w:t> </w:t>
      </w:r>
    </w:p>
    <w:p w14:paraId="618DD3D2" w14:textId="608ACF95" w:rsidR="00307A64" w:rsidRPr="00307A64" w:rsidRDefault="00307A64" w:rsidP="00307A64">
      <w:pPr>
        <w:ind w:left="0"/>
        <w:rPr>
          <w:color w:val="007BB8"/>
        </w:rPr>
      </w:pPr>
      <w:r w:rsidRPr="00AE346F">
        <w:t>Fyzická osoba zapsaná do živnostenského rejstříku evidovaná u </w:t>
      </w:r>
      <w:r w:rsidRPr="00242E00">
        <w:rPr>
          <w:bCs/>
          <w:highlight w:val="yellow"/>
        </w:rPr>
        <w:t>[doplní účastník]</w:t>
      </w:r>
      <w:r w:rsidRPr="00AE346F">
        <w:t xml:space="preserve"> (jiné oprávnění fyzické osoby k podnikání s uv</w:t>
      </w:r>
      <w:r w:rsidR="000514A7">
        <w:t>e</w:t>
      </w:r>
      <w:r w:rsidRPr="00AE346F">
        <w:t>dením údajů o vydavateli oprávnění, datu vydání a příp. číselném označení tohoto oprávnění) </w:t>
      </w:r>
    </w:p>
    <w:p w14:paraId="18B3B22F" w14:textId="70B688D4" w:rsidR="00307A64" w:rsidRDefault="00307A64" w:rsidP="00307A64">
      <w:pPr>
        <w:widowControl w:val="0"/>
        <w:ind w:left="0"/>
      </w:pPr>
      <w:r>
        <w:t>Číslo účtu</w:t>
      </w:r>
      <w:r w:rsidRPr="00E45394">
        <w:t>:</w:t>
      </w:r>
      <w:r w:rsidRPr="00E45394">
        <w:tab/>
      </w:r>
      <w:r>
        <w:tab/>
      </w:r>
      <w:r>
        <w:tab/>
      </w:r>
      <w:r>
        <w:tab/>
      </w:r>
      <w:r w:rsidRPr="00242E00">
        <w:rPr>
          <w:bCs/>
          <w:highlight w:val="yellow"/>
        </w:rPr>
        <w:t>[doplní účastník]</w:t>
      </w:r>
      <w:r w:rsidRPr="00E45394">
        <w:rPr>
          <w:rFonts w:eastAsia="Arial"/>
        </w:rPr>
        <w:tab/>
      </w:r>
    </w:p>
    <w:p w14:paraId="17F2AFBA" w14:textId="6FEAAB1F" w:rsidR="00307A64" w:rsidRPr="00307A64" w:rsidRDefault="00307A64" w:rsidP="00307A64">
      <w:pPr>
        <w:widowControl w:val="0"/>
        <w:ind w:left="0"/>
      </w:pPr>
      <w:r w:rsidRPr="00E45394">
        <w:t xml:space="preserve">Osoby oprávněné jednat ve věcech technických: </w:t>
      </w:r>
      <w:r w:rsidRPr="00242E00">
        <w:rPr>
          <w:bCs/>
          <w:highlight w:val="yellow"/>
        </w:rPr>
        <w:t>[doplní účastník]</w:t>
      </w:r>
    </w:p>
    <w:p w14:paraId="07E0B69A" w14:textId="0D796D6D" w:rsidR="001255D9" w:rsidRPr="00FB5B7A" w:rsidRDefault="001255D9" w:rsidP="00B07427">
      <w:pPr>
        <w:pStyle w:val="Odkraje"/>
        <w:numPr>
          <w:ilvl w:val="12"/>
          <w:numId w:val="0"/>
        </w:numPr>
        <w:tabs>
          <w:tab w:val="left" w:pos="3686"/>
        </w:tabs>
        <w:spacing w:before="0"/>
        <w:rPr>
          <w:rFonts w:eastAsia="Calibri"/>
          <w:color w:val="auto"/>
          <w:szCs w:val="24"/>
          <w:lang w:eastAsia="en-US"/>
        </w:rPr>
      </w:pPr>
      <w:r w:rsidRPr="00FB5B7A">
        <w:rPr>
          <w:rFonts w:eastAsia="Calibri"/>
          <w:color w:val="auto"/>
          <w:szCs w:val="24"/>
          <w:lang w:eastAsia="en-US"/>
        </w:rPr>
        <w:tab/>
      </w:r>
      <w:r w:rsidRPr="00FB5B7A">
        <w:rPr>
          <w:rFonts w:eastAsia="Calibri"/>
          <w:color w:val="auto"/>
          <w:szCs w:val="24"/>
          <w:lang w:eastAsia="en-US"/>
        </w:rPr>
        <w:tab/>
        <w:t xml:space="preserve">          </w:t>
      </w:r>
      <w:r w:rsidRPr="00FB5B7A">
        <w:rPr>
          <w:rFonts w:eastAsia="Calibri"/>
          <w:color w:val="auto"/>
          <w:szCs w:val="24"/>
          <w:lang w:eastAsia="en-US"/>
        </w:rPr>
        <w:tab/>
      </w:r>
    </w:p>
    <w:p w14:paraId="272E0980" w14:textId="38CCCF3D" w:rsidR="001255D9" w:rsidRPr="00FB5B7A" w:rsidRDefault="001255D9" w:rsidP="00B07427">
      <w:pPr>
        <w:pStyle w:val="Odkraje"/>
        <w:numPr>
          <w:ilvl w:val="12"/>
          <w:numId w:val="0"/>
        </w:numPr>
        <w:tabs>
          <w:tab w:val="left" w:pos="3686"/>
        </w:tabs>
        <w:spacing w:before="0"/>
        <w:rPr>
          <w:rFonts w:eastAsia="Calibri"/>
          <w:color w:val="FF0000"/>
          <w:szCs w:val="24"/>
          <w:lang w:eastAsia="en-US"/>
        </w:rPr>
      </w:pPr>
      <w:r w:rsidRPr="00FB5B7A">
        <w:rPr>
          <w:rFonts w:eastAsia="Calibri"/>
          <w:color w:val="auto"/>
          <w:szCs w:val="24"/>
          <w:lang w:eastAsia="en-US"/>
        </w:rPr>
        <w:t xml:space="preserve">(dále jen </w:t>
      </w:r>
      <w:r w:rsidR="00307A64">
        <w:rPr>
          <w:rFonts w:eastAsia="Calibri"/>
          <w:color w:val="auto"/>
          <w:szCs w:val="24"/>
          <w:lang w:eastAsia="en-US"/>
        </w:rPr>
        <w:t>„</w:t>
      </w:r>
      <w:r w:rsidRPr="00FB5B7A">
        <w:rPr>
          <w:rFonts w:eastAsia="Calibri"/>
          <w:color w:val="auto"/>
          <w:szCs w:val="24"/>
          <w:lang w:eastAsia="en-US"/>
        </w:rPr>
        <w:t>zhotovitel</w:t>
      </w:r>
      <w:r w:rsidR="00307A64">
        <w:rPr>
          <w:rFonts w:eastAsia="Calibri"/>
          <w:color w:val="auto"/>
          <w:szCs w:val="24"/>
          <w:lang w:eastAsia="en-US"/>
        </w:rPr>
        <w:t>“</w:t>
      </w:r>
      <w:r w:rsidRPr="00FB5B7A">
        <w:rPr>
          <w:rFonts w:eastAsia="Calibri"/>
          <w:color w:val="auto"/>
          <w:szCs w:val="24"/>
          <w:lang w:eastAsia="en-US"/>
        </w:rPr>
        <w:t>)</w:t>
      </w:r>
      <w:r w:rsidRPr="00FB5B7A">
        <w:rPr>
          <w:rFonts w:eastAsia="Calibri"/>
          <w:color w:val="FF0000"/>
          <w:szCs w:val="24"/>
          <w:lang w:eastAsia="en-US"/>
        </w:rPr>
        <w:t xml:space="preserve">                                                                                                     </w:t>
      </w:r>
    </w:p>
    <w:p w14:paraId="2C2F4D91" w14:textId="77777777" w:rsidR="001255D9" w:rsidRPr="00FB5B7A" w:rsidRDefault="001255D9" w:rsidP="00B07427">
      <w:pPr>
        <w:jc w:val="center"/>
        <w:rPr>
          <w:szCs w:val="24"/>
        </w:rPr>
      </w:pPr>
    </w:p>
    <w:p w14:paraId="2DBF73E4" w14:textId="77777777" w:rsidR="00850743" w:rsidRPr="00FB5B7A" w:rsidRDefault="00850743" w:rsidP="00B07427">
      <w:pPr>
        <w:tabs>
          <w:tab w:val="num" w:pos="0"/>
        </w:tabs>
        <w:ind w:left="0" w:right="-92"/>
        <w:rPr>
          <w:bCs/>
          <w:szCs w:val="24"/>
        </w:rPr>
      </w:pPr>
    </w:p>
    <w:p w14:paraId="24CDBEDB" w14:textId="77777777" w:rsidR="00850743" w:rsidRPr="00FB5B7A" w:rsidRDefault="001255D9" w:rsidP="00C23442">
      <w:pPr>
        <w:tabs>
          <w:tab w:val="num" w:pos="0"/>
        </w:tabs>
        <w:ind w:left="0" w:right="-92"/>
        <w:jc w:val="center"/>
        <w:rPr>
          <w:bCs/>
          <w:szCs w:val="24"/>
        </w:rPr>
      </w:pPr>
      <w:r w:rsidRPr="00FB5B7A">
        <w:rPr>
          <w:szCs w:val="24"/>
        </w:rPr>
        <w:t>Zhotovitel prohlašuje, že je oprávněn k činnostem, které jsou předmětem plnění dle této smlouvy.</w:t>
      </w:r>
    </w:p>
    <w:p w14:paraId="041FA6E9" w14:textId="77777777" w:rsidR="001255D9" w:rsidRPr="00FB5B7A" w:rsidRDefault="001255D9" w:rsidP="00B07427">
      <w:pPr>
        <w:tabs>
          <w:tab w:val="num" w:pos="0"/>
        </w:tabs>
        <w:ind w:left="0" w:right="-92"/>
        <w:rPr>
          <w:bCs/>
          <w:szCs w:val="24"/>
        </w:rPr>
      </w:pPr>
    </w:p>
    <w:p w14:paraId="33269FF9" w14:textId="77777777" w:rsidR="00416467" w:rsidRPr="00FB5B7A" w:rsidRDefault="00416467" w:rsidP="004C0FC7">
      <w:pPr>
        <w:pStyle w:val="Nadpis1"/>
        <w:ind w:left="284"/>
        <w:rPr>
          <w:rFonts w:ascii="Times New Roman" w:hAnsi="Times New Roman"/>
          <w:sz w:val="24"/>
        </w:rPr>
      </w:pPr>
      <w:r w:rsidRPr="00FB5B7A">
        <w:rPr>
          <w:rFonts w:ascii="Times New Roman" w:hAnsi="Times New Roman"/>
          <w:sz w:val="24"/>
        </w:rPr>
        <w:t>Pojmy</w:t>
      </w:r>
    </w:p>
    <w:p w14:paraId="6BD3E833" w14:textId="1F08DF18" w:rsidR="00416467" w:rsidRPr="00FB5B7A" w:rsidRDefault="00416467" w:rsidP="009E5605">
      <w:pPr>
        <w:pStyle w:val="Nadpis2"/>
      </w:pPr>
      <w:r w:rsidRPr="00FB5B7A">
        <w:t xml:space="preserve">V rámci </w:t>
      </w:r>
      <w:r w:rsidR="00CD6886" w:rsidRPr="00FB5B7A">
        <w:t>s</w:t>
      </w:r>
      <w:r w:rsidR="001F465B" w:rsidRPr="00FB5B7A">
        <w:t>mlouvy</w:t>
      </w:r>
      <w:r w:rsidR="00CD6886" w:rsidRPr="00FB5B7A">
        <w:t xml:space="preserve"> o dílo (dále též „s</w:t>
      </w:r>
      <w:r w:rsidR="00B6481E" w:rsidRPr="00FB5B7A">
        <w:t>mlouva“)</w:t>
      </w:r>
      <w:r w:rsidRPr="00FB5B7A">
        <w:t xml:space="preserve"> jsou použita označení a názvy obvyklé v procesu </w:t>
      </w:r>
      <w:r w:rsidR="001E2695" w:rsidRPr="00FB5B7A">
        <w:t xml:space="preserve">provádění </w:t>
      </w:r>
      <w:r w:rsidR="00217EB4">
        <w:t>díla</w:t>
      </w:r>
      <w:r w:rsidR="00100CFE" w:rsidRPr="00FB5B7A">
        <w:t xml:space="preserve">. </w:t>
      </w:r>
      <w:r w:rsidRPr="00FB5B7A">
        <w:t>Pro jednoznačnost použitých pojmů se pod jednotlivými pojmy rozumí:</w:t>
      </w:r>
    </w:p>
    <w:p w14:paraId="3B7FD713" w14:textId="77777777" w:rsidR="006B040C" w:rsidRPr="00FB5B7A" w:rsidRDefault="006B040C" w:rsidP="009E5605">
      <w:pPr>
        <w:pStyle w:val="Nadpis2"/>
      </w:pPr>
      <w:r w:rsidRPr="00FB5B7A">
        <w:rPr>
          <w:b/>
        </w:rPr>
        <w:t xml:space="preserve">Dodatkem </w:t>
      </w:r>
      <w:r w:rsidRPr="00FB5B7A">
        <w:t>dokument zachycující</w:t>
      </w:r>
      <w:r w:rsidRPr="00FB5B7A">
        <w:rPr>
          <w:b/>
        </w:rPr>
        <w:t xml:space="preserve"> </w:t>
      </w:r>
      <w:r w:rsidRPr="00FB5B7A">
        <w:t>změny, upřesnění, rozšíření či zúžení předmětu díla při společné vůli obou smluvních stran.</w:t>
      </w:r>
    </w:p>
    <w:p w14:paraId="326AD922" w14:textId="77777777" w:rsidR="00416467" w:rsidRPr="00FB5B7A" w:rsidRDefault="00416467" w:rsidP="009E5605">
      <w:pPr>
        <w:pStyle w:val="Nadpis2"/>
      </w:pPr>
      <w:r w:rsidRPr="00FB5B7A">
        <w:rPr>
          <w:b/>
        </w:rPr>
        <w:t xml:space="preserve">Méněpracemi </w:t>
      </w:r>
      <w:r w:rsidRPr="00FB5B7A">
        <w:t xml:space="preserve">práce, které nejsou nezbytné pro </w:t>
      </w:r>
      <w:r w:rsidR="00100CFE" w:rsidRPr="00FB5B7A">
        <w:t>provedení díla</w:t>
      </w:r>
      <w:r w:rsidRPr="00FB5B7A">
        <w:t xml:space="preserve"> nebo jsou nahrazeny jinými pracemi, a jsou zahrnuté v předmětu díla a jejich cena je zahrnuta ve sjednané ceně a </w:t>
      </w:r>
      <w:r w:rsidR="00B6481E" w:rsidRPr="00FB5B7A">
        <w:t>zhotovitel se s o</w:t>
      </w:r>
      <w:r w:rsidRPr="00FB5B7A">
        <w:t>bjednatelem dohodl na jejich neprovedení.</w:t>
      </w:r>
    </w:p>
    <w:p w14:paraId="4818B00A" w14:textId="77777777" w:rsidR="003A5D6C" w:rsidRPr="00FB5B7A" w:rsidRDefault="00416467" w:rsidP="009E5605">
      <w:pPr>
        <w:pStyle w:val="Nadpis2"/>
      </w:pPr>
      <w:r w:rsidRPr="00FB5B7A">
        <w:rPr>
          <w:b/>
        </w:rPr>
        <w:lastRenderedPageBreak/>
        <w:t xml:space="preserve">Nedodělkem </w:t>
      </w:r>
      <w:r w:rsidR="00100CFE" w:rsidRPr="00FB5B7A">
        <w:t xml:space="preserve">nedokončené nebo neprovedené práce proti rozsahu stanovenému </w:t>
      </w:r>
      <w:r w:rsidR="00CD6886" w:rsidRPr="00FB5B7A">
        <w:t>s</w:t>
      </w:r>
      <w:r w:rsidRPr="00FB5B7A">
        <w:t>mlouvou</w:t>
      </w:r>
      <w:r w:rsidR="00B6481E" w:rsidRPr="00FB5B7A">
        <w:t xml:space="preserve"> o dílo.</w:t>
      </w:r>
    </w:p>
    <w:p w14:paraId="76263C6E" w14:textId="50DC877A" w:rsidR="003A0977" w:rsidRPr="00FB5B7A" w:rsidRDefault="003A0977" w:rsidP="009E5605">
      <w:pPr>
        <w:pStyle w:val="Nadpis2"/>
      </w:pPr>
      <w:r w:rsidRPr="00FB5B7A">
        <w:rPr>
          <w:b/>
        </w:rPr>
        <w:t>Soupisem</w:t>
      </w:r>
      <w:r w:rsidR="00CD6886" w:rsidRPr="00FB5B7A">
        <w:rPr>
          <w:b/>
        </w:rPr>
        <w:t xml:space="preserve">/rozpočtem </w:t>
      </w:r>
      <w:r w:rsidR="00B6481E" w:rsidRPr="00FB5B7A">
        <w:t>z</w:t>
      </w:r>
      <w:r w:rsidR="00416467" w:rsidRPr="00FB5B7A">
        <w:t xml:space="preserve">hotovitelem oceněný soupis </w:t>
      </w:r>
      <w:r w:rsidR="00100CFE" w:rsidRPr="00FB5B7A">
        <w:t xml:space="preserve">požadovaných </w:t>
      </w:r>
      <w:r w:rsidR="001E2695" w:rsidRPr="00FB5B7A">
        <w:t>stavebních prací, dodávek a služeb</w:t>
      </w:r>
      <w:r w:rsidR="00B6481E" w:rsidRPr="00FB5B7A">
        <w:t xml:space="preserve">, který byl </w:t>
      </w:r>
      <w:r w:rsidR="00CD6886" w:rsidRPr="00FB5B7A">
        <w:t>zhotovitel</w:t>
      </w:r>
      <w:r w:rsidR="00EA0CFB">
        <w:t>em zhotoven v rámci díla část 1</w:t>
      </w:r>
      <w:r w:rsidR="00302A77" w:rsidRPr="00FB5B7A">
        <w:t>.</w:t>
      </w:r>
    </w:p>
    <w:p w14:paraId="33E94F22" w14:textId="77777777" w:rsidR="00416467" w:rsidRPr="00FB5B7A" w:rsidRDefault="00416467" w:rsidP="009E5605">
      <w:pPr>
        <w:pStyle w:val="Nadpis2"/>
      </w:pPr>
      <w:r w:rsidRPr="00FB5B7A">
        <w:rPr>
          <w:b/>
        </w:rPr>
        <w:t>Smlouvou</w:t>
      </w:r>
      <w:r w:rsidRPr="00FB5B7A">
        <w:t xml:space="preserve"> dokument </w:t>
      </w:r>
      <w:r w:rsidR="00B6481E" w:rsidRPr="00FB5B7A">
        <w:t>podepsaný oprávněnými zástupci o</w:t>
      </w:r>
      <w:r w:rsidRPr="00FB5B7A">
        <w:t xml:space="preserve">bjednatele a </w:t>
      </w:r>
      <w:r w:rsidR="00B6481E" w:rsidRPr="00FB5B7A">
        <w:t>z</w:t>
      </w:r>
      <w:r w:rsidRPr="00FB5B7A">
        <w:t>hotovitele, v němž jsou obsaženy všechny podstatné náležitosti podle zvláštního právního předpisu, včetně všech j</w:t>
      </w:r>
      <w:r w:rsidR="00CD6886" w:rsidRPr="00FB5B7A">
        <w:t>ejich</w:t>
      </w:r>
      <w:r w:rsidRPr="00FB5B7A">
        <w:t xml:space="preserve"> přílo</w:t>
      </w:r>
      <w:r w:rsidR="00ED127C" w:rsidRPr="00FB5B7A">
        <w:t>h</w:t>
      </w:r>
      <w:r w:rsidRPr="00FB5B7A">
        <w:t xml:space="preserve">. </w:t>
      </w:r>
    </w:p>
    <w:p w14:paraId="188D98E8" w14:textId="77777777" w:rsidR="00416467" w:rsidRPr="00FB5B7A" w:rsidRDefault="00416467" w:rsidP="009E5605">
      <w:pPr>
        <w:pStyle w:val="Nadpis2"/>
      </w:pPr>
      <w:r w:rsidRPr="00FB5B7A">
        <w:rPr>
          <w:b/>
        </w:rPr>
        <w:t>Soupisem provedených</w:t>
      </w:r>
      <w:r w:rsidR="006B2709" w:rsidRPr="00FB5B7A">
        <w:rPr>
          <w:b/>
        </w:rPr>
        <w:t xml:space="preserve"> </w:t>
      </w:r>
      <w:r w:rsidRPr="00FB5B7A">
        <w:rPr>
          <w:b/>
        </w:rPr>
        <w:t xml:space="preserve">prací </w:t>
      </w:r>
      <w:r w:rsidR="00100CFE" w:rsidRPr="00FB5B7A">
        <w:t>podrobný popis</w:t>
      </w:r>
      <w:r w:rsidRPr="00FB5B7A">
        <w:t xml:space="preserve"> prací odpovídající soupisu </w:t>
      </w:r>
      <w:r w:rsidR="00100CFE" w:rsidRPr="00FB5B7A">
        <w:t>požadovaných</w:t>
      </w:r>
      <w:r w:rsidR="001E2695" w:rsidRPr="00FB5B7A">
        <w:t xml:space="preserve"> stavebních prací, dodávek a služeb, </w:t>
      </w:r>
      <w:r w:rsidRPr="00FB5B7A">
        <w:t xml:space="preserve">který definuje rozsah </w:t>
      </w:r>
      <w:r w:rsidR="00100CFE" w:rsidRPr="00FB5B7A">
        <w:t xml:space="preserve">prací, </w:t>
      </w:r>
      <w:r w:rsidRPr="00FB5B7A">
        <w:t>provedených na stavbě za příslušné časové období (obvykle kalendářní měsíc).</w:t>
      </w:r>
    </w:p>
    <w:p w14:paraId="0B2FAFB0" w14:textId="77777777" w:rsidR="00ED127C" w:rsidRPr="00FB5B7A" w:rsidRDefault="00416467" w:rsidP="009E5605">
      <w:pPr>
        <w:pStyle w:val="Nadpis2"/>
      </w:pPr>
      <w:r w:rsidRPr="00FB5B7A">
        <w:rPr>
          <w:b/>
        </w:rPr>
        <w:t xml:space="preserve">Staveništěm </w:t>
      </w:r>
      <w:r w:rsidR="00B6481E" w:rsidRPr="00FB5B7A">
        <w:t>prostory a plochy, které z</w:t>
      </w:r>
      <w:r w:rsidRPr="00FB5B7A">
        <w:t>hotovitel použije pro r</w:t>
      </w:r>
      <w:r w:rsidR="00302A77" w:rsidRPr="00FB5B7A">
        <w:t>ealizaci díla</w:t>
      </w:r>
      <w:r w:rsidR="001F465B" w:rsidRPr="00FB5B7A">
        <w:t>.</w:t>
      </w:r>
    </w:p>
    <w:p w14:paraId="3F739747" w14:textId="04A69B25" w:rsidR="00ED127C" w:rsidRPr="00FB5B7A" w:rsidRDefault="00100CFE" w:rsidP="009E5605">
      <w:pPr>
        <w:pStyle w:val="Nadpis2"/>
        <w:rPr>
          <w:iCs/>
        </w:rPr>
      </w:pPr>
      <w:r w:rsidRPr="00FB5B7A">
        <w:rPr>
          <w:b/>
          <w:iCs/>
        </w:rPr>
        <w:t>Pod</w:t>
      </w:r>
      <w:r w:rsidR="00ED127C" w:rsidRPr="00FB5B7A">
        <w:rPr>
          <w:b/>
          <w:iCs/>
        </w:rPr>
        <w:t>dodavatelem</w:t>
      </w:r>
      <w:r w:rsidR="00E5302C" w:rsidRPr="00FB5B7A">
        <w:rPr>
          <w:b/>
          <w:iCs/>
        </w:rPr>
        <w:t>/podzhotovitelem</w:t>
      </w:r>
      <w:r w:rsidR="00ED127C" w:rsidRPr="00FB5B7A">
        <w:rPr>
          <w:b/>
          <w:iCs/>
        </w:rPr>
        <w:t xml:space="preserve"> </w:t>
      </w:r>
      <w:r w:rsidR="00ED127C" w:rsidRPr="00FB5B7A">
        <w:rPr>
          <w:iCs/>
        </w:rPr>
        <w:t>právnická nebo fyzická osoba</w:t>
      </w:r>
      <w:r w:rsidR="00B6481E" w:rsidRPr="00FB5B7A">
        <w:t>, pomocí které má z</w:t>
      </w:r>
      <w:r w:rsidR="00ED127C" w:rsidRPr="00FB5B7A">
        <w:t xml:space="preserve">hotovitel plnit určitou část díla </w:t>
      </w:r>
      <w:r w:rsidR="00B6481E" w:rsidRPr="00FB5B7A">
        <w:t>nebo osoba která má poskytnout z</w:t>
      </w:r>
      <w:r w:rsidR="00ED127C" w:rsidRPr="00FB5B7A">
        <w:t>hotoviteli k plnění díla určité věci či práva</w:t>
      </w:r>
      <w:r w:rsidR="00024CDE" w:rsidRPr="00FB5B7A">
        <w:t xml:space="preserve"> </w:t>
      </w:r>
      <w:r w:rsidR="00ED127C" w:rsidRPr="00FB5B7A">
        <w:rPr>
          <w:iCs/>
        </w:rPr>
        <w:t>na základě sa</w:t>
      </w:r>
      <w:r w:rsidR="00B6481E" w:rsidRPr="00FB5B7A">
        <w:rPr>
          <w:iCs/>
        </w:rPr>
        <w:t>mostatné smlouvy uzavřené mezi z</w:t>
      </w:r>
      <w:r w:rsidR="00ED127C" w:rsidRPr="00FB5B7A">
        <w:rPr>
          <w:iCs/>
        </w:rPr>
        <w:t xml:space="preserve">hotovitelem a jeho </w:t>
      </w:r>
      <w:r w:rsidR="00B6481E" w:rsidRPr="00FB5B7A">
        <w:rPr>
          <w:iCs/>
        </w:rPr>
        <w:t>p</w:t>
      </w:r>
      <w:r w:rsidRPr="00FB5B7A">
        <w:rPr>
          <w:iCs/>
        </w:rPr>
        <w:t>od</w:t>
      </w:r>
      <w:r w:rsidR="00ED127C" w:rsidRPr="00FB5B7A">
        <w:rPr>
          <w:iCs/>
        </w:rPr>
        <w:t>dodavatelem</w:t>
      </w:r>
      <w:r w:rsidR="00E5302C" w:rsidRPr="00FB5B7A">
        <w:rPr>
          <w:iCs/>
        </w:rPr>
        <w:t>/podzhotovitelem</w:t>
      </w:r>
      <w:r w:rsidR="00ED127C" w:rsidRPr="00FB5B7A">
        <w:rPr>
          <w:iCs/>
        </w:rPr>
        <w:t>.</w:t>
      </w:r>
    </w:p>
    <w:p w14:paraId="507F5C4E" w14:textId="77777777" w:rsidR="009C064D" w:rsidRPr="00FB5B7A" w:rsidRDefault="009C064D" w:rsidP="009E5605">
      <w:pPr>
        <w:pStyle w:val="Nadpis2"/>
        <w:rPr>
          <w:iCs/>
        </w:rPr>
      </w:pPr>
      <w:r w:rsidRPr="00FB5B7A">
        <w:rPr>
          <w:b/>
        </w:rPr>
        <w:t xml:space="preserve">Termín zahájení </w:t>
      </w:r>
      <w:r w:rsidR="006277E1" w:rsidRPr="00FB5B7A">
        <w:rPr>
          <w:b/>
        </w:rPr>
        <w:t>plnění</w:t>
      </w:r>
      <w:r w:rsidR="008B6C96" w:rsidRPr="00FB5B7A">
        <w:rPr>
          <w:b/>
        </w:rPr>
        <w:t>/díla</w:t>
      </w:r>
      <w:r w:rsidRPr="00FB5B7A">
        <w:rPr>
          <w:b/>
        </w:rPr>
        <w:t xml:space="preserve"> </w:t>
      </w:r>
      <w:r w:rsidRPr="00FB5B7A">
        <w:t xml:space="preserve">den, ve kterém </w:t>
      </w:r>
      <w:r w:rsidR="004B371D" w:rsidRPr="00FB5B7A">
        <w:t>dojde k předání a p</w:t>
      </w:r>
      <w:r w:rsidRPr="00FB5B7A">
        <w:t>řevzetí staveniště.</w:t>
      </w:r>
    </w:p>
    <w:p w14:paraId="4104EA30" w14:textId="77777777" w:rsidR="001F465B" w:rsidRPr="00FB5B7A" w:rsidRDefault="00ED127C" w:rsidP="009E5605">
      <w:pPr>
        <w:pStyle w:val="Nadpis2"/>
      </w:pPr>
      <w:r w:rsidRPr="00FB5B7A">
        <w:rPr>
          <w:b/>
        </w:rPr>
        <w:t xml:space="preserve">Termín dokončení díla </w:t>
      </w:r>
      <w:r w:rsidRPr="00FB5B7A">
        <w:t>den, ve kterém dojde k oboustrannému podpisu protokolu o úspěšném předání a převzetí díla.</w:t>
      </w:r>
    </w:p>
    <w:p w14:paraId="749902B5" w14:textId="14FD3223" w:rsidR="00416467" w:rsidRPr="00FB5B7A" w:rsidRDefault="00416467" w:rsidP="009E5605">
      <w:pPr>
        <w:pStyle w:val="Nadpis2"/>
      </w:pPr>
      <w:r w:rsidRPr="00FB5B7A">
        <w:rPr>
          <w:b/>
        </w:rPr>
        <w:t>Vícepracemi</w:t>
      </w:r>
      <w:r w:rsidR="00302A77" w:rsidRPr="00FB5B7A">
        <w:t xml:space="preserve"> práce, </w:t>
      </w:r>
      <w:r w:rsidRPr="00FB5B7A">
        <w:t xml:space="preserve">které jsou nezbytné pro </w:t>
      </w:r>
      <w:r w:rsidR="00100CFE" w:rsidRPr="00FB5B7A">
        <w:t>provedení díla</w:t>
      </w:r>
      <w:r w:rsidRPr="00FB5B7A">
        <w:t xml:space="preserve"> a nejsou zahrnuté v</w:t>
      </w:r>
      <w:r w:rsidR="009C064D" w:rsidRPr="00FB5B7A">
        <w:t> </w:t>
      </w:r>
      <w:r w:rsidR="00B6481E" w:rsidRPr="00FB5B7A">
        <w:t>předmětu díla dle s</w:t>
      </w:r>
      <w:r w:rsidRPr="00FB5B7A">
        <w:t>mlouvy</w:t>
      </w:r>
      <w:r w:rsidR="004E0CEC">
        <w:t xml:space="preserve"> a/nebo dle zhotovitelem vyhotoveného </w:t>
      </w:r>
      <w:r w:rsidR="000559ED">
        <w:t xml:space="preserve">rozpočtu, který je nedílnou součástí vyhotovené projektové dokumentace v požadovaném </w:t>
      </w:r>
      <w:proofErr w:type="gramStart"/>
      <w:r w:rsidR="000559ED">
        <w:t>stupni,</w:t>
      </w:r>
      <w:r w:rsidR="004E0CEC">
        <w:t xml:space="preserve"> </w:t>
      </w:r>
      <w:r w:rsidRPr="00FB5B7A">
        <w:t xml:space="preserve"> a</w:t>
      </w:r>
      <w:proofErr w:type="gramEnd"/>
      <w:r w:rsidRPr="00FB5B7A">
        <w:t xml:space="preserve"> ani jejich cena n</w:t>
      </w:r>
      <w:r w:rsidR="003A5D6C" w:rsidRPr="00FB5B7A">
        <w:t xml:space="preserve">ení zahrnuta ve sjednané ceně a </w:t>
      </w:r>
      <w:r w:rsidR="00B6481E" w:rsidRPr="00FB5B7A">
        <w:t>zhotovitel se s o</w:t>
      </w:r>
      <w:r w:rsidRPr="00FB5B7A">
        <w:t>bjednatelem dohodl</w:t>
      </w:r>
      <w:r w:rsidR="00024CDE" w:rsidRPr="00FB5B7A">
        <w:t xml:space="preserve"> </w:t>
      </w:r>
      <w:r w:rsidRPr="00FB5B7A">
        <w:t>na jejich provedení.</w:t>
      </w:r>
    </w:p>
    <w:p w14:paraId="2D09E0B4" w14:textId="77777777" w:rsidR="00416467" w:rsidRPr="00FB5B7A" w:rsidRDefault="00416467" w:rsidP="009E5605">
      <w:pPr>
        <w:pStyle w:val="Nadpis2"/>
      </w:pPr>
      <w:r w:rsidRPr="00FB5B7A">
        <w:rPr>
          <w:b/>
        </w:rPr>
        <w:t xml:space="preserve">Vadou </w:t>
      </w:r>
      <w:r w:rsidRPr="00FB5B7A">
        <w:t xml:space="preserve">odchylka v kvalitě, obsahu, rozsahu nebo parametrech </w:t>
      </w:r>
      <w:r w:rsidR="00CD6886" w:rsidRPr="00FB5B7A">
        <w:t>díla</w:t>
      </w:r>
      <w:r w:rsidRPr="00FB5B7A">
        <w:t xml:space="preserve"> či jeho části, proti podmínkám stan</w:t>
      </w:r>
      <w:r w:rsidR="00B6481E" w:rsidRPr="00FB5B7A">
        <w:t>oveným příslušnou dokumentací, S</w:t>
      </w:r>
      <w:r w:rsidRPr="00FB5B7A">
        <w:t>mlouvou nebo technickými normami či obecně závaznými předpisy.</w:t>
      </w:r>
    </w:p>
    <w:p w14:paraId="6EFE121C" w14:textId="6EC85C10" w:rsidR="006B040C" w:rsidRPr="00FB5B7A" w:rsidRDefault="006B040C" w:rsidP="009E5605">
      <w:pPr>
        <w:pStyle w:val="Nadpis2"/>
      </w:pPr>
      <w:r w:rsidRPr="00FB5B7A">
        <w:rPr>
          <w:b/>
        </w:rPr>
        <w:t>Změnovým listem</w:t>
      </w:r>
      <w:r w:rsidRPr="00FB5B7A">
        <w:t xml:space="preserve"> dokument zohledňující změnová řízení a dopad realizovaných změn </w:t>
      </w:r>
      <w:r w:rsidR="00040FFD" w:rsidRPr="00FB5B7A">
        <w:br/>
      </w:r>
      <w:r w:rsidRPr="00FB5B7A">
        <w:t xml:space="preserve">do </w:t>
      </w:r>
      <w:r w:rsidR="00CD6886" w:rsidRPr="00FB5B7A">
        <w:t xml:space="preserve">zhotovitelem </w:t>
      </w:r>
      <w:r w:rsidR="00CD6886" w:rsidRPr="009E5605">
        <w:t>oceněného</w:t>
      </w:r>
      <w:r w:rsidR="00CD6886" w:rsidRPr="00FB5B7A">
        <w:t xml:space="preserve"> soupisu (rozpočtu)</w:t>
      </w:r>
      <w:r w:rsidRPr="00FB5B7A">
        <w:t>, který</w:t>
      </w:r>
      <w:r w:rsidR="00B6481E" w:rsidRPr="00FB5B7A">
        <w:t xml:space="preserve"> bude po</w:t>
      </w:r>
      <w:r w:rsidR="00CD6886" w:rsidRPr="00FB5B7A">
        <w:t>dkladem pro zpracování dodatku s</w:t>
      </w:r>
      <w:r w:rsidRPr="00FB5B7A">
        <w:t>mlouvy.</w:t>
      </w:r>
    </w:p>
    <w:p w14:paraId="36ED5AA9" w14:textId="2BF40D6C" w:rsidR="009E5605" w:rsidRPr="000559ED" w:rsidRDefault="002A38C1" w:rsidP="000559ED">
      <w:pPr>
        <w:pStyle w:val="Nadpis1"/>
        <w:ind w:left="284"/>
        <w:rPr>
          <w:rFonts w:ascii="Times New Roman" w:hAnsi="Times New Roman"/>
          <w:sz w:val="24"/>
        </w:rPr>
      </w:pPr>
      <w:r w:rsidRPr="00FB5B7A">
        <w:rPr>
          <w:rFonts w:ascii="Times New Roman" w:hAnsi="Times New Roman"/>
          <w:sz w:val="24"/>
        </w:rPr>
        <w:t>Předmět díla</w:t>
      </w:r>
    </w:p>
    <w:p w14:paraId="78BC8F67" w14:textId="2DA66268" w:rsidR="009E5605" w:rsidRPr="009E5605" w:rsidRDefault="009E5605" w:rsidP="009E5605">
      <w:pPr>
        <w:pStyle w:val="Nadpis2"/>
      </w:pPr>
      <w:r w:rsidRPr="009E5605">
        <w:t>Zhotovitel se zavazuje provést na svůj náklad a nebezpečí pro objednatele dílo, které je předmětem této smlouvy.</w:t>
      </w:r>
    </w:p>
    <w:p w14:paraId="74D669A9" w14:textId="5B4FD14A" w:rsidR="009E5605" w:rsidRPr="009E5605" w:rsidRDefault="009E5605" w:rsidP="009E5605">
      <w:pPr>
        <w:pStyle w:val="Nadpis2"/>
      </w:pPr>
      <w:r>
        <w:t>Z</w:t>
      </w:r>
      <w:r w:rsidRPr="009E5605">
        <w:t>hotovitel se zavazuje k provedení díla d</w:t>
      </w:r>
      <w:r>
        <w:t>le</w:t>
      </w:r>
      <w:r w:rsidRPr="009E5605">
        <w:t xml:space="preserve"> této smlouvy a objednatel se zavazuje za řádně provedené a odevzdané dílo zaplatit zhotoviteli cenu, specifikovanou v čl. </w:t>
      </w:r>
      <w:r w:rsidR="00544D15">
        <w:fldChar w:fldCharType="begin"/>
      </w:r>
      <w:r w:rsidR="00544D15">
        <w:instrText xml:space="preserve"> REF _Ref208910411 \r \h </w:instrText>
      </w:r>
      <w:r w:rsidR="00544D15">
        <w:fldChar w:fldCharType="separate"/>
      </w:r>
      <w:r w:rsidR="00544D15">
        <w:t>3.2</w:t>
      </w:r>
      <w:r w:rsidR="00544D15">
        <w:fldChar w:fldCharType="end"/>
      </w:r>
      <w:r w:rsidR="00544D15">
        <w:t xml:space="preserve"> </w:t>
      </w:r>
      <w:r w:rsidRPr="009E5605">
        <w:t>této smlouvy.</w:t>
      </w:r>
    </w:p>
    <w:p w14:paraId="60A0735A" w14:textId="0CF8ED14" w:rsidR="009E5605" w:rsidRPr="007E6FC8" w:rsidRDefault="009E5605" w:rsidP="009E5605">
      <w:pPr>
        <w:pStyle w:val="Nadpis2"/>
      </w:pPr>
      <w:bookmarkStart w:id="1" w:name="_Ref193270591"/>
      <w:r w:rsidRPr="009E5605">
        <w:t xml:space="preserve">Předmětem této smlouvy je zhotovení </w:t>
      </w:r>
      <w:r w:rsidR="00BF3594" w:rsidRPr="007E6FC8">
        <w:t>díla</w:t>
      </w:r>
      <w:r w:rsidRPr="007E6FC8">
        <w:t xml:space="preserve"> „</w:t>
      </w:r>
      <w:r w:rsidR="001E342F" w:rsidRPr="007E6FC8">
        <w:rPr>
          <w:b/>
          <w:bCs/>
        </w:rPr>
        <w:t>Instalace FVE na objekt Obecního domu v obci Starý Mateřov</w:t>
      </w:r>
      <w:r w:rsidRPr="007E6FC8">
        <w:t xml:space="preserve">“. Zhotovením </w:t>
      </w:r>
      <w:r w:rsidR="00BF3594" w:rsidRPr="007E6FC8">
        <w:t>díla</w:t>
      </w:r>
      <w:r w:rsidRPr="007E6FC8">
        <w:t xml:space="preserve"> se rozumí:</w:t>
      </w:r>
      <w:bookmarkEnd w:id="1"/>
    </w:p>
    <w:p w14:paraId="06762063" w14:textId="44AB988A" w:rsidR="009E5605" w:rsidRPr="007E6FC8" w:rsidRDefault="009E5605" w:rsidP="00474F67">
      <w:pPr>
        <w:pStyle w:val="Odstavecseseznamem"/>
        <w:numPr>
          <w:ilvl w:val="0"/>
          <w:numId w:val="6"/>
        </w:numPr>
      </w:pPr>
      <w:r w:rsidRPr="007E6FC8">
        <w:rPr>
          <w:u w:val="single"/>
        </w:rPr>
        <w:t xml:space="preserve">v první </w:t>
      </w:r>
      <w:r w:rsidR="002C62F5" w:rsidRPr="007E6FC8">
        <w:rPr>
          <w:u w:val="single"/>
        </w:rPr>
        <w:t>části</w:t>
      </w:r>
      <w:r w:rsidR="002C62F5" w:rsidRPr="007E6FC8">
        <w:t xml:space="preserve"> </w:t>
      </w:r>
      <w:r w:rsidRPr="007E6FC8">
        <w:t>zpracování projektové dokumentace</w:t>
      </w:r>
      <w:r w:rsidR="00BF3594" w:rsidRPr="007E6FC8">
        <w:t xml:space="preserve"> a provedení inženýrských činností, splňující následující požadavky:</w:t>
      </w:r>
    </w:p>
    <w:p w14:paraId="310A9A49" w14:textId="55147A02" w:rsidR="009E5605" w:rsidRPr="007E6FC8" w:rsidRDefault="009E5605" w:rsidP="00474F67">
      <w:pPr>
        <w:pStyle w:val="Odstavecseseznamem"/>
        <w:numPr>
          <w:ilvl w:val="0"/>
          <w:numId w:val="7"/>
        </w:numPr>
      </w:pPr>
      <w:r w:rsidRPr="007E6FC8">
        <w:t xml:space="preserve">projektová dokumentace jako celek i všechny profesní části budou zpracovány v podrobnostech dokumentace pro provádění stavby; </w:t>
      </w:r>
    </w:p>
    <w:p w14:paraId="29C38CB0" w14:textId="47DC856B" w:rsidR="00BF3594" w:rsidRPr="007E6FC8" w:rsidRDefault="00BF3594" w:rsidP="00474F67">
      <w:pPr>
        <w:pStyle w:val="Odstavecseseznamem"/>
        <w:numPr>
          <w:ilvl w:val="0"/>
          <w:numId w:val="7"/>
        </w:numPr>
      </w:pPr>
      <w:r w:rsidRPr="007E6FC8">
        <w:t>projektová dokumentace bude obsahovat statické posouzení;</w:t>
      </w:r>
    </w:p>
    <w:p w14:paraId="01CB4C13" w14:textId="6ED18155" w:rsidR="00BF3594" w:rsidRPr="007E6FC8" w:rsidRDefault="000D45AB" w:rsidP="00474F67">
      <w:pPr>
        <w:pStyle w:val="Odstavecseseznamem"/>
        <w:numPr>
          <w:ilvl w:val="0"/>
          <w:numId w:val="7"/>
        </w:numPr>
      </w:pPr>
      <w:r w:rsidRPr="007E6FC8">
        <w:t>projektová dokumentace obsáhne požárně bezpečnostní řešení díla v souladu s normou ČSN P 73 0847</w:t>
      </w:r>
      <w:r w:rsidR="00BF3594" w:rsidRPr="007E6FC8">
        <w:t>;</w:t>
      </w:r>
    </w:p>
    <w:p w14:paraId="18D6C2FA" w14:textId="4679592B" w:rsidR="00CE45AE" w:rsidRDefault="00CE45AE" w:rsidP="00CE45AE">
      <w:pPr>
        <w:pStyle w:val="Odstavecseseznamem"/>
        <w:numPr>
          <w:ilvl w:val="0"/>
          <w:numId w:val="7"/>
        </w:numPr>
      </w:pPr>
      <w:r w:rsidRPr="007E6FC8">
        <w:lastRenderedPageBreak/>
        <w:t xml:space="preserve">panely je </w:t>
      </w:r>
      <w:r w:rsidR="00445227" w:rsidRPr="007E6FC8">
        <w:t>nutné</w:t>
      </w:r>
      <w:r w:rsidRPr="007E6FC8">
        <w:t xml:space="preserve"> umístit na střechy budov</w:t>
      </w:r>
      <w:r w:rsidR="00445227" w:rsidRPr="007E6FC8">
        <w:t>y</w:t>
      </w:r>
      <w:r w:rsidRPr="007E6FC8">
        <w:t xml:space="preserve">, blíže viz technická dokumentace, která je přiložena jako příloha </w:t>
      </w:r>
      <w:r w:rsidR="00117D0B" w:rsidRPr="007E6FC8">
        <w:t>výzvy</w:t>
      </w:r>
      <w:r w:rsidRPr="007E6FC8">
        <w:t>;</w:t>
      </w:r>
    </w:p>
    <w:p w14:paraId="43DB67B7" w14:textId="72CD0238" w:rsidR="002359AB" w:rsidRPr="007E6FC8" w:rsidRDefault="002359AB" w:rsidP="00CE45AE">
      <w:pPr>
        <w:pStyle w:val="Odstavecseseznamem"/>
        <w:numPr>
          <w:ilvl w:val="0"/>
          <w:numId w:val="7"/>
        </w:numPr>
      </w:pPr>
      <w:r>
        <w:t xml:space="preserve">střídač je třeba </w:t>
      </w:r>
      <w:r w:rsidR="00014D12">
        <w:t xml:space="preserve">naprojektovat kompatibilní se stávajícími střídači </w:t>
      </w:r>
      <w:proofErr w:type="spellStart"/>
      <w:r w:rsidR="00014D12">
        <w:t>Solax</w:t>
      </w:r>
      <w:proofErr w:type="spellEnd"/>
      <w:r w:rsidR="00014D12">
        <w:t xml:space="preserve"> (nutná kompat</w:t>
      </w:r>
      <w:r w:rsidR="002C0977">
        <w:t>i</w:t>
      </w:r>
      <w:r w:rsidR="00014D12">
        <w:t xml:space="preserve">bilita při zapojení </w:t>
      </w:r>
      <w:r w:rsidR="002C0977">
        <w:t>FTV do stávajícího systému řízení spotřeby energie);</w:t>
      </w:r>
    </w:p>
    <w:p w14:paraId="7CE76A24" w14:textId="794FD95C" w:rsidR="002C73B0" w:rsidRPr="007E6FC8" w:rsidRDefault="002C73B0" w:rsidP="00474F67">
      <w:pPr>
        <w:pStyle w:val="Odstavecseseznamem"/>
        <w:numPr>
          <w:ilvl w:val="0"/>
          <w:numId w:val="7"/>
        </w:numPr>
      </w:pPr>
      <w:r w:rsidRPr="007E6FC8">
        <w:t>inženýrské činnosti zahrnují mimo jiné zajištění smlouvy o připojení distributorem a konzultace a zajištění stanoviska stavebního úřadu;</w:t>
      </w:r>
    </w:p>
    <w:p w14:paraId="6F7BBDFF" w14:textId="77777777" w:rsidR="00BF3594" w:rsidRDefault="009E5605" w:rsidP="00474F67">
      <w:pPr>
        <w:pStyle w:val="Odstavecseseznamem"/>
        <w:numPr>
          <w:ilvl w:val="0"/>
          <w:numId w:val="7"/>
        </w:numPr>
      </w:pPr>
      <w:r w:rsidRPr="007E6FC8">
        <w:t>zhotovitel se zavazuje zpracovat projektovou dokumentaci tak, aby tato byla dostatečným a kvalitním podkladem pro provedení záměru objednatele dle smlouvy, proto musí být, mimo jiné, vypracován</w:t>
      </w:r>
      <w:r w:rsidRPr="009E5605">
        <w:t xml:space="preserve"> úplný soupis stavebních prací, dodávek a služeb včetně oceněného výkazu výměr;</w:t>
      </w:r>
    </w:p>
    <w:p w14:paraId="4F1CEDE3" w14:textId="38705CB9" w:rsidR="00BF3594" w:rsidRDefault="009E5605" w:rsidP="00474F67">
      <w:pPr>
        <w:pStyle w:val="Odstavecseseznamem"/>
        <w:numPr>
          <w:ilvl w:val="0"/>
          <w:numId w:val="7"/>
        </w:numPr>
      </w:pPr>
      <w:r w:rsidRPr="009E5605">
        <w:t xml:space="preserve">zhotovitel bere na vědomí, že projektová dokumentace může být během provádění stavby na základě </w:t>
      </w:r>
      <w:r w:rsidR="009607DA">
        <w:t>pokynu o</w:t>
      </w:r>
      <w:r w:rsidRPr="009E5605">
        <w:t>bjednatele měněna, zhotovitel se zavazuje každou potencionální změnu odborně zvážit a vyjádřit k ní svůj odborný názor a v případě proveditelnosti změny převzít za tuto změnu plnou odpovědnost;</w:t>
      </w:r>
    </w:p>
    <w:p w14:paraId="1FF84153" w14:textId="63851BDF" w:rsidR="009E5605" w:rsidRPr="009E5605" w:rsidRDefault="009E5605" w:rsidP="00474F67">
      <w:pPr>
        <w:pStyle w:val="Odstavecseseznamem"/>
        <w:numPr>
          <w:ilvl w:val="0"/>
          <w:numId w:val="7"/>
        </w:numPr>
      </w:pPr>
      <w:r w:rsidRPr="009E5605">
        <w:t>dílo bude zhotoveno v souladu s obecně závaznými právními předpisy, zejména Stavebním zákonem, Vyhláškou o dokumentaci staveb a investičním záměrem objednatele, do dokumentace budou provedeny a zapracovány technické podmínky a minimální technické parametry a standardy využívané v objekt</w:t>
      </w:r>
      <w:r w:rsidR="00F95C4B">
        <w:t>u</w:t>
      </w:r>
      <w:r w:rsidRPr="009E5605">
        <w:t xml:space="preserve"> objednatele</w:t>
      </w:r>
      <w:r w:rsidR="00BF3594">
        <w:t>;</w:t>
      </w:r>
    </w:p>
    <w:p w14:paraId="657790A9" w14:textId="7A5C4A22" w:rsidR="00D51BBC" w:rsidRPr="00343F66" w:rsidRDefault="009E5605" w:rsidP="00474F67">
      <w:pPr>
        <w:pStyle w:val="Nadpis2"/>
        <w:numPr>
          <w:ilvl w:val="0"/>
          <w:numId w:val="6"/>
        </w:numPr>
      </w:pPr>
      <w:r w:rsidRPr="00F20C08">
        <w:rPr>
          <w:u w:val="single"/>
        </w:rPr>
        <w:t xml:space="preserve">ve druhé </w:t>
      </w:r>
      <w:r w:rsidR="00F20C08" w:rsidRPr="00F20C08">
        <w:rPr>
          <w:u w:val="single"/>
        </w:rPr>
        <w:t>části</w:t>
      </w:r>
      <w:r w:rsidRPr="009E5605">
        <w:t xml:space="preserve"> úplné, funkční a bezvadné provedení všech stavebních a montážních prací, včetně služeb a dodávek potřebných materiálů a zařízení nezbytných pro řádné dok</w:t>
      </w:r>
      <w:r w:rsidRPr="00343F66">
        <w:t>ončení díla a provedení inženýrských činností a splnění všech zákonných podmínek pro vydání kolaudačního souhlasu/kolaudačního rozhodnutí</w:t>
      </w:r>
      <w:r w:rsidR="00343F66" w:rsidRPr="00343F66">
        <w:t xml:space="preserve"> (v případě potřeby)</w:t>
      </w:r>
      <w:r w:rsidRPr="00343F66">
        <w:t xml:space="preserve">. </w:t>
      </w:r>
      <w:r w:rsidR="00D51BBC" w:rsidRPr="00343F66">
        <w:t>Tato fáze tak zahrnuje:</w:t>
      </w:r>
    </w:p>
    <w:p w14:paraId="56C37769" w14:textId="75186B1B" w:rsidR="002359AB" w:rsidRDefault="002359AB" w:rsidP="006A2209">
      <w:pPr>
        <w:pStyle w:val="Nadpis2"/>
        <w:numPr>
          <w:ilvl w:val="0"/>
          <w:numId w:val="8"/>
        </w:numPr>
      </w:pPr>
      <w:r>
        <w:t>deinstalace stávající FVE sestávající z 27 ks panelů a 1 ks střídače;</w:t>
      </w:r>
    </w:p>
    <w:p w14:paraId="058760E3" w14:textId="7FD62E84" w:rsidR="006A2209" w:rsidRPr="007E6FC8" w:rsidRDefault="009E5605" w:rsidP="006A2209">
      <w:pPr>
        <w:pStyle w:val="Nadpis2"/>
        <w:numPr>
          <w:ilvl w:val="0"/>
          <w:numId w:val="8"/>
        </w:numPr>
      </w:pPr>
      <w:r w:rsidRPr="00343F66">
        <w:t>dodání všech</w:t>
      </w:r>
      <w:r w:rsidRPr="009E5605">
        <w:t xml:space="preserve"> strojů, zařízení, instalací a příslušenství včetně dopravy na místo realizace. Instalace, kompletace, propojení dodaných zařízení a instalaci. Dodání veškerých doplňkových </w:t>
      </w:r>
      <w:r w:rsidRPr="007E6FC8">
        <w:t>materiálů potřebných k umožnění funkce zařízení a provedení všech prací s tím souvisejících;</w:t>
      </w:r>
    </w:p>
    <w:p w14:paraId="316471C9" w14:textId="3E9248E3" w:rsidR="006A2209" w:rsidRPr="007E6FC8" w:rsidRDefault="006A2209" w:rsidP="00474F67">
      <w:pPr>
        <w:pStyle w:val="Nadpis2"/>
        <w:numPr>
          <w:ilvl w:val="0"/>
          <w:numId w:val="8"/>
        </w:numPr>
      </w:pPr>
      <w:r w:rsidRPr="007E6FC8">
        <w:t xml:space="preserve">dodání </w:t>
      </w:r>
      <w:r w:rsidR="00073E29" w:rsidRPr="007E6FC8">
        <w:t>kopií certifikátů potvrzujících splnění požadavků dotačního titulu</w:t>
      </w:r>
      <w:r w:rsidR="00BB497E" w:rsidRPr="007E6FC8">
        <w:t xml:space="preserve"> na </w:t>
      </w:r>
      <w:r w:rsidR="00E84A55" w:rsidRPr="007E6FC8">
        <w:t>normy jednotlivých komponent</w:t>
      </w:r>
      <w:r w:rsidR="00073E29" w:rsidRPr="007E6FC8">
        <w:t>:</w:t>
      </w:r>
    </w:p>
    <w:tbl>
      <w:tblPr>
        <w:tblStyle w:val="Mkatabulky"/>
        <w:tblW w:w="0" w:type="auto"/>
        <w:tblInd w:w="2006" w:type="dxa"/>
        <w:tblLook w:val="04A0" w:firstRow="1" w:lastRow="0" w:firstColumn="1" w:lastColumn="0" w:noHBand="0" w:noVBand="1"/>
      </w:tblPr>
      <w:tblGrid>
        <w:gridCol w:w="1426"/>
        <w:gridCol w:w="5642"/>
      </w:tblGrid>
      <w:tr w:rsidR="00E84A55" w:rsidRPr="007E6FC8" w14:paraId="5BBEF4DF" w14:textId="77777777" w:rsidTr="00E84A55">
        <w:tc>
          <w:tcPr>
            <w:tcW w:w="1426" w:type="dxa"/>
            <w:shd w:val="clear" w:color="auto" w:fill="F2F2F2" w:themeFill="background1" w:themeFillShade="F2"/>
          </w:tcPr>
          <w:p w14:paraId="0ED9A7A1" w14:textId="77777777" w:rsidR="00E84A55" w:rsidRPr="007E6FC8" w:rsidRDefault="00E84A55" w:rsidP="00073E29">
            <w:pPr>
              <w:ind w:left="0"/>
              <w:rPr>
                <w:sz w:val="22"/>
                <w:szCs w:val="22"/>
              </w:rPr>
            </w:pPr>
            <w:r w:rsidRPr="007E6FC8">
              <w:rPr>
                <w:sz w:val="22"/>
                <w:szCs w:val="22"/>
              </w:rPr>
              <w:t>Technologie</w:t>
            </w:r>
          </w:p>
        </w:tc>
        <w:tc>
          <w:tcPr>
            <w:tcW w:w="5642" w:type="dxa"/>
            <w:shd w:val="clear" w:color="auto" w:fill="F2F2F2" w:themeFill="background1" w:themeFillShade="F2"/>
          </w:tcPr>
          <w:p w14:paraId="62330E78" w14:textId="77777777" w:rsidR="00E84A55" w:rsidRPr="007E6FC8" w:rsidRDefault="00E84A55" w:rsidP="00073E29">
            <w:pPr>
              <w:ind w:left="0"/>
              <w:rPr>
                <w:sz w:val="22"/>
                <w:szCs w:val="22"/>
              </w:rPr>
            </w:pPr>
            <w:r w:rsidRPr="007E6FC8">
              <w:rPr>
                <w:sz w:val="22"/>
                <w:szCs w:val="22"/>
              </w:rPr>
              <w:t>Požadavek</w:t>
            </w:r>
          </w:p>
        </w:tc>
      </w:tr>
      <w:tr w:rsidR="00E84A55" w14:paraId="28762DF7" w14:textId="77777777" w:rsidTr="00E84A55">
        <w:trPr>
          <w:trHeight w:val="779"/>
        </w:trPr>
        <w:tc>
          <w:tcPr>
            <w:tcW w:w="1426" w:type="dxa"/>
          </w:tcPr>
          <w:p w14:paraId="47C502B3" w14:textId="77777777" w:rsidR="00E84A55" w:rsidRPr="007E6FC8" w:rsidRDefault="00E84A55" w:rsidP="00073E29">
            <w:pPr>
              <w:ind w:left="0"/>
              <w:rPr>
                <w:sz w:val="22"/>
                <w:szCs w:val="22"/>
              </w:rPr>
            </w:pPr>
            <w:r w:rsidRPr="007E6FC8">
              <w:rPr>
                <w:sz w:val="22"/>
                <w:szCs w:val="22"/>
              </w:rPr>
              <w:t>Fotovoltaické moduly</w:t>
            </w:r>
          </w:p>
        </w:tc>
        <w:tc>
          <w:tcPr>
            <w:tcW w:w="5642" w:type="dxa"/>
          </w:tcPr>
          <w:p w14:paraId="28E30652" w14:textId="77777777" w:rsidR="00E84A55" w:rsidRPr="00CE0AD4" w:rsidRDefault="00E84A55" w:rsidP="00073E29">
            <w:pPr>
              <w:ind w:left="0"/>
              <w:rPr>
                <w:sz w:val="22"/>
                <w:szCs w:val="22"/>
              </w:rPr>
            </w:pPr>
            <w:r w:rsidRPr="007E6FC8">
              <w:rPr>
                <w:sz w:val="22"/>
                <w:szCs w:val="22"/>
              </w:rPr>
              <w:t>IEC 61215, IEC 61730</w:t>
            </w:r>
          </w:p>
        </w:tc>
      </w:tr>
      <w:tr w:rsidR="00E84A55" w14:paraId="02B9C36B" w14:textId="77777777" w:rsidTr="00E84A55">
        <w:trPr>
          <w:trHeight w:val="779"/>
        </w:trPr>
        <w:tc>
          <w:tcPr>
            <w:tcW w:w="1426" w:type="dxa"/>
          </w:tcPr>
          <w:p w14:paraId="73116A26" w14:textId="77777777" w:rsidR="00E84A55" w:rsidRPr="00CE0AD4" w:rsidRDefault="00E84A55" w:rsidP="00073E29">
            <w:pPr>
              <w:ind w:left="0"/>
              <w:rPr>
                <w:sz w:val="22"/>
                <w:szCs w:val="22"/>
              </w:rPr>
            </w:pPr>
            <w:r w:rsidRPr="00CE0AD4">
              <w:rPr>
                <w:sz w:val="22"/>
                <w:szCs w:val="22"/>
              </w:rPr>
              <w:t>Měniče</w:t>
            </w:r>
          </w:p>
        </w:tc>
        <w:tc>
          <w:tcPr>
            <w:tcW w:w="5642" w:type="dxa"/>
          </w:tcPr>
          <w:p w14:paraId="7F3DD8F9" w14:textId="77777777" w:rsidR="00E84A55" w:rsidRPr="00CE0AD4" w:rsidRDefault="00E84A55" w:rsidP="00073E29">
            <w:pPr>
              <w:ind w:left="0"/>
              <w:rPr>
                <w:sz w:val="22"/>
                <w:szCs w:val="22"/>
              </w:rPr>
            </w:pPr>
            <w:r w:rsidRPr="00CE0AD4">
              <w:rPr>
                <w:sz w:val="22"/>
                <w:szCs w:val="22"/>
              </w:rPr>
              <w:t>IEC 61727, nebo IEC 62116, nebo EN 50549-1/EN50549-2</w:t>
            </w:r>
          </w:p>
        </w:tc>
      </w:tr>
      <w:tr w:rsidR="00E84A55" w14:paraId="4E51BDD1" w14:textId="77777777" w:rsidTr="00E84A55">
        <w:trPr>
          <w:trHeight w:val="1022"/>
        </w:trPr>
        <w:tc>
          <w:tcPr>
            <w:tcW w:w="1426" w:type="dxa"/>
          </w:tcPr>
          <w:p w14:paraId="05EE98F3" w14:textId="77777777" w:rsidR="00E84A55" w:rsidRPr="00CE0AD4" w:rsidRDefault="00E84A55" w:rsidP="00073E29">
            <w:pPr>
              <w:ind w:left="0"/>
              <w:rPr>
                <w:sz w:val="22"/>
                <w:szCs w:val="22"/>
              </w:rPr>
            </w:pPr>
            <w:r w:rsidRPr="00CE0AD4">
              <w:rPr>
                <w:sz w:val="22"/>
                <w:szCs w:val="22"/>
              </w:rPr>
              <w:t>Elektrické akumulátory</w:t>
            </w:r>
          </w:p>
        </w:tc>
        <w:tc>
          <w:tcPr>
            <w:tcW w:w="5642" w:type="dxa"/>
          </w:tcPr>
          <w:p w14:paraId="7D55595A" w14:textId="77777777" w:rsidR="00E84A55" w:rsidRPr="00CE0AD4" w:rsidRDefault="00E84A55" w:rsidP="00073E29">
            <w:pPr>
              <w:ind w:left="0"/>
              <w:rPr>
                <w:sz w:val="22"/>
                <w:szCs w:val="22"/>
              </w:rPr>
            </w:pPr>
            <w:r w:rsidRPr="00CE0AD4">
              <w:rPr>
                <w:sz w:val="22"/>
                <w:szCs w:val="22"/>
              </w:rPr>
              <w:t>Dle typu akumulátoru (pro nejčastější lithiové akumulátory IEC 63056, nebo IEC 62619, nebo IEC 62620, nebo EN 62619, nebo EN 62620, nebo EN 63056)</w:t>
            </w:r>
          </w:p>
        </w:tc>
      </w:tr>
    </w:tbl>
    <w:p w14:paraId="6A334A57" w14:textId="0A03085C" w:rsidR="0064237E" w:rsidRDefault="009E5605" w:rsidP="00474F67">
      <w:pPr>
        <w:pStyle w:val="Nadpis2"/>
        <w:numPr>
          <w:ilvl w:val="0"/>
          <w:numId w:val="8"/>
        </w:numPr>
      </w:pPr>
      <w:r w:rsidRPr="009E5605">
        <w:t>provedení výchozí reviz</w:t>
      </w:r>
      <w:r w:rsidR="005478D1">
        <w:t>e</w:t>
      </w:r>
      <w:r w:rsidRPr="009E5605">
        <w:t xml:space="preserve"> elektro a uzemnění a veškerých předepsaných zkoušek a revizí podle platných právních předpisů České republiky (dále jen „ČR“), včetně právních předpisů Evropské unie (dále jen „EU“) závazných v ČR a platných ČSN a EN; všechny provedené zkoušky a revize musí proběhnout bez jakýchkoliv závad;</w:t>
      </w:r>
    </w:p>
    <w:p w14:paraId="17BB26C3" w14:textId="77777777" w:rsidR="00BA1944" w:rsidRDefault="009E5605" w:rsidP="00474F67">
      <w:pPr>
        <w:pStyle w:val="Nadpis2"/>
        <w:numPr>
          <w:ilvl w:val="0"/>
          <w:numId w:val="8"/>
        </w:numPr>
      </w:pPr>
      <w:r w:rsidRPr="009E5605">
        <w:lastRenderedPageBreak/>
        <w:t>provedení posouzení o výpočtu rozložení konstrukcí a zatížení před započetím montáže dodávaných prvků a předložení produktové a systémové záruky na konstrukční systém pro FVE panely přímo od výrobce konstrukce pro toto dílo;</w:t>
      </w:r>
    </w:p>
    <w:p w14:paraId="22B451D1" w14:textId="2FF8AF42" w:rsidR="00034C06" w:rsidRPr="00343F66" w:rsidRDefault="00BA1944" w:rsidP="00474F67">
      <w:pPr>
        <w:pStyle w:val="Nadpis2"/>
        <w:numPr>
          <w:ilvl w:val="0"/>
          <w:numId w:val="8"/>
        </w:numPr>
      </w:pPr>
      <w:r w:rsidRPr="00343F66">
        <w:t xml:space="preserve">koordinaci realizace se zhotovitelem stavby </w:t>
      </w:r>
      <w:r w:rsidR="005478D1">
        <w:t>střechy</w:t>
      </w:r>
      <w:r w:rsidRPr="00343F66">
        <w:t>;</w:t>
      </w:r>
    </w:p>
    <w:p w14:paraId="669E4438" w14:textId="77777777" w:rsidR="0064237E" w:rsidRDefault="009E5605" w:rsidP="00474F67">
      <w:pPr>
        <w:pStyle w:val="Nadpis2"/>
        <w:numPr>
          <w:ilvl w:val="0"/>
          <w:numId w:val="8"/>
        </w:numPr>
      </w:pPr>
      <w:r w:rsidRPr="009E5605">
        <w:t>zkoušky provozu a kontroly funkčnosti celého fotovoltaického systému, odstranění veškerých vad a nedodělků uvedených v protokolu o převzetí díla, jakož i provedení dodatečných prací vyplývajících z požadavků příslušných orgánů státní správy a samosprávy stanovených v kolaudačním souhlasu (a povolení zkušebního provozu nebo povolení k předčasnému užívání, budou-li vydány);</w:t>
      </w:r>
    </w:p>
    <w:p w14:paraId="6FA05F2B" w14:textId="379AAF41" w:rsidR="0064237E" w:rsidRPr="007E6FC8" w:rsidRDefault="009E5605" w:rsidP="00474F67">
      <w:pPr>
        <w:pStyle w:val="Nadpis2"/>
        <w:numPr>
          <w:ilvl w:val="0"/>
          <w:numId w:val="8"/>
        </w:numPr>
      </w:pPr>
      <w:r w:rsidRPr="009E5605">
        <w:t xml:space="preserve">spuštění, uvedení </w:t>
      </w:r>
      <w:r w:rsidRPr="007E6FC8">
        <w:t xml:space="preserve">do řádného provozu a nastavení dodaných zařízení, včetně odzkoušení dodaných zařízení, zda splňují požadovaná kritéria popsaná </w:t>
      </w:r>
      <w:r w:rsidR="00474F67" w:rsidRPr="007E6FC8">
        <w:t>v technické dokumentaci</w:t>
      </w:r>
      <w:r w:rsidRPr="007E6FC8">
        <w:t xml:space="preserve"> a zda může být celý systém spuštěn a schopen provozu v dokonalém funkčním stavu;</w:t>
      </w:r>
    </w:p>
    <w:p w14:paraId="19A2D905" w14:textId="11C1F622" w:rsidR="002C0977" w:rsidRPr="002C0977" w:rsidRDefault="009E5605" w:rsidP="002C0977">
      <w:pPr>
        <w:pStyle w:val="Nadpis2"/>
        <w:numPr>
          <w:ilvl w:val="0"/>
          <w:numId w:val="8"/>
        </w:numPr>
      </w:pPr>
      <w:r w:rsidRPr="007E6FC8">
        <w:t xml:space="preserve">zajištění </w:t>
      </w:r>
      <w:r w:rsidR="00F344E2" w:rsidRPr="007E6FC8">
        <w:t>připojení k distribuční síti a uvedení do provozu</w:t>
      </w:r>
      <w:r w:rsidRPr="007E6FC8">
        <w:t>;</w:t>
      </w:r>
    </w:p>
    <w:p w14:paraId="445F8829" w14:textId="61A5970F" w:rsidR="002C0977" w:rsidRDefault="00DB4566" w:rsidP="00474F67">
      <w:pPr>
        <w:pStyle w:val="Nadpis2"/>
        <w:numPr>
          <w:ilvl w:val="0"/>
          <w:numId w:val="8"/>
        </w:numPr>
      </w:pPr>
      <w:r>
        <w:t>zapojení FTV do již existujícího systému řízení spotřeby energie;</w:t>
      </w:r>
    </w:p>
    <w:p w14:paraId="2FE7E9A9" w14:textId="590C3524" w:rsidR="0064237E" w:rsidRPr="007E6FC8" w:rsidRDefault="009E5605" w:rsidP="00474F67">
      <w:pPr>
        <w:pStyle w:val="Nadpis2"/>
        <w:numPr>
          <w:ilvl w:val="0"/>
          <w:numId w:val="8"/>
        </w:numPr>
      </w:pPr>
      <w:r w:rsidRPr="007E6FC8">
        <w:t>předání protokolu o splnění technických podmínek pro uvedení do provozu s distribuční soustavou;</w:t>
      </w:r>
    </w:p>
    <w:p w14:paraId="09B7E16B" w14:textId="77777777" w:rsidR="0064237E" w:rsidRPr="007E6FC8" w:rsidRDefault="009E5605" w:rsidP="00474F67">
      <w:pPr>
        <w:pStyle w:val="Nadpis2"/>
        <w:numPr>
          <w:ilvl w:val="0"/>
          <w:numId w:val="8"/>
        </w:numPr>
      </w:pPr>
      <w:r w:rsidRPr="007E6FC8">
        <w:t>zpracování a předání provozního předpisu fotovoltaického systémů a zaškolení obsluhy v místě plnění;</w:t>
      </w:r>
    </w:p>
    <w:p w14:paraId="08EC696E" w14:textId="77777777" w:rsidR="0064237E" w:rsidRPr="007E6FC8" w:rsidRDefault="009E5605" w:rsidP="00474F67">
      <w:pPr>
        <w:pStyle w:val="Nadpis2"/>
        <w:numPr>
          <w:ilvl w:val="0"/>
          <w:numId w:val="8"/>
        </w:numPr>
      </w:pPr>
      <w:r w:rsidRPr="007E6FC8">
        <w:t>zpracování detailní dokumentace skutečného provedení díla, a to jedenkrát v listinné podobě a jedenkrát v elektronické formě na elektronický nosič ve formátech *.</w:t>
      </w:r>
      <w:proofErr w:type="spellStart"/>
      <w:r w:rsidRPr="007E6FC8">
        <w:t>dwg</w:t>
      </w:r>
      <w:proofErr w:type="spellEnd"/>
      <w:r w:rsidRPr="007E6FC8">
        <w:t xml:space="preserve"> a .</w:t>
      </w:r>
      <w:proofErr w:type="spellStart"/>
      <w:r w:rsidRPr="007E6FC8">
        <w:t>pdf</w:t>
      </w:r>
      <w:proofErr w:type="spellEnd"/>
      <w:r w:rsidRPr="007E6FC8">
        <w:t>, do dokumentace skutečného provedení díla vyznačí zhotovitel jednou barvou např. červeně veškeré změny, k nimž došlo v průběhu zhotovení díla; ty části projektu, u kterých nedošlo k žádným změnám, budou označeny „beze změn“;</w:t>
      </w:r>
    </w:p>
    <w:p w14:paraId="3D256A61" w14:textId="664FB898" w:rsidR="009E5605" w:rsidRPr="009E5605" w:rsidRDefault="009E5605" w:rsidP="00474F67">
      <w:pPr>
        <w:pStyle w:val="Nadpis2"/>
        <w:numPr>
          <w:ilvl w:val="0"/>
          <w:numId w:val="8"/>
        </w:numPr>
      </w:pPr>
      <w:r w:rsidRPr="007E6FC8">
        <w:t>předání technických listů fotovoltaických panelů, měničů atd., prohlášení o shodě, protokolů zkoušek, revizních zpráv a certifikát</w:t>
      </w:r>
      <w:r w:rsidR="0064237E" w:rsidRPr="007E6FC8">
        <w:t>ů v souladu s podmínkami dotačního titulu</w:t>
      </w:r>
      <w:r w:rsidRPr="007E6FC8">
        <w:t xml:space="preserve"> na všechny použité materiály a zařízení a dalších dokladů, souvisejících s plněním předmětu smlouvy; doložení vážních lístků, případně jiných dokladů prokazujících likvidaci vzniklého odpadu v souladu se zákonem č. 541</w:t>
      </w:r>
      <w:r w:rsidRPr="009E5605">
        <w:t>/2020 Sb., o odpadech, ve znění pozdějších předpisů, jakož i v souladu se souvisejícími právními předpisy, provedení celkového úklidu stavby a dotčeného okolí, provedení likvidace staveniště</w:t>
      </w:r>
      <w:r w:rsidR="00931B3E">
        <w:t>.</w:t>
      </w:r>
    </w:p>
    <w:p w14:paraId="3A6B780E" w14:textId="585AD4F5" w:rsidR="009E5605" w:rsidRPr="009E5605" w:rsidRDefault="009E5605" w:rsidP="009E5605">
      <w:pPr>
        <w:pStyle w:val="Nadpis2"/>
      </w:pPr>
      <w:r w:rsidRPr="009E5605">
        <w:t>Rozsah prací a činností uvedených v</w:t>
      </w:r>
      <w:r w:rsidR="0064237E">
        <w:t xml:space="preserve"> předchozím odstavci </w:t>
      </w:r>
      <w:r w:rsidR="00C14BB1">
        <w:t>této</w:t>
      </w:r>
      <w:r w:rsidRPr="009E5605">
        <w:t xml:space="preserve"> smlouvy shora také zahrnuje další činnosti neuvedené v této smlouvě, pokud je jejich provedení nezbytné pro náležité provedení díla, mimo jiné zejména, nikoliv však výlučně, včetně:</w:t>
      </w:r>
    </w:p>
    <w:p w14:paraId="1A0A7543" w14:textId="77777777" w:rsidR="0064237E" w:rsidRDefault="009E5605" w:rsidP="00474F67">
      <w:pPr>
        <w:pStyle w:val="Nadpis2"/>
        <w:numPr>
          <w:ilvl w:val="0"/>
          <w:numId w:val="9"/>
        </w:numPr>
      </w:pPr>
      <w:r w:rsidRPr="009E5605">
        <w:t>přijetí nezbytných opatření pro ochranu a zachování neporušenosti všech sítí infrastruktury (podzemních a nadzemních inženýrských sítí, přípojek a komunikací dotčených pracemi) během provádění díla;</w:t>
      </w:r>
    </w:p>
    <w:p w14:paraId="7263DAA8" w14:textId="77777777" w:rsidR="0064237E" w:rsidRDefault="009E5605" w:rsidP="00474F67">
      <w:pPr>
        <w:pStyle w:val="Nadpis2"/>
        <w:numPr>
          <w:ilvl w:val="0"/>
          <w:numId w:val="9"/>
        </w:numPr>
      </w:pPr>
      <w:r w:rsidRPr="009E5605">
        <w:t>zajištění a provedení veškerých nezbytných zaměření pro náležité provedení a dokončení díla;</w:t>
      </w:r>
    </w:p>
    <w:p w14:paraId="6D3CCAE7" w14:textId="77777777" w:rsidR="0064237E" w:rsidRDefault="009E5605" w:rsidP="00474F67">
      <w:pPr>
        <w:pStyle w:val="Nadpis2"/>
        <w:numPr>
          <w:ilvl w:val="0"/>
          <w:numId w:val="9"/>
        </w:numPr>
      </w:pPr>
      <w:r w:rsidRPr="009E5605">
        <w:lastRenderedPageBreak/>
        <w:t>zajištění a provedení všech opatření organizační, stavební a technologické povahy nezbytných pro náležité provedení díla;</w:t>
      </w:r>
    </w:p>
    <w:p w14:paraId="0EFE5573" w14:textId="77777777" w:rsidR="0064237E" w:rsidRDefault="009E5605" w:rsidP="00474F67">
      <w:pPr>
        <w:pStyle w:val="Nadpis2"/>
        <w:numPr>
          <w:ilvl w:val="0"/>
          <w:numId w:val="9"/>
        </w:numPr>
      </w:pPr>
      <w:r w:rsidRPr="009E5605">
        <w:t>provedení veškerých nezbytných prací, dodávek a služeb spojených s bezpečnostními opatřeními přijatými za účelem ochrany osob a majetku (mimo jiné včetně chodců a vozidel dotčených stavbou);</w:t>
      </w:r>
    </w:p>
    <w:p w14:paraId="02023A01" w14:textId="77777777" w:rsidR="0064237E" w:rsidRDefault="009E5605" w:rsidP="00474F67">
      <w:pPr>
        <w:pStyle w:val="Nadpis2"/>
        <w:numPr>
          <w:ilvl w:val="0"/>
          <w:numId w:val="9"/>
        </w:numPr>
      </w:pPr>
      <w:r w:rsidRPr="009E5605">
        <w:t>realizace opatření přijímaných za účelem ochrany vzrostlých stromů podléhajících ochraně, zemědělských plodin a staveb a budov a opatření přijímaných za účelem ochrany a zajištění strojů a materiálů na místě montáže;</w:t>
      </w:r>
    </w:p>
    <w:p w14:paraId="1EF432FC" w14:textId="77777777" w:rsidR="0064237E" w:rsidRDefault="009E5605" w:rsidP="00474F67">
      <w:pPr>
        <w:pStyle w:val="Nadpis2"/>
        <w:numPr>
          <w:ilvl w:val="0"/>
          <w:numId w:val="9"/>
        </w:numPr>
      </w:pPr>
      <w:r w:rsidRPr="009E5605">
        <w:t>vyhotovení dílenské a výrobní dokumentace, pokud je nezbytná pro provedení a užívání díla;</w:t>
      </w:r>
    </w:p>
    <w:p w14:paraId="3BC09DBF" w14:textId="77777777" w:rsidR="0064237E" w:rsidRDefault="009E5605" w:rsidP="00474F67">
      <w:pPr>
        <w:pStyle w:val="Nadpis2"/>
        <w:numPr>
          <w:ilvl w:val="0"/>
          <w:numId w:val="9"/>
        </w:numPr>
      </w:pPr>
      <w:r w:rsidRPr="009E5605">
        <w:t>vyhotovení kontrolně zkušebního plánu a vyhotovení technologických postupů pro provedení a užívání díla;</w:t>
      </w:r>
    </w:p>
    <w:p w14:paraId="5F815CFA" w14:textId="77777777" w:rsidR="0064237E" w:rsidRDefault="009E5605" w:rsidP="00474F67">
      <w:pPr>
        <w:pStyle w:val="Nadpis2"/>
        <w:numPr>
          <w:ilvl w:val="0"/>
          <w:numId w:val="9"/>
        </w:numPr>
      </w:pPr>
      <w:r w:rsidRPr="009E5605">
        <w:t>ochrany díla a staveniště, zajištění bezpečnosti práce a ochrany životního prostředí;</w:t>
      </w:r>
    </w:p>
    <w:p w14:paraId="53735FD4" w14:textId="77777777" w:rsidR="0064237E" w:rsidRDefault="009E5605" w:rsidP="00474F67">
      <w:pPr>
        <w:pStyle w:val="Nadpis2"/>
        <w:numPr>
          <w:ilvl w:val="0"/>
          <w:numId w:val="9"/>
        </w:numPr>
      </w:pPr>
      <w:r w:rsidRPr="009E5605">
        <w:t>dodržení všech právních předpisů a norem požadovaných nebo sjednaných s ohledem na zkoušky a kontroly prováděného díla včetně vypracování protokolů vyžadovaných právními předpisy a technickými normami;</w:t>
      </w:r>
    </w:p>
    <w:p w14:paraId="5F8B4C5F" w14:textId="77777777" w:rsidR="0064237E" w:rsidRDefault="009E5605" w:rsidP="00474F67">
      <w:pPr>
        <w:pStyle w:val="Nadpis2"/>
        <w:numPr>
          <w:ilvl w:val="0"/>
          <w:numId w:val="9"/>
        </w:numPr>
      </w:pPr>
      <w:r w:rsidRPr="009E5605">
        <w:t>zpracování zkušebních protokolů a dokladů o zkoušce požadovaných vlastností výrobků (prohlášení o shodě</w:t>
      </w:r>
      <w:r w:rsidR="0064237E">
        <w:t xml:space="preserve"> a certifikáty požadovanými dotačním titulem</w:t>
      </w:r>
      <w:r w:rsidRPr="009E5605">
        <w:t>);</w:t>
      </w:r>
    </w:p>
    <w:p w14:paraId="6B1094C6" w14:textId="77777777" w:rsidR="0064237E" w:rsidRDefault="009E5605" w:rsidP="00474F67">
      <w:pPr>
        <w:pStyle w:val="Nadpis2"/>
        <w:numPr>
          <w:ilvl w:val="0"/>
          <w:numId w:val="9"/>
        </w:numPr>
      </w:pPr>
      <w:r w:rsidRPr="009E5605">
        <w:t>instalace a odstranění zařízení na místě provádění díla včetně jeho připojení k sítím infrastruktury;</w:t>
      </w:r>
    </w:p>
    <w:p w14:paraId="7769DDA4" w14:textId="77777777" w:rsidR="0064237E" w:rsidRDefault="009E5605" w:rsidP="00474F67">
      <w:pPr>
        <w:pStyle w:val="Nadpis2"/>
        <w:numPr>
          <w:ilvl w:val="0"/>
          <w:numId w:val="9"/>
        </w:numPr>
      </w:pPr>
      <w:r w:rsidRPr="009E5605">
        <w:t>odvoz a likvidace odpadů v souladu s příslušnými právními předpisy</w:t>
      </w:r>
    </w:p>
    <w:p w14:paraId="013FD82C" w14:textId="77777777" w:rsidR="0064237E" w:rsidRDefault="009E5605" w:rsidP="00474F67">
      <w:pPr>
        <w:pStyle w:val="Nadpis2"/>
        <w:numPr>
          <w:ilvl w:val="0"/>
          <w:numId w:val="9"/>
        </w:numPr>
      </w:pPr>
      <w:r w:rsidRPr="009E5605">
        <w:t>uvedení všech povrchů dotčených prováděním díla (silniční komunikace, chodníky, terénní úpravy a zeleň, příkopy, kanály atd.) do původního stavu;</w:t>
      </w:r>
    </w:p>
    <w:p w14:paraId="6CE2B4B5" w14:textId="77777777" w:rsidR="0064237E" w:rsidRDefault="009E5605" w:rsidP="00474F67">
      <w:pPr>
        <w:pStyle w:val="Nadpis2"/>
        <w:numPr>
          <w:ilvl w:val="0"/>
          <w:numId w:val="9"/>
        </w:numPr>
      </w:pPr>
      <w:r w:rsidRPr="009E5605">
        <w:t>dodržení podmínek stanovených správci sítí podzemní infrastruktury;</w:t>
      </w:r>
    </w:p>
    <w:p w14:paraId="79DBF359" w14:textId="77777777" w:rsidR="0064237E" w:rsidRDefault="009E5605" w:rsidP="00474F67">
      <w:pPr>
        <w:pStyle w:val="Nadpis2"/>
        <w:numPr>
          <w:ilvl w:val="0"/>
          <w:numId w:val="9"/>
        </w:numPr>
      </w:pPr>
      <w:r w:rsidRPr="009E5605">
        <w:t>realizace opatření pro zimní období a osvětlení pracovišť, pokud to je nezbytné pro provedení díla;</w:t>
      </w:r>
    </w:p>
    <w:p w14:paraId="58AF31F1" w14:textId="77777777" w:rsidR="0064237E" w:rsidRDefault="009E5605" w:rsidP="00474F67">
      <w:pPr>
        <w:pStyle w:val="Nadpis2"/>
        <w:numPr>
          <w:ilvl w:val="0"/>
          <w:numId w:val="9"/>
        </w:numPr>
      </w:pPr>
      <w:r w:rsidRPr="009E5605">
        <w:t>koordinační a dokončovací činnosti v rámci celého díla;</w:t>
      </w:r>
    </w:p>
    <w:p w14:paraId="6E50D5A6" w14:textId="77777777" w:rsidR="0064237E" w:rsidRDefault="009E5605" w:rsidP="00474F67">
      <w:pPr>
        <w:pStyle w:val="Nadpis2"/>
        <w:numPr>
          <w:ilvl w:val="0"/>
          <w:numId w:val="9"/>
        </w:numPr>
      </w:pPr>
      <w:r w:rsidRPr="009E5605">
        <w:t>provádění každodenního úklidu místa provádění díla a míst prováděním díla dotčených a průběžného čištění a případných oprav silničních komunikací;</w:t>
      </w:r>
    </w:p>
    <w:p w14:paraId="253BE206" w14:textId="4A851AD6" w:rsidR="009E5605" w:rsidRPr="009E5605" w:rsidRDefault="009E5605" w:rsidP="00474F67">
      <w:pPr>
        <w:pStyle w:val="Nadpis2"/>
        <w:numPr>
          <w:ilvl w:val="0"/>
          <w:numId w:val="9"/>
        </w:numPr>
      </w:pPr>
      <w:r w:rsidRPr="009E5605">
        <w:t>vyklizení staveniště</w:t>
      </w:r>
      <w:r w:rsidR="009334F7">
        <w:t>.</w:t>
      </w:r>
    </w:p>
    <w:p w14:paraId="055AB7EE" w14:textId="3E34018E" w:rsidR="009E5605" w:rsidRPr="009E5605" w:rsidRDefault="009E5605" w:rsidP="009E5605">
      <w:pPr>
        <w:pStyle w:val="Nadpis2"/>
      </w:pPr>
      <w:r w:rsidRPr="009E5605">
        <w:t>Veškeré věci, které jsou potřebné k plnění díla, je povinen na své náklady a nebezpečí opatřit zhotovitel, pokud není v této smlouvě výslovně uvedeno, že je opatří objednatel.</w:t>
      </w:r>
    </w:p>
    <w:p w14:paraId="044EDE56" w14:textId="111CEE4A" w:rsidR="009E5605" w:rsidRPr="00343F66" w:rsidRDefault="009E5605" w:rsidP="009E5605">
      <w:pPr>
        <w:pStyle w:val="Nadpis2"/>
      </w:pPr>
      <w:r w:rsidRPr="009E5605">
        <w:t>Náklady na provedení uvedených součástí díla jsou zahrnuty do ceny za dílo, uvedené v</w:t>
      </w:r>
      <w:r w:rsidR="008619AB">
        <w:t> </w:t>
      </w:r>
      <w:r w:rsidRPr="00343F66">
        <w:t>článku</w:t>
      </w:r>
      <w:r w:rsidR="008619AB">
        <w:t xml:space="preserve"> </w:t>
      </w:r>
      <w:r w:rsidR="008619AB">
        <w:fldChar w:fldCharType="begin"/>
      </w:r>
      <w:r w:rsidR="008619AB">
        <w:instrText xml:space="preserve"> REF _Ref208910411 \r \h </w:instrText>
      </w:r>
      <w:r w:rsidR="008619AB">
        <w:fldChar w:fldCharType="separate"/>
      </w:r>
      <w:r w:rsidR="008619AB">
        <w:t>3.2</w:t>
      </w:r>
      <w:r w:rsidR="008619AB">
        <w:fldChar w:fldCharType="end"/>
      </w:r>
      <w:r w:rsidR="008619AB">
        <w:t xml:space="preserve"> </w:t>
      </w:r>
      <w:r w:rsidRPr="00343F66">
        <w:t>této smlouvy.</w:t>
      </w:r>
    </w:p>
    <w:p w14:paraId="60B4378C" w14:textId="5D5893B9" w:rsidR="009E5605" w:rsidRPr="00343F66" w:rsidRDefault="009E5605" w:rsidP="009E5605">
      <w:pPr>
        <w:pStyle w:val="Nadpis2"/>
      </w:pPr>
      <w:r w:rsidRPr="00343F66">
        <w:t xml:space="preserve">Pro vyloučení všech pochybností smluvní strany prohlašují, že dílo bude prováděno během provozu </w:t>
      </w:r>
      <w:r w:rsidR="009334F7">
        <w:t xml:space="preserve">obecního </w:t>
      </w:r>
      <w:r w:rsidR="00533D56">
        <w:t>domu</w:t>
      </w:r>
      <w:r w:rsidR="00274696" w:rsidRPr="00343F66">
        <w:t xml:space="preserve">. </w:t>
      </w:r>
      <w:r w:rsidRPr="00343F66">
        <w:t>Zhotovitel se v návaznosti na předchozí větu zavazuje s objednatelem předem konzultovat postup veškerých prací</w:t>
      </w:r>
      <w:r w:rsidR="00274696" w:rsidRPr="00343F66">
        <w:t xml:space="preserve"> a koordinovat svou činnost se zhotovitelem </w:t>
      </w:r>
      <w:r w:rsidR="00E30B55">
        <w:t xml:space="preserve">střešní </w:t>
      </w:r>
      <w:r w:rsidR="00BC0905">
        <w:t>konstrukce budovy</w:t>
      </w:r>
      <w:r w:rsidR="00274696" w:rsidRPr="00343F66">
        <w:t>.</w:t>
      </w:r>
    </w:p>
    <w:p w14:paraId="7CC3D970" w14:textId="50B51CD4" w:rsidR="009E5605" w:rsidRPr="009E5605" w:rsidRDefault="009E5605" w:rsidP="009E5605">
      <w:pPr>
        <w:pStyle w:val="Nadpis2"/>
      </w:pPr>
      <w:r w:rsidRPr="009E5605">
        <w:t>Objednatel uvádí, že pokud dojde k jakékoliv změně projektu oproti projektové dokumentaci, součástí díla je také zajištění „změny stavby před dokončením“.</w:t>
      </w:r>
    </w:p>
    <w:p w14:paraId="007986E4" w14:textId="4F1FCA1B" w:rsidR="009E5605" w:rsidRPr="009E5605" w:rsidRDefault="009E5605" w:rsidP="009E5605">
      <w:pPr>
        <w:pStyle w:val="Nadpis2"/>
      </w:pPr>
      <w:r w:rsidRPr="009E5605">
        <w:lastRenderedPageBreak/>
        <w:t>Zhotovitel postupuje při provádění díla samostatně, vyjma situací, kdy obdrží od Objednatele příkaz ke způsobu provedení Díla. Zhotovitel je příkazy Objednatele vázán a zároveň je povinen tyto příkazy odborně posoudit a eventuálně Objednatele upozornit na nevhodnost jeho příkazů.</w:t>
      </w:r>
    </w:p>
    <w:p w14:paraId="51388D34" w14:textId="2EA6D1CB" w:rsidR="009E5605" w:rsidRPr="009E5605" w:rsidRDefault="009E5605" w:rsidP="009E5605">
      <w:pPr>
        <w:pStyle w:val="Nadpis2"/>
      </w:pPr>
      <w:r w:rsidRPr="009E5605">
        <w:t xml:space="preserve">Zhotovitel výslovně prohlašuje, že se </w:t>
      </w:r>
      <w:r w:rsidR="009D1BA0">
        <w:t>s technickou dokumentací</w:t>
      </w:r>
      <w:r w:rsidRPr="009E5605">
        <w:t xml:space="preserve"> a se všemi dalšími podklady, které mu Objednatel předal, seznámil a porozuměl jim.</w:t>
      </w:r>
    </w:p>
    <w:p w14:paraId="64BEC619" w14:textId="74088B6F" w:rsidR="00BC6D18" w:rsidRPr="00BC6D18" w:rsidRDefault="009E5605" w:rsidP="00BC6D18">
      <w:pPr>
        <w:pStyle w:val="Nadpis2"/>
      </w:pPr>
      <w:r w:rsidRPr="009E5605">
        <w:t xml:space="preserve">Účelem díla </w:t>
      </w:r>
      <w:r w:rsidRPr="007E6FC8">
        <w:t xml:space="preserve">je instalace a provoz fotovoltaické elektrárny na </w:t>
      </w:r>
      <w:r w:rsidR="00274696" w:rsidRPr="007E6FC8">
        <w:t>střeše objektu</w:t>
      </w:r>
      <w:r w:rsidRPr="007E6FC8">
        <w:t xml:space="preserve"> objednatele o celkovém výkonu </w:t>
      </w:r>
      <w:r w:rsidRPr="007E6FC8">
        <w:rPr>
          <w:b/>
          <w:bCs/>
        </w:rPr>
        <w:t xml:space="preserve">FVE min. </w:t>
      </w:r>
      <w:r w:rsidR="001C3BFD" w:rsidRPr="007E6FC8">
        <w:rPr>
          <w:b/>
          <w:bCs/>
        </w:rPr>
        <w:t>39,15</w:t>
      </w:r>
      <w:r w:rsidRPr="007E6FC8">
        <w:rPr>
          <w:b/>
          <w:bCs/>
        </w:rPr>
        <w:t xml:space="preserve"> </w:t>
      </w:r>
      <w:proofErr w:type="spellStart"/>
      <w:r w:rsidRPr="007E6FC8">
        <w:rPr>
          <w:b/>
          <w:bCs/>
        </w:rPr>
        <w:t>kWp</w:t>
      </w:r>
      <w:proofErr w:type="spellEnd"/>
      <w:r w:rsidR="00BC6D18" w:rsidRPr="007E6FC8">
        <w:t xml:space="preserve"> </w:t>
      </w:r>
      <w:r w:rsidR="00BC6D18" w:rsidRPr="007E6FC8">
        <w:rPr>
          <w:b/>
          <w:bCs/>
        </w:rPr>
        <w:t xml:space="preserve">včetně bateriového úložiště s kapacitou </w:t>
      </w:r>
      <w:r w:rsidR="001C3BFD" w:rsidRPr="007E6FC8">
        <w:rPr>
          <w:b/>
          <w:bCs/>
        </w:rPr>
        <w:t>39,15</w:t>
      </w:r>
      <w:r w:rsidR="00BC6D18" w:rsidRPr="007E6FC8">
        <w:rPr>
          <w:b/>
          <w:bCs/>
        </w:rPr>
        <w:t xml:space="preserve"> kWh</w:t>
      </w:r>
      <w:r w:rsidR="00BC6D18" w:rsidRPr="007E6FC8">
        <w:t xml:space="preserve">. </w:t>
      </w:r>
      <w:r w:rsidR="009C3537" w:rsidRPr="007E6FC8">
        <w:t>Panely musejí být umístěny na střeše</w:t>
      </w:r>
      <w:r w:rsidR="00CE6398" w:rsidRPr="007E6FC8">
        <w:t xml:space="preserve">, </w:t>
      </w:r>
      <w:r w:rsidR="00B402CE" w:rsidRPr="007E6FC8">
        <w:t>b</w:t>
      </w:r>
      <w:r w:rsidR="00937F50" w:rsidRPr="007E6FC8">
        <w:rPr>
          <w:rFonts w:eastAsiaTheme="majorEastAsia"/>
          <w:color w:val="000000" w:themeColor="text1"/>
        </w:rPr>
        <w:t>aterie musejí být umístěny v prostředí, kde neklesne teplota pod 5 stupňů</w:t>
      </w:r>
      <w:r w:rsidR="00937F50" w:rsidRPr="008E0FF5">
        <w:rPr>
          <w:rFonts w:eastAsiaTheme="majorEastAsia"/>
          <w:color w:val="000000" w:themeColor="text1"/>
        </w:rPr>
        <w:t> </w:t>
      </w:r>
      <w:r w:rsidR="008536DF">
        <w:rPr>
          <w:rFonts w:eastAsiaTheme="majorEastAsia"/>
          <w:color w:val="000000" w:themeColor="text1"/>
        </w:rPr>
        <w:t>C</w:t>
      </w:r>
      <w:r w:rsidR="00937F50" w:rsidRPr="008E0FF5">
        <w:rPr>
          <w:rFonts w:eastAsiaTheme="majorEastAsia"/>
          <w:color w:val="000000" w:themeColor="text1"/>
        </w:rPr>
        <w:t>elsia.</w:t>
      </w:r>
    </w:p>
    <w:p w14:paraId="0FE6670F" w14:textId="729F0BBF" w:rsidR="009B457A" w:rsidRDefault="003C6304" w:rsidP="009570FD">
      <w:pPr>
        <w:pStyle w:val="Nadpis1"/>
        <w:ind w:left="0" w:firstLine="0"/>
        <w:rPr>
          <w:rFonts w:ascii="Times New Roman" w:hAnsi="Times New Roman"/>
          <w:sz w:val="24"/>
        </w:rPr>
      </w:pPr>
      <w:r>
        <w:rPr>
          <w:rFonts w:ascii="Times New Roman" w:hAnsi="Times New Roman"/>
          <w:sz w:val="24"/>
        </w:rPr>
        <w:t>CENA DÍLA</w:t>
      </w:r>
    </w:p>
    <w:p w14:paraId="41E70620" w14:textId="5539E239" w:rsidR="003C6304" w:rsidRPr="003C6304" w:rsidRDefault="003C6304" w:rsidP="003C6304">
      <w:pPr>
        <w:pStyle w:val="Nadpis2"/>
      </w:pPr>
      <w:r w:rsidRPr="003C6304">
        <w:t xml:space="preserve">Cena za dílo je stanovena jako cena pevná (cena maximální a nepřekročitelná) a nejvýše přípustná za plnění specifikovaného předmětu díla a zahrnuje veškeré náklady spojené se splněním předmětu díla v rozsahu čl. </w:t>
      </w:r>
      <w:r>
        <w:t>2.</w:t>
      </w:r>
      <w:r w:rsidRPr="003C6304">
        <w:t xml:space="preserve"> DPH je stanoveno ve výši a sazbě dle příslušného právního předpisu, platného v době podpisu této smlouvy.</w:t>
      </w:r>
    </w:p>
    <w:p w14:paraId="06805B20" w14:textId="29F7503D" w:rsidR="003C6304" w:rsidRDefault="003C6304" w:rsidP="003C6304">
      <w:pPr>
        <w:pStyle w:val="Nadpis2"/>
      </w:pPr>
      <w:bookmarkStart w:id="2" w:name="_Ref208910411"/>
      <w:r w:rsidRPr="003C6304">
        <w:t>Cena díla činí:</w:t>
      </w:r>
      <w:bookmarkEnd w:id="2"/>
    </w:p>
    <w:tbl>
      <w:tblPr>
        <w:tblStyle w:val="Mkatabulky"/>
        <w:tblW w:w="8844" w:type="dxa"/>
        <w:tblInd w:w="271" w:type="dxa"/>
        <w:tblLook w:val="04A0" w:firstRow="1" w:lastRow="0" w:firstColumn="1" w:lastColumn="0" w:noHBand="0" w:noVBand="1"/>
      </w:tblPr>
      <w:tblGrid>
        <w:gridCol w:w="2701"/>
        <w:gridCol w:w="2552"/>
        <w:gridCol w:w="1842"/>
        <w:gridCol w:w="1749"/>
      </w:tblGrid>
      <w:tr w:rsidR="003C6304" w:rsidRPr="00FB5B7A" w14:paraId="6211A521" w14:textId="77777777" w:rsidTr="003C6304">
        <w:trPr>
          <w:trHeight w:val="316"/>
        </w:trPr>
        <w:tc>
          <w:tcPr>
            <w:tcW w:w="2701" w:type="dxa"/>
            <w:shd w:val="clear" w:color="auto" w:fill="F2F2F2" w:themeFill="background1" w:themeFillShade="F2"/>
          </w:tcPr>
          <w:p w14:paraId="3C14512A" w14:textId="24067F09" w:rsidR="003C6304" w:rsidRPr="00FB5B7A" w:rsidRDefault="003C6304" w:rsidP="00BD5121">
            <w:pPr>
              <w:spacing w:line="259" w:lineRule="auto"/>
              <w:ind w:left="0"/>
              <w:rPr>
                <w:bCs/>
                <w:szCs w:val="24"/>
              </w:rPr>
            </w:pPr>
            <w:r>
              <w:rPr>
                <w:bCs/>
                <w:szCs w:val="24"/>
              </w:rPr>
              <w:t>položka</w:t>
            </w:r>
          </w:p>
        </w:tc>
        <w:tc>
          <w:tcPr>
            <w:tcW w:w="2552" w:type="dxa"/>
            <w:shd w:val="clear" w:color="auto" w:fill="F2F2F2" w:themeFill="background1" w:themeFillShade="F2"/>
          </w:tcPr>
          <w:p w14:paraId="727A94CB" w14:textId="77777777" w:rsidR="003C6304" w:rsidRPr="00FB5B7A" w:rsidRDefault="003C6304" w:rsidP="00BD5121">
            <w:pPr>
              <w:spacing w:line="259" w:lineRule="auto"/>
              <w:ind w:left="0"/>
              <w:rPr>
                <w:bCs/>
                <w:szCs w:val="24"/>
              </w:rPr>
            </w:pPr>
            <w:r w:rsidRPr="00FB5B7A">
              <w:rPr>
                <w:bCs/>
                <w:szCs w:val="24"/>
              </w:rPr>
              <w:t>v Kč bez DPH</w:t>
            </w:r>
          </w:p>
        </w:tc>
        <w:tc>
          <w:tcPr>
            <w:tcW w:w="1842" w:type="dxa"/>
            <w:shd w:val="clear" w:color="auto" w:fill="F2F2F2" w:themeFill="background1" w:themeFillShade="F2"/>
          </w:tcPr>
          <w:p w14:paraId="63AB1619" w14:textId="77777777" w:rsidR="003C6304" w:rsidRPr="00FB5B7A" w:rsidRDefault="003C6304" w:rsidP="00BD5121">
            <w:pPr>
              <w:spacing w:line="259" w:lineRule="auto"/>
              <w:ind w:left="0"/>
              <w:rPr>
                <w:bCs/>
                <w:szCs w:val="24"/>
              </w:rPr>
            </w:pPr>
            <w:r w:rsidRPr="00FB5B7A">
              <w:rPr>
                <w:bCs/>
                <w:szCs w:val="24"/>
              </w:rPr>
              <w:t xml:space="preserve">DPH 21 % </w:t>
            </w:r>
          </w:p>
        </w:tc>
        <w:tc>
          <w:tcPr>
            <w:tcW w:w="1749" w:type="dxa"/>
            <w:shd w:val="clear" w:color="auto" w:fill="F2F2F2" w:themeFill="background1" w:themeFillShade="F2"/>
          </w:tcPr>
          <w:p w14:paraId="357B9BB8" w14:textId="77777777" w:rsidR="003C6304" w:rsidRPr="00FB5B7A" w:rsidRDefault="003C6304" w:rsidP="00BD5121">
            <w:pPr>
              <w:spacing w:line="259" w:lineRule="auto"/>
              <w:ind w:left="0"/>
              <w:rPr>
                <w:bCs/>
                <w:szCs w:val="24"/>
              </w:rPr>
            </w:pPr>
            <w:r w:rsidRPr="00FB5B7A">
              <w:rPr>
                <w:bCs/>
                <w:szCs w:val="24"/>
              </w:rPr>
              <w:t>v Kč vč. DPH</w:t>
            </w:r>
          </w:p>
        </w:tc>
      </w:tr>
      <w:tr w:rsidR="003C6304" w:rsidRPr="00FB5B7A" w14:paraId="0D508F2E" w14:textId="77777777" w:rsidTr="003C6304">
        <w:trPr>
          <w:trHeight w:val="303"/>
        </w:trPr>
        <w:tc>
          <w:tcPr>
            <w:tcW w:w="2701" w:type="dxa"/>
          </w:tcPr>
          <w:p w14:paraId="59F8C12C" w14:textId="776EBDA8" w:rsidR="003C6304" w:rsidRPr="008411DC" w:rsidRDefault="003C6304" w:rsidP="00BD5121">
            <w:pPr>
              <w:spacing w:line="259" w:lineRule="auto"/>
              <w:ind w:left="0"/>
              <w:rPr>
                <w:szCs w:val="24"/>
              </w:rPr>
            </w:pPr>
            <w:r w:rsidRPr="003C6304">
              <w:rPr>
                <w:u w:val="single"/>
              </w:rPr>
              <w:t>Cena za provedení první fáze zhotovení stavby</w:t>
            </w:r>
            <w:r w:rsidRPr="003C6304">
              <w:t>, tj. cena za zpracování projektové dokumentace a provedení inženýrských činností</w:t>
            </w:r>
          </w:p>
        </w:tc>
        <w:tc>
          <w:tcPr>
            <w:tcW w:w="2552" w:type="dxa"/>
          </w:tcPr>
          <w:p w14:paraId="37179B30" w14:textId="77777777" w:rsidR="003C6304" w:rsidRPr="00FB5B7A" w:rsidRDefault="003C6304" w:rsidP="00BD5121">
            <w:pPr>
              <w:spacing w:line="259" w:lineRule="auto"/>
              <w:ind w:left="0"/>
              <w:rPr>
                <w:bCs/>
                <w:szCs w:val="24"/>
              </w:rPr>
            </w:pPr>
            <w:r w:rsidRPr="00FB5B7A">
              <w:rPr>
                <w:szCs w:val="24"/>
                <w:highlight w:val="yellow"/>
              </w:rPr>
              <w:t>[doplní účastník]</w:t>
            </w:r>
          </w:p>
        </w:tc>
        <w:tc>
          <w:tcPr>
            <w:tcW w:w="1842" w:type="dxa"/>
          </w:tcPr>
          <w:p w14:paraId="1FA950FD" w14:textId="77777777" w:rsidR="003C6304" w:rsidRPr="00FB5B7A" w:rsidRDefault="003C6304" w:rsidP="00BD5121">
            <w:pPr>
              <w:spacing w:line="259" w:lineRule="auto"/>
              <w:ind w:left="0"/>
              <w:rPr>
                <w:bCs/>
                <w:szCs w:val="24"/>
              </w:rPr>
            </w:pPr>
            <w:r w:rsidRPr="00FB5B7A">
              <w:rPr>
                <w:szCs w:val="24"/>
                <w:highlight w:val="yellow"/>
              </w:rPr>
              <w:t>[doplní účastník]</w:t>
            </w:r>
          </w:p>
        </w:tc>
        <w:tc>
          <w:tcPr>
            <w:tcW w:w="1749" w:type="dxa"/>
          </w:tcPr>
          <w:p w14:paraId="3D94B780" w14:textId="77777777" w:rsidR="003C6304" w:rsidRPr="00FB5B7A" w:rsidRDefault="003C6304" w:rsidP="00BD5121">
            <w:pPr>
              <w:spacing w:line="259" w:lineRule="auto"/>
              <w:ind w:left="0"/>
              <w:rPr>
                <w:bCs/>
                <w:szCs w:val="24"/>
              </w:rPr>
            </w:pPr>
            <w:r w:rsidRPr="00FB5B7A">
              <w:rPr>
                <w:szCs w:val="24"/>
                <w:highlight w:val="yellow"/>
              </w:rPr>
              <w:t>[doplní účastník]</w:t>
            </w:r>
          </w:p>
        </w:tc>
      </w:tr>
      <w:tr w:rsidR="003C6304" w:rsidRPr="00FB5B7A" w14:paraId="5C9E7B81" w14:textId="77777777" w:rsidTr="003C6304">
        <w:trPr>
          <w:trHeight w:val="303"/>
        </w:trPr>
        <w:tc>
          <w:tcPr>
            <w:tcW w:w="2701" w:type="dxa"/>
          </w:tcPr>
          <w:p w14:paraId="66919DD7" w14:textId="7D349348" w:rsidR="003C6304" w:rsidRPr="008411DC" w:rsidRDefault="003C6304" w:rsidP="00BD5121">
            <w:pPr>
              <w:spacing w:line="259" w:lineRule="auto"/>
              <w:ind w:left="0"/>
              <w:rPr>
                <w:szCs w:val="24"/>
              </w:rPr>
            </w:pPr>
            <w:r w:rsidRPr="003C6304">
              <w:rPr>
                <w:u w:val="single"/>
              </w:rPr>
              <w:t>Cena za provedení druhé fáze zhotovení stavby</w:t>
            </w:r>
            <w:r w:rsidRPr="003C6304">
              <w:t>, tj. cena za provedení všech stavebních a montážních prací, včetně služeb a dodávek potřebných materiálů a zařízení nezbytných pro řádné dokončení FVE a provedení inženýrských činností tak, aby byly splněny všechny zákonné podmínky</w:t>
            </w:r>
          </w:p>
        </w:tc>
        <w:tc>
          <w:tcPr>
            <w:tcW w:w="2552" w:type="dxa"/>
          </w:tcPr>
          <w:p w14:paraId="7B6141E7" w14:textId="77777777" w:rsidR="003C6304" w:rsidRPr="00FB5B7A" w:rsidRDefault="003C6304" w:rsidP="00BD5121">
            <w:pPr>
              <w:spacing w:line="259" w:lineRule="auto"/>
              <w:ind w:left="0"/>
              <w:rPr>
                <w:szCs w:val="24"/>
                <w:highlight w:val="yellow"/>
              </w:rPr>
            </w:pPr>
            <w:r w:rsidRPr="008F6617">
              <w:rPr>
                <w:szCs w:val="24"/>
                <w:highlight w:val="yellow"/>
              </w:rPr>
              <w:t>[doplní účastník]</w:t>
            </w:r>
          </w:p>
        </w:tc>
        <w:tc>
          <w:tcPr>
            <w:tcW w:w="1842" w:type="dxa"/>
          </w:tcPr>
          <w:p w14:paraId="5D2A4456" w14:textId="77777777" w:rsidR="003C6304" w:rsidRPr="00FB5B7A" w:rsidRDefault="003C6304" w:rsidP="00BD5121">
            <w:pPr>
              <w:spacing w:line="259" w:lineRule="auto"/>
              <w:ind w:left="0"/>
              <w:rPr>
                <w:szCs w:val="24"/>
                <w:highlight w:val="yellow"/>
              </w:rPr>
            </w:pPr>
            <w:r w:rsidRPr="008F6617">
              <w:rPr>
                <w:szCs w:val="24"/>
                <w:highlight w:val="yellow"/>
              </w:rPr>
              <w:t>[doplní účastník]</w:t>
            </w:r>
          </w:p>
        </w:tc>
        <w:tc>
          <w:tcPr>
            <w:tcW w:w="1749" w:type="dxa"/>
          </w:tcPr>
          <w:p w14:paraId="398C762D" w14:textId="77777777" w:rsidR="003C6304" w:rsidRPr="00FB5B7A" w:rsidRDefault="003C6304" w:rsidP="00BD5121">
            <w:pPr>
              <w:spacing w:line="259" w:lineRule="auto"/>
              <w:ind w:left="0"/>
              <w:rPr>
                <w:szCs w:val="24"/>
                <w:highlight w:val="yellow"/>
              </w:rPr>
            </w:pPr>
            <w:r w:rsidRPr="008F6617">
              <w:rPr>
                <w:szCs w:val="24"/>
                <w:highlight w:val="yellow"/>
              </w:rPr>
              <w:t>[doplní účastník]</w:t>
            </w:r>
          </w:p>
        </w:tc>
      </w:tr>
      <w:tr w:rsidR="003C6304" w:rsidRPr="00FB5B7A" w14:paraId="252921D2" w14:textId="77777777" w:rsidTr="003C6304">
        <w:trPr>
          <w:trHeight w:val="303"/>
        </w:trPr>
        <w:tc>
          <w:tcPr>
            <w:tcW w:w="2701" w:type="dxa"/>
            <w:shd w:val="clear" w:color="auto" w:fill="F2F2F2" w:themeFill="background1" w:themeFillShade="F2"/>
          </w:tcPr>
          <w:p w14:paraId="29249999" w14:textId="44576DA7" w:rsidR="003C6304" w:rsidRPr="00FB5B7A" w:rsidRDefault="003C6304" w:rsidP="00BD5121">
            <w:pPr>
              <w:spacing w:line="259" w:lineRule="auto"/>
              <w:ind w:left="0"/>
              <w:rPr>
                <w:rStyle w:val="Siln"/>
                <w:rFonts w:ascii="Times New Roman" w:hAnsi="Times New Roman"/>
                <w:lang w:val="cs-CZ"/>
              </w:rPr>
            </w:pPr>
            <w:r w:rsidRPr="003C6304">
              <w:rPr>
                <w:u w:val="single"/>
              </w:rPr>
              <w:t>Celková cena díla</w:t>
            </w:r>
          </w:p>
        </w:tc>
        <w:tc>
          <w:tcPr>
            <w:tcW w:w="2552" w:type="dxa"/>
          </w:tcPr>
          <w:p w14:paraId="7C2547D0" w14:textId="77777777" w:rsidR="003C6304" w:rsidRPr="008C5A3B" w:rsidRDefault="003C6304" w:rsidP="00BD5121">
            <w:pPr>
              <w:spacing w:line="259" w:lineRule="auto"/>
              <w:ind w:left="0"/>
              <w:rPr>
                <w:szCs w:val="24"/>
              </w:rPr>
            </w:pPr>
            <w:r w:rsidRPr="008C5A3B">
              <w:rPr>
                <w:szCs w:val="24"/>
                <w:highlight w:val="yellow"/>
              </w:rPr>
              <w:t>[doplní účastník]</w:t>
            </w:r>
          </w:p>
        </w:tc>
        <w:tc>
          <w:tcPr>
            <w:tcW w:w="1842" w:type="dxa"/>
          </w:tcPr>
          <w:p w14:paraId="3D40F079" w14:textId="77777777" w:rsidR="003C6304" w:rsidRPr="008C5A3B" w:rsidRDefault="003C6304" w:rsidP="00BD5121">
            <w:pPr>
              <w:spacing w:line="259" w:lineRule="auto"/>
              <w:ind w:left="0"/>
              <w:rPr>
                <w:szCs w:val="24"/>
              </w:rPr>
            </w:pPr>
            <w:r w:rsidRPr="008C5A3B">
              <w:rPr>
                <w:szCs w:val="24"/>
                <w:highlight w:val="yellow"/>
              </w:rPr>
              <w:t>[doplní účastník]</w:t>
            </w:r>
          </w:p>
        </w:tc>
        <w:tc>
          <w:tcPr>
            <w:tcW w:w="1749" w:type="dxa"/>
          </w:tcPr>
          <w:p w14:paraId="7F5619CF" w14:textId="77777777" w:rsidR="003C6304" w:rsidRPr="00FB5B7A" w:rsidRDefault="003C6304" w:rsidP="00BD5121">
            <w:pPr>
              <w:spacing w:line="259" w:lineRule="auto"/>
              <w:ind w:left="0"/>
              <w:rPr>
                <w:b/>
                <w:bCs/>
                <w:szCs w:val="24"/>
              </w:rPr>
            </w:pPr>
            <w:r w:rsidRPr="00FB5B7A">
              <w:rPr>
                <w:b/>
                <w:bCs/>
                <w:szCs w:val="24"/>
                <w:highlight w:val="yellow"/>
              </w:rPr>
              <w:t>[doplní účastník]</w:t>
            </w:r>
          </w:p>
        </w:tc>
      </w:tr>
    </w:tbl>
    <w:p w14:paraId="67C257B4" w14:textId="77777777" w:rsidR="007501C8" w:rsidRDefault="007501C8" w:rsidP="007501C8">
      <w:pPr>
        <w:pStyle w:val="Nadpis2"/>
      </w:pPr>
      <w:r>
        <w:t xml:space="preserve">Nabídková cena se stanovuje jako pevná, tzn. maximální a nepřekročitelná. Zhotovitel prohlašuje, že tato pevná a nepřekročitelná cena díla obsahuje všechny činnosti, práce, dodávky materiálů, technologií, případný vlastní stavební dozor, vedení stavby, dopravu, ubytování, zkoušky a případná cla, poplatky, daně, náklady na projekty a další závazky, rizika, podmíněné závazky a výdaje týkající se realizace díla a či jakékoliv jiné náklady, poplatky a platby související s dílem nebo vzniklé zhotoviteli v souvislosti s provedením díla v požadované kvalitě. Cena díla nesmí být upravována v důsledku inflace, deflace </w:t>
      </w:r>
      <w:r>
        <w:lastRenderedPageBreak/>
        <w:t xml:space="preserve">nebo změny kurzu české koruny, v důsledku růstu jakéhokoliv indexu, změny cen materiálů, technologií, služeb ani cenových předpisů nebo jiné záležitosti. </w:t>
      </w:r>
    </w:p>
    <w:p w14:paraId="73B22859" w14:textId="44DF667F" w:rsidR="007501C8" w:rsidRDefault="007501C8" w:rsidP="007501C8">
      <w:pPr>
        <w:pStyle w:val="Nadpis2"/>
      </w:pPr>
      <w:r>
        <w:t>Cena díla zahrnuje veškeré náklady a výdaje zhotovitele na splnění veškerých povinností zhotovitele uvedených ve smlouvě, a to bez ohledu na to, jestli dané ustanovení smlouvy stanoví, že splnění dané povinnosti zhotovitele je na náklady zhotovitele či nikoliv. V ceně díla jsou zahrnuty i položky výslovně neuvedené v technické dokumentaci k FVE nebo ve smlouvě, které bylo možno předpokládat vzhledem k povaze a způsobu provádění a užívání díla. Toto ustanovení se nebude týkat položek vzniklých v důsledku závažnějších změn v technické dokumentaci na základě písemného požadavku objednatele co do standardu a množství předpokládaného smlouvou.</w:t>
      </w:r>
    </w:p>
    <w:p w14:paraId="6994B772" w14:textId="52573F99" w:rsidR="00DB31E4" w:rsidRDefault="00DB31E4" w:rsidP="00B05864">
      <w:pPr>
        <w:pStyle w:val="Nadpis2"/>
      </w:pPr>
      <w:r>
        <w:t>Zhotovitel se před podpisem smlouvy o dílo seznámil se všemi okolnostmi a podmínkami svého plnění, které mohou mít jakýkoliv vliv na cenu za dílo. Veškeré náklady zhotovitele vyplývající ze smlouvy jsou zahrnuty ve sjednané ceně.</w:t>
      </w:r>
    </w:p>
    <w:p w14:paraId="5733E835" w14:textId="0729F26E" w:rsidR="007501C8" w:rsidRDefault="007501C8" w:rsidP="007501C8">
      <w:pPr>
        <w:pStyle w:val="Nadpis2"/>
      </w:pPr>
      <w:r>
        <w:t xml:space="preserve">Objednatel </w:t>
      </w:r>
      <w:r w:rsidRPr="007501C8">
        <w:t>je oprávněn požadovat po zhotoviteli změnu rozsahu díla nebo jeho jednotlivé části. Takový požadavek musí být učiněn písemně a změna rozsahu díla (včetně případných dopadů na sjednanou cenu Díla a dobu plnění) musí být sjednána formou písemného dodatku k této Smlouvě, který bude splňovat podmínky sjednané touto Smlouvou.</w:t>
      </w:r>
    </w:p>
    <w:p w14:paraId="48D8D2F8" w14:textId="77777777" w:rsidR="007501C8" w:rsidRDefault="007501C8" w:rsidP="007501C8">
      <w:pPr>
        <w:pStyle w:val="Nadpis2"/>
      </w:pPr>
      <w:r>
        <w:t>V případě, že Objednatel uplatní požadavek na změnu rozsahu Díla, je Zhotovitel povinen do 5 pracovních dnů od obdržení písemného požadavku předložit Objednateli položkový rozpis ceny dle požadované změny a navrhnout nový nebo upravený termín provedení Díla, který zahrne předpokládanou změnu plnění. V případě požadavku na plnění, které není v původní cenové nabídce Zhotovitele obsaženo, se smluvní strany dohodly, že způsob stanovení takové ceny bude vždy zpracován dle Cenové soustavy Ústavu racionalizace ve stavebnictví (dále jen „CS ÚRS“) v aktuální cenové úrovni CS ÚRS. Změna rozsahu Díla, případně jeho ceny a doby plnění je účinná nejdříve dnem podpisu dodatku ke Smlouvě dle předcházejícího odstavce.</w:t>
      </w:r>
    </w:p>
    <w:p w14:paraId="412261DD" w14:textId="77777777" w:rsidR="007501C8" w:rsidRDefault="007501C8" w:rsidP="007501C8">
      <w:pPr>
        <w:pStyle w:val="Nadpis2"/>
      </w:pPr>
      <w:r>
        <w:t xml:space="preserve">Změna rozsahu díla, případně jeho ceny a doby plnění je účinná nejdříve dnem podpisu dodatku ke smlouvě. Zhotovitel bere na vědomí, že v případě provedení jakýchkoli víceprací bez předchozího písemného dodatku k této smlouvě, nemá za tyto vícepráce nárok na úhradu jakýchkoli nákladů či odměny. V případě, že objednatel uplatní písemný požadavek na zúžení rozsahu díla, je zhotovitel povinen požadované plnění neprovádět a v případě, že takové plnění již zahájil, v jeho provádění nepokračovat.  </w:t>
      </w:r>
    </w:p>
    <w:p w14:paraId="5F113918" w14:textId="77777777" w:rsidR="007501C8" w:rsidRDefault="007501C8" w:rsidP="007501C8">
      <w:pPr>
        <w:pStyle w:val="Nadpis2"/>
      </w:pPr>
      <w:r>
        <w:t>V případě změny zákonné sazby DPH bude k ceně účtována DPH v sazbě, platné ke dni splatnosti dané faktury.</w:t>
      </w:r>
    </w:p>
    <w:p w14:paraId="59EE10F7" w14:textId="77777777" w:rsidR="007501C8" w:rsidRPr="007E6FC8" w:rsidRDefault="007501C8" w:rsidP="007501C8">
      <w:pPr>
        <w:pStyle w:val="Nadpis2"/>
      </w:pPr>
      <w:r>
        <w:t xml:space="preserve">Zhotovitel prohlašuje, </w:t>
      </w:r>
      <w:r w:rsidRPr="007E6FC8">
        <w:t>že si prohlédl místo provádění díla a seznámil se se všemi okolnostmi, které mají vliv na stanovení ceny díla.</w:t>
      </w:r>
    </w:p>
    <w:p w14:paraId="32C83772" w14:textId="23FA71D7" w:rsidR="007501C8" w:rsidRPr="007E6FC8" w:rsidRDefault="007501C8" w:rsidP="007501C8">
      <w:pPr>
        <w:pStyle w:val="Nadpis2"/>
      </w:pPr>
      <w:r w:rsidRPr="007E6FC8">
        <w:t xml:space="preserve">Při přerušení prací z klimatických důvodů dle čl. IV odst. 4, nelze navyšovat cenu díla v návaznosti na toto přerušení. </w:t>
      </w:r>
    </w:p>
    <w:p w14:paraId="7D3D8647" w14:textId="38EE1040" w:rsidR="002444BD" w:rsidRPr="007E6FC8" w:rsidRDefault="007501C8" w:rsidP="004C0FC7">
      <w:pPr>
        <w:pStyle w:val="Nadpis1"/>
        <w:ind w:left="284"/>
        <w:rPr>
          <w:rFonts w:ascii="Times New Roman" w:hAnsi="Times New Roman"/>
          <w:sz w:val="24"/>
        </w:rPr>
      </w:pPr>
      <w:r w:rsidRPr="007E6FC8">
        <w:rPr>
          <w:rFonts w:ascii="Times New Roman" w:hAnsi="Times New Roman"/>
          <w:sz w:val="24"/>
        </w:rPr>
        <w:t>DOBA A MÍSTO PLNĚNÍ</w:t>
      </w:r>
    </w:p>
    <w:p w14:paraId="6686492E" w14:textId="7113B041" w:rsidR="00581797" w:rsidRPr="007E6FC8" w:rsidRDefault="00A93DFA" w:rsidP="00581797">
      <w:pPr>
        <w:pStyle w:val="Nadpis2"/>
      </w:pPr>
      <w:r w:rsidRPr="007E6FC8">
        <w:t xml:space="preserve">Zhotovitel se zavazuje dílo řádně zhotovit a předat objednateli závěrečným protokolem nejpozději do doby uvedené níže. Plnění dle této smlouvy bude zahájeno na základě </w:t>
      </w:r>
      <w:r w:rsidR="00F379D8" w:rsidRPr="007E6FC8">
        <w:rPr>
          <w:u w:val="single"/>
        </w:rPr>
        <w:t>písemné výzvy objednatele, která bude odeslána bez zbytečného odkladu po podpisu této smlouvy</w:t>
      </w:r>
      <w:r w:rsidR="00F379D8" w:rsidRPr="007E6FC8">
        <w:t xml:space="preserve">.  </w:t>
      </w:r>
      <w:r w:rsidRPr="007E6FC8">
        <w:t>Zhotovitel je povinen zahájit plnění do 5 pracovních dnů od doručení písemné výzvy objednatele k zahájení plnění.</w:t>
      </w:r>
    </w:p>
    <w:p w14:paraId="4955F404" w14:textId="5A32B63E" w:rsidR="00581797" w:rsidRPr="007E6FC8" w:rsidRDefault="00581797" w:rsidP="00581797">
      <w:pPr>
        <w:pStyle w:val="Nadpis2"/>
      </w:pPr>
      <w:r w:rsidRPr="007E6FC8">
        <w:lastRenderedPageBreak/>
        <w:t>Termíny a místa plnění díla jsou stanoveny následovně:</w:t>
      </w:r>
    </w:p>
    <w:p w14:paraId="739AAB47" w14:textId="4935245D" w:rsidR="00EF5CAE" w:rsidRPr="007E6FC8" w:rsidRDefault="00581797" w:rsidP="00474F67">
      <w:pPr>
        <w:pStyle w:val="Odstavecseseznamem"/>
        <w:numPr>
          <w:ilvl w:val="0"/>
          <w:numId w:val="6"/>
        </w:numPr>
      </w:pPr>
      <w:r w:rsidRPr="007E6FC8">
        <w:t xml:space="preserve">Termín </w:t>
      </w:r>
      <w:r w:rsidR="00EF5CAE" w:rsidRPr="007E6FC8">
        <w:t>dokončení</w:t>
      </w:r>
      <w:r w:rsidRPr="007E6FC8">
        <w:t xml:space="preserve"> plnění díla</w:t>
      </w:r>
      <w:r w:rsidR="00EF5CAE" w:rsidRPr="007E6FC8">
        <w:t xml:space="preserve"> k 1. </w:t>
      </w:r>
      <w:r w:rsidR="00AA4749" w:rsidRPr="007E6FC8">
        <w:t>části</w:t>
      </w:r>
      <w:r w:rsidR="00EF5CAE" w:rsidRPr="007E6FC8">
        <w:t xml:space="preserve"> dle článku </w:t>
      </w:r>
      <w:r w:rsidR="00EF5CAE" w:rsidRPr="007E6FC8">
        <w:fldChar w:fldCharType="begin"/>
      </w:r>
      <w:r w:rsidR="00EF5CAE" w:rsidRPr="007E6FC8">
        <w:instrText xml:space="preserve"> REF _Ref193270591 \r \h </w:instrText>
      </w:r>
      <w:r w:rsidR="007E6FC8">
        <w:instrText xml:space="preserve"> \* MERGEFORMAT </w:instrText>
      </w:r>
      <w:r w:rsidR="00EF5CAE" w:rsidRPr="007E6FC8">
        <w:fldChar w:fldCharType="separate"/>
      </w:r>
      <w:r w:rsidR="00544D15" w:rsidRPr="007E6FC8">
        <w:t>2.3</w:t>
      </w:r>
      <w:r w:rsidR="00EF5CAE" w:rsidRPr="007E6FC8">
        <w:fldChar w:fldCharType="end"/>
      </w:r>
      <w:r w:rsidR="00EF5CAE" w:rsidRPr="007E6FC8">
        <w:t xml:space="preserve"> s následujícími dílčími termíny: </w:t>
      </w:r>
    </w:p>
    <w:p w14:paraId="547E8651" w14:textId="0ACF67C0" w:rsidR="00EF5CAE" w:rsidRPr="007E6FC8" w:rsidRDefault="00581797" w:rsidP="00474F67">
      <w:pPr>
        <w:pStyle w:val="Odstavecseseznamem"/>
        <w:numPr>
          <w:ilvl w:val="0"/>
          <w:numId w:val="10"/>
        </w:numPr>
      </w:pPr>
      <w:r w:rsidRPr="007E6FC8">
        <w:t xml:space="preserve">předložení zpracované projektové dokumentace </w:t>
      </w:r>
      <w:r w:rsidR="00EF5CAE" w:rsidRPr="007E6FC8">
        <w:t>ve stupni prováděcí dokumentace</w:t>
      </w:r>
      <w:r w:rsidRPr="007E6FC8">
        <w:t xml:space="preserve"> nejpozději do </w:t>
      </w:r>
      <w:r w:rsidR="002F1A24" w:rsidRPr="007E6FC8">
        <w:t xml:space="preserve">60 kalendářních </w:t>
      </w:r>
      <w:r w:rsidRPr="007E6FC8">
        <w:t xml:space="preserve">dnů od </w:t>
      </w:r>
      <w:r w:rsidR="00EF5CAE" w:rsidRPr="007E6FC8">
        <w:t>zahájení</w:t>
      </w:r>
      <w:r w:rsidRPr="007E6FC8">
        <w:t>,</w:t>
      </w:r>
    </w:p>
    <w:p w14:paraId="747E6F3F" w14:textId="01F36693" w:rsidR="00EF5CAE" w:rsidRPr="007E6FC8" w:rsidRDefault="00EF5CAE" w:rsidP="00474F67">
      <w:pPr>
        <w:pStyle w:val="Odstavecseseznamem"/>
        <w:numPr>
          <w:ilvl w:val="0"/>
          <w:numId w:val="10"/>
        </w:numPr>
      </w:pPr>
      <w:r w:rsidRPr="007E6FC8">
        <w:t>i</w:t>
      </w:r>
      <w:r w:rsidR="00581797" w:rsidRPr="007E6FC8">
        <w:t xml:space="preserve">nženýrská činnost bude zhotovitelem zahájena bez zbytečného odkladu od finálního odsouhlasení </w:t>
      </w:r>
      <w:r w:rsidRPr="007E6FC8">
        <w:t>projektové dokumentace ve stupn</w:t>
      </w:r>
      <w:r w:rsidR="00021BF4" w:rsidRPr="007E6FC8">
        <w:t>i</w:t>
      </w:r>
      <w:r w:rsidRPr="007E6FC8">
        <w:t xml:space="preserve"> prováděcí dokumentace</w:t>
      </w:r>
      <w:r w:rsidR="00581797" w:rsidRPr="007E6FC8">
        <w:t xml:space="preserve"> objednatelem, v průběhu zajištění inženýrské činnosti je zhotovitel povinen postupovat efektivně a v pravidelných intervalech – tj. vždy k poslednímu dni v měsíci – informovat objednatele o průběhu a aktuálním stavu inženýrských činností, objednatel je povinen poskytnout požadovanou součinnost</w:t>
      </w:r>
    </w:p>
    <w:p w14:paraId="71317B06" w14:textId="5CE1A8D3" w:rsidR="00581797" w:rsidRPr="007E6FC8" w:rsidRDefault="00581797" w:rsidP="00474F67">
      <w:pPr>
        <w:pStyle w:val="Odstavecseseznamem"/>
        <w:numPr>
          <w:ilvl w:val="0"/>
          <w:numId w:val="6"/>
        </w:numPr>
      </w:pPr>
      <w:r w:rsidRPr="007E6FC8">
        <w:t xml:space="preserve">realizace všech dodávek, služeb a stavebních prací nezbytných pro řádné dokončení FVE do </w:t>
      </w:r>
      <w:r w:rsidR="002F1A24" w:rsidRPr="007E6FC8">
        <w:t>60 kalendářních</w:t>
      </w:r>
      <w:r w:rsidR="006C58FB" w:rsidRPr="007E6FC8">
        <w:t xml:space="preserve"> </w:t>
      </w:r>
      <w:r w:rsidRPr="007E6FC8">
        <w:t>dní od předání a převzetí staveniště,</w:t>
      </w:r>
    </w:p>
    <w:p w14:paraId="18CE4AEF" w14:textId="2D2611FA" w:rsidR="00EF5CAE" w:rsidRPr="007E6FC8" w:rsidRDefault="00EF5CAE" w:rsidP="00474F67">
      <w:pPr>
        <w:pStyle w:val="Odstavecseseznamem"/>
        <w:numPr>
          <w:ilvl w:val="0"/>
          <w:numId w:val="11"/>
        </w:numPr>
      </w:pPr>
      <w:r w:rsidRPr="007E6FC8">
        <w:t>předpoklad předání staveniště</w:t>
      </w:r>
      <w:r w:rsidR="00274696" w:rsidRPr="007E6FC8">
        <w:t xml:space="preserve">: </w:t>
      </w:r>
      <w:r w:rsidR="008744AE" w:rsidRPr="007E6FC8">
        <w:t>červenec 2026.</w:t>
      </w:r>
    </w:p>
    <w:p w14:paraId="1CE52D8F" w14:textId="5F5D9830" w:rsidR="00EF5CAE" w:rsidRDefault="00581797" w:rsidP="00EF5CAE">
      <w:pPr>
        <w:pStyle w:val="Nadpis2"/>
      </w:pPr>
      <w:r w:rsidRPr="007E6FC8">
        <w:t xml:space="preserve">Místem plnění je </w:t>
      </w:r>
      <w:r w:rsidR="00957933" w:rsidRPr="007E6FC8">
        <w:t xml:space="preserve">č.p. 34, p.č.st. 46 </w:t>
      </w:r>
      <w:proofErr w:type="spellStart"/>
      <w:r w:rsidR="00957933" w:rsidRPr="007E6FC8">
        <w:t>k.ú</w:t>
      </w:r>
      <w:proofErr w:type="spellEnd"/>
      <w:r w:rsidR="00957933" w:rsidRPr="007E6FC8">
        <w:t>. Starý Mateřov [755079</w:t>
      </w:r>
      <w:r w:rsidR="00957933" w:rsidRPr="00511F29">
        <w:t>]</w:t>
      </w:r>
      <w:r w:rsidR="00274696" w:rsidRPr="00274696">
        <w:rPr>
          <w:rStyle w:val="Siln"/>
          <w:rFonts w:ascii="Times New Roman" w:hAnsi="Times New Roman"/>
          <w:sz w:val="24"/>
          <w:szCs w:val="24"/>
        </w:rPr>
        <w:t>.</w:t>
      </w:r>
    </w:p>
    <w:p w14:paraId="35674CC7" w14:textId="77777777" w:rsidR="00EF5CAE" w:rsidRDefault="00581797" w:rsidP="00EF5CAE">
      <w:pPr>
        <w:pStyle w:val="Nadpis2"/>
      </w:pPr>
      <w:r>
        <w:t>Při nevhodných klimatických podmínkách anebo při potřebě přerušení z organizačních důvodů na straně objednatele dojde při souhlasném prohlášení objednatele a dodavatele k přerušení plnění na dobu nezbytně nutnou, přičemž o tuto dobu přerušení se prodlužuje sjednaná doba plnění.</w:t>
      </w:r>
    </w:p>
    <w:p w14:paraId="27152A5E" w14:textId="5540E392" w:rsidR="00581797" w:rsidRPr="00581797" w:rsidRDefault="00581797" w:rsidP="00EF5CAE">
      <w:pPr>
        <w:pStyle w:val="Nadpis2"/>
      </w:pPr>
      <w:r>
        <w:t>Objednatel není povinen zhotovitele o dodržení termínů a lhůt dle této smlouvy vč. jejích příloh upomínat. Nedodržením těchto termínů a lhůt dochází k prodlení zhotovitele se všemi důsledky podle této smlouvy v souladu s občanským zákoníkem.</w:t>
      </w:r>
    </w:p>
    <w:p w14:paraId="7ABE2381" w14:textId="77777777" w:rsidR="002444BD" w:rsidRPr="00FB5B7A" w:rsidRDefault="002444BD" w:rsidP="004C0FC7">
      <w:pPr>
        <w:pStyle w:val="Nadpis1"/>
        <w:ind w:left="284"/>
        <w:rPr>
          <w:rFonts w:ascii="Times New Roman" w:hAnsi="Times New Roman"/>
          <w:sz w:val="24"/>
        </w:rPr>
      </w:pPr>
      <w:r w:rsidRPr="00FB5B7A">
        <w:rPr>
          <w:rFonts w:ascii="Times New Roman" w:hAnsi="Times New Roman"/>
          <w:sz w:val="24"/>
        </w:rPr>
        <w:t>Platební podmínky</w:t>
      </w:r>
    </w:p>
    <w:p w14:paraId="6B651175" w14:textId="77777777" w:rsidR="002444BD" w:rsidRPr="007E6FC8" w:rsidRDefault="00D85120" w:rsidP="009E5605">
      <w:pPr>
        <w:pStyle w:val="Nadpis2"/>
      </w:pPr>
      <w:r w:rsidRPr="00FB5B7A">
        <w:t xml:space="preserve">Objednatel nebude </w:t>
      </w:r>
      <w:r w:rsidRPr="007E6FC8">
        <w:t>zhotoviteli poskytovat zálohy. Pozastávky na dílčích fakturách nebudou uplatňovány.</w:t>
      </w:r>
    </w:p>
    <w:p w14:paraId="6FD5710F" w14:textId="77777777" w:rsidR="00B81BD8" w:rsidRPr="007E6FC8" w:rsidRDefault="0062355A" w:rsidP="009E5605">
      <w:pPr>
        <w:pStyle w:val="Nadpis2"/>
        <w:rPr>
          <w:snapToGrid w:val="0"/>
        </w:rPr>
      </w:pPr>
      <w:r w:rsidRPr="007E6FC8">
        <w:rPr>
          <w:snapToGrid w:val="0"/>
        </w:rPr>
        <w:t>Cena za dílo</w:t>
      </w:r>
      <w:r w:rsidR="00B81BD8" w:rsidRPr="007E6FC8">
        <w:rPr>
          <w:snapToGrid w:val="0"/>
        </w:rPr>
        <w:t>:</w:t>
      </w:r>
    </w:p>
    <w:p w14:paraId="00B9C13D" w14:textId="4C890800" w:rsidR="00B81BD8" w:rsidRPr="007E6FC8" w:rsidRDefault="00CC33D7" w:rsidP="00474F67">
      <w:pPr>
        <w:pStyle w:val="Nadpis2"/>
        <w:numPr>
          <w:ilvl w:val="0"/>
          <w:numId w:val="6"/>
        </w:numPr>
        <w:rPr>
          <w:snapToGrid w:val="0"/>
        </w:rPr>
      </w:pPr>
      <w:r w:rsidRPr="007E6FC8">
        <w:rPr>
          <w:snapToGrid w:val="0"/>
        </w:rPr>
        <w:t>v</w:t>
      </w:r>
      <w:r w:rsidR="00B81BD8" w:rsidRPr="007E6FC8">
        <w:rPr>
          <w:snapToGrid w:val="0"/>
        </w:rPr>
        <w:t xml:space="preserve"> 1. </w:t>
      </w:r>
      <w:r w:rsidR="00480537" w:rsidRPr="007E6FC8">
        <w:rPr>
          <w:snapToGrid w:val="0"/>
        </w:rPr>
        <w:t>části</w:t>
      </w:r>
      <w:r w:rsidR="00B81BD8" w:rsidRPr="007E6FC8">
        <w:rPr>
          <w:snapToGrid w:val="0"/>
        </w:rPr>
        <w:t xml:space="preserve">: bude hrazena po dodání odsouhlasené </w:t>
      </w:r>
      <w:r w:rsidR="00B81BD8" w:rsidRPr="007E6FC8">
        <w:t>projektové dokumentace a provedení inženýrských činností v souladu s touto smlouvou</w:t>
      </w:r>
      <w:r w:rsidR="00480537" w:rsidRPr="007E6FC8">
        <w:t>;</w:t>
      </w:r>
    </w:p>
    <w:p w14:paraId="1F5BB09D" w14:textId="437D5AD2" w:rsidR="00CA66C3" w:rsidRPr="007E6FC8" w:rsidRDefault="00CC33D7" w:rsidP="00474F67">
      <w:pPr>
        <w:pStyle w:val="Nadpis2"/>
        <w:numPr>
          <w:ilvl w:val="0"/>
          <w:numId w:val="6"/>
        </w:numPr>
        <w:rPr>
          <w:snapToGrid w:val="0"/>
        </w:rPr>
      </w:pPr>
      <w:r w:rsidRPr="007E6FC8">
        <w:rPr>
          <w:snapToGrid w:val="0"/>
        </w:rPr>
        <w:t>v</w:t>
      </w:r>
      <w:r w:rsidR="00B81BD8" w:rsidRPr="007E6FC8">
        <w:rPr>
          <w:snapToGrid w:val="0"/>
        </w:rPr>
        <w:t xml:space="preserve"> 2. </w:t>
      </w:r>
      <w:r w:rsidR="00480537" w:rsidRPr="007E6FC8">
        <w:rPr>
          <w:snapToGrid w:val="0"/>
        </w:rPr>
        <w:t>části</w:t>
      </w:r>
      <w:r w:rsidR="00B81BD8" w:rsidRPr="007E6FC8">
        <w:rPr>
          <w:snapToGrid w:val="0"/>
        </w:rPr>
        <w:t xml:space="preserve">: </w:t>
      </w:r>
      <w:r w:rsidR="0062355A" w:rsidRPr="007E6FC8">
        <w:rPr>
          <w:snapToGrid w:val="0"/>
        </w:rPr>
        <w:t xml:space="preserve">bude hrazena </w:t>
      </w:r>
      <w:r w:rsidR="00D85120" w:rsidRPr="007E6FC8">
        <w:rPr>
          <w:snapToGrid w:val="0"/>
        </w:rPr>
        <w:t>o</w:t>
      </w:r>
      <w:r w:rsidR="00CA66C3" w:rsidRPr="007E6FC8">
        <w:rPr>
          <w:snapToGrid w:val="0"/>
        </w:rPr>
        <w:t>bjednatelem na základě daňových doklad</w:t>
      </w:r>
      <w:r w:rsidR="0062355A" w:rsidRPr="007E6FC8">
        <w:rPr>
          <w:snapToGrid w:val="0"/>
        </w:rPr>
        <w:t xml:space="preserve">ů (faktur) </w:t>
      </w:r>
      <w:r w:rsidR="00D85120" w:rsidRPr="007E6FC8">
        <w:rPr>
          <w:snapToGrid w:val="0"/>
        </w:rPr>
        <w:t>vystavených měsíčně z</w:t>
      </w:r>
      <w:r w:rsidR="00CA66C3" w:rsidRPr="007E6FC8">
        <w:rPr>
          <w:snapToGrid w:val="0"/>
        </w:rPr>
        <w:t xml:space="preserve">hotovitelem </w:t>
      </w:r>
      <w:r w:rsidR="00CF5FA7" w:rsidRPr="007E6FC8">
        <w:rPr>
          <w:snapToGrid w:val="0"/>
        </w:rPr>
        <w:t xml:space="preserve">dle skutečně provedených prací </w:t>
      </w:r>
      <w:r w:rsidR="00D85120" w:rsidRPr="007E6FC8">
        <w:rPr>
          <w:snapToGrid w:val="0"/>
        </w:rPr>
        <w:t>a na základě o</w:t>
      </w:r>
      <w:r w:rsidR="00CA66C3" w:rsidRPr="007E6FC8">
        <w:rPr>
          <w:snapToGrid w:val="0"/>
        </w:rPr>
        <w:t>bjednatelem schvál</w:t>
      </w:r>
      <w:r w:rsidR="00CF5FA7" w:rsidRPr="007E6FC8">
        <w:rPr>
          <w:snapToGrid w:val="0"/>
        </w:rPr>
        <w:t>eného soupisu provedených prací</w:t>
      </w:r>
      <w:r w:rsidR="00D85120" w:rsidRPr="007E6FC8">
        <w:rPr>
          <w:snapToGrid w:val="0"/>
        </w:rPr>
        <w:t>.</w:t>
      </w:r>
    </w:p>
    <w:p w14:paraId="1B933B4C" w14:textId="09B4A231" w:rsidR="002444BD" w:rsidRPr="00FB5B7A" w:rsidRDefault="00CA66C3" w:rsidP="009E5605">
      <w:pPr>
        <w:pStyle w:val="Nadpis2"/>
        <w:rPr>
          <w:snapToGrid w:val="0"/>
        </w:rPr>
      </w:pPr>
      <w:r w:rsidRPr="007E6FC8">
        <w:rPr>
          <w:snapToGrid w:val="0"/>
        </w:rPr>
        <w:t xml:space="preserve">Zhotovitel je povinen k poslednímu pracovnímu dni v měsíci předložit </w:t>
      </w:r>
      <w:r w:rsidR="00D85120" w:rsidRPr="007E6FC8">
        <w:rPr>
          <w:snapToGrid w:val="0"/>
        </w:rPr>
        <w:t>o</w:t>
      </w:r>
      <w:r w:rsidRPr="007E6FC8">
        <w:rPr>
          <w:snapToGrid w:val="0"/>
        </w:rPr>
        <w:t>bjednateli soupis provedených prací</w:t>
      </w:r>
      <w:r w:rsidR="00D85120" w:rsidRPr="007E6FC8">
        <w:rPr>
          <w:snapToGrid w:val="0"/>
        </w:rPr>
        <w:t xml:space="preserve"> </w:t>
      </w:r>
      <w:r w:rsidR="001619DD" w:rsidRPr="007E6FC8">
        <w:rPr>
          <w:snapToGrid w:val="0"/>
        </w:rPr>
        <w:t>vycházejících</w:t>
      </w:r>
      <w:r w:rsidR="00CF5FA7" w:rsidRPr="007E6FC8">
        <w:rPr>
          <w:snapToGrid w:val="0"/>
        </w:rPr>
        <w:t xml:space="preserve"> z nabídky </w:t>
      </w:r>
      <w:r w:rsidR="00D85120" w:rsidRPr="007E6FC8">
        <w:rPr>
          <w:snapToGrid w:val="0"/>
        </w:rPr>
        <w:t>z</w:t>
      </w:r>
      <w:r w:rsidRPr="007E6FC8">
        <w:rPr>
          <w:snapToGrid w:val="0"/>
        </w:rPr>
        <w:t>hotovitele za</w:t>
      </w:r>
      <w:r w:rsidR="00E5302C" w:rsidRPr="007E6FC8">
        <w:rPr>
          <w:snapToGrid w:val="0"/>
        </w:rPr>
        <w:t> </w:t>
      </w:r>
      <w:r w:rsidR="00D85120" w:rsidRPr="007E6FC8">
        <w:rPr>
          <w:snapToGrid w:val="0"/>
        </w:rPr>
        <w:t>uplynulé měsíční období</w:t>
      </w:r>
      <w:r w:rsidR="00CA7091" w:rsidRPr="007E6FC8">
        <w:rPr>
          <w:snapToGrid w:val="0"/>
        </w:rPr>
        <w:t xml:space="preserve"> (soupis bude přednostně předkládán v elektronické podobě)</w:t>
      </w:r>
      <w:r w:rsidR="00D85120" w:rsidRPr="007E6FC8">
        <w:rPr>
          <w:snapToGrid w:val="0"/>
        </w:rPr>
        <w:t>, které o</w:t>
      </w:r>
      <w:r w:rsidRPr="007E6FC8">
        <w:rPr>
          <w:snapToGrid w:val="0"/>
        </w:rPr>
        <w:t>bjednatel nebo jím pověřená osoba odsouhlasí z hlediska objemů a cen. Objednatel je povinen do</w:t>
      </w:r>
      <w:r w:rsidR="0062355A" w:rsidRPr="007E6FC8">
        <w:rPr>
          <w:snapToGrid w:val="0"/>
        </w:rPr>
        <w:t xml:space="preserve"> 5. </w:t>
      </w:r>
      <w:r w:rsidRPr="007E6FC8">
        <w:rPr>
          <w:snapToGrid w:val="0"/>
        </w:rPr>
        <w:t>pracovního dne následujícího měsíce provést kontrolu soupisu provedených prací. V případě odsouhlasen</w:t>
      </w:r>
      <w:r w:rsidR="00D85120" w:rsidRPr="007E6FC8">
        <w:rPr>
          <w:snapToGrid w:val="0"/>
        </w:rPr>
        <w:t>í soupisu provedených prací je z</w:t>
      </w:r>
      <w:r w:rsidRPr="007E6FC8">
        <w:rPr>
          <w:snapToGrid w:val="0"/>
        </w:rPr>
        <w:t>hotovitel povinen do</w:t>
      </w:r>
      <w:r w:rsidR="006B2709" w:rsidRPr="007E6FC8">
        <w:rPr>
          <w:snapToGrid w:val="0"/>
        </w:rPr>
        <w:t xml:space="preserve"> 5. </w:t>
      </w:r>
      <w:r w:rsidRPr="007E6FC8">
        <w:rPr>
          <w:snapToGrid w:val="0"/>
        </w:rPr>
        <w:t>pracovního dne ode dne odsouhlasení soupisu provedených prací vystavit fakturu. Bez soupisu provedených prací je faktura n</w:t>
      </w:r>
      <w:r w:rsidR="00D85120" w:rsidRPr="007E6FC8">
        <w:rPr>
          <w:snapToGrid w:val="0"/>
        </w:rPr>
        <w:t>eplatná a o</w:t>
      </w:r>
      <w:r w:rsidRPr="007E6FC8">
        <w:rPr>
          <w:snapToGrid w:val="0"/>
        </w:rPr>
        <w:t>bje</w:t>
      </w:r>
      <w:r w:rsidR="00D85120" w:rsidRPr="007E6FC8">
        <w:rPr>
          <w:snapToGrid w:val="0"/>
        </w:rPr>
        <w:t>dnatel má právo vrátit fakturu</w:t>
      </w:r>
      <w:r w:rsidR="00D85120" w:rsidRPr="00FB5B7A">
        <w:rPr>
          <w:snapToGrid w:val="0"/>
        </w:rPr>
        <w:t xml:space="preserve"> z</w:t>
      </w:r>
      <w:r w:rsidRPr="00FB5B7A">
        <w:rPr>
          <w:snapToGrid w:val="0"/>
        </w:rPr>
        <w:t>hotoviteli zpět k doplnění.</w:t>
      </w:r>
      <w:r w:rsidR="00077EE9" w:rsidRPr="00FB5B7A">
        <w:t xml:space="preserve"> Pokud objednatel zjistí u jakékoliv faktury, že se</w:t>
      </w:r>
      <w:r w:rsidR="005A566E" w:rsidRPr="00FB5B7A">
        <w:t xml:space="preserve"> </w:t>
      </w:r>
      <w:r w:rsidR="00077EE9" w:rsidRPr="00FB5B7A">
        <w:t>ve vyfakturovaných položkách vyskytují práce či dodávky, které nebyly provedeny nebo jsou provedeny s vadami či nedodělky, je objednatel oprávněn fakturační doklad zhotoviteli vrátit</w:t>
      </w:r>
      <w:r w:rsidR="005A566E" w:rsidRPr="00FB5B7A">
        <w:t xml:space="preserve"> </w:t>
      </w:r>
      <w:r w:rsidR="00077EE9" w:rsidRPr="00FB5B7A">
        <w:t>k opravě. Tento oprávněný postup objednatele vylučuje jeho prodlení.</w:t>
      </w:r>
    </w:p>
    <w:p w14:paraId="7F13AF95" w14:textId="023ABBCE" w:rsidR="00B01E4B" w:rsidRPr="00FB5B7A" w:rsidRDefault="00E5302C" w:rsidP="009E5605">
      <w:pPr>
        <w:pStyle w:val="Nadpis2"/>
      </w:pPr>
      <w:r w:rsidRPr="00FB5B7A">
        <w:lastRenderedPageBreak/>
        <w:t xml:space="preserve">Faktura vystavená na základě soupisu prací </w:t>
      </w:r>
      <w:r w:rsidR="0074480B" w:rsidRPr="00FB5B7A">
        <w:t>bude</w:t>
      </w:r>
      <w:r w:rsidRPr="00FB5B7A">
        <w:t xml:space="preserve"> opatřena </w:t>
      </w:r>
      <w:r w:rsidR="00E700AE">
        <w:t>názvem projektu „</w:t>
      </w:r>
      <w:r w:rsidR="008825A1" w:rsidRPr="008825A1">
        <w:rPr>
          <w:bCs/>
        </w:rPr>
        <w:t>Instalace FVE na objekt Obecního domu v obci Starý Mateřov</w:t>
      </w:r>
      <w:r w:rsidR="00E700AE">
        <w:t>“ a jeho registračním číslem</w:t>
      </w:r>
      <w:r w:rsidR="008825A1">
        <w:t>.</w:t>
      </w:r>
    </w:p>
    <w:p w14:paraId="671D4C3C" w14:textId="22EA6CA5" w:rsidR="00D85120" w:rsidRPr="00FB5B7A" w:rsidRDefault="00077EE9" w:rsidP="00343F66">
      <w:pPr>
        <w:pStyle w:val="Nadpis2"/>
        <w:rPr>
          <w:snapToGrid w:val="0"/>
        </w:rPr>
      </w:pPr>
      <w:r w:rsidRPr="00FB5B7A">
        <w:t>Faktury jsou zhotovitelem vystavovány</w:t>
      </w:r>
      <w:r w:rsidR="00B01E4B" w:rsidRPr="00FB5B7A">
        <w:t xml:space="preserve"> </w:t>
      </w:r>
      <w:r w:rsidRPr="00FB5B7A">
        <w:t xml:space="preserve">ve formátu PDF, podepsány a zasílány včetně naskenovaného soupisu provedených prací se zjišťovacím protokolem potvrzeným technickým </w:t>
      </w:r>
      <w:r w:rsidRPr="0096383A">
        <w:t>dozorem objednatele (tyto dokumenty jsou nedílnou součástí faktury) na adresu</w:t>
      </w:r>
      <w:r w:rsidR="00AF507C" w:rsidRPr="0096383A">
        <w:t xml:space="preserve"> </w:t>
      </w:r>
      <w:r w:rsidR="007E6FC8" w:rsidRPr="007E6FC8">
        <w:rPr>
          <w:highlight w:val="darkGray"/>
        </w:rPr>
        <w:t>bude doplněno</w:t>
      </w:r>
      <w:r w:rsidR="00AF507C" w:rsidRPr="00FB5B7A">
        <w:t>.</w:t>
      </w:r>
      <w:r w:rsidR="008D6CE8">
        <w:t xml:space="preserve"> O</w:t>
      </w:r>
      <w:r w:rsidR="002444BD" w:rsidRPr="00FB5B7A">
        <w:rPr>
          <w:snapToGrid w:val="0"/>
        </w:rPr>
        <w:t>bjedna</w:t>
      </w:r>
      <w:r w:rsidR="00D85120" w:rsidRPr="00FB5B7A">
        <w:rPr>
          <w:snapToGrid w:val="0"/>
        </w:rPr>
        <w:t>tel je povinen uhradit fakturu z</w:t>
      </w:r>
      <w:r w:rsidR="002444BD" w:rsidRPr="00FB5B7A">
        <w:rPr>
          <w:snapToGrid w:val="0"/>
        </w:rPr>
        <w:t xml:space="preserve">hotovitele nejpozději do </w:t>
      </w:r>
      <w:r w:rsidR="008D5615" w:rsidRPr="00FB5B7A">
        <w:rPr>
          <w:b/>
          <w:snapToGrid w:val="0"/>
        </w:rPr>
        <w:t>3</w:t>
      </w:r>
      <w:r w:rsidR="004A559A" w:rsidRPr="00FB5B7A">
        <w:rPr>
          <w:b/>
          <w:snapToGrid w:val="0"/>
        </w:rPr>
        <w:t>0</w:t>
      </w:r>
      <w:r w:rsidR="002444BD" w:rsidRPr="00FB5B7A">
        <w:rPr>
          <w:snapToGrid w:val="0"/>
        </w:rPr>
        <w:t xml:space="preserve"> </w:t>
      </w:r>
      <w:r w:rsidR="00104639" w:rsidRPr="00FB5B7A">
        <w:rPr>
          <w:snapToGrid w:val="0"/>
        </w:rPr>
        <w:t xml:space="preserve">kalendářních </w:t>
      </w:r>
      <w:r w:rsidR="002444BD" w:rsidRPr="00FB5B7A">
        <w:rPr>
          <w:snapToGrid w:val="0"/>
        </w:rPr>
        <w:t xml:space="preserve">dnů ode dne </w:t>
      </w:r>
      <w:r w:rsidR="00D85120" w:rsidRPr="00FB5B7A">
        <w:rPr>
          <w:snapToGrid w:val="0"/>
        </w:rPr>
        <w:t>doručení daňového dokladu o</w:t>
      </w:r>
      <w:r w:rsidR="004A559A" w:rsidRPr="00FB5B7A">
        <w:rPr>
          <w:snapToGrid w:val="0"/>
        </w:rPr>
        <w:t>bjednateli.</w:t>
      </w:r>
      <w:r w:rsidR="002444BD" w:rsidRPr="00FB5B7A">
        <w:rPr>
          <w:snapToGrid w:val="0"/>
        </w:rPr>
        <w:t xml:space="preserve"> </w:t>
      </w:r>
    </w:p>
    <w:p w14:paraId="47BF20E1" w14:textId="11A13066" w:rsidR="00440AAD" w:rsidRPr="00FB5B7A" w:rsidRDefault="002444BD" w:rsidP="008D6CE8">
      <w:pPr>
        <w:pStyle w:val="Nadpis2"/>
      </w:pPr>
      <w:r w:rsidRPr="00FB5B7A">
        <w:rPr>
          <w:snapToGrid w:val="0"/>
        </w:rPr>
        <w:t>Faktura musí mít náležitosti daňového dokladu podle zákona</w:t>
      </w:r>
      <w:r w:rsidR="00D85120" w:rsidRPr="00FB5B7A">
        <w:rPr>
          <w:snapToGrid w:val="0"/>
        </w:rPr>
        <w:t xml:space="preserve"> č. 235/2004 Sb., o dani z přidané hodnot</w:t>
      </w:r>
      <w:r w:rsidR="0074480B" w:rsidRPr="00FB5B7A">
        <w:rPr>
          <w:snapToGrid w:val="0"/>
        </w:rPr>
        <w:t>y, ve znění pozdějších předpisů</w:t>
      </w:r>
      <w:r w:rsidRPr="00FB5B7A">
        <w:rPr>
          <w:snapToGrid w:val="0"/>
        </w:rPr>
        <w:t>.</w:t>
      </w:r>
      <w:r w:rsidR="00290FC2" w:rsidRPr="00FB5B7A">
        <w:rPr>
          <w:snapToGrid w:val="0"/>
        </w:rPr>
        <w:t xml:space="preserve"> DPH bude počítáno podle zákona platné</w:t>
      </w:r>
      <w:r w:rsidR="00104639" w:rsidRPr="00FB5B7A">
        <w:rPr>
          <w:snapToGrid w:val="0"/>
        </w:rPr>
        <w:t>ho</w:t>
      </w:r>
      <w:r w:rsidR="00290FC2" w:rsidRPr="00FB5B7A">
        <w:rPr>
          <w:snapToGrid w:val="0"/>
        </w:rPr>
        <w:t xml:space="preserve"> </w:t>
      </w:r>
      <w:r w:rsidR="00120D69">
        <w:rPr>
          <w:snapToGrid w:val="0"/>
        </w:rPr>
        <w:t xml:space="preserve">a účinného </w:t>
      </w:r>
      <w:r w:rsidR="00290FC2" w:rsidRPr="00FB5B7A">
        <w:rPr>
          <w:snapToGrid w:val="0"/>
        </w:rPr>
        <w:t>v den uskutečnění zdanitelného plnění.</w:t>
      </w:r>
    </w:p>
    <w:p w14:paraId="0A5D3BEC" w14:textId="77777777" w:rsidR="00077EE9" w:rsidRPr="00FB5B7A" w:rsidRDefault="00077EE9" w:rsidP="009E5605">
      <w:pPr>
        <w:pStyle w:val="Nadpis2"/>
      </w:pPr>
      <w:r w:rsidRPr="00FB5B7A">
        <w:t xml:space="preserve">Nedílnou součástí faktury budou tyto přílohy: </w:t>
      </w:r>
    </w:p>
    <w:p w14:paraId="35D07A97" w14:textId="77777777" w:rsidR="00077EE9" w:rsidRPr="00FB5B7A" w:rsidRDefault="00077EE9" w:rsidP="00474F67">
      <w:pPr>
        <w:pStyle w:val="normlnimp2"/>
        <w:numPr>
          <w:ilvl w:val="1"/>
          <w:numId w:val="5"/>
        </w:numPr>
        <w:spacing w:line="240" w:lineRule="auto"/>
        <w:ind w:left="709" w:hanging="283"/>
        <w:jc w:val="both"/>
      </w:pPr>
      <w:r w:rsidRPr="00FB5B7A">
        <w:t>„Soupis provedených prací“ obsahující přesnou specifikaci provedených prací ve slovním vyjádření v souladu s odsouhlaseným položkovým rozpočtem v členění na položky investičního charakteru (rozděleno na hmotný a nehmotný majetek) a na položky neinvestičního charakteru, a to v tištěné podobě ve čtyřech vyhotoveních a jednou v elektronické podobě ve formátu Excel,</w:t>
      </w:r>
    </w:p>
    <w:p w14:paraId="19FBD2FE" w14:textId="77777777" w:rsidR="00077EE9" w:rsidRPr="00FB5B7A" w:rsidRDefault="00077EE9" w:rsidP="00474F67">
      <w:pPr>
        <w:pStyle w:val="normlnimp2"/>
        <w:numPr>
          <w:ilvl w:val="1"/>
          <w:numId w:val="5"/>
        </w:numPr>
        <w:tabs>
          <w:tab w:val="num" w:pos="709"/>
        </w:tabs>
        <w:spacing w:line="240" w:lineRule="auto"/>
        <w:ind w:left="709" w:hanging="283"/>
        <w:jc w:val="both"/>
      </w:pPr>
      <w:r w:rsidRPr="00FB5B7A">
        <w:t>dodací list se samostatnými soupisy majetku členěný (přesné členění soupisu bude nastaveno po dohodě s dotčeným odborem Objednatele),</w:t>
      </w:r>
    </w:p>
    <w:p w14:paraId="33C39C2F" w14:textId="654CAE21" w:rsidR="00077EE9" w:rsidRPr="00FB5B7A" w:rsidRDefault="00077EE9" w:rsidP="009E5605">
      <w:pPr>
        <w:pStyle w:val="Nadpis2"/>
      </w:pPr>
      <w:r w:rsidRPr="00FB5B7A">
        <w:t>Nebude-li faktura obsahovat některou náležitost dle této smlouvy nebo bude-li chybně vyúčtována cena, je objednatel oprávněn vadnou fakturu vrátit druhé smluvní straně bez zaplacení k provedení opravy. Ve vrácené faktuře (na titulní straně) vyznačí objednatel důvod vrácení. Druhá smluvní strana provede opravu vystavením nové faktury. Vrátí-li objednatel vadnou fakturu druhé smluvní straně, přestává běžet původní lhůta splatnosti. Nová lhůta splatnosti běží opět ode dne doručení nově vyhotovené (Zhotovitelem opravené) faktury.</w:t>
      </w:r>
    </w:p>
    <w:p w14:paraId="589B8BD3" w14:textId="36234959" w:rsidR="004A559A" w:rsidRPr="00FB5B7A" w:rsidRDefault="004A559A" w:rsidP="009E5605">
      <w:pPr>
        <w:pStyle w:val="Nadpis2"/>
        <w:rPr>
          <w:snapToGrid w:val="0"/>
        </w:rPr>
      </w:pPr>
      <w:r w:rsidRPr="00FB5B7A">
        <w:rPr>
          <w:snapToGrid w:val="0"/>
        </w:rPr>
        <w:t>Zhotovitel vystaví konečné vyúčtování</w:t>
      </w:r>
      <w:r w:rsidR="00D41FA3">
        <w:rPr>
          <w:snapToGrid w:val="0"/>
        </w:rPr>
        <w:t xml:space="preserve"> a</w:t>
      </w:r>
      <w:r w:rsidRPr="00FB5B7A">
        <w:rPr>
          <w:snapToGrid w:val="0"/>
        </w:rPr>
        <w:t xml:space="preserve"> </w:t>
      </w:r>
      <w:r w:rsidR="008010E1" w:rsidRPr="00FB5B7A">
        <w:rPr>
          <w:snapToGrid w:val="0"/>
        </w:rPr>
        <w:t xml:space="preserve">konečnou </w:t>
      </w:r>
      <w:r w:rsidR="008F6762" w:rsidRPr="00FB5B7A">
        <w:rPr>
          <w:snapToGrid w:val="0"/>
        </w:rPr>
        <w:t>fakturu do</w:t>
      </w:r>
      <w:r w:rsidRPr="00FB5B7A">
        <w:rPr>
          <w:snapToGrid w:val="0"/>
        </w:rPr>
        <w:t xml:space="preserve"> 1</w:t>
      </w:r>
      <w:r w:rsidR="009E63A5" w:rsidRPr="00FB5B7A">
        <w:rPr>
          <w:snapToGrid w:val="0"/>
        </w:rPr>
        <w:t>0</w:t>
      </w:r>
      <w:r w:rsidR="00104639" w:rsidRPr="00FB5B7A">
        <w:rPr>
          <w:snapToGrid w:val="0"/>
        </w:rPr>
        <w:t xml:space="preserve"> </w:t>
      </w:r>
      <w:r w:rsidRPr="00FB5B7A">
        <w:rPr>
          <w:snapToGrid w:val="0"/>
        </w:rPr>
        <w:t>kalendářních dnů od předání a převzetí</w:t>
      </w:r>
      <w:r w:rsidR="008010E1" w:rsidRPr="00FB5B7A">
        <w:rPr>
          <w:snapToGrid w:val="0"/>
        </w:rPr>
        <w:t xml:space="preserve"> díla</w:t>
      </w:r>
      <w:r w:rsidR="00D85120" w:rsidRPr="00FB5B7A">
        <w:rPr>
          <w:snapToGrid w:val="0"/>
        </w:rPr>
        <w:t>.</w:t>
      </w:r>
    </w:p>
    <w:p w14:paraId="625002E1" w14:textId="77777777" w:rsidR="002C3D2C" w:rsidRPr="00FB5B7A" w:rsidRDefault="002C3D2C" w:rsidP="009E5605">
      <w:pPr>
        <w:pStyle w:val="Nadpis2"/>
        <w:rPr>
          <w:snapToGrid w:val="0"/>
        </w:rPr>
      </w:pPr>
      <w:r w:rsidRPr="00FB5B7A">
        <w:rPr>
          <w:snapToGrid w:val="0"/>
        </w:rPr>
        <w:t>Zhotovitel se zavazuje, že bude řádně uchovávat veškeré originály účetních dokladů a originály dalších dokumentů souvisejících s touto smlouvou, především originální vyhotovení smlouvy, její dodatky, a to po dobu 10 let od splnění této smlouvy. Pokud je v českých právních předpisech (např. v zákoně č. 563/1991 Sb., o účetnictví, ve znění pozdějších předpisů) stanovena pro některé z dokladů souvisejících s prováděním díla dle této smlouvy delší lhůta pro jejich uchování, budou tyto doklady uchovány po dobu uvedenou v těchto právních předpisech.</w:t>
      </w:r>
      <w:r w:rsidRPr="00FB5B7A">
        <w:t xml:space="preserve"> </w:t>
      </w:r>
      <w:r w:rsidRPr="00FB5B7A">
        <w:rPr>
          <w:snapToGrid w:val="0"/>
        </w:rPr>
        <w:t>Po tuto dobu je zhotovitel povinen umožnit osobám oprávněným k výkonu kontroly projektů provést kontrolu dokladů souvisejících s plněním této smlouvy. Zhotovitel je povinen přenést tento závazek i na své poddodavatele.</w:t>
      </w:r>
    </w:p>
    <w:p w14:paraId="328B5ACA" w14:textId="77777777" w:rsidR="00992F3A" w:rsidRPr="00FB5B7A" w:rsidRDefault="001C4EEC" w:rsidP="009E5605">
      <w:pPr>
        <w:pStyle w:val="Nadpis2"/>
      </w:pPr>
      <w:r w:rsidRPr="00FB5B7A">
        <w:t>Zhotovitel se zavazuje, že bude řádně uchovávat veškeré originály účetních dokladů a originály dalších dokumentů souvisejících s touto sm</w:t>
      </w:r>
      <w:r w:rsidR="00CD6886" w:rsidRPr="00FB5B7A">
        <w:t>louvou, a to po dobu 10 let od finančního ukončení projektu</w:t>
      </w:r>
      <w:r w:rsidRPr="00FB5B7A">
        <w:t>. Účetní doklady budou uchovány způsobem uvedeným v zákoně č. 563/1991 Sb., o účetnictví, ve znění pozdějších</w:t>
      </w:r>
      <w:r w:rsidR="00CD6886" w:rsidRPr="00FB5B7A">
        <w:t xml:space="preserve"> předpisů.</w:t>
      </w:r>
    </w:p>
    <w:p w14:paraId="2726C430" w14:textId="49BFA74C" w:rsidR="00992F3A" w:rsidRPr="00FB5B7A" w:rsidRDefault="00992F3A" w:rsidP="009E5605">
      <w:pPr>
        <w:pStyle w:val="Nadpis2"/>
      </w:pPr>
      <w:r w:rsidRPr="00FB5B7A">
        <w:t>Zhotovitel se zavazuje zajistit po celou dobu trvání této smlouvy, aby byly při provádění díla dle této smlouvy dodržovány finanční závazky i vůči případným poddodavatelům</w:t>
      </w:r>
      <w:r w:rsidR="0047629C">
        <w:t xml:space="preserve"> </w:t>
      </w:r>
      <w:r w:rsidR="00A07638" w:rsidRPr="00FB5B7A">
        <w:t>/</w:t>
      </w:r>
      <w:r w:rsidR="0047629C">
        <w:t xml:space="preserve"> </w:t>
      </w:r>
      <w:r w:rsidR="00A07638" w:rsidRPr="00FB5B7A">
        <w:t>podzhotovitelům</w:t>
      </w:r>
      <w:r w:rsidRPr="00FB5B7A">
        <w:t xml:space="preserve"> zhotovitele, a to tak, že zhotovitel je povinen zajistit řádné a včasné uhrazení poddodavatelem</w:t>
      </w:r>
      <w:r w:rsidR="00A07638" w:rsidRPr="00FB5B7A">
        <w:t>/podzhotovitelem</w:t>
      </w:r>
      <w:r w:rsidRPr="00FB5B7A">
        <w:t xml:space="preserve"> vystavených faktur za plnění poskytnutá k plnění dle této smlouvy, a to vždy do </w:t>
      </w:r>
      <w:r w:rsidR="00410E41" w:rsidRPr="00FB5B7A">
        <w:t>7</w:t>
      </w:r>
      <w:r w:rsidRPr="00FB5B7A">
        <w:t xml:space="preserve"> pracovních dnů od obdržení platby ze strany objednatele za konkrétní plnění. Zhotovitel se zavazuje přenést totožnou povinnost do dalších úrovní dodavatelského řetězce a zavázat své případné poddodavatele k plnění a </w:t>
      </w:r>
      <w:r w:rsidRPr="00FB5B7A">
        <w:lastRenderedPageBreak/>
        <w:t>šíření této povinnosti též do nižších úrovní dodavatelského řetězce.</w:t>
      </w:r>
      <w:r w:rsidR="009631AD" w:rsidRPr="00FB5B7A">
        <w:t xml:space="preserve"> Objednatel je oprávněn požadovat předložení smlouvy uzavřené mezi zhotovitelem a jeho poddodavatelem k nahlédnutí.</w:t>
      </w:r>
    </w:p>
    <w:p w14:paraId="15411FE2" w14:textId="77777777" w:rsidR="004A559A" w:rsidRPr="00FB5B7A" w:rsidRDefault="004A559A" w:rsidP="004C0FC7">
      <w:pPr>
        <w:pStyle w:val="Nadpis1"/>
        <w:ind w:left="284"/>
        <w:rPr>
          <w:rFonts w:ascii="Times New Roman" w:hAnsi="Times New Roman"/>
          <w:sz w:val="24"/>
        </w:rPr>
      </w:pPr>
      <w:r w:rsidRPr="00FB5B7A">
        <w:rPr>
          <w:rFonts w:ascii="Times New Roman" w:hAnsi="Times New Roman"/>
          <w:sz w:val="24"/>
        </w:rPr>
        <w:t>smluvní pokuty</w:t>
      </w:r>
    </w:p>
    <w:p w14:paraId="7E70EEA6" w14:textId="31EEC8E0" w:rsidR="00F25F36" w:rsidRPr="00FB5B7A" w:rsidRDefault="00410E41" w:rsidP="009E5605">
      <w:pPr>
        <w:pStyle w:val="Nadpis2"/>
        <w:rPr>
          <w:snapToGrid w:val="0"/>
        </w:rPr>
      </w:pPr>
      <w:r w:rsidRPr="00FB5B7A">
        <w:rPr>
          <w:snapToGrid w:val="0"/>
        </w:rPr>
        <w:t xml:space="preserve">V případě prodlení zhotovitele se splněním </w:t>
      </w:r>
      <w:r w:rsidR="001B7C4B">
        <w:rPr>
          <w:snapToGrid w:val="0"/>
        </w:rPr>
        <w:t xml:space="preserve">části </w:t>
      </w:r>
      <w:r w:rsidRPr="00FB5B7A">
        <w:rPr>
          <w:snapToGrid w:val="0"/>
        </w:rPr>
        <w:t>díla</w:t>
      </w:r>
      <w:r w:rsidR="00C70B64">
        <w:rPr>
          <w:snapToGrid w:val="0"/>
        </w:rPr>
        <w:t xml:space="preserve"> </w:t>
      </w:r>
      <w:r w:rsidRPr="00FB5B7A">
        <w:rPr>
          <w:snapToGrid w:val="0"/>
        </w:rPr>
        <w:t xml:space="preserve">má objednatel nárok na smluvní pokutu ve </w:t>
      </w:r>
      <w:r w:rsidRPr="00FB5B7A">
        <w:rPr>
          <w:b/>
          <w:bCs/>
          <w:snapToGrid w:val="0"/>
        </w:rPr>
        <w:t>výši 0,</w:t>
      </w:r>
      <w:r w:rsidR="00802D05" w:rsidRPr="00FB5B7A">
        <w:rPr>
          <w:b/>
          <w:bCs/>
          <w:snapToGrid w:val="0"/>
        </w:rPr>
        <w:t>1</w:t>
      </w:r>
      <w:r w:rsidRPr="00FB5B7A">
        <w:rPr>
          <w:b/>
          <w:bCs/>
          <w:snapToGrid w:val="0"/>
        </w:rPr>
        <w:t xml:space="preserve"> %</w:t>
      </w:r>
      <w:r w:rsidRPr="00FB5B7A">
        <w:rPr>
          <w:snapToGrid w:val="0"/>
        </w:rPr>
        <w:t xml:space="preserve"> ze smluvené ceny </w:t>
      </w:r>
      <w:r w:rsidR="001B7C4B">
        <w:rPr>
          <w:snapToGrid w:val="0"/>
        </w:rPr>
        <w:t>dané části</w:t>
      </w:r>
      <w:r w:rsidRPr="00FB5B7A">
        <w:rPr>
          <w:snapToGrid w:val="0"/>
        </w:rPr>
        <w:t xml:space="preserve"> </w:t>
      </w:r>
      <w:r w:rsidR="00993C5C" w:rsidRPr="00FB5B7A">
        <w:rPr>
          <w:snapToGrid w:val="0"/>
        </w:rPr>
        <w:t>díla</w:t>
      </w:r>
      <w:r w:rsidR="00993C5C">
        <w:rPr>
          <w:snapToGrid w:val="0"/>
        </w:rPr>
        <w:t xml:space="preserve"> </w:t>
      </w:r>
      <w:r w:rsidRPr="00FB5B7A">
        <w:rPr>
          <w:snapToGrid w:val="0"/>
        </w:rPr>
        <w:t>bez DPH za každý i započatý kalendářní den</w:t>
      </w:r>
      <w:r w:rsidR="00331A0D" w:rsidRPr="00FB5B7A">
        <w:rPr>
          <w:snapToGrid w:val="0"/>
        </w:rPr>
        <w:t xml:space="preserve"> </w:t>
      </w:r>
      <w:r w:rsidRPr="00FB5B7A">
        <w:rPr>
          <w:snapToGrid w:val="0"/>
        </w:rPr>
        <w:t xml:space="preserve">prodlení. </w:t>
      </w:r>
    </w:p>
    <w:p w14:paraId="4F80AB2D" w14:textId="2C800136" w:rsidR="0048104E" w:rsidRPr="00FB5B7A" w:rsidRDefault="0048104E" w:rsidP="009E5605">
      <w:pPr>
        <w:pStyle w:val="Nadpis2"/>
      </w:pPr>
      <w:r w:rsidRPr="00FB5B7A">
        <w:t>V případě, že zhotovitel</w:t>
      </w:r>
      <w:r w:rsidRPr="00FB5B7A">
        <w:rPr>
          <w:b/>
        </w:rPr>
        <w:t xml:space="preserve"> </w:t>
      </w:r>
      <w:r w:rsidRPr="00FB5B7A">
        <w:t xml:space="preserve">před zahájením prací řádně nepřevezme staveniště v dohodnuté lhůtě nebo ve lhůtě stanovené objednatelem </w:t>
      </w:r>
      <w:r w:rsidRPr="00FB5B7A">
        <w:rPr>
          <w:color w:val="000000" w:themeColor="text1"/>
        </w:rPr>
        <w:t>a</w:t>
      </w:r>
      <w:r w:rsidRPr="00FB5B7A">
        <w:t>/nebo zhotovitel nepředá objednateli vyklizené a uklizené staveniště v dohodnutém termínu, zavazuje se zhotovitel uhradit objednateli smluvní pokutu</w:t>
      </w:r>
      <w:r w:rsidR="00331A0D" w:rsidRPr="00FB5B7A">
        <w:t xml:space="preserve"> </w:t>
      </w:r>
      <w:r w:rsidR="00FD211D" w:rsidRPr="00FB5B7A">
        <w:rPr>
          <w:b/>
        </w:rPr>
        <w:t xml:space="preserve">ve výši </w:t>
      </w:r>
      <w:r w:rsidR="00A35C20" w:rsidRPr="00FB5B7A">
        <w:rPr>
          <w:b/>
        </w:rPr>
        <w:t>10</w:t>
      </w:r>
      <w:r w:rsidRPr="00FB5B7A">
        <w:rPr>
          <w:b/>
        </w:rPr>
        <w:t xml:space="preserve"> 000,- Kč </w:t>
      </w:r>
      <w:r w:rsidRPr="00FB5B7A">
        <w:t>a dále</w:t>
      </w:r>
      <w:r w:rsidR="00FD211D" w:rsidRPr="00FB5B7A">
        <w:rPr>
          <w:b/>
        </w:rPr>
        <w:t xml:space="preserve"> smluvní pokutu </w:t>
      </w:r>
      <w:r w:rsidR="00A35C20" w:rsidRPr="00FB5B7A">
        <w:rPr>
          <w:b/>
        </w:rPr>
        <w:t>2</w:t>
      </w:r>
      <w:r w:rsidRPr="00FB5B7A">
        <w:rPr>
          <w:b/>
        </w:rPr>
        <w:t> 000,- Kč</w:t>
      </w:r>
      <w:r w:rsidRPr="00FB5B7A">
        <w:t xml:space="preserve"> za každý započatý den prodlení nad rámec výše uvedené jednorázové pokuty.</w:t>
      </w:r>
      <w:r w:rsidRPr="00FB5B7A">
        <w:tab/>
      </w:r>
    </w:p>
    <w:p w14:paraId="1633C8CC" w14:textId="36E5C2BA" w:rsidR="0048104E" w:rsidRPr="00FB5B7A" w:rsidRDefault="0048104E" w:rsidP="009E5605">
      <w:pPr>
        <w:pStyle w:val="Nadpis2"/>
        <w:rPr>
          <w:snapToGrid w:val="0"/>
        </w:rPr>
      </w:pPr>
      <w:r w:rsidRPr="00FB5B7A">
        <w:rPr>
          <w:snapToGrid w:val="0"/>
        </w:rPr>
        <w:t xml:space="preserve">Pokud zhotovitel nenastoupí do 5 kalendářních dnů od termínu předání a převzetí díla k odstraňování vad či nedodělků uvedených v protokolu o předání a převzetí díla, je povinen zaplatit objednateli </w:t>
      </w:r>
      <w:r w:rsidR="00FD211D" w:rsidRPr="00FB5B7A">
        <w:rPr>
          <w:b/>
          <w:snapToGrid w:val="0"/>
        </w:rPr>
        <w:t xml:space="preserve">smluvní pokutu ve výši </w:t>
      </w:r>
      <w:r w:rsidR="00410E41" w:rsidRPr="00FB5B7A">
        <w:rPr>
          <w:b/>
          <w:snapToGrid w:val="0"/>
        </w:rPr>
        <w:t>10</w:t>
      </w:r>
      <w:r w:rsidRPr="00FB5B7A">
        <w:rPr>
          <w:b/>
          <w:snapToGrid w:val="0"/>
        </w:rPr>
        <w:t> 000,- Kč</w:t>
      </w:r>
      <w:r w:rsidRPr="00FB5B7A">
        <w:rPr>
          <w:snapToGrid w:val="0"/>
        </w:rPr>
        <w:t xml:space="preserve"> za každý i započatý den prodlení s odstraněním každé vady nebo každého nedodělku, a to až do dne, kdy budou veškeré vady a nedodělky odstraněny. Neodstraní-li zhotovitel případné vady a nedodělky díla specifikované v</w:t>
      </w:r>
      <w:r w:rsidR="00AC0A3E" w:rsidRPr="00FB5B7A">
        <w:rPr>
          <w:snapToGrid w:val="0"/>
        </w:rPr>
        <w:t> </w:t>
      </w:r>
      <w:r w:rsidRPr="00FB5B7A">
        <w:rPr>
          <w:snapToGrid w:val="0"/>
        </w:rPr>
        <w:t>zápise</w:t>
      </w:r>
      <w:r w:rsidR="00AC0A3E" w:rsidRPr="00FB5B7A">
        <w:rPr>
          <w:snapToGrid w:val="0"/>
        </w:rPr>
        <w:t xml:space="preserve"> </w:t>
      </w:r>
      <w:r w:rsidRPr="00FB5B7A">
        <w:rPr>
          <w:snapToGrid w:val="0"/>
        </w:rPr>
        <w:t xml:space="preserve">o předání a převzetí předmětu díla ve lhůtě stanovené touto smlouvou, případně v termínech dohodnutých v zápise o předání a převzetí díla, zaplatí objednateli smluvní pokutu ve výši </w:t>
      </w:r>
      <w:r w:rsidRPr="00FB5B7A">
        <w:rPr>
          <w:b/>
          <w:snapToGrid w:val="0"/>
        </w:rPr>
        <w:t>1</w:t>
      </w:r>
      <w:r w:rsidR="00410E41" w:rsidRPr="00FB5B7A">
        <w:rPr>
          <w:b/>
          <w:snapToGrid w:val="0"/>
        </w:rPr>
        <w:t>2</w:t>
      </w:r>
      <w:r w:rsidRPr="00FB5B7A">
        <w:rPr>
          <w:b/>
          <w:snapToGrid w:val="0"/>
        </w:rPr>
        <w:t xml:space="preserve"> 000,- Kč</w:t>
      </w:r>
      <w:r w:rsidRPr="00FB5B7A">
        <w:rPr>
          <w:snapToGrid w:val="0"/>
        </w:rPr>
        <w:t>, a to za každou vadu či nedodělek</w:t>
      </w:r>
      <w:r w:rsidR="00FF5112" w:rsidRPr="00FB5B7A">
        <w:rPr>
          <w:snapToGrid w:val="0"/>
        </w:rPr>
        <w:t>,</w:t>
      </w:r>
      <w:r w:rsidRPr="00FB5B7A">
        <w:rPr>
          <w:snapToGrid w:val="0"/>
        </w:rPr>
        <w:t xml:space="preserve"> a za každý i započatý den prodlení.</w:t>
      </w:r>
    </w:p>
    <w:p w14:paraId="5BAAFFB7" w14:textId="39F69A59" w:rsidR="0048104E" w:rsidRPr="00FB5B7A" w:rsidRDefault="0048104E" w:rsidP="009E5605">
      <w:pPr>
        <w:pStyle w:val="Nadpis2"/>
        <w:rPr>
          <w:snapToGrid w:val="0"/>
        </w:rPr>
      </w:pPr>
      <w:r w:rsidRPr="00FB5B7A">
        <w:rPr>
          <w:snapToGrid w:val="0"/>
        </w:rPr>
        <w:t xml:space="preserve">Pokud zhotovitel nenastoupí v průběhu záruční lhůty ve sjednaném termínu, nejpozději však ve lhůtě do </w:t>
      </w:r>
      <w:r w:rsidR="0047629C">
        <w:rPr>
          <w:b/>
          <w:snapToGrid w:val="0"/>
        </w:rPr>
        <w:t>2</w:t>
      </w:r>
      <w:r w:rsidRPr="00FB5B7A">
        <w:rPr>
          <w:b/>
          <w:snapToGrid w:val="0"/>
        </w:rPr>
        <w:t xml:space="preserve"> kalendářních dnů</w:t>
      </w:r>
      <w:r w:rsidRPr="00FB5B7A">
        <w:rPr>
          <w:snapToGrid w:val="0"/>
        </w:rPr>
        <w:t xml:space="preserve"> ode dne obdržení písemné reklamace objednatele, k odstraňování vady (případně vad), které brání řádnému užívání díla, případně hrozí nebezpečí škody velkého rozsahu (havárie) je povinen zaplatit objednateli </w:t>
      </w:r>
      <w:r w:rsidR="00F76ED4" w:rsidRPr="00FB5B7A">
        <w:rPr>
          <w:bCs/>
          <w:snapToGrid w:val="0"/>
        </w:rPr>
        <w:t>smluvní pokutu</w:t>
      </w:r>
      <w:r w:rsidR="00F76ED4" w:rsidRPr="00FB5B7A">
        <w:rPr>
          <w:b/>
          <w:snapToGrid w:val="0"/>
        </w:rPr>
        <w:t xml:space="preserve"> </w:t>
      </w:r>
      <w:r w:rsidR="00343175" w:rsidRPr="00FB5B7A">
        <w:rPr>
          <w:b/>
          <w:snapToGrid w:val="0"/>
        </w:rPr>
        <w:t xml:space="preserve">ve výši </w:t>
      </w:r>
      <w:r w:rsidR="00FF5112" w:rsidRPr="00FB5B7A">
        <w:rPr>
          <w:b/>
          <w:snapToGrid w:val="0"/>
        </w:rPr>
        <w:t>15</w:t>
      </w:r>
      <w:r w:rsidRPr="00FB5B7A">
        <w:rPr>
          <w:b/>
          <w:snapToGrid w:val="0"/>
        </w:rPr>
        <w:t> 000,- K</w:t>
      </w:r>
      <w:r w:rsidRPr="00FB5B7A">
        <w:rPr>
          <w:snapToGrid w:val="0"/>
        </w:rPr>
        <w:t>č za každou reklamovanou vadu, na jejíž odstraňování nastoupil později než ve sjednaném termínu a za každý i započatý den prodlení.</w:t>
      </w:r>
    </w:p>
    <w:p w14:paraId="2866937D" w14:textId="40EB68F2" w:rsidR="00225F6D" w:rsidRDefault="004A559A" w:rsidP="009E5605">
      <w:pPr>
        <w:pStyle w:val="Nadpis2"/>
        <w:rPr>
          <w:snapToGrid w:val="0"/>
        </w:rPr>
      </w:pPr>
      <w:r w:rsidRPr="00FB5B7A">
        <w:rPr>
          <w:snapToGrid w:val="0"/>
        </w:rPr>
        <w:t xml:space="preserve">Pokud </w:t>
      </w:r>
      <w:r w:rsidR="00702E65" w:rsidRPr="00FB5B7A">
        <w:rPr>
          <w:snapToGrid w:val="0"/>
        </w:rPr>
        <w:t>z</w:t>
      </w:r>
      <w:r w:rsidRPr="00FB5B7A">
        <w:rPr>
          <w:snapToGrid w:val="0"/>
        </w:rPr>
        <w:t xml:space="preserve">hotovitel nenastoupí </w:t>
      </w:r>
      <w:r w:rsidR="00702E65" w:rsidRPr="00FB5B7A">
        <w:rPr>
          <w:snapToGrid w:val="0"/>
        </w:rPr>
        <w:t xml:space="preserve">v průběhu záruční lhůty </w:t>
      </w:r>
      <w:r w:rsidRPr="00FB5B7A">
        <w:rPr>
          <w:snapToGrid w:val="0"/>
        </w:rPr>
        <w:t xml:space="preserve">ve sjednaném termínu, nejpozději však ve lhůtě do </w:t>
      </w:r>
      <w:r w:rsidR="0047629C">
        <w:rPr>
          <w:b/>
          <w:snapToGrid w:val="0"/>
        </w:rPr>
        <w:t>5</w:t>
      </w:r>
      <w:r w:rsidR="006B2709" w:rsidRPr="00FB5B7A">
        <w:rPr>
          <w:b/>
          <w:snapToGrid w:val="0"/>
        </w:rPr>
        <w:t xml:space="preserve"> </w:t>
      </w:r>
      <w:r w:rsidR="00CA41C6" w:rsidRPr="00FB5B7A">
        <w:rPr>
          <w:b/>
          <w:snapToGrid w:val="0"/>
        </w:rPr>
        <w:t xml:space="preserve">kalendářních </w:t>
      </w:r>
      <w:r w:rsidRPr="00FB5B7A">
        <w:rPr>
          <w:b/>
          <w:snapToGrid w:val="0"/>
        </w:rPr>
        <w:t>dnů</w:t>
      </w:r>
      <w:r w:rsidRPr="00FB5B7A">
        <w:rPr>
          <w:snapToGrid w:val="0"/>
        </w:rPr>
        <w:t xml:space="preserve"> ode dne obdržení </w:t>
      </w:r>
      <w:r w:rsidR="00E37C47" w:rsidRPr="00FB5B7A">
        <w:rPr>
          <w:snapToGrid w:val="0"/>
        </w:rPr>
        <w:t xml:space="preserve">písemné </w:t>
      </w:r>
      <w:r w:rsidRPr="00FB5B7A">
        <w:rPr>
          <w:snapToGrid w:val="0"/>
        </w:rPr>
        <w:t xml:space="preserve">reklamace </w:t>
      </w:r>
      <w:r w:rsidR="00702E65" w:rsidRPr="00FB5B7A">
        <w:rPr>
          <w:snapToGrid w:val="0"/>
        </w:rPr>
        <w:t>o</w:t>
      </w:r>
      <w:r w:rsidRPr="00FB5B7A">
        <w:rPr>
          <w:snapToGrid w:val="0"/>
        </w:rPr>
        <w:t>bjednat</w:t>
      </w:r>
      <w:r w:rsidR="00702E65" w:rsidRPr="00FB5B7A">
        <w:rPr>
          <w:snapToGrid w:val="0"/>
        </w:rPr>
        <w:t>ele, k</w:t>
      </w:r>
      <w:r w:rsidR="00CA7091" w:rsidRPr="00FB5B7A">
        <w:rPr>
          <w:snapToGrid w:val="0"/>
        </w:rPr>
        <w:t> </w:t>
      </w:r>
      <w:r w:rsidR="00702E65" w:rsidRPr="00FB5B7A">
        <w:rPr>
          <w:snapToGrid w:val="0"/>
        </w:rPr>
        <w:t>odstraňování vady (případně v</w:t>
      </w:r>
      <w:r w:rsidRPr="00FB5B7A">
        <w:rPr>
          <w:snapToGrid w:val="0"/>
        </w:rPr>
        <w:t>ad), je povinen zapla</w:t>
      </w:r>
      <w:r w:rsidR="00702E65" w:rsidRPr="00FB5B7A">
        <w:rPr>
          <w:snapToGrid w:val="0"/>
        </w:rPr>
        <w:t>tit o</w:t>
      </w:r>
      <w:r w:rsidR="00AF1BE1" w:rsidRPr="00FB5B7A">
        <w:rPr>
          <w:snapToGrid w:val="0"/>
        </w:rPr>
        <w:t xml:space="preserve">bjednateli </w:t>
      </w:r>
      <w:r w:rsidR="00AF1BE1" w:rsidRPr="00FB5B7A">
        <w:rPr>
          <w:bCs/>
          <w:snapToGrid w:val="0"/>
        </w:rPr>
        <w:t>smluvní pokutu</w:t>
      </w:r>
      <w:r w:rsidR="00AF1BE1" w:rsidRPr="00FB5B7A">
        <w:rPr>
          <w:b/>
          <w:snapToGrid w:val="0"/>
        </w:rPr>
        <w:t xml:space="preserve"> </w:t>
      </w:r>
      <w:r w:rsidR="00343175" w:rsidRPr="00FB5B7A">
        <w:rPr>
          <w:b/>
          <w:snapToGrid w:val="0"/>
        </w:rPr>
        <w:t xml:space="preserve">ve výši </w:t>
      </w:r>
      <w:r w:rsidR="00F25F36" w:rsidRPr="00FB5B7A">
        <w:rPr>
          <w:b/>
          <w:snapToGrid w:val="0"/>
        </w:rPr>
        <w:t>10</w:t>
      </w:r>
      <w:r w:rsidR="008B55E2" w:rsidRPr="00FB5B7A">
        <w:rPr>
          <w:b/>
          <w:snapToGrid w:val="0"/>
        </w:rPr>
        <w:t xml:space="preserve"> 000</w:t>
      </w:r>
      <w:r w:rsidRPr="00FB5B7A">
        <w:rPr>
          <w:b/>
          <w:snapToGrid w:val="0"/>
        </w:rPr>
        <w:t>,- Kč</w:t>
      </w:r>
      <w:r w:rsidRPr="00FB5B7A">
        <w:rPr>
          <w:snapToGrid w:val="0"/>
        </w:rPr>
        <w:t xml:space="preserve"> za každou reklamovanou </w:t>
      </w:r>
      <w:r w:rsidR="00702E65" w:rsidRPr="00FB5B7A">
        <w:rPr>
          <w:snapToGrid w:val="0"/>
        </w:rPr>
        <w:t>v</w:t>
      </w:r>
      <w:r w:rsidRPr="00FB5B7A">
        <w:rPr>
          <w:snapToGrid w:val="0"/>
        </w:rPr>
        <w:t>adu, na jejíž odstraňování nastoupil později než ve sjednaném termínu a za každý</w:t>
      </w:r>
      <w:r w:rsidR="009E63A5" w:rsidRPr="00FB5B7A">
        <w:rPr>
          <w:snapToGrid w:val="0"/>
        </w:rPr>
        <w:t xml:space="preserve"> i započatý</w:t>
      </w:r>
      <w:r w:rsidRPr="00FB5B7A">
        <w:rPr>
          <w:snapToGrid w:val="0"/>
        </w:rPr>
        <w:t xml:space="preserve"> den prodlení.</w:t>
      </w:r>
    </w:p>
    <w:p w14:paraId="6FEAEF2F" w14:textId="372AADB7" w:rsidR="0048104E" w:rsidRPr="00FB5B7A" w:rsidRDefault="0048104E" w:rsidP="009E5605">
      <w:pPr>
        <w:pStyle w:val="Nadpis2"/>
        <w:rPr>
          <w:b/>
        </w:rPr>
      </w:pPr>
      <w:r w:rsidRPr="00FB5B7A">
        <w:t>Za každý jednotlivý případ porušení předpisů BOZP, požární ochrany a ostatních závazných předpisů v oblasti bezpečnosti práce a předpisu v oblasti ochrany životního prostředí</w:t>
      </w:r>
      <w:r w:rsidR="009631AD" w:rsidRPr="00FB5B7A">
        <w:t>,</w:t>
      </w:r>
      <w:r w:rsidRPr="00FB5B7A">
        <w:t xml:space="preserve"> je zhotovitel povinen uhradit objednateli </w:t>
      </w:r>
      <w:r w:rsidR="00343175" w:rsidRPr="00FB5B7A">
        <w:t>smluvní pokutu</w:t>
      </w:r>
      <w:r w:rsidRPr="00FB5B7A">
        <w:t xml:space="preserve"> ve výši </w:t>
      </w:r>
      <w:r w:rsidR="004F130D" w:rsidRPr="00FB5B7A">
        <w:rPr>
          <w:b/>
        </w:rPr>
        <w:t>5</w:t>
      </w:r>
      <w:r w:rsidRPr="00FB5B7A">
        <w:rPr>
          <w:b/>
        </w:rPr>
        <w:t> 000,- Kč.</w:t>
      </w:r>
    </w:p>
    <w:p w14:paraId="22E6E09A" w14:textId="77777777" w:rsidR="00992F3A" w:rsidRPr="007632A8" w:rsidRDefault="00992F3A" w:rsidP="009E5605">
      <w:pPr>
        <w:pStyle w:val="Nadpis2"/>
        <w:rPr>
          <w:rFonts w:eastAsia="Calibri"/>
        </w:rPr>
      </w:pPr>
      <w:r w:rsidRPr="00FB5B7A">
        <w:rPr>
          <w:rFonts w:eastAsia="Calibri"/>
        </w:rPr>
        <w:t xml:space="preserve">Za porušení </w:t>
      </w:r>
      <w:r w:rsidR="00702234" w:rsidRPr="00FB5B7A">
        <w:rPr>
          <w:rFonts w:eastAsia="Calibri"/>
        </w:rPr>
        <w:t>jakékoliv</w:t>
      </w:r>
      <w:r w:rsidR="00A35C20" w:rsidRPr="00FB5B7A">
        <w:rPr>
          <w:rFonts w:eastAsia="Calibri"/>
        </w:rPr>
        <w:t xml:space="preserve"> jednotlivé</w:t>
      </w:r>
      <w:r w:rsidR="00702234" w:rsidRPr="00FB5B7A">
        <w:rPr>
          <w:rFonts w:eastAsia="Calibri"/>
        </w:rPr>
        <w:t xml:space="preserve"> </w:t>
      </w:r>
      <w:r w:rsidRPr="00FB5B7A">
        <w:rPr>
          <w:rFonts w:eastAsia="Calibri"/>
        </w:rPr>
        <w:t xml:space="preserve">povinnosti </w:t>
      </w:r>
      <w:r w:rsidR="00702234" w:rsidRPr="00FB5B7A">
        <w:rPr>
          <w:rFonts w:eastAsia="Calibri"/>
        </w:rPr>
        <w:t xml:space="preserve">zhotovitele </w:t>
      </w:r>
      <w:r w:rsidR="00A35C20" w:rsidRPr="00FB5B7A">
        <w:rPr>
          <w:rFonts w:eastAsia="Calibri"/>
        </w:rPr>
        <w:t xml:space="preserve">specifikované </w:t>
      </w:r>
      <w:r w:rsidRPr="00FB5B7A">
        <w:rPr>
          <w:rFonts w:eastAsia="Calibri"/>
        </w:rPr>
        <w:t xml:space="preserve">dle této smlouvy, se zavazuje </w:t>
      </w:r>
      <w:r w:rsidRPr="007632A8">
        <w:rPr>
          <w:rFonts w:eastAsia="Calibri"/>
        </w:rPr>
        <w:t xml:space="preserve">zhotovitel zaplatit smluvní pokutu ve výši </w:t>
      </w:r>
      <w:r w:rsidRPr="007632A8">
        <w:rPr>
          <w:rFonts w:eastAsia="Calibri"/>
          <w:b/>
        </w:rPr>
        <w:t>5 000,- Kč,</w:t>
      </w:r>
      <w:r w:rsidRPr="007632A8">
        <w:rPr>
          <w:rFonts w:eastAsia="Calibri"/>
        </w:rPr>
        <w:t xml:space="preserve"> a to za každý jednotlivý případ porušení a </w:t>
      </w:r>
      <w:r w:rsidR="00702234" w:rsidRPr="007632A8">
        <w:rPr>
          <w:rFonts w:eastAsia="Calibri"/>
        </w:rPr>
        <w:t xml:space="preserve">kalendářní </w:t>
      </w:r>
      <w:r w:rsidRPr="007632A8">
        <w:rPr>
          <w:rFonts w:eastAsia="Calibri"/>
        </w:rPr>
        <w:t>den prodlení.</w:t>
      </w:r>
    </w:p>
    <w:p w14:paraId="43B90FF9" w14:textId="12F05B00" w:rsidR="008B55E2" w:rsidRPr="007632A8" w:rsidRDefault="00925BF6" w:rsidP="00925BF6">
      <w:pPr>
        <w:pStyle w:val="Nadpis2"/>
        <w:rPr>
          <w:snapToGrid w:val="0"/>
        </w:rPr>
      </w:pPr>
      <w:r w:rsidRPr="007632A8">
        <w:rPr>
          <w:snapToGrid w:val="0"/>
        </w:rPr>
        <w:t>P</w:t>
      </w:r>
      <w:r w:rsidR="008B55E2" w:rsidRPr="007632A8">
        <w:rPr>
          <w:snapToGrid w:val="0"/>
        </w:rPr>
        <w:t>okud zhotovitel nesplní některou svou povinnost sjednanou v této smlouvě a objednatel v důsledku tohoto nesplní podmínky poskytovatele dotace a ne</w:t>
      </w:r>
      <w:r w:rsidR="00CD6886" w:rsidRPr="007632A8">
        <w:rPr>
          <w:snapToGrid w:val="0"/>
        </w:rPr>
        <w:t>bude tak oprávněn čerpat dotaci</w:t>
      </w:r>
      <w:r w:rsidR="008B55E2" w:rsidRPr="007632A8">
        <w:rPr>
          <w:snapToGrid w:val="0"/>
        </w:rPr>
        <w:t xml:space="preserve"> na spolufinancování díla nebo jeho části nebo bude povinen vrátit dotaci nebo její část, je zhotovitel povinen uhradit objednateli </w:t>
      </w:r>
      <w:r w:rsidR="008B55E2" w:rsidRPr="007632A8">
        <w:rPr>
          <w:b/>
          <w:bCs/>
          <w:snapToGrid w:val="0"/>
        </w:rPr>
        <w:t xml:space="preserve">smluvní pokutu ve výši takto </w:t>
      </w:r>
      <w:proofErr w:type="gramStart"/>
      <w:r w:rsidR="008B55E2" w:rsidRPr="007632A8">
        <w:rPr>
          <w:b/>
          <w:bCs/>
          <w:snapToGrid w:val="0"/>
        </w:rPr>
        <w:t>nedočerpané</w:t>
      </w:r>
      <w:proofErr w:type="gramEnd"/>
      <w:r w:rsidR="008B55E2" w:rsidRPr="007632A8">
        <w:rPr>
          <w:b/>
          <w:bCs/>
          <w:snapToGrid w:val="0"/>
        </w:rPr>
        <w:t xml:space="preserve"> popř. vrácené dotace</w:t>
      </w:r>
      <w:r w:rsidR="008B55E2" w:rsidRPr="007632A8">
        <w:rPr>
          <w:snapToGrid w:val="0"/>
        </w:rPr>
        <w:t>.</w:t>
      </w:r>
    </w:p>
    <w:p w14:paraId="2DA6950E" w14:textId="3CD22E73" w:rsidR="004A559A" w:rsidRPr="007632A8" w:rsidRDefault="00CD6886" w:rsidP="00925BF6">
      <w:pPr>
        <w:pStyle w:val="Nadpis2"/>
        <w:rPr>
          <w:snapToGrid w:val="0"/>
        </w:rPr>
      </w:pPr>
      <w:r w:rsidRPr="007632A8">
        <w:rPr>
          <w:snapToGrid w:val="0"/>
        </w:rPr>
        <w:lastRenderedPageBreak/>
        <w:t>Pokud bude o</w:t>
      </w:r>
      <w:r w:rsidR="004A559A" w:rsidRPr="007632A8">
        <w:rPr>
          <w:snapToGrid w:val="0"/>
        </w:rPr>
        <w:t>bjednatel v prodlení s úhradou faktury proti sjednané</w:t>
      </w:r>
      <w:r w:rsidRPr="007632A8">
        <w:rPr>
          <w:snapToGrid w:val="0"/>
        </w:rPr>
        <w:t>mu termínu je povinen zaplatit z</w:t>
      </w:r>
      <w:r w:rsidR="004A559A" w:rsidRPr="007632A8">
        <w:rPr>
          <w:snapToGrid w:val="0"/>
        </w:rPr>
        <w:t xml:space="preserve">hotoviteli úrok z prodlení ve výši </w:t>
      </w:r>
      <w:r w:rsidR="004A559A" w:rsidRPr="007632A8">
        <w:rPr>
          <w:b/>
          <w:snapToGrid w:val="0"/>
        </w:rPr>
        <w:t>0,</w:t>
      </w:r>
      <w:r w:rsidR="00865EA0" w:rsidRPr="007632A8">
        <w:rPr>
          <w:b/>
          <w:snapToGrid w:val="0"/>
        </w:rPr>
        <w:t>05</w:t>
      </w:r>
      <w:r w:rsidR="00802D05" w:rsidRPr="007632A8">
        <w:rPr>
          <w:b/>
          <w:snapToGrid w:val="0"/>
        </w:rPr>
        <w:t xml:space="preserve"> </w:t>
      </w:r>
      <w:r w:rsidR="004A559A" w:rsidRPr="007632A8">
        <w:rPr>
          <w:b/>
          <w:snapToGrid w:val="0"/>
        </w:rPr>
        <w:t>%</w:t>
      </w:r>
      <w:r w:rsidR="004A559A" w:rsidRPr="007632A8">
        <w:rPr>
          <w:snapToGrid w:val="0"/>
        </w:rPr>
        <w:t xml:space="preserve"> z dlužné částky za každý i započatý den prodlení. </w:t>
      </w:r>
    </w:p>
    <w:p w14:paraId="6AB10C81" w14:textId="664CCEE9" w:rsidR="004A559A" w:rsidRPr="00FB5B7A" w:rsidRDefault="004A559A" w:rsidP="009E5605">
      <w:pPr>
        <w:pStyle w:val="Nadpis2"/>
        <w:rPr>
          <w:snapToGrid w:val="0"/>
        </w:rPr>
      </w:pPr>
      <w:r w:rsidRPr="00FB5B7A">
        <w:rPr>
          <w:snapToGrid w:val="0"/>
        </w:rPr>
        <w:t xml:space="preserve">Smluvní pokutu či úrok z prodlení vyúčtuje oprávněná strana straně povinné písemnou formou. Ve vyúčtování </w:t>
      </w:r>
      <w:r w:rsidR="00702E65" w:rsidRPr="00FB5B7A">
        <w:rPr>
          <w:snapToGrid w:val="0"/>
        </w:rPr>
        <w:t>musí být uvedeno to ustanovení s</w:t>
      </w:r>
      <w:r w:rsidRPr="00FB5B7A">
        <w:rPr>
          <w:snapToGrid w:val="0"/>
        </w:rPr>
        <w:t>mlouvy, které k vyúčtování smluvní pokuty či úroku z prodlení opravňuje a způsob výpočtu celkové výše smluvní pokuty či úroku z prodlení.</w:t>
      </w:r>
    </w:p>
    <w:p w14:paraId="2539A993" w14:textId="77777777" w:rsidR="004A559A" w:rsidRPr="00FB5B7A" w:rsidRDefault="004A559A" w:rsidP="009E5605">
      <w:pPr>
        <w:pStyle w:val="Nadpis2"/>
        <w:rPr>
          <w:snapToGrid w:val="0"/>
        </w:rPr>
      </w:pPr>
      <w:r w:rsidRPr="00FB5B7A">
        <w:rPr>
          <w:snapToGrid w:val="0"/>
        </w:rPr>
        <w:t>Nesouhlasí-li strana povinná s vyúčtováním smluvní pokuty či úroku z prodlení je povinna písemně sdělit oprávněné straně důvody, pro které vyúčtování smluvní pokuty či úroku z prodlení neuznává.</w:t>
      </w:r>
    </w:p>
    <w:p w14:paraId="302B37C8" w14:textId="77777777" w:rsidR="00E63D13" w:rsidRPr="00FB5B7A" w:rsidRDefault="00390F82" w:rsidP="009E5605">
      <w:pPr>
        <w:pStyle w:val="Nadpis2"/>
        <w:rPr>
          <w:snapToGrid w:val="0"/>
        </w:rPr>
      </w:pPr>
      <w:r w:rsidRPr="00FB5B7A">
        <w:rPr>
          <w:snapToGrid w:val="0"/>
        </w:rPr>
        <w:t>Objednatel si vyhrazuje právo na úhradu smluvní pokuty formou zápočtu ke</w:t>
      </w:r>
      <w:r w:rsidR="00702E65" w:rsidRPr="00FB5B7A">
        <w:rPr>
          <w:snapToGrid w:val="0"/>
        </w:rPr>
        <w:t xml:space="preserve"> kterékoliv splatné pohledávce zhotovitele vůči o</w:t>
      </w:r>
      <w:r w:rsidRPr="00FB5B7A">
        <w:rPr>
          <w:snapToGrid w:val="0"/>
        </w:rPr>
        <w:t>bjednateli.</w:t>
      </w:r>
    </w:p>
    <w:p w14:paraId="0507C329" w14:textId="77777777" w:rsidR="004A559A" w:rsidRPr="00FB5B7A" w:rsidRDefault="004A559A" w:rsidP="009E5605">
      <w:pPr>
        <w:pStyle w:val="Nadpis2"/>
        <w:rPr>
          <w:snapToGrid w:val="0"/>
        </w:rPr>
      </w:pPr>
      <w:r w:rsidRPr="00FB5B7A">
        <w:rPr>
          <w:snapToGrid w:val="0"/>
        </w:rPr>
        <w:t xml:space="preserve">Strana povinná </w:t>
      </w:r>
      <w:r w:rsidR="00E139E5" w:rsidRPr="00FB5B7A">
        <w:rPr>
          <w:snapToGrid w:val="0"/>
        </w:rPr>
        <w:t>musí</w:t>
      </w:r>
      <w:r w:rsidRPr="00FB5B7A">
        <w:rPr>
          <w:snapToGrid w:val="0"/>
        </w:rPr>
        <w:t xml:space="preserve"> uhradit vyúčtované smluvní pokuty či úrok z prodlení</w:t>
      </w:r>
      <w:r w:rsidR="006504AF" w:rsidRPr="00FB5B7A">
        <w:rPr>
          <w:snapToGrid w:val="0"/>
        </w:rPr>
        <w:t xml:space="preserve"> nejpozději </w:t>
      </w:r>
      <w:r w:rsidRPr="00FB5B7A">
        <w:rPr>
          <w:snapToGrid w:val="0"/>
        </w:rPr>
        <w:t>do 14</w:t>
      </w:r>
      <w:r w:rsidR="00CA41C6" w:rsidRPr="00FB5B7A">
        <w:rPr>
          <w:snapToGrid w:val="0"/>
        </w:rPr>
        <w:t xml:space="preserve"> kalendářních</w:t>
      </w:r>
      <w:r w:rsidRPr="00FB5B7A">
        <w:rPr>
          <w:snapToGrid w:val="0"/>
        </w:rPr>
        <w:t xml:space="preserve"> dnů od dne obdržení příslušného vyúčtování. </w:t>
      </w:r>
    </w:p>
    <w:p w14:paraId="15D6A4A9" w14:textId="6F6BE232" w:rsidR="006504AF" w:rsidRPr="00FB5B7A" w:rsidRDefault="004A559A" w:rsidP="009E5605">
      <w:pPr>
        <w:pStyle w:val="Nadpis2"/>
        <w:rPr>
          <w:snapToGrid w:val="0"/>
        </w:rPr>
      </w:pPr>
      <w:r w:rsidRPr="00FB5B7A">
        <w:rPr>
          <w:snapToGrid w:val="0"/>
        </w:rPr>
        <w:t>Zaplacením sm</w:t>
      </w:r>
      <w:r w:rsidR="00702E65" w:rsidRPr="00FB5B7A">
        <w:rPr>
          <w:snapToGrid w:val="0"/>
        </w:rPr>
        <w:t>luvní pokuty není dotčen nárok o</w:t>
      </w:r>
      <w:r w:rsidRPr="00FB5B7A">
        <w:rPr>
          <w:snapToGrid w:val="0"/>
        </w:rPr>
        <w:t>bjednatele na náhradu škody způ</w:t>
      </w:r>
      <w:r w:rsidR="00702E65" w:rsidRPr="00FB5B7A">
        <w:rPr>
          <w:snapToGrid w:val="0"/>
        </w:rPr>
        <w:t>sobené mu porušením povinnosti z</w:t>
      </w:r>
      <w:r w:rsidRPr="00FB5B7A">
        <w:rPr>
          <w:snapToGrid w:val="0"/>
        </w:rPr>
        <w:t xml:space="preserve">hotovitele, na niž se smluvní pokuta </w:t>
      </w:r>
      <w:r w:rsidR="006504AF" w:rsidRPr="00FB5B7A">
        <w:rPr>
          <w:snapToGrid w:val="0"/>
        </w:rPr>
        <w:t>vztahuje.</w:t>
      </w:r>
    </w:p>
    <w:p w14:paraId="667793AD" w14:textId="4A403874" w:rsidR="006504AF" w:rsidRPr="00FB5B7A" w:rsidRDefault="007A593B" w:rsidP="007537C9">
      <w:pPr>
        <w:pStyle w:val="Nadpis1"/>
        <w:ind w:left="0" w:firstLine="0"/>
        <w:rPr>
          <w:rFonts w:ascii="Times New Roman" w:hAnsi="Times New Roman"/>
          <w:sz w:val="24"/>
        </w:rPr>
      </w:pPr>
      <w:r>
        <w:rPr>
          <w:rFonts w:ascii="Times New Roman" w:hAnsi="Times New Roman"/>
          <w:sz w:val="24"/>
        </w:rPr>
        <w:t>PODMÍNKY PLNĚNÍ, STAVENIŠTĚ A STAVEBNÍ DENÍK</w:t>
      </w:r>
    </w:p>
    <w:p w14:paraId="01224EAA" w14:textId="77777777" w:rsidR="007A593B" w:rsidRDefault="007A593B" w:rsidP="007A593B">
      <w:pPr>
        <w:pStyle w:val="Nadpis2"/>
        <w:rPr>
          <w:snapToGrid w:val="0"/>
        </w:rPr>
      </w:pPr>
      <w:r w:rsidRPr="007A593B">
        <w:rPr>
          <w:snapToGrid w:val="0"/>
        </w:rPr>
        <w:t>Zhotovitel bude provádět dílo pouze kvalifikovanými osobami. Zhotovitel odpovídá za chování osob provádějících dílo a za to, že bude mít pro své zaměstnance či jiné osoby, které k plnění díla použije, veškerá potřebná úřední povolení a platná kvalifikační oprávnění pro provádění díla.</w:t>
      </w:r>
    </w:p>
    <w:p w14:paraId="3C6DA900" w14:textId="55F92FB4" w:rsidR="00816AF7" w:rsidRPr="00816AF7" w:rsidRDefault="00816AF7" w:rsidP="00816AF7">
      <w:pPr>
        <w:pStyle w:val="Nadpis2"/>
      </w:pPr>
      <w:r w:rsidRPr="00FB5B7A">
        <w:rPr>
          <w:snapToGrid w:val="0"/>
        </w:rPr>
        <w:t>Objednatel má zájem na provádění díla dle této smlouvy v souladu se zásadami společensky odpovědného veřejného zadávání (dále jen „SOVZ“) a dbá o to, aby při plnění této smlouvy byly striktně dodržovány veškeré relevantní právní předpisy, zejména předpisy pracovněprávní. Zhotovitel se za tímto účelem zavazuje plnit podmínky SOVZ a zajistit srovnatelnou úroveň objednatelem určených smluvních podmínek ve svých poddodavatelských smlouvách a řádné a včasné hrazení závazků poddodavatelům. Zhotovitel se současně zavazuje, že bude dodržovat i veškeré mezinárodní úmluvy o lidských právech, sociálních či pracovních právech, zejména úmluvy Mezinárodní organizace práce (ILO) uvedených v příloze X směrnice č. 2014/24/EU.</w:t>
      </w:r>
    </w:p>
    <w:p w14:paraId="1C30785F" w14:textId="77777777" w:rsidR="007A593B" w:rsidRPr="007A593B" w:rsidRDefault="007A593B" w:rsidP="00E36A66">
      <w:pPr>
        <w:pStyle w:val="Nadpis2"/>
        <w:rPr>
          <w:snapToGrid w:val="0"/>
        </w:rPr>
      </w:pPr>
      <w:r w:rsidRPr="007A593B">
        <w:rPr>
          <w:snapToGrid w:val="0"/>
        </w:rPr>
        <w:t>Bezpečnost</w:t>
      </w:r>
    </w:p>
    <w:p w14:paraId="6EE1DF0A" w14:textId="77777777" w:rsidR="00E36A66" w:rsidRDefault="007A593B" w:rsidP="00474F67">
      <w:pPr>
        <w:pStyle w:val="Odstavecseseznamem"/>
        <w:numPr>
          <w:ilvl w:val="0"/>
          <w:numId w:val="12"/>
        </w:numPr>
        <w:rPr>
          <w:snapToGrid w:val="0"/>
        </w:rPr>
      </w:pPr>
      <w:r w:rsidRPr="00E36A66">
        <w:rPr>
          <w:snapToGrid w:val="0"/>
        </w:rPr>
        <w:t xml:space="preserve">Zhotovitel je při provádění díla povinen dodržovat veškeré obecně závazné právní předpisy a normy k dílu a jeho provádění se vztahující, zejména pak obecně závazné právní předpisy v oblasti bezpečnosti a ochrany zdraví při práci (dále také jen „BOZP“), požární ochrany (PO), hygienické a ekologické předpisy ochrany životního prostředí, nakládání s odpady a nakládání s nebezpečnými látkami na staveništi a bude dílo provádět v nejvyšším standardu kvality za respektování </w:t>
      </w:r>
      <w:proofErr w:type="spellStart"/>
      <w:r w:rsidRPr="00E36A66">
        <w:rPr>
          <w:snapToGrid w:val="0"/>
        </w:rPr>
        <w:t>best</w:t>
      </w:r>
      <w:proofErr w:type="spellEnd"/>
      <w:r w:rsidRPr="00E36A66">
        <w:rPr>
          <w:snapToGrid w:val="0"/>
        </w:rPr>
        <w:t xml:space="preserve"> </w:t>
      </w:r>
      <w:proofErr w:type="spellStart"/>
      <w:r w:rsidRPr="00E36A66">
        <w:rPr>
          <w:snapToGrid w:val="0"/>
        </w:rPr>
        <w:t>practice</w:t>
      </w:r>
      <w:proofErr w:type="spellEnd"/>
      <w:r w:rsidRPr="00E36A66">
        <w:rPr>
          <w:snapToGrid w:val="0"/>
        </w:rPr>
        <w:t xml:space="preserve"> v oboru. </w:t>
      </w:r>
    </w:p>
    <w:p w14:paraId="0722E722" w14:textId="77777777" w:rsidR="00E36A66" w:rsidRDefault="007A593B" w:rsidP="00474F67">
      <w:pPr>
        <w:pStyle w:val="Odstavecseseznamem"/>
        <w:numPr>
          <w:ilvl w:val="0"/>
          <w:numId w:val="12"/>
        </w:numPr>
        <w:rPr>
          <w:snapToGrid w:val="0"/>
        </w:rPr>
      </w:pPr>
      <w:r w:rsidRPr="00E36A66">
        <w:rPr>
          <w:snapToGrid w:val="0"/>
        </w:rPr>
        <w:t>Objednatel zajistí na stavbě výkon koordinátora BOZP a zhotovitel je povinen činnost koordinátora BOZP umožnit, poskytnout koordinátorovi odpovídající součinnost a činit neprodleně opatření k odstranění vytknutých závad.</w:t>
      </w:r>
    </w:p>
    <w:p w14:paraId="679A7A84" w14:textId="7C6699B0" w:rsidR="007A593B" w:rsidRPr="00E36A66" w:rsidRDefault="007A593B" w:rsidP="00474F67">
      <w:pPr>
        <w:pStyle w:val="Odstavecseseznamem"/>
        <w:numPr>
          <w:ilvl w:val="0"/>
          <w:numId w:val="12"/>
        </w:numPr>
        <w:rPr>
          <w:snapToGrid w:val="0"/>
        </w:rPr>
      </w:pPr>
      <w:r w:rsidRPr="00E36A66">
        <w:rPr>
          <w:snapToGrid w:val="0"/>
        </w:rPr>
        <w:t xml:space="preserve">Objednatel je oprávněn provádět kontroly dodržování zásad BOZP ze strany zaměstnanců zhotovitele nebo jeho poddodavatelů. V případě, že objednatel shledá porušení zásad BOZP, zavazuje se zhotovitel bezodkladně učinit opatření k nápravě. Shledá-li objednatel porušení zásad vedoucí k ohrožení zdraví nebo života osob, nebo k riziku vzniku škody na majetku, je zhotovitel povinen </w:t>
      </w:r>
      <w:r w:rsidRPr="00E36A66">
        <w:rPr>
          <w:snapToGrid w:val="0"/>
        </w:rPr>
        <w:lastRenderedPageBreak/>
        <w:t>provádění díla okamžitě přerušit až do doby, kdy bude nežádoucí stav odstraněn. Zhotovitel se zavazuje nahradit objednateli škodu vzniklou v důsledku takového přerušení provádění díla.</w:t>
      </w:r>
    </w:p>
    <w:p w14:paraId="2C5B186F" w14:textId="77777777" w:rsidR="007A593B" w:rsidRPr="00E36A66" w:rsidRDefault="007A593B" w:rsidP="00E36A66">
      <w:pPr>
        <w:pStyle w:val="Nadpis2"/>
        <w:rPr>
          <w:snapToGrid w:val="0"/>
        </w:rPr>
      </w:pPr>
      <w:r w:rsidRPr="00E36A66">
        <w:rPr>
          <w:snapToGrid w:val="0"/>
        </w:rPr>
        <w:t>Kontroly a zkoušky</w:t>
      </w:r>
    </w:p>
    <w:p w14:paraId="0329814E" w14:textId="77777777" w:rsidR="00E36A66" w:rsidRPr="007632A8" w:rsidRDefault="007A593B" w:rsidP="00474F67">
      <w:pPr>
        <w:pStyle w:val="Odstavecseseznamem"/>
        <w:numPr>
          <w:ilvl w:val="0"/>
          <w:numId w:val="13"/>
        </w:numPr>
        <w:rPr>
          <w:snapToGrid w:val="0"/>
        </w:rPr>
      </w:pPr>
      <w:r w:rsidRPr="00E36A66">
        <w:rPr>
          <w:snapToGrid w:val="0"/>
        </w:rPr>
        <w:t xml:space="preserve">Zhotovitel se zavazuje průběžně provádět </w:t>
      </w:r>
      <w:r w:rsidRPr="007632A8">
        <w:rPr>
          <w:snapToGrid w:val="0"/>
        </w:rPr>
        <w:t>veškeré potřebné zkoušky, měření a atesty k prokázání kvalitativních parametrů díla. O zkouškách je zhotovitel povinen informovat TDS, a to nejpozději 2 pracovní dny</w:t>
      </w:r>
      <w:r w:rsidRPr="00E36A66">
        <w:rPr>
          <w:snapToGrid w:val="0"/>
        </w:rPr>
        <w:t xml:space="preserve"> před jejich konáním zápisem ve stavebním deníku a zasláním pozvánky prostřednictvím elektronické pošty. O </w:t>
      </w:r>
      <w:r w:rsidRPr="007632A8">
        <w:rPr>
          <w:snapToGrid w:val="0"/>
        </w:rPr>
        <w:t xml:space="preserve">výsledcích kontrol </w:t>
      </w:r>
      <w:proofErr w:type="gramStart"/>
      <w:r w:rsidRPr="007632A8">
        <w:rPr>
          <w:snapToGrid w:val="0"/>
        </w:rPr>
        <w:t>sepíší</w:t>
      </w:r>
      <w:proofErr w:type="gramEnd"/>
      <w:r w:rsidRPr="007632A8">
        <w:rPr>
          <w:snapToGrid w:val="0"/>
        </w:rPr>
        <w:t xml:space="preserve"> účastníci protokol; dále je zhotovitel povinen vést veškerou dokumentaci k prováděným zkouškám, kterou při předání díla předá objednateli. Účast objednatele (TDS) na zkouškách nezbavuje zhotovitele odpovědnosti za řádné provedení díla a žádným způsobem neomezuje právo objednatele na uplatnění vad díla.</w:t>
      </w:r>
    </w:p>
    <w:p w14:paraId="4F301ACB" w14:textId="1DFCB7F2" w:rsidR="007A593B" w:rsidRPr="007632A8" w:rsidRDefault="007A593B" w:rsidP="00474F67">
      <w:pPr>
        <w:pStyle w:val="Odstavecseseznamem"/>
        <w:numPr>
          <w:ilvl w:val="0"/>
          <w:numId w:val="13"/>
        </w:numPr>
        <w:rPr>
          <w:snapToGrid w:val="0"/>
        </w:rPr>
      </w:pPr>
      <w:r w:rsidRPr="007632A8">
        <w:rPr>
          <w:snapToGrid w:val="0"/>
        </w:rPr>
        <w:t>Objednatel má právo sám nebo prostřednictvím TDS provádět kontrolu plnění kdykoli v průběhu provádění díla a zhotovitel je povinen mu toto umožnit. Zjistí-li objednatel, že zhotovitel provádí dílo v rozporu se svými povinnostmi, je objednatel oprávněn dožadovat se toho, aby zhotovitel odstranil vady vzniklé vadným prováděním a dílo prováděl řádným způsobem. Jestliže tak zhotovitel neučiní ani v přiměřené lhůtě 1 týdne, je objednatel oprávněn podle vlastního uvážení odstranění vady provést sám na náklady zhotovitele, pověřit na náklady zhotovitele jejím odstraněním jiný subjekt, nebo odstoupit od smlouvy. Toto ujednání nikterak neomezuje právo objednatele na uplatnění vad díla případně kontrolou nezjištěných.</w:t>
      </w:r>
    </w:p>
    <w:p w14:paraId="36C8E699" w14:textId="77777777" w:rsidR="00E36A66" w:rsidRPr="007632A8" w:rsidRDefault="007A593B" w:rsidP="00474F67">
      <w:pPr>
        <w:pStyle w:val="Odstavecseseznamem"/>
        <w:numPr>
          <w:ilvl w:val="0"/>
          <w:numId w:val="13"/>
        </w:numPr>
        <w:rPr>
          <w:snapToGrid w:val="0"/>
        </w:rPr>
      </w:pPr>
      <w:r w:rsidRPr="007632A8">
        <w:rPr>
          <w:snapToGrid w:val="0"/>
        </w:rPr>
        <w:t>Pro účely kontroly průběhu provádění díla organizuje objednatel (TDS) kontrolní dny v termínech nezbytných pro řádné provádění díla.</w:t>
      </w:r>
    </w:p>
    <w:p w14:paraId="1DC08F33" w14:textId="2CA61E26" w:rsidR="00E36A66" w:rsidRDefault="007A593B" w:rsidP="00474F67">
      <w:pPr>
        <w:pStyle w:val="Odstavecseseznamem"/>
        <w:numPr>
          <w:ilvl w:val="0"/>
          <w:numId w:val="13"/>
        </w:numPr>
        <w:rPr>
          <w:snapToGrid w:val="0"/>
        </w:rPr>
      </w:pPr>
      <w:r w:rsidRPr="007632A8">
        <w:rPr>
          <w:snapToGrid w:val="0"/>
        </w:rPr>
        <w:t>Zhotovitel je povinen svolat kontrolní den před zakrytím konstrukcí, instalací a prací, které budou zakryty v dalším průběhu provádění díla. Provedení kontroly však nezbavuje zhotovitele odpovědnosti za případné vady kontrolou nezjištěné. Nevyzve-li zhotovitel objednatele ke kontrole před provedením následných prací, bude povinen na žádost objednatele zakryté práce odkrýt na vlastní náklad a vlastní odpovědnost.</w:t>
      </w:r>
      <w:r w:rsidR="00E36A66" w:rsidRPr="007632A8">
        <w:rPr>
          <w:snapToGrid w:val="0"/>
        </w:rPr>
        <w:t xml:space="preserve"> </w:t>
      </w:r>
      <w:r w:rsidRPr="007632A8">
        <w:rPr>
          <w:snapToGrid w:val="0"/>
        </w:rPr>
        <w:t>Svoláním kontrolního</w:t>
      </w:r>
      <w:r w:rsidRPr="00E36A66">
        <w:rPr>
          <w:snapToGrid w:val="0"/>
        </w:rPr>
        <w:t xml:space="preserve"> dne se rozumí zaslání písemného oznámení, min. 2 pracovní dny před plánovaným termínem na e-mailové kontakty uvedené v této smlouvě.</w:t>
      </w:r>
    </w:p>
    <w:p w14:paraId="23B20C37" w14:textId="77777777" w:rsidR="00E36A66" w:rsidRDefault="007A593B" w:rsidP="00474F67">
      <w:pPr>
        <w:pStyle w:val="Odstavecseseznamem"/>
        <w:numPr>
          <w:ilvl w:val="0"/>
          <w:numId w:val="13"/>
        </w:numPr>
        <w:rPr>
          <w:snapToGrid w:val="0"/>
        </w:rPr>
      </w:pPr>
      <w:r w:rsidRPr="00E36A66">
        <w:rPr>
          <w:snapToGrid w:val="0"/>
        </w:rPr>
        <w:t xml:space="preserve">Výsledky kontrolního dne se </w:t>
      </w:r>
      <w:proofErr w:type="gramStart"/>
      <w:r w:rsidRPr="00E36A66">
        <w:rPr>
          <w:snapToGrid w:val="0"/>
        </w:rPr>
        <w:t>zapíší</w:t>
      </w:r>
      <w:proofErr w:type="gramEnd"/>
      <w:r w:rsidRPr="00E36A66">
        <w:rPr>
          <w:snapToGrid w:val="0"/>
        </w:rPr>
        <w:t xml:space="preserve"> do stavebního deníku. Zástupce zhotovitele sepíše z každého kontrolního dne zápis a zašle jej prostřednictvím e-mailu do 2 pracovních dnů od konání kontrolního dne zástupci objednatele pro schválení. </w:t>
      </w:r>
    </w:p>
    <w:p w14:paraId="58160153" w14:textId="328B43BA" w:rsidR="007A593B" w:rsidRPr="00E36A66" w:rsidRDefault="007A593B" w:rsidP="00474F67">
      <w:pPr>
        <w:pStyle w:val="Odstavecseseznamem"/>
        <w:numPr>
          <w:ilvl w:val="0"/>
          <w:numId w:val="13"/>
        </w:numPr>
        <w:rPr>
          <w:snapToGrid w:val="0"/>
        </w:rPr>
      </w:pPr>
      <w:r w:rsidRPr="00E36A66">
        <w:rPr>
          <w:snapToGrid w:val="0"/>
        </w:rPr>
        <w:t>Pro vyloučení pochybností smluvní strany výslovně uvádějí, že zkoušky uvedené v této smlouvě nejsou zkouškami prokazujícími dokončení díla ve smyslu § 2607 občanského zákoníku a úspěšným provedením těchto zkoušek není provedení díla dokončeno.</w:t>
      </w:r>
    </w:p>
    <w:p w14:paraId="5F3DBC45" w14:textId="77777777" w:rsidR="007A593B" w:rsidRPr="007A593B" w:rsidRDefault="007A593B" w:rsidP="007A593B">
      <w:pPr>
        <w:pStyle w:val="Nadpis2"/>
        <w:rPr>
          <w:snapToGrid w:val="0"/>
        </w:rPr>
      </w:pPr>
      <w:r w:rsidRPr="007A593B">
        <w:rPr>
          <w:snapToGrid w:val="0"/>
        </w:rPr>
        <w:t>Prohlášení zhotovitele</w:t>
      </w:r>
    </w:p>
    <w:p w14:paraId="75884BC2" w14:textId="77777777" w:rsidR="00E36A66" w:rsidRDefault="007A593B" w:rsidP="00474F67">
      <w:pPr>
        <w:pStyle w:val="Odstavecseseznamem"/>
        <w:numPr>
          <w:ilvl w:val="0"/>
          <w:numId w:val="14"/>
        </w:numPr>
        <w:rPr>
          <w:snapToGrid w:val="0"/>
        </w:rPr>
      </w:pPr>
      <w:r w:rsidRPr="00E36A66">
        <w:rPr>
          <w:snapToGrid w:val="0"/>
        </w:rPr>
        <w:t xml:space="preserve">Zhotovitel podpisem smlouvy potvrzuje, že má veškerá oprávnění a technické vybavení potřebné k řádnému provedení díla. </w:t>
      </w:r>
    </w:p>
    <w:p w14:paraId="2E0CF87D" w14:textId="535FCEDC" w:rsidR="00E36A66" w:rsidRDefault="007A593B" w:rsidP="00474F67">
      <w:pPr>
        <w:pStyle w:val="Odstavecseseznamem"/>
        <w:numPr>
          <w:ilvl w:val="0"/>
          <w:numId w:val="14"/>
        </w:numPr>
        <w:rPr>
          <w:snapToGrid w:val="0"/>
        </w:rPr>
      </w:pPr>
      <w:r w:rsidRPr="00E36A66">
        <w:rPr>
          <w:snapToGrid w:val="0"/>
        </w:rPr>
        <w:t>Zhotovitel podpisem smlouvy potvrzuje, že se již před uzavřením smlouvy jako odborník seznámil s</w:t>
      </w:r>
      <w:r w:rsidR="009862A7">
        <w:rPr>
          <w:snapToGrid w:val="0"/>
        </w:rPr>
        <w:t> technickými podklady rekonstrukce střešní kon</w:t>
      </w:r>
      <w:r w:rsidR="00577F36">
        <w:rPr>
          <w:snapToGrid w:val="0"/>
        </w:rPr>
        <w:t>s</w:t>
      </w:r>
      <w:r w:rsidR="009862A7">
        <w:rPr>
          <w:snapToGrid w:val="0"/>
        </w:rPr>
        <w:t>trukce</w:t>
      </w:r>
      <w:r w:rsidRPr="00E36A66">
        <w:rPr>
          <w:snapToGrid w:val="0"/>
        </w:rPr>
        <w:t xml:space="preserve">, veškerými podklady a pokyny objednatele, pečlivě a podrobně je přezkoumal a vyjasnil si případné nejasnosti, zjištěné vady, rozpory, opomenutí, neúplné popisy, připomínky a jiné jejich nedostatky a prohlašuje, že neshledal žádné vady těchto podkladů ve vztahu k provádění díla a ve vymezení rozsahu svého plnění, které by </w:t>
      </w:r>
      <w:r w:rsidRPr="00E36A66">
        <w:rPr>
          <w:snapToGrid w:val="0"/>
        </w:rPr>
        <w:lastRenderedPageBreak/>
        <w:t xml:space="preserve">bránily realizaci díla, jeho bezvadnému provozu, nebo by byly v rozporu s požárními, bezpečnostními, hygienickými, či jinými předpisy nebo požadovanou úrovní výsledné kvality díla a že dílo je na jejich základě za podmínek dohodnutých ve smlouvě proveditelné. </w:t>
      </w:r>
    </w:p>
    <w:p w14:paraId="10DAE826" w14:textId="439B0B4A" w:rsidR="007A593B" w:rsidRPr="00E36A66" w:rsidRDefault="007A593B" w:rsidP="00474F67">
      <w:pPr>
        <w:pStyle w:val="Odstavecseseznamem"/>
        <w:numPr>
          <w:ilvl w:val="0"/>
          <w:numId w:val="14"/>
        </w:numPr>
        <w:rPr>
          <w:snapToGrid w:val="0"/>
        </w:rPr>
      </w:pPr>
      <w:r w:rsidRPr="00E36A66">
        <w:rPr>
          <w:snapToGrid w:val="0"/>
        </w:rPr>
        <w:t>Zhotovitel rovněž prohlašuje a potvrzuje, že si prohlédl a prověřil staveniště, jeho okolí, a posoudil všechny podstatné záležitosti ohledně staveniště a zhotovení díla, a to včetně:</w:t>
      </w:r>
    </w:p>
    <w:p w14:paraId="21F1650D" w14:textId="77777777" w:rsidR="00E36A66" w:rsidRDefault="007A593B" w:rsidP="00474F67">
      <w:pPr>
        <w:pStyle w:val="Odstavecseseznamem"/>
        <w:numPr>
          <w:ilvl w:val="0"/>
          <w:numId w:val="15"/>
        </w:numPr>
        <w:rPr>
          <w:snapToGrid w:val="0"/>
        </w:rPr>
      </w:pPr>
      <w:r w:rsidRPr="00E36A66">
        <w:rPr>
          <w:snapToGrid w:val="0"/>
        </w:rPr>
        <w:t>formy a povahy staveniště včetně geotechnických podmínek,</w:t>
      </w:r>
    </w:p>
    <w:p w14:paraId="1B34CB3E" w14:textId="77777777" w:rsidR="00E36A66" w:rsidRDefault="007A593B" w:rsidP="00474F67">
      <w:pPr>
        <w:pStyle w:val="Odstavecseseznamem"/>
        <w:numPr>
          <w:ilvl w:val="0"/>
          <w:numId w:val="15"/>
        </w:numPr>
        <w:rPr>
          <w:snapToGrid w:val="0"/>
        </w:rPr>
      </w:pPr>
      <w:r w:rsidRPr="00E36A66">
        <w:rPr>
          <w:snapToGrid w:val="0"/>
        </w:rPr>
        <w:t>hydrologických, klimatických a meteorologických podmínek a ekologických podmínek a dopadů,</w:t>
      </w:r>
    </w:p>
    <w:p w14:paraId="4581E2EB" w14:textId="5FA01439" w:rsidR="007A593B" w:rsidRPr="00E36A66" w:rsidRDefault="007A593B" w:rsidP="00474F67">
      <w:pPr>
        <w:pStyle w:val="Odstavecseseznamem"/>
        <w:numPr>
          <w:ilvl w:val="0"/>
          <w:numId w:val="15"/>
        </w:numPr>
        <w:rPr>
          <w:snapToGrid w:val="0"/>
        </w:rPr>
      </w:pPr>
      <w:r w:rsidRPr="00E36A66">
        <w:rPr>
          <w:snapToGrid w:val="0"/>
        </w:rPr>
        <w:t>požadavků zhotovitele na přístup, ubytování, energie, dopravu, a další služby.</w:t>
      </w:r>
    </w:p>
    <w:p w14:paraId="5A8044F9" w14:textId="77777777" w:rsidR="00816AF7" w:rsidRDefault="007A593B" w:rsidP="00474F67">
      <w:pPr>
        <w:pStyle w:val="Odstavecseseznamem"/>
        <w:numPr>
          <w:ilvl w:val="0"/>
          <w:numId w:val="16"/>
        </w:numPr>
        <w:rPr>
          <w:snapToGrid w:val="0"/>
        </w:rPr>
      </w:pPr>
      <w:r w:rsidRPr="00E36A66">
        <w:rPr>
          <w:snapToGrid w:val="0"/>
        </w:rPr>
        <w:t xml:space="preserve">Uzavřením smlouvy zhotovitel potvrzuje, že přístupové cesty na staveniště jsou pro účely zhotovení díla vhodné a dosažitelné. Zhotovitel vynaloží v dobré víře veškeré přiměřené úsilí k tomu, aby se zabránilo poškození jakýchkoliv silnic nebo mostů dopravou zhotovitele. </w:t>
      </w:r>
    </w:p>
    <w:p w14:paraId="52C2262A" w14:textId="3A333B8C" w:rsidR="007A593B" w:rsidRPr="00816AF7" w:rsidRDefault="007A593B" w:rsidP="00816AF7">
      <w:pPr>
        <w:pStyle w:val="Nadpis2"/>
        <w:rPr>
          <w:snapToGrid w:val="0"/>
        </w:rPr>
      </w:pPr>
      <w:r w:rsidRPr="00816AF7">
        <w:rPr>
          <w:snapToGrid w:val="0"/>
        </w:rPr>
        <w:t>Staveniště</w:t>
      </w:r>
    </w:p>
    <w:p w14:paraId="571864A8" w14:textId="5DDA685B" w:rsidR="00816AF7" w:rsidRDefault="007A593B" w:rsidP="00474F67">
      <w:pPr>
        <w:pStyle w:val="Odstavecseseznamem"/>
        <w:numPr>
          <w:ilvl w:val="0"/>
          <w:numId w:val="16"/>
        </w:numPr>
        <w:rPr>
          <w:snapToGrid w:val="0"/>
        </w:rPr>
      </w:pPr>
      <w:r w:rsidRPr="00816AF7">
        <w:rPr>
          <w:snapToGrid w:val="0"/>
        </w:rPr>
        <w:t>Objednatel předá zhotoviteli místo k provádění díla (také jen „staveniště“), a to protokolárně písemnou formou před zahájením prací zhotovitele. Pokud se zhotovitel k přejímce staveniště v dohodnutém termínu nedostaví, je staveniště objednatelem řádně předáno a zhotoviteli se nepozastavuje lhůta plnění sjednaná touto smlouvou.</w:t>
      </w:r>
    </w:p>
    <w:p w14:paraId="6E8FC38A" w14:textId="18139AC8" w:rsidR="00816AF7" w:rsidRDefault="007A593B" w:rsidP="00474F67">
      <w:pPr>
        <w:pStyle w:val="Odstavecseseznamem"/>
        <w:numPr>
          <w:ilvl w:val="0"/>
          <w:numId w:val="16"/>
        </w:numPr>
        <w:rPr>
          <w:snapToGrid w:val="0"/>
        </w:rPr>
      </w:pPr>
      <w:r w:rsidRPr="00816AF7">
        <w:rPr>
          <w:snapToGrid w:val="0"/>
        </w:rPr>
        <w:t>Objednatel umožní zhotoviteli přístup na staveniště a dočasné užívání všech částí staveniště za podmínek stanovených touto smlouvou. Zhotovitel bere na vědomí, že dílo je prováděno v místech, kde dochází k</w:t>
      </w:r>
      <w:r w:rsidR="0055676F">
        <w:rPr>
          <w:snapToGrid w:val="0"/>
        </w:rPr>
        <w:t xml:space="preserve"> provozu </w:t>
      </w:r>
      <w:r w:rsidR="00C5108A">
        <w:rPr>
          <w:snapToGrid w:val="0"/>
        </w:rPr>
        <w:t>obecního domu</w:t>
      </w:r>
      <w:r w:rsidRPr="00816AF7">
        <w:rPr>
          <w:snapToGrid w:val="0"/>
        </w:rPr>
        <w:t xml:space="preserve">, s čímž mohou být spojena určitá omezení při přístupu na staveniště. Zhotovitel bere tuto skutečnost na vědomí a zavazuje se při provádění díla respektovat omezení a pravidla z ní plynoucí. </w:t>
      </w:r>
    </w:p>
    <w:p w14:paraId="51593A16" w14:textId="77777777" w:rsidR="00816AF7" w:rsidRDefault="007A593B" w:rsidP="00474F67">
      <w:pPr>
        <w:pStyle w:val="Odstavecseseznamem"/>
        <w:numPr>
          <w:ilvl w:val="0"/>
          <w:numId w:val="16"/>
        </w:numPr>
        <w:rPr>
          <w:snapToGrid w:val="0"/>
        </w:rPr>
      </w:pPr>
      <w:r w:rsidRPr="00816AF7">
        <w:rPr>
          <w:snapToGrid w:val="0"/>
        </w:rPr>
        <w:t xml:space="preserve">Zhotovitel omezí svou činnost na předané staveniště a na jakékoli další prostory, které objednatel odsouhlasil jako pracovní prostory. Během provádění díla je zhotovitel zodpovědný za udržování pořádku na staveništi, sousedních prostorech a na přístupových a příjezdových cestách, je povinen zajistit, aby na staveništi nebyly žádné zbytečné překážky, a zajistí skladování, rozmístění nebo odstranění veškerého vybavení zhotovitele a je odpovědný za okamžité odstraňování odpadů, sutin, smetí a nadbytečných materiálů i za odstranění všech dočasných prací, které již nejsou vyžadovány. Zhotovitel je oprávněn v rámci staveniště umístit pouze vybavení, materiály a další předměty, které jsou nutné pro provádění díla. </w:t>
      </w:r>
    </w:p>
    <w:p w14:paraId="169772A9" w14:textId="77777777" w:rsidR="00816AF7" w:rsidRDefault="007A593B" w:rsidP="00474F67">
      <w:pPr>
        <w:pStyle w:val="Odstavecseseznamem"/>
        <w:numPr>
          <w:ilvl w:val="0"/>
          <w:numId w:val="16"/>
        </w:numPr>
        <w:rPr>
          <w:snapToGrid w:val="0"/>
        </w:rPr>
      </w:pPr>
      <w:r w:rsidRPr="00816AF7">
        <w:rPr>
          <w:snapToGrid w:val="0"/>
        </w:rPr>
        <w:t xml:space="preserve">Zhotovitel v plné míře odpovídá za bezpečnost a ochranu zdraví všech osob v prostoru předaných částí staveniště. Veškeré osoby, které s vědomím zhotovitele vstoupí do prostoru staveniště, musí být vybaveny odpovídajícími osobními ochrannými prostředky, které je zhotovitel povinen zajistit na své náklady. </w:t>
      </w:r>
    </w:p>
    <w:p w14:paraId="67AA6127" w14:textId="77777777" w:rsidR="00816AF7" w:rsidRDefault="007A593B" w:rsidP="00474F67">
      <w:pPr>
        <w:pStyle w:val="Odstavecseseznamem"/>
        <w:numPr>
          <w:ilvl w:val="0"/>
          <w:numId w:val="16"/>
        </w:numPr>
        <w:rPr>
          <w:snapToGrid w:val="0"/>
        </w:rPr>
      </w:pPr>
      <w:r w:rsidRPr="00816AF7">
        <w:rPr>
          <w:snapToGrid w:val="0"/>
        </w:rPr>
        <w:t>Zhotovitel na své náklady zajistí veškeré vybavení staveniště (včetně strojů, zařízení a materiálu nezbytných k řádnému provádění díla) požadované pro realizaci díla; zhotovitel na vlastní náklady a nebezpečí zajistí dopravu a skladování jakéhokoli takového vybavení staveniště.</w:t>
      </w:r>
    </w:p>
    <w:p w14:paraId="1E77CB08" w14:textId="77777777" w:rsidR="00816AF7" w:rsidRDefault="007A593B" w:rsidP="00474F67">
      <w:pPr>
        <w:pStyle w:val="Odstavecseseznamem"/>
        <w:numPr>
          <w:ilvl w:val="0"/>
          <w:numId w:val="16"/>
        </w:numPr>
        <w:rPr>
          <w:snapToGrid w:val="0"/>
        </w:rPr>
      </w:pPr>
      <w:r w:rsidRPr="00816AF7">
        <w:rPr>
          <w:snapToGrid w:val="0"/>
        </w:rPr>
        <w:t xml:space="preserve">Zhotovitel se zavazuje udržovat staveniště a komunikace čisté a v náležitém pořádku odpovídajícím povaze prováděného díla. Zhotovitel učiní veškeré kroky potřebné k ochraně životního prostředí na staveništi i v okolí staveniště a při přepravě materiálu a součástí staveniště tak, aby omezil ohrožení životního </w:t>
      </w:r>
      <w:r w:rsidRPr="00816AF7">
        <w:rPr>
          <w:snapToGrid w:val="0"/>
        </w:rPr>
        <w:lastRenderedPageBreak/>
        <w:t xml:space="preserve">prostředí, zdraví a majetku způsobené negativními vlivy provádění díla. Zhotovitel zajistí, aby emise, znečištění a jiné negativní vlivy provádění díla na okolí nepřekročily maximální přípustné hodnoty stanovené právními předpisy. Zhotovitel na své vlastní náklady odstraní jakékoli odpady a zbytkové materiály související s prováděním díla. </w:t>
      </w:r>
    </w:p>
    <w:p w14:paraId="24E0DF7F" w14:textId="77777777" w:rsidR="00816AF7" w:rsidRDefault="007A593B" w:rsidP="00474F67">
      <w:pPr>
        <w:pStyle w:val="Odstavecseseznamem"/>
        <w:numPr>
          <w:ilvl w:val="0"/>
          <w:numId w:val="16"/>
        </w:numPr>
        <w:rPr>
          <w:snapToGrid w:val="0"/>
        </w:rPr>
      </w:pPr>
      <w:r w:rsidRPr="00816AF7">
        <w:rPr>
          <w:snapToGrid w:val="0"/>
        </w:rPr>
        <w:t>Zhotovitel je povinen nejpozději ke dni předání a převzetí díla staveniště uklidit, zbavit veškerého přebytečného materiálu, odpadu apod., zároveň je povinen zlikvidovat zařízení staveniště, jinak je objednatel oprávněn převzetí díla odmítnout. Zhotovitel provede na vlastní náklady likvidaci odpadu v souladu se zákonem č. 541/2020 Sb., o odpadech, v platném znění. Doklady o likvidaci odpadu Zhotovitel předloží objednateli nejpozději ve lhůtě dle první věty tohoto odstavce.</w:t>
      </w:r>
    </w:p>
    <w:p w14:paraId="55E75D31" w14:textId="77777777" w:rsidR="00816AF7" w:rsidRDefault="007A593B" w:rsidP="00474F67">
      <w:pPr>
        <w:pStyle w:val="Odstavecseseznamem"/>
        <w:numPr>
          <w:ilvl w:val="0"/>
          <w:numId w:val="16"/>
        </w:numPr>
        <w:rPr>
          <w:snapToGrid w:val="0"/>
        </w:rPr>
      </w:pPr>
      <w:r w:rsidRPr="00816AF7">
        <w:rPr>
          <w:snapToGrid w:val="0"/>
        </w:rPr>
        <w:t>V souladu s pokyny objednatele bude zhotovitel povinen na staveništi instalovat jakékoli vývěsní štíty, nápisy a tabule, které objednatel zhotoviteli poskytne. Náklady na výrobu takových vývěsních štítů, nápisů a tabulí ponese objednatel.</w:t>
      </w:r>
    </w:p>
    <w:p w14:paraId="6B716274" w14:textId="3855FD68" w:rsidR="007A593B" w:rsidRPr="00816AF7" w:rsidRDefault="007A593B" w:rsidP="00474F67">
      <w:pPr>
        <w:pStyle w:val="Odstavecseseznamem"/>
        <w:numPr>
          <w:ilvl w:val="0"/>
          <w:numId w:val="16"/>
        </w:numPr>
        <w:rPr>
          <w:snapToGrid w:val="0"/>
        </w:rPr>
      </w:pPr>
      <w:r w:rsidRPr="00816AF7">
        <w:rPr>
          <w:snapToGrid w:val="0"/>
        </w:rPr>
        <w:t>Dnem převzetí staveniště přebírá zhotovitel odpovědnost za veškeré škody způsobené na majetku, zdraví, životním prostředí apod. vzniklé v souvislosti s plněním díla, a to až do doby předání řádně provedeného díla objednateli (včetně vyklizení staveniště).</w:t>
      </w:r>
    </w:p>
    <w:p w14:paraId="12B5C289" w14:textId="77777777" w:rsidR="00816AF7" w:rsidRPr="00AB1385" w:rsidRDefault="007A593B" w:rsidP="000D19F8">
      <w:pPr>
        <w:pStyle w:val="Nadpis2"/>
        <w:rPr>
          <w:snapToGrid w:val="0"/>
        </w:rPr>
      </w:pPr>
      <w:r w:rsidRPr="00AB1385">
        <w:rPr>
          <w:snapToGrid w:val="0"/>
        </w:rPr>
        <w:t>Stavební deník</w:t>
      </w:r>
    </w:p>
    <w:p w14:paraId="09158112" w14:textId="77777777" w:rsidR="00AB1385" w:rsidRPr="00FB5B7A" w:rsidRDefault="00AB1385" w:rsidP="00474F67">
      <w:pPr>
        <w:pStyle w:val="Odstavecseseznamem"/>
        <w:numPr>
          <w:ilvl w:val="0"/>
          <w:numId w:val="17"/>
        </w:numPr>
      </w:pPr>
      <w:r w:rsidRPr="00FB5B7A">
        <w:t>Zhotovitel vede ve smyslu platných předpisů stavební deník stavby, který bude založen dnem převzetí staveniště a v průběhu stavby bude trvale přístupný. Do stavebního deníku budou zaznamenány všechny události rozhodné pro plnění díla (přejímání prací, potvrzování kvality prací, zdůvodnění odchylek, a to jak časových, tak věcných při provádění prací apod.). Záznamy do stavebního deníku mohou provádět tyto osoby: technický dozor stavebníka, zástupce projektanta jako autorský dozor, pracovníci příslušných státních úřadů a představitelé zhotovitele a objednatele. Lhůta pro vyjádření objednatele (resp. technického dozoru stavebníka) k zápisu ve stavebním deníku je stanovena na 3 pracovní dny od učinění daného zápisu. Stavební deník je veden v jedné průpisové kopii, kterou si může objednatel vyžádat jako přílohu k soupisu provedených prací a služeb. Veškeré listy stavebního deníku musí být očíslovány. V případě, že je postupně použito více stavebních deníků, musí být v záhlaví každého z nich uvedeno od kdy, do kdy byl deník veden a jeho pořadové číslo. Zápisy ve stavebním deníku čitelně zapisuje zhotovitel v den, kdyby byly jednotlivé práce provedeny nebo kdy nastaly okolnosti, které jsou předmětem zápisu. Mezi jednotlivými zápisy nesmí být vynechána volná místa. Pokud je nutné ze stavebního deníku oddělit kopii a stránka stavebního deníku ještě není zcela popsána, pak zbývající část stránky originálu a kopie se proškrtne. Zápis ve stavebním deníku, kterým se vyzývá objednatel (resp. technický dozor stavebníka) k vyjádření, bude objednateli (resp. technickému dozoru stavebníka) neprodleně oznámen. Lhůta pro vyjádření běží v tomto případě od oznámení objednateli (resp. technickému dozoru stavebníka). Po uplynutí této lhůty se má za to, že s uvedeným zápisem souhlasí.</w:t>
      </w:r>
    </w:p>
    <w:p w14:paraId="5F125DB1" w14:textId="77777777" w:rsidR="007A593B" w:rsidRPr="00897170" w:rsidRDefault="007A593B" w:rsidP="007A593B">
      <w:pPr>
        <w:pStyle w:val="Nadpis2"/>
        <w:rPr>
          <w:snapToGrid w:val="0"/>
        </w:rPr>
      </w:pPr>
      <w:r w:rsidRPr="00897170">
        <w:rPr>
          <w:snapToGrid w:val="0"/>
        </w:rPr>
        <w:t>Předání a převzetí díla</w:t>
      </w:r>
    </w:p>
    <w:p w14:paraId="5E767C81" w14:textId="77777777" w:rsidR="00897170" w:rsidRDefault="007A593B" w:rsidP="00474F67">
      <w:pPr>
        <w:pStyle w:val="Odstavecseseznamem"/>
        <w:numPr>
          <w:ilvl w:val="0"/>
          <w:numId w:val="17"/>
        </w:numPr>
        <w:rPr>
          <w:snapToGrid w:val="0"/>
        </w:rPr>
      </w:pPr>
      <w:r w:rsidRPr="00897170">
        <w:rPr>
          <w:snapToGrid w:val="0"/>
        </w:rPr>
        <w:t xml:space="preserve">Vlastníkem zhotovovaného díla je od počátku objednatel, nebezpečí škody na díle nese od předání staveniště až do konečného převzetí řádně provedeného díla bez vad a nedodělků objednatelem zhotovitel. Vlastnické právo k věcem určeným k zahrnutí do díla přechází na objednatele okamžikem, kdy se stanou součástí díla. Zhotovitel prohlašuje, že má zajištěno, že vlastnické právo k materiálům či jiným </w:t>
      </w:r>
      <w:r w:rsidRPr="00897170">
        <w:rPr>
          <w:snapToGrid w:val="0"/>
        </w:rPr>
        <w:lastRenderedPageBreak/>
        <w:t>movitým věcem použitým při plnění díla nebo jejich částem přechází na objednatele bez právních či jiných vad každým jejich zapracováním do díla a že zhotovitel je vlastníkem těchto věcí nebo že má výslovný písemný souhlas poddodavatelů k převodu vlastnického práva na objednatele. Výslovně se stanoví, že zhotovitel je povinen zajistit respektování tohoto ustanovení poddodavateli.</w:t>
      </w:r>
    </w:p>
    <w:p w14:paraId="6CE8BD31" w14:textId="79325F7D" w:rsidR="00897170" w:rsidRDefault="007A593B" w:rsidP="00474F67">
      <w:pPr>
        <w:pStyle w:val="Odstavecseseznamem"/>
        <w:numPr>
          <w:ilvl w:val="0"/>
          <w:numId w:val="17"/>
        </w:numPr>
        <w:rPr>
          <w:snapToGrid w:val="0"/>
        </w:rPr>
      </w:pPr>
      <w:r w:rsidRPr="00897170">
        <w:rPr>
          <w:snapToGrid w:val="0"/>
        </w:rPr>
        <w:t>Objednatel převezme dílo, bude-li toto řádně provedeno co do funkčnosti, kompletnosti, dosahování projektovaných parametrů, objemu i jakosti v souladu se smlouvou a příslušnými právními předpisy a předá-li mu zhotovitel veškerou dokumentaci a doklady</w:t>
      </w:r>
      <w:r w:rsidR="00897170">
        <w:rPr>
          <w:snapToGrid w:val="0"/>
        </w:rPr>
        <w:t xml:space="preserve"> v souladu s touto smlouvou</w:t>
      </w:r>
      <w:r w:rsidRPr="00897170">
        <w:rPr>
          <w:snapToGrid w:val="0"/>
        </w:rPr>
        <w:t xml:space="preserve">. Objednatel má právo odmítnout převzetí díla v případě zjištění jakékoli vady/nedodělku, může se však rozhodnout dílo převzít s ojedinělými drobnými vadami, které samy o sobě ani ve spojení s jinými nebrání užívání díla funkčně nebo esteticky. Objednatel však oproti </w:t>
      </w:r>
      <w:proofErr w:type="spellStart"/>
      <w:r w:rsidRPr="00897170">
        <w:rPr>
          <w:snapToGrid w:val="0"/>
        </w:rPr>
        <w:t>ust</w:t>
      </w:r>
      <w:proofErr w:type="spellEnd"/>
      <w:r w:rsidRPr="00897170">
        <w:rPr>
          <w:snapToGrid w:val="0"/>
        </w:rPr>
        <w:t>. § 2628 občanského zákoníku nepřevezme dílo v případě, že by mělo vady, které by jakýmkoliv způsobem omezovaly užívání díla.</w:t>
      </w:r>
    </w:p>
    <w:p w14:paraId="7C957513" w14:textId="77777777" w:rsidR="00897170" w:rsidRDefault="007A593B" w:rsidP="00474F67">
      <w:pPr>
        <w:pStyle w:val="Odstavecseseznamem"/>
        <w:numPr>
          <w:ilvl w:val="0"/>
          <w:numId w:val="17"/>
        </w:numPr>
        <w:rPr>
          <w:snapToGrid w:val="0"/>
        </w:rPr>
      </w:pPr>
      <w:r w:rsidRPr="00897170">
        <w:rPr>
          <w:snapToGrid w:val="0"/>
        </w:rPr>
        <w:t>O předání a převzetí díla bude pořízen protokol, který písemně potvrdí obě smluvní strany (dále jen „protokol o předání a převzetí Díla“). V Protokolu o předání a převzetí díla bude vždy obsaženo prohlášení, zda objednatel dílo přejímá s výhradami nebo bez výhrad stvrzené jeho podpisem. Protokol o předání a převzetí díla bez tohoto prohlášení nelze považovat za protokol o předání a převzetí řádně provedeného díla. V protokolu o předání a převzetí díla budou rovněž určeny konkrétní termíny pro odstranění jednotlivých drobných vad a nedodělků nebránících funkčnosti díla, s nimiž se objednatel rozhodl dílo převzít. Termíny pro odstranění vad a nedodělků nebudou delší než 7 kalendářních dnů, pokud nebude v protokolu o předání a převzetí díla smluvními stranami dohodnuto jinak.</w:t>
      </w:r>
    </w:p>
    <w:p w14:paraId="5A0C92C7" w14:textId="4DA2E0C3" w:rsidR="007A593B" w:rsidRDefault="007A593B" w:rsidP="00474F67">
      <w:pPr>
        <w:pStyle w:val="Odstavecseseznamem"/>
        <w:numPr>
          <w:ilvl w:val="0"/>
          <w:numId w:val="17"/>
        </w:numPr>
        <w:rPr>
          <w:snapToGrid w:val="0"/>
        </w:rPr>
      </w:pPr>
      <w:r w:rsidRPr="00897170">
        <w:rPr>
          <w:snapToGrid w:val="0"/>
        </w:rPr>
        <w:t>Nedílnou součástí díla je dokumentace díla, kterou je zhotovitel povinen vypracovat a předat objednateli v níže uvedeném rozsahu a formátu společně s předáním dokončeného díla. Dokumentací díla se dle této smlouvy rozumí veškeré požadované dokumenty a dokumenty nezbytné dle dotčených právních předpisů, ČSN, eventuálně jiných technologických norem, zejména:</w:t>
      </w:r>
    </w:p>
    <w:p w14:paraId="26B8BCD6" w14:textId="23F888E3" w:rsidR="00897170" w:rsidRPr="00FB5B7A" w:rsidRDefault="00897170" w:rsidP="00474F67">
      <w:pPr>
        <w:pStyle w:val="Odstavecseseznamem"/>
        <w:numPr>
          <w:ilvl w:val="0"/>
          <w:numId w:val="18"/>
        </w:numPr>
      </w:pPr>
      <w:r w:rsidRPr="00FB5B7A">
        <w:t xml:space="preserve">dokumentace ve smyslu </w:t>
      </w:r>
      <w:r>
        <w:t xml:space="preserve">čl. </w:t>
      </w:r>
      <w:r>
        <w:fldChar w:fldCharType="begin"/>
      </w:r>
      <w:r>
        <w:instrText xml:space="preserve"> REF _Ref193270591 \r \h </w:instrText>
      </w:r>
      <w:r>
        <w:fldChar w:fldCharType="separate"/>
      </w:r>
      <w:r w:rsidR="00544D15">
        <w:t>2.3</w:t>
      </w:r>
      <w:r>
        <w:fldChar w:fldCharType="end"/>
      </w:r>
      <w:r w:rsidRPr="00FB5B7A">
        <w:t xml:space="preserve"> této smlouvy,</w:t>
      </w:r>
    </w:p>
    <w:p w14:paraId="18312620" w14:textId="77777777" w:rsidR="00897170" w:rsidRPr="00FB5B7A" w:rsidRDefault="00897170" w:rsidP="00474F67">
      <w:pPr>
        <w:pStyle w:val="Odstavecseseznamem"/>
        <w:numPr>
          <w:ilvl w:val="0"/>
          <w:numId w:val="18"/>
        </w:numPr>
      </w:pPr>
      <w:r w:rsidRPr="00FB5B7A">
        <w:t>kopie záručních listů dodaných výrobků, materiálů a zařízení v českém jazyce, návody a manuály k provozu a údržbě, včetně protokolů o zaškolení obsluhy jednotlivých technologických dodávek stavby,</w:t>
      </w:r>
    </w:p>
    <w:p w14:paraId="30905EEF" w14:textId="77777777" w:rsidR="00897170" w:rsidRPr="00FB5B7A" w:rsidRDefault="00897170" w:rsidP="00474F67">
      <w:pPr>
        <w:pStyle w:val="Odstavecseseznamem"/>
        <w:numPr>
          <w:ilvl w:val="0"/>
          <w:numId w:val="18"/>
        </w:numPr>
      </w:pPr>
      <w:r w:rsidRPr="00FB5B7A">
        <w:t>protokoly o úspěšně provedených zkouškách, revizní zprávy,</w:t>
      </w:r>
    </w:p>
    <w:p w14:paraId="2D96D157" w14:textId="77777777" w:rsidR="00897170" w:rsidRPr="00FB5B7A" w:rsidRDefault="00897170" w:rsidP="00474F67">
      <w:pPr>
        <w:pStyle w:val="Odstavecseseznamem"/>
        <w:numPr>
          <w:ilvl w:val="0"/>
          <w:numId w:val="18"/>
        </w:numPr>
      </w:pPr>
      <w:r w:rsidRPr="00FB5B7A">
        <w:t>originál stavebního deníku,</w:t>
      </w:r>
    </w:p>
    <w:p w14:paraId="0DE9BA45" w14:textId="77777777" w:rsidR="00897170" w:rsidRPr="00FB5B7A" w:rsidRDefault="00897170" w:rsidP="00474F67">
      <w:pPr>
        <w:pStyle w:val="Odstavecseseznamem"/>
        <w:numPr>
          <w:ilvl w:val="0"/>
          <w:numId w:val="18"/>
        </w:numPr>
      </w:pPr>
      <w:r w:rsidRPr="00FB5B7A">
        <w:t>atesty na použitý materiál, prohlášení o shodě použitých materiálů, certifikáty,</w:t>
      </w:r>
    </w:p>
    <w:p w14:paraId="5A9B9D5D" w14:textId="77777777" w:rsidR="00897170" w:rsidRPr="00FB5B7A" w:rsidRDefault="00897170" w:rsidP="00474F67">
      <w:pPr>
        <w:pStyle w:val="Odstavecseseznamem"/>
        <w:numPr>
          <w:ilvl w:val="0"/>
          <w:numId w:val="18"/>
        </w:numPr>
      </w:pPr>
      <w:r w:rsidRPr="00FB5B7A">
        <w:t>doklad o likvidaci odpadu,</w:t>
      </w:r>
    </w:p>
    <w:p w14:paraId="1EF0F0BF" w14:textId="77777777" w:rsidR="00897170" w:rsidRPr="00FB5B7A" w:rsidRDefault="00897170" w:rsidP="00474F67">
      <w:pPr>
        <w:pStyle w:val="Odstavecseseznamem"/>
        <w:numPr>
          <w:ilvl w:val="0"/>
          <w:numId w:val="18"/>
        </w:numPr>
      </w:pPr>
      <w:r w:rsidRPr="00FB5B7A">
        <w:t>další doklady, přímo související s realizací stavby a potřebné k jejímu předání objednateli.</w:t>
      </w:r>
    </w:p>
    <w:p w14:paraId="398E5470" w14:textId="6FD84EEA" w:rsidR="00C169D5" w:rsidRPr="00FB5B7A" w:rsidRDefault="00897170" w:rsidP="009E5605">
      <w:pPr>
        <w:pStyle w:val="Nadpis2"/>
      </w:pPr>
      <w:r>
        <w:t>Z</w:t>
      </w:r>
      <w:r w:rsidR="00C169D5" w:rsidRPr="00FB5B7A">
        <w:t>měnové listy.</w:t>
      </w:r>
    </w:p>
    <w:p w14:paraId="244A1D76" w14:textId="77777777" w:rsidR="00C169D5" w:rsidRPr="00FB5B7A" w:rsidRDefault="00C169D5" w:rsidP="00474F67">
      <w:pPr>
        <w:pStyle w:val="Odstavecseseznamem"/>
        <w:numPr>
          <w:ilvl w:val="0"/>
          <w:numId w:val="19"/>
        </w:numPr>
      </w:pPr>
      <w:r w:rsidRPr="00FB5B7A">
        <w:t xml:space="preserve">Zhotovitel je povinen za stejných podmínek, jak jsou uvedeny pro vedení stavebního deníku, vést pro účely řádné, průběžné a přesné evidence samostatné změnové listy. Do změnových listů zapisuje zhotovitel zejména všechny změny nebo úpravy díla, které se odchylují od projektové dokumentace, a veškeré vícepráce nebo méněpráce, které v průběhu realizace díla vzniknou. Zhotovitel je povinen vypracovat a do změnových listů uvést stručný, ale přesný technický popis víceprací nebo změn díla a jejich podrobný a přesný výkaz výměr a návrh na zvýšení či snížení ceny. Objednatel se k těmto zápisům vyjadřuje na vyzvání </w:t>
      </w:r>
      <w:r w:rsidRPr="00FB5B7A">
        <w:lastRenderedPageBreak/>
        <w:t>zhotovitele, nejpozději však do</w:t>
      </w:r>
      <w:r w:rsidR="00903194" w:rsidRPr="00FB5B7A">
        <w:t> </w:t>
      </w:r>
      <w:r w:rsidRPr="00FB5B7A">
        <w:t>5 pracovních dnů od vyzvání zhotovitelem. Zápis zhotovitele musí obsahovat i odkaz na zápis ve stavebním deníku a přesné určení, kde a kdy vícepráce/méněpráce vznikly a z jakého důvodu. Změnový list musí být podepsán objednatelem a technickým dozorem stavebníka a slouží jako podklad pro případný dodatek ke smlouvě. Změnové listy budou vzestupně číslovány.</w:t>
      </w:r>
    </w:p>
    <w:p w14:paraId="55FAB3E0" w14:textId="77777777" w:rsidR="007044AD" w:rsidRPr="00FB5B7A" w:rsidRDefault="007044AD" w:rsidP="0008633C">
      <w:pPr>
        <w:pStyle w:val="Nadpis1"/>
        <w:rPr>
          <w:rFonts w:ascii="Times New Roman" w:hAnsi="Times New Roman"/>
          <w:sz w:val="24"/>
        </w:rPr>
      </w:pPr>
      <w:r w:rsidRPr="00FB5B7A">
        <w:rPr>
          <w:rFonts w:ascii="Times New Roman" w:hAnsi="Times New Roman"/>
          <w:sz w:val="24"/>
        </w:rPr>
        <w:t>Záruka za jakost díla</w:t>
      </w:r>
      <w:r w:rsidR="00A54E7C" w:rsidRPr="00FB5B7A">
        <w:rPr>
          <w:rFonts w:ascii="Times New Roman" w:hAnsi="Times New Roman"/>
          <w:sz w:val="24"/>
        </w:rPr>
        <w:t xml:space="preserve"> a vady díla</w:t>
      </w:r>
    </w:p>
    <w:p w14:paraId="0DD3712B" w14:textId="2956AE52" w:rsidR="008543AB" w:rsidRPr="007632A8" w:rsidRDefault="008543AB" w:rsidP="009E5605">
      <w:pPr>
        <w:pStyle w:val="Nadpis2"/>
      </w:pPr>
      <w:r w:rsidRPr="00FB5B7A">
        <w:t>Zhotovitel garantuje provedení všech prací v souladu s</w:t>
      </w:r>
      <w:r w:rsidR="002C652F" w:rsidRPr="00FB5B7A">
        <w:t> dokumentací této smlouvy</w:t>
      </w:r>
      <w:r w:rsidRPr="00FB5B7A">
        <w:t>, touto smlouvou, rozhodnutím veřejnosprávních orgánů, platnými právními předpisy a normami vztahujícím se k </w:t>
      </w:r>
      <w:r w:rsidRPr="007632A8">
        <w:t>materiálům a pracím prováděným dle této smlouvy a odpovídá za vady, které se vyskytnou na díle po jeho převzetí objednatelem pro uplatnění nároku z odpovědnosti za vady.</w:t>
      </w:r>
    </w:p>
    <w:p w14:paraId="65C3B45D" w14:textId="594F64C3" w:rsidR="00343F66" w:rsidRPr="007632A8" w:rsidRDefault="00A54E7C" w:rsidP="00343F66">
      <w:pPr>
        <w:pStyle w:val="Nadpis2"/>
      </w:pPr>
      <w:r w:rsidRPr="007632A8">
        <w:t xml:space="preserve">Délka záruční doby na celé dílo činí </w:t>
      </w:r>
      <w:r w:rsidRPr="007632A8">
        <w:rPr>
          <w:b/>
        </w:rPr>
        <w:t>min. 60 měsíců</w:t>
      </w:r>
      <w:r w:rsidRPr="007632A8">
        <w:t xml:space="preserve"> od předání díla bez vad a nedodělků. </w:t>
      </w:r>
      <w:r w:rsidR="005B690A" w:rsidRPr="007632A8">
        <w:t xml:space="preserve">Délka záruční doby </w:t>
      </w:r>
      <w:r w:rsidR="00983D12" w:rsidRPr="007632A8">
        <w:t xml:space="preserve">na technologie činí </w:t>
      </w:r>
      <w:r w:rsidR="00983D12" w:rsidRPr="007632A8">
        <w:rPr>
          <w:b/>
          <w:bCs/>
        </w:rPr>
        <w:t>min. 24 měsíců</w:t>
      </w:r>
      <w:r w:rsidR="00983D12" w:rsidRPr="007632A8">
        <w:t xml:space="preserve"> od předání díla bez vad a nedodělků</w:t>
      </w:r>
      <w:r w:rsidRPr="007632A8">
        <w:t>. Tyto záruky plat</w:t>
      </w:r>
      <w:r w:rsidR="00E37C47" w:rsidRPr="007632A8">
        <w:t>í za podmínek</w:t>
      </w:r>
      <w:r w:rsidRPr="007632A8">
        <w:t xml:space="preserve"> uvedených v platných záručních listech příslušných dodavatelů</w:t>
      </w:r>
      <w:r w:rsidR="00343F66" w:rsidRPr="007632A8">
        <w:t>.</w:t>
      </w:r>
    </w:p>
    <w:p w14:paraId="70A86593" w14:textId="64836155" w:rsidR="00343F66" w:rsidRPr="007632A8" w:rsidRDefault="00343F66" w:rsidP="00343F66">
      <w:pPr>
        <w:pStyle w:val="Nadpis2"/>
        <w:numPr>
          <w:ilvl w:val="0"/>
          <w:numId w:val="0"/>
        </w:numPr>
        <w:ind w:left="284"/>
        <w:rPr>
          <w:snapToGrid w:val="0"/>
        </w:rPr>
      </w:pPr>
      <w:r w:rsidRPr="007632A8">
        <w:rPr>
          <w:snapToGrid w:val="0"/>
        </w:rPr>
        <w:t>Záruka na některé technologie je dále upravena těmito pravidly vycházejícími z požadavku dotačního titulu:</w:t>
      </w:r>
    </w:p>
    <w:tbl>
      <w:tblPr>
        <w:tblStyle w:val="Mkatabulky"/>
        <w:tblW w:w="0" w:type="auto"/>
        <w:jc w:val="center"/>
        <w:tblLook w:val="04A0" w:firstRow="1" w:lastRow="0" w:firstColumn="1" w:lastColumn="0" w:noHBand="0" w:noVBand="1"/>
      </w:tblPr>
      <w:tblGrid>
        <w:gridCol w:w="1762"/>
        <w:gridCol w:w="5909"/>
      </w:tblGrid>
      <w:tr w:rsidR="00343F66" w14:paraId="11E18403" w14:textId="77777777" w:rsidTr="00343F66">
        <w:trPr>
          <w:jc w:val="center"/>
        </w:trPr>
        <w:tc>
          <w:tcPr>
            <w:tcW w:w="1762" w:type="dxa"/>
            <w:shd w:val="clear" w:color="auto" w:fill="F2F2F2" w:themeFill="background1" w:themeFillShade="F2"/>
          </w:tcPr>
          <w:p w14:paraId="291C81DF" w14:textId="77777777" w:rsidR="00343F66" w:rsidRPr="007632A8" w:rsidRDefault="00343F66" w:rsidP="00343F66">
            <w:pPr>
              <w:ind w:left="0"/>
              <w:rPr>
                <w:sz w:val="22"/>
                <w:szCs w:val="22"/>
              </w:rPr>
            </w:pPr>
            <w:r w:rsidRPr="007632A8">
              <w:rPr>
                <w:sz w:val="22"/>
                <w:szCs w:val="22"/>
              </w:rPr>
              <w:t>Technologie</w:t>
            </w:r>
          </w:p>
        </w:tc>
        <w:tc>
          <w:tcPr>
            <w:tcW w:w="5909" w:type="dxa"/>
            <w:shd w:val="clear" w:color="auto" w:fill="F2F2F2" w:themeFill="background1" w:themeFillShade="F2"/>
          </w:tcPr>
          <w:p w14:paraId="6648CCB1" w14:textId="27FF4589" w:rsidR="00343F66" w:rsidRPr="00CE0AD4" w:rsidRDefault="00343F66" w:rsidP="00343F66">
            <w:pPr>
              <w:ind w:left="0"/>
              <w:rPr>
                <w:sz w:val="22"/>
                <w:szCs w:val="22"/>
              </w:rPr>
            </w:pPr>
            <w:r w:rsidRPr="007632A8">
              <w:rPr>
                <w:sz w:val="22"/>
                <w:szCs w:val="22"/>
              </w:rPr>
              <w:t>Záruka</w:t>
            </w:r>
          </w:p>
        </w:tc>
      </w:tr>
      <w:tr w:rsidR="00343F66" w14:paraId="20D579D6" w14:textId="77777777" w:rsidTr="00343F66">
        <w:trPr>
          <w:trHeight w:val="722"/>
          <w:jc w:val="center"/>
        </w:trPr>
        <w:tc>
          <w:tcPr>
            <w:tcW w:w="1762" w:type="dxa"/>
          </w:tcPr>
          <w:p w14:paraId="1392152C" w14:textId="77777777" w:rsidR="00343F66" w:rsidRPr="00CE0AD4" w:rsidRDefault="00343F66" w:rsidP="00343F66">
            <w:pPr>
              <w:ind w:left="0"/>
              <w:rPr>
                <w:sz w:val="22"/>
                <w:szCs w:val="22"/>
              </w:rPr>
            </w:pPr>
            <w:r w:rsidRPr="00CE0AD4">
              <w:rPr>
                <w:sz w:val="22"/>
                <w:szCs w:val="22"/>
              </w:rPr>
              <w:t>Fotovoltaické moduly</w:t>
            </w:r>
          </w:p>
        </w:tc>
        <w:tc>
          <w:tcPr>
            <w:tcW w:w="5909" w:type="dxa"/>
          </w:tcPr>
          <w:p w14:paraId="776B14B1" w14:textId="39120B00" w:rsidR="00343F66" w:rsidRPr="00CE0AD4" w:rsidRDefault="00343F66" w:rsidP="00343F66">
            <w:pPr>
              <w:pStyle w:val="Odstavecseseznamem"/>
              <w:ind w:left="0"/>
              <w:rPr>
                <w:sz w:val="22"/>
                <w:szCs w:val="22"/>
              </w:rPr>
            </w:pPr>
            <w:r w:rsidRPr="00CE0AD4">
              <w:rPr>
                <w:sz w:val="22"/>
                <w:szCs w:val="22"/>
              </w:rPr>
              <w:t>-  min. 25letá lineární záruka na výkon s max. poklesem na 8</w:t>
            </w:r>
            <w:r w:rsidR="00C97DCD">
              <w:rPr>
                <w:sz w:val="22"/>
                <w:szCs w:val="22"/>
              </w:rPr>
              <w:t>0</w:t>
            </w:r>
            <w:r w:rsidRPr="00CE0AD4">
              <w:rPr>
                <w:sz w:val="22"/>
                <w:szCs w:val="22"/>
              </w:rPr>
              <w:t xml:space="preserve"> % původního výkonu garantovanou výrobcem</w:t>
            </w:r>
          </w:p>
          <w:p w14:paraId="3489AD98" w14:textId="6205B705" w:rsidR="00343F66" w:rsidRPr="00CE0AD4" w:rsidRDefault="00343F66" w:rsidP="00343F66">
            <w:pPr>
              <w:pStyle w:val="Odstavecseseznamem"/>
              <w:ind w:left="0"/>
              <w:rPr>
                <w:sz w:val="22"/>
                <w:szCs w:val="22"/>
              </w:rPr>
            </w:pPr>
            <w:r w:rsidRPr="00CE0AD4">
              <w:rPr>
                <w:sz w:val="22"/>
                <w:szCs w:val="22"/>
              </w:rPr>
              <w:t>- min. 12letá produktová záruka garantovaná výrobcem</w:t>
            </w:r>
          </w:p>
        </w:tc>
      </w:tr>
      <w:tr w:rsidR="00343F66" w14:paraId="5DF6C211" w14:textId="77777777" w:rsidTr="00343F66">
        <w:trPr>
          <w:trHeight w:val="804"/>
          <w:jc w:val="center"/>
        </w:trPr>
        <w:tc>
          <w:tcPr>
            <w:tcW w:w="1762" w:type="dxa"/>
          </w:tcPr>
          <w:p w14:paraId="3D4F7449" w14:textId="77777777" w:rsidR="00343F66" w:rsidRPr="00CE0AD4" w:rsidRDefault="00343F66" w:rsidP="00343F66">
            <w:pPr>
              <w:ind w:left="0"/>
              <w:rPr>
                <w:sz w:val="22"/>
                <w:szCs w:val="22"/>
              </w:rPr>
            </w:pPr>
            <w:r w:rsidRPr="00CE0AD4">
              <w:rPr>
                <w:sz w:val="22"/>
                <w:szCs w:val="22"/>
              </w:rPr>
              <w:t>Měniče</w:t>
            </w:r>
          </w:p>
        </w:tc>
        <w:tc>
          <w:tcPr>
            <w:tcW w:w="5909" w:type="dxa"/>
          </w:tcPr>
          <w:p w14:paraId="50656C40" w14:textId="25A46360" w:rsidR="00343F66" w:rsidRPr="00CE0AD4" w:rsidRDefault="00343F66" w:rsidP="00343F66">
            <w:pPr>
              <w:ind w:left="0"/>
              <w:rPr>
                <w:sz w:val="22"/>
                <w:szCs w:val="22"/>
              </w:rPr>
            </w:pPr>
            <w:r>
              <w:rPr>
                <w:sz w:val="22"/>
                <w:szCs w:val="22"/>
              </w:rPr>
              <w:t xml:space="preserve">- </w:t>
            </w:r>
            <w:r w:rsidRPr="00CE0AD4">
              <w:rPr>
                <w:sz w:val="22"/>
                <w:szCs w:val="22"/>
              </w:rPr>
              <w:t>výro</w:t>
            </w:r>
            <w:r>
              <w:rPr>
                <w:sz w:val="22"/>
                <w:szCs w:val="22"/>
              </w:rPr>
              <w:t>b</w:t>
            </w:r>
            <w:r w:rsidRPr="00CE0AD4">
              <w:rPr>
                <w:sz w:val="22"/>
                <w:szCs w:val="22"/>
              </w:rPr>
              <w:t>ce či dodavatele trvající min. 10 let na jeho bezodkladnou výměru či adekvátní náhradu v případě poruchy či poškození</w:t>
            </w:r>
          </w:p>
        </w:tc>
      </w:tr>
      <w:tr w:rsidR="00343F66" w14:paraId="534A2061" w14:textId="77777777" w:rsidTr="00343F66">
        <w:trPr>
          <w:trHeight w:val="972"/>
          <w:jc w:val="center"/>
        </w:trPr>
        <w:tc>
          <w:tcPr>
            <w:tcW w:w="1762" w:type="dxa"/>
          </w:tcPr>
          <w:p w14:paraId="1EFB2607" w14:textId="77777777" w:rsidR="00343F66" w:rsidRPr="00CE0AD4" w:rsidRDefault="00343F66" w:rsidP="00343F66">
            <w:pPr>
              <w:ind w:left="0"/>
              <w:rPr>
                <w:sz w:val="22"/>
                <w:szCs w:val="22"/>
              </w:rPr>
            </w:pPr>
            <w:r w:rsidRPr="00CE0AD4">
              <w:rPr>
                <w:sz w:val="22"/>
                <w:szCs w:val="22"/>
              </w:rPr>
              <w:t>Elektrické akumulátory</w:t>
            </w:r>
          </w:p>
        </w:tc>
        <w:tc>
          <w:tcPr>
            <w:tcW w:w="5909" w:type="dxa"/>
          </w:tcPr>
          <w:p w14:paraId="3DD3AA11" w14:textId="77777777" w:rsidR="00343F66" w:rsidRPr="00CE0AD4" w:rsidRDefault="00343F66" w:rsidP="00343F66">
            <w:pPr>
              <w:ind w:left="0"/>
              <w:rPr>
                <w:sz w:val="22"/>
                <w:szCs w:val="22"/>
              </w:rPr>
            </w:pPr>
            <w:r w:rsidRPr="00CE0AD4">
              <w:rPr>
                <w:sz w:val="22"/>
                <w:szCs w:val="22"/>
              </w:rPr>
              <w:t>- na výkon min. 5 let</w:t>
            </w:r>
          </w:p>
          <w:p w14:paraId="11F085CF" w14:textId="24E196F6" w:rsidR="00343F66" w:rsidRPr="00CE0AD4" w:rsidRDefault="00343F66" w:rsidP="00343F66">
            <w:pPr>
              <w:ind w:left="0"/>
              <w:rPr>
                <w:sz w:val="22"/>
                <w:szCs w:val="22"/>
              </w:rPr>
            </w:pPr>
            <w:r w:rsidRPr="00CE0AD4">
              <w:rPr>
                <w:sz w:val="22"/>
                <w:szCs w:val="22"/>
              </w:rPr>
              <w:t xml:space="preserve">- max. pokles na </w:t>
            </w:r>
            <w:r w:rsidR="009E6D96">
              <w:rPr>
                <w:sz w:val="22"/>
                <w:szCs w:val="22"/>
              </w:rPr>
              <w:t>8</w:t>
            </w:r>
            <w:r w:rsidRPr="00CE0AD4">
              <w:rPr>
                <w:sz w:val="22"/>
                <w:szCs w:val="22"/>
              </w:rPr>
              <w:t>0 % nominální hodnoty kapacity po 10 letech provozu, nebo dosažením min. 2400násobku nominální energie (</w:t>
            </w:r>
            <w:proofErr w:type="spellStart"/>
            <w:r w:rsidRPr="00CE0AD4">
              <w:rPr>
                <w:sz w:val="22"/>
                <w:szCs w:val="22"/>
              </w:rPr>
              <w:t>Energy</w:t>
            </w:r>
            <w:proofErr w:type="spellEnd"/>
            <w:r w:rsidRPr="00CE0AD4">
              <w:rPr>
                <w:sz w:val="22"/>
                <w:szCs w:val="22"/>
              </w:rPr>
              <w:t xml:space="preserve"> </w:t>
            </w:r>
            <w:proofErr w:type="spellStart"/>
            <w:r w:rsidRPr="00CE0AD4">
              <w:rPr>
                <w:sz w:val="22"/>
                <w:szCs w:val="22"/>
              </w:rPr>
              <w:t>Throughput</w:t>
            </w:r>
            <w:proofErr w:type="spellEnd"/>
            <w:r w:rsidRPr="00CE0AD4">
              <w:rPr>
                <w:sz w:val="22"/>
                <w:szCs w:val="22"/>
              </w:rPr>
              <w:t>)</w:t>
            </w:r>
          </w:p>
        </w:tc>
      </w:tr>
      <w:tr w:rsidR="00343F66" w14:paraId="643C107A" w14:textId="77777777" w:rsidTr="00343F66">
        <w:trPr>
          <w:jc w:val="center"/>
        </w:trPr>
        <w:tc>
          <w:tcPr>
            <w:tcW w:w="1762" w:type="dxa"/>
          </w:tcPr>
          <w:p w14:paraId="09CD713E" w14:textId="77777777" w:rsidR="00343F66" w:rsidRPr="00CE0AD4" w:rsidRDefault="00343F66" w:rsidP="00343F66">
            <w:pPr>
              <w:ind w:left="0"/>
              <w:rPr>
                <w:sz w:val="22"/>
                <w:szCs w:val="22"/>
              </w:rPr>
            </w:pPr>
            <w:proofErr w:type="spellStart"/>
            <w:r w:rsidRPr="00CE0AD4">
              <w:rPr>
                <w:sz w:val="22"/>
                <w:szCs w:val="22"/>
              </w:rPr>
              <w:t>Optimizér</w:t>
            </w:r>
            <w:proofErr w:type="spellEnd"/>
          </w:p>
        </w:tc>
        <w:tc>
          <w:tcPr>
            <w:tcW w:w="5909" w:type="dxa"/>
          </w:tcPr>
          <w:p w14:paraId="6261FD37" w14:textId="791884CD" w:rsidR="00343F66" w:rsidRPr="00CE0AD4" w:rsidRDefault="00343F66" w:rsidP="00343F66">
            <w:pPr>
              <w:ind w:left="0"/>
              <w:rPr>
                <w:sz w:val="22"/>
                <w:szCs w:val="22"/>
              </w:rPr>
            </w:pPr>
            <w:r>
              <w:rPr>
                <w:sz w:val="22"/>
                <w:szCs w:val="22"/>
              </w:rPr>
              <w:t xml:space="preserve">- </w:t>
            </w:r>
            <w:r w:rsidRPr="00CE0AD4">
              <w:rPr>
                <w:sz w:val="22"/>
                <w:szCs w:val="22"/>
              </w:rPr>
              <w:t>25 let, optimalizace použití konektorů jednotlivých panelů</w:t>
            </w:r>
          </w:p>
        </w:tc>
      </w:tr>
    </w:tbl>
    <w:p w14:paraId="39918DC0" w14:textId="77777777" w:rsidR="00343F66" w:rsidRPr="00343F66" w:rsidRDefault="00343F66" w:rsidP="00343F66">
      <w:pPr>
        <w:pStyle w:val="Nadpis3"/>
        <w:numPr>
          <w:ilvl w:val="0"/>
          <w:numId w:val="0"/>
        </w:numPr>
        <w:ind w:left="720" w:hanging="720"/>
      </w:pPr>
    </w:p>
    <w:p w14:paraId="0E5B0A97" w14:textId="2AA0AA0C" w:rsidR="002F736B" w:rsidRPr="00FB5B7A" w:rsidRDefault="00702E65" w:rsidP="009E5605">
      <w:pPr>
        <w:pStyle w:val="Nadpis2"/>
        <w:rPr>
          <w:snapToGrid w:val="0"/>
        </w:rPr>
      </w:pPr>
      <w:r w:rsidRPr="00FB5B7A">
        <w:rPr>
          <w:snapToGrid w:val="0"/>
        </w:rPr>
        <w:t>Zhotovitel odpovídá za v</w:t>
      </w:r>
      <w:r w:rsidR="007044AD" w:rsidRPr="00FB5B7A">
        <w:rPr>
          <w:snapToGrid w:val="0"/>
        </w:rPr>
        <w:t>ady, jež má dílo v době j</w:t>
      </w:r>
      <w:r w:rsidRPr="00FB5B7A">
        <w:rPr>
          <w:snapToGrid w:val="0"/>
        </w:rPr>
        <w:t>eho předání a dále odpovídá za v</w:t>
      </w:r>
      <w:r w:rsidR="007044AD" w:rsidRPr="00FB5B7A">
        <w:rPr>
          <w:snapToGrid w:val="0"/>
        </w:rPr>
        <w:t>ady díla zjištěné v záruční době.</w:t>
      </w:r>
    </w:p>
    <w:p w14:paraId="55B20BD6" w14:textId="77777777" w:rsidR="008543AB" w:rsidRPr="00FB5B7A" w:rsidRDefault="008543AB" w:rsidP="009E5605">
      <w:pPr>
        <w:pStyle w:val="Nadpis2"/>
      </w:pPr>
      <w:r w:rsidRPr="00FB5B7A">
        <w:t xml:space="preserve">Případné vady díla budou písemně uplatněny u zhotovitele bez zbytečného odkladu po jejich zjištění, a to formou protokolu o nahlášení vady. Protokoly o nahlášení vady objednatel zašle zhotoviteli e-mailem nebo jinou písemnou formou. V originálu protokolu o nahlášení vady smluvní strany potvrdí pro odstranění vady lhůtu a rovněž den, kdy je vada skutečně odstraněn. Objednatel stanoví lhůtu pro odstranění vady přiměřeně k rozsahu, povaze a zvolenému způsobu odstranění vady. Zhotovitel se současně zavazuje, že zahájení odstraňování vady nebude bez vážných důvodů oddalovat, přerušovat a bude v něm pokračovat až do úplného odstranění vady. Práva objednatele z vadného plnění (reklamace) se řídí ustanovením § 2615 a násl. občanského zákoníku. </w:t>
      </w:r>
    </w:p>
    <w:p w14:paraId="2A7CE770" w14:textId="77777777" w:rsidR="00AA237C" w:rsidRPr="00FB5B7A" w:rsidRDefault="00AA237C" w:rsidP="009E5605">
      <w:pPr>
        <w:pStyle w:val="Nadpis2"/>
      </w:pPr>
      <w:r w:rsidRPr="00FB5B7A">
        <w:t>Zhotovitel se zavazuje odstranit reklamované vady na své náklady tak, aby objednateli nevznikly žádné vícenáklady, v opačném případě hradí tyto zhotovitel. Pokud zhotovitel neodstraní reklamované vady v dohodnutém termínu, má objednatel právo odstranit tyto vady sám na náklady zhotovitele. Nárok na smluvní pokutu a záruka za jakost není tímto postupem objednatele nijak dotčena a zhotovitel je povinen nahradit objednateli veškeré náklady s tím spojené.</w:t>
      </w:r>
    </w:p>
    <w:p w14:paraId="14C76D3C" w14:textId="77777777" w:rsidR="006340F3" w:rsidRPr="00FB5B7A" w:rsidRDefault="006340F3" w:rsidP="009E5605">
      <w:pPr>
        <w:pStyle w:val="Nadpis2"/>
      </w:pPr>
      <w:r w:rsidRPr="00FB5B7A">
        <w:lastRenderedPageBreak/>
        <w:t>Zhotovitel se zavazuje v případě potřeby dodat objednateli veškeré nové, resp. opravené doklady vztahující se k opravené</w:t>
      </w:r>
      <w:r w:rsidR="001C4EEC" w:rsidRPr="00FB5B7A">
        <w:t>, příp. vyměněné části díla pot</w:t>
      </w:r>
      <w:r w:rsidRPr="00FB5B7A">
        <w:t>řebné k provozování díla.</w:t>
      </w:r>
    </w:p>
    <w:p w14:paraId="41B65D74" w14:textId="77777777" w:rsidR="00E37C47" w:rsidRPr="00FB5B7A" w:rsidRDefault="00E37C47" w:rsidP="009E5605">
      <w:pPr>
        <w:pStyle w:val="Nadpis2"/>
        <w:rPr>
          <w:snapToGrid w:val="0"/>
        </w:rPr>
      </w:pPr>
      <w:r w:rsidRPr="00FB5B7A">
        <w:rPr>
          <w:snapToGrid w:val="0"/>
        </w:rPr>
        <w:t>Zhotovitel odpovídá za kvalitu provedených prací jak vlastními pracovníky, tak i za kvalitu prací prováděných jeho poddodavateli. Bylo-li plněno vadně, je vzhledem k tomu, co zhotovitel sám dodal, zavázán se zhotovitelem společně i nerozdílně poddodavatel zhotovitele, ledaže prokáže, že vadu způsobilo jen rozhodnutí zhotovitele nebo toho, kdo nad</w:t>
      </w:r>
      <w:r w:rsidR="00B560E9" w:rsidRPr="00FB5B7A">
        <w:rPr>
          <w:snapToGrid w:val="0"/>
        </w:rPr>
        <w:t> </w:t>
      </w:r>
      <w:r w:rsidRPr="00FB5B7A">
        <w:rPr>
          <w:snapToGrid w:val="0"/>
        </w:rPr>
        <w:t>stavbou vykonával dozor.</w:t>
      </w:r>
    </w:p>
    <w:p w14:paraId="0C2C0FFF" w14:textId="77777777" w:rsidR="002F736B" w:rsidRPr="00FB5B7A" w:rsidRDefault="00A54E7C" w:rsidP="009E5605">
      <w:pPr>
        <w:pStyle w:val="Nadpis2"/>
        <w:rPr>
          <w:snapToGrid w:val="0"/>
        </w:rPr>
      </w:pPr>
      <w:r w:rsidRPr="00FB5B7A">
        <w:rPr>
          <w:snapToGrid w:val="0"/>
        </w:rPr>
        <w:t>Z</w:t>
      </w:r>
      <w:r w:rsidR="007044AD" w:rsidRPr="00FB5B7A">
        <w:rPr>
          <w:snapToGrid w:val="0"/>
        </w:rPr>
        <w:t xml:space="preserve">hotovitel neodpovídá za </w:t>
      </w:r>
      <w:r w:rsidRPr="00FB5B7A">
        <w:rPr>
          <w:snapToGrid w:val="0"/>
        </w:rPr>
        <w:t>v</w:t>
      </w:r>
      <w:r w:rsidR="007044AD" w:rsidRPr="00FB5B7A">
        <w:rPr>
          <w:snapToGrid w:val="0"/>
        </w:rPr>
        <w:t>ady způsobené dodržen</w:t>
      </w:r>
      <w:r w:rsidRPr="00FB5B7A">
        <w:rPr>
          <w:snapToGrid w:val="0"/>
        </w:rPr>
        <w:t>ím nevhodných pokynů daných mu objednatelem, jestliže z</w:t>
      </w:r>
      <w:r w:rsidR="007044AD" w:rsidRPr="00FB5B7A">
        <w:rPr>
          <w:snapToGrid w:val="0"/>
        </w:rPr>
        <w:t>hotovitel na nevhodnost těc</w:t>
      </w:r>
      <w:r w:rsidRPr="00FB5B7A">
        <w:rPr>
          <w:snapToGrid w:val="0"/>
        </w:rPr>
        <w:t>hto pokynů písemně upozornil a o</w:t>
      </w:r>
      <w:r w:rsidR="007044AD" w:rsidRPr="00FB5B7A">
        <w:rPr>
          <w:snapToGrid w:val="0"/>
        </w:rPr>
        <w:t>bjednatel na jej</w:t>
      </w:r>
      <w:r w:rsidRPr="00FB5B7A">
        <w:rPr>
          <w:snapToGrid w:val="0"/>
        </w:rPr>
        <w:t>ich dodržení trval nebo jestli z</w:t>
      </w:r>
      <w:r w:rsidR="007044AD" w:rsidRPr="00FB5B7A">
        <w:rPr>
          <w:snapToGrid w:val="0"/>
        </w:rPr>
        <w:t>hotovitel tuto nevhodnost ani při vynaložení odborné péče nemohl zjistit.</w:t>
      </w:r>
    </w:p>
    <w:p w14:paraId="31A2477E" w14:textId="77777777" w:rsidR="00D45659" w:rsidRDefault="00A54E7C" w:rsidP="009E5605">
      <w:pPr>
        <w:pStyle w:val="Nadpis2"/>
        <w:rPr>
          <w:snapToGrid w:val="0"/>
        </w:rPr>
      </w:pPr>
      <w:r w:rsidRPr="00FB5B7A">
        <w:rPr>
          <w:snapToGrid w:val="0"/>
        </w:rPr>
        <w:t>Z</w:t>
      </w:r>
      <w:r w:rsidR="007044AD" w:rsidRPr="00FB5B7A">
        <w:rPr>
          <w:snapToGrid w:val="0"/>
        </w:rPr>
        <w:t xml:space="preserve">hotovitel neodpovídá za </w:t>
      </w:r>
      <w:r w:rsidR="00702E65" w:rsidRPr="00FB5B7A">
        <w:rPr>
          <w:snapToGrid w:val="0"/>
        </w:rPr>
        <w:t>vady díla, které byly způsobeny o</w:t>
      </w:r>
      <w:r w:rsidR="007044AD" w:rsidRPr="00FB5B7A">
        <w:rPr>
          <w:snapToGrid w:val="0"/>
        </w:rPr>
        <w:t>bjednatelem nebo vyšší mocí.</w:t>
      </w:r>
    </w:p>
    <w:p w14:paraId="54C592E0" w14:textId="6BA0E270" w:rsidR="002C652F" w:rsidRDefault="002C652F" w:rsidP="009E5605">
      <w:pPr>
        <w:pStyle w:val="Nadpis2"/>
      </w:pPr>
      <w:r w:rsidRPr="00D45659">
        <w:t xml:space="preserve">O odstranění vady musí být sepsán zápis s tím, že zhotovitel se zavazuje poskytnout objednateli na provedenou opravu záruku ve stejné délce jako na celé dílo. Záruční doba běží od podepsání zápisu o odstranění vady oběma smluvními stranami. Zhotovitel je povinen vést řádnou evidenci reklamovaných vad po dobu záruční doby, ke které bude </w:t>
      </w:r>
      <w:r w:rsidR="00FA23F2" w:rsidRPr="00D45659">
        <w:t>o</w:t>
      </w:r>
      <w:r w:rsidRPr="00D45659">
        <w:t xml:space="preserve">bjednatel potvrzovat odstranění vad (1x </w:t>
      </w:r>
      <w:r w:rsidR="00FA23F2" w:rsidRPr="00D45659">
        <w:t xml:space="preserve">písemná </w:t>
      </w:r>
      <w:r w:rsidRPr="00D45659">
        <w:t xml:space="preserve">evidence pro </w:t>
      </w:r>
      <w:r w:rsidR="00FA23F2" w:rsidRPr="00D45659">
        <w:t>o</w:t>
      </w:r>
      <w:r w:rsidRPr="00D45659">
        <w:t>bjednatele).</w:t>
      </w:r>
    </w:p>
    <w:p w14:paraId="3ACFB3DE" w14:textId="77777777" w:rsidR="006A267C" w:rsidRPr="00FB5B7A" w:rsidRDefault="006A267C" w:rsidP="006A267C">
      <w:pPr>
        <w:pStyle w:val="Nadpis2"/>
        <w:rPr>
          <w:b/>
          <w:u w:val="single"/>
        </w:rPr>
      </w:pPr>
      <w:r w:rsidRPr="00FB5B7A">
        <w:t xml:space="preserve">Zhotovitel je povinen sjednat a udržovat po celou dobu provádění díla smlouvu </w:t>
      </w:r>
      <w:r w:rsidRPr="00FB5B7A">
        <w:rPr>
          <w:b/>
        </w:rPr>
        <w:t>o pojištění odpovědnosti za škodu na majetku a zdraví osob</w:t>
      </w:r>
      <w:r w:rsidRPr="00FB5B7A">
        <w:t xml:space="preserve"> u společnosti, která je autorizovanou pojišťovnou v České republice. Pojištění odpovědnosti za škodu způsobenou zhotovitelem třetím osobám musí být sjednáno mezi zhotovitelem jako pojistníkem a pojišťovnou pro případ odpovědnosti zhotovitele za škodu, která může nastat v souvislosti s prováděním činnosti zhotovitele dle této smlouvy, s tím, že zhotovitel je odpovědný za škodu, která je výsledkem jeho činností nebo vyplývá z porušení obecně závazných právních předpisů a této smlouvy, v rámci pojistné smlouvy bude sjednán podíl spoluúčasti zhotovitele. Zhotovitel se zavazuje bez zbytečného odkladu informovat objednatele o změně nebo ukončení předmětných pojistných smluv. </w:t>
      </w:r>
      <w:r w:rsidRPr="00FB5B7A">
        <w:rPr>
          <w:b/>
        </w:rPr>
        <w:t xml:space="preserve">Pojistná částka </w:t>
      </w:r>
      <w:r w:rsidRPr="00F45D51">
        <w:rPr>
          <w:b/>
          <w:bCs/>
        </w:rPr>
        <w:t>u</w:t>
      </w:r>
      <w:r w:rsidRPr="00FB5B7A">
        <w:t xml:space="preserve"> </w:t>
      </w:r>
      <w:r w:rsidRPr="00FB5B7A">
        <w:rPr>
          <w:b/>
        </w:rPr>
        <w:t>pojištění odpovědnosti za škodu na majetku a zdraví osob bude min. ve výši ceny díla</w:t>
      </w:r>
      <w:r w:rsidRPr="00FB5B7A">
        <w:t xml:space="preserve">. </w:t>
      </w:r>
      <w:r w:rsidRPr="00FB5B7A">
        <w:rPr>
          <w:b/>
        </w:rPr>
        <w:t xml:space="preserve">Zhotovitel je povinen předložit kopii pojistné smlouvy/pojistného certifikátu o pojištění odpovědnosti za škodu na majetku a zdraví osob před podpisem této smlouvy. </w:t>
      </w:r>
    </w:p>
    <w:p w14:paraId="4D340C76" w14:textId="35C96454" w:rsidR="006A267C" w:rsidRPr="00FB5B7A" w:rsidRDefault="006A267C" w:rsidP="006A267C">
      <w:pPr>
        <w:pStyle w:val="Nadpis2"/>
      </w:pPr>
      <w:r w:rsidRPr="00FB5B7A">
        <w:t>V případě, že zhotovitel prokázal v souladu se zadávací dokumentací splnění části kvalifikace prostřednictvím pod</w:t>
      </w:r>
      <w:r>
        <w:t>dodavatele</w:t>
      </w:r>
      <w:r w:rsidRPr="00FB5B7A">
        <w:t>, musí tento pod</w:t>
      </w:r>
      <w:r>
        <w:t>dodavatel</w:t>
      </w:r>
      <w:r w:rsidRPr="00FB5B7A">
        <w:t xml:space="preserve"> i tomu odpovídající část plnění poskytovat. Zhotovitel je oprávněn změnit pod</w:t>
      </w:r>
      <w:r>
        <w:t>dodavatele</w:t>
      </w:r>
      <w:r w:rsidRPr="00FB5B7A">
        <w:t>, pomocí kterého prokázal část splnění kvalifikace, jen ze závažných důvodů a s předchozím písemným souhlasem objednatele, přičemž nový podzhotovitel musí disponovat minimálně stejnou kvalifikací, kterou původní pod</w:t>
      </w:r>
      <w:r>
        <w:t>dodavatel</w:t>
      </w:r>
      <w:r w:rsidRPr="00FB5B7A">
        <w:t xml:space="preserve"> prokázal za zhotovitele. Objednatel nesmí souhlas se změnou pod</w:t>
      </w:r>
      <w:r>
        <w:t>dodavatele</w:t>
      </w:r>
      <w:r w:rsidRPr="00FB5B7A">
        <w:t xml:space="preserve"> bez objektivních důvodů odmítnout, pokud mu budou příslušné doklady předloženy písemně. Bude-li jakýkoliv pod</w:t>
      </w:r>
      <w:r>
        <w:t>dodavatel</w:t>
      </w:r>
      <w:r w:rsidRPr="00FB5B7A">
        <w:t xml:space="preserve"> vykonávat činnost při plnění předmětu smlouvy, je zhotovitel povinen předem objednateli sdělit jejich jméno a příjmení, resp., název nebo obchodní firmu a další základní identifikační údaje, včetně základního určení rozsahu jejich činnosti při plnění díla. Zhotovitel se současně zavazuje, že bude odborné vedení stavby vést odborně, a to hlavním stavbyvedoucím a stavbyvedoucím. Změnu v osobě jakéhokoliv člena realizačního týmu, jímž byla prokazována kvalifikace zhotovitele v průběhu zadávacího řízení</w:t>
      </w:r>
      <w:r>
        <w:t>,</w:t>
      </w:r>
      <w:r w:rsidRPr="00FB5B7A">
        <w:t xml:space="preserve"> je zhotovitel po podpisu této smlouvy povinen písemně oznámit objednateli, přičemž nový člen realizačního týmu musí splňovat požadavky objednatele na daného člena realizačního týmu, jak byly stanoveny v zadávacích podmínkách na předmětnou veřejnou zakázku.</w:t>
      </w:r>
    </w:p>
    <w:p w14:paraId="04B6341C" w14:textId="6A5B50D6" w:rsidR="00D45659" w:rsidRPr="00343F66" w:rsidRDefault="00D45659" w:rsidP="009E5605">
      <w:pPr>
        <w:pStyle w:val="Nadpis2"/>
        <w:rPr>
          <w:snapToGrid w:val="0"/>
        </w:rPr>
      </w:pPr>
      <w:bookmarkStart w:id="3" w:name="_Ref190249046"/>
      <w:r w:rsidRPr="00343F66">
        <w:rPr>
          <w:snapToGrid w:val="0"/>
        </w:rPr>
        <w:lastRenderedPageBreak/>
        <w:t>Zhotovitel</w:t>
      </w:r>
      <w:r w:rsidR="00744AE0" w:rsidRPr="00343F66">
        <w:rPr>
          <w:snapToGrid w:val="0"/>
        </w:rPr>
        <w:t xml:space="preserve"> se zavazuje poskytnout součinnost při provádění pozáručního servisu na </w:t>
      </w:r>
      <w:r w:rsidR="005B7FFC" w:rsidRPr="00343F66">
        <w:rPr>
          <w:snapToGrid w:val="0"/>
        </w:rPr>
        <w:t>technologiích po dobu 10 let</w:t>
      </w:r>
      <w:bookmarkEnd w:id="3"/>
      <w:r w:rsidR="004A47BE" w:rsidRPr="00343F66">
        <w:rPr>
          <w:snapToGrid w:val="0"/>
        </w:rPr>
        <w:t xml:space="preserve"> od data ukončení </w:t>
      </w:r>
      <w:r w:rsidR="00E20CDC" w:rsidRPr="00343F66">
        <w:rPr>
          <w:snapToGrid w:val="0"/>
        </w:rPr>
        <w:t>jednotlivých záručních dob.</w:t>
      </w:r>
    </w:p>
    <w:p w14:paraId="7778E879" w14:textId="77777777" w:rsidR="007044AD" w:rsidRPr="00FB5B7A" w:rsidRDefault="007044AD" w:rsidP="0008633C">
      <w:pPr>
        <w:pStyle w:val="Nadpis1"/>
        <w:rPr>
          <w:rFonts w:ascii="Times New Roman" w:hAnsi="Times New Roman"/>
          <w:sz w:val="24"/>
        </w:rPr>
      </w:pPr>
      <w:r w:rsidRPr="00FB5B7A">
        <w:rPr>
          <w:rFonts w:ascii="Times New Roman" w:hAnsi="Times New Roman"/>
          <w:sz w:val="24"/>
        </w:rPr>
        <w:t>Změna smlouvy</w:t>
      </w:r>
    </w:p>
    <w:p w14:paraId="747B5EC4" w14:textId="77777777" w:rsidR="007044AD" w:rsidRPr="00FB5B7A" w:rsidRDefault="00B560E9" w:rsidP="009E5605">
      <w:pPr>
        <w:pStyle w:val="Nadpis2"/>
        <w:rPr>
          <w:snapToGrid w:val="0"/>
        </w:rPr>
      </w:pPr>
      <w:r w:rsidRPr="00FB5B7A">
        <w:rPr>
          <w:snapToGrid w:val="0"/>
        </w:rPr>
        <w:t>Jakákoliv změna s</w:t>
      </w:r>
      <w:r w:rsidR="007044AD" w:rsidRPr="00FB5B7A">
        <w:rPr>
          <w:snapToGrid w:val="0"/>
        </w:rPr>
        <w:t>mlouvy</w:t>
      </w:r>
      <w:r w:rsidR="006340F3" w:rsidRPr="00FB5B7A">
        <w:rPr>
          <w:snapToGrid w:val="0"/>
        </w:rPr>
        <w:t xml:space="preserve"> o dílo</w:t>
      </w:r>
      <w:r w:rsidR="007044AD" w:rsidRPr="00FB5B7A">
        <w:rPr>
          <w:snapToGrid w:val="0"/>
        </w:rPr>
        <w:t xml:space="preserve"> musí mít písemnou formu a musí být po</w:t>
      </w:r>
      <w:r w:rsidR="006340F3" w:rsidRPr="00FB5B7A">
        <w:rPr>
          <w:snapToGrid w:val="0"/>
        </w:rPr>
        <w:t>depsána osobami oprávněnými za objednatele a z</w:t>
      </w:r>
      <w:r w:rsidR="007044AD" w:rsidRPr="00FB5B7A">
        <w:rPr>
          <w:snapToGrid w:val="0"/>
        </w:rPr>
        <w:t>hotovitele jednat a podepisovat nebo osobami jimi zmocněnými.</w:t>
      </w:r>
    </w:p>
    <w:p w14:paraId="3BEF8C4D" w14:textId="77777777" w:rsidR="007044AD" w:rsidRPr="00FB5B7A" w:rsidRDefault="007044AD" w:rsidP="009E5605">
      <w:pPr>
        <w:pStyle w:val="Nadpis2"/>
        <w:rPr>
          <w:snapToGrid w:val="0"/>
        </w:rPr>
      </w:pPr>
      <w:r w:rsidRPr="00FB5B7A">
        <w:rPr>
          <w:snapToGrid w:val="0"/>
        </w:rPr>
        <w:t>Zm</w:t>
      </w:r>
      <w:r w:rsidR="006340F3" w:rsidRPr="00FB5B7A">
        <w:rPr>
          <w:snapToGrid w:val="0"/>
        </w:rPr>
        <w:t xml:space="preserve">ěny </w:t>
      </w:r>
      <w:r w:rsidR="006D114B" w:rsidRPr="00FB5B7A">
        <w:rPr>
          <w:snapToGrid w:val="0"/>
        </w:rPr>
        <w:t>s</w:t>
      </w:r>
      <w:r w:rsidR="006340F3" w:rsidRPr="00FB5B7A">
        <w:rPr>
          <w:snapToGrid w:val="0"/>
        </w:rPr>
        <w:t>mlouvy o dílo se sjednávají jako d</w:t>
      </w:r>
      <w:r w:rsidRPr="00FB5B7A">
        <w:rPr>
          <w:snapToGrid w:val="0"/>
        </w:rPr>
        <w:t xml:space="preserve">odatek ke </w:t>
      </w:r>
      <w:r w:rsidR="00B560E9" w:rsidRPr="00FB5B7A">
        <w:rPr>
          <w:snapToGrid w:val="0"/>
        </w:rPr>
        <w:t>s</w:t>
      </w:r>
      <w:r w:rsidRPr="00FB5B7A">
        <w:rPr>
          <w:snapToGrid w:val="0"/>
        </w:rPr>
        <w:t>mlouvě</w:t>
      </w:r>
      <w:r w:rsidR="00B6481E" w:rsidRPr="00FB5B7A">
        <w:rPr>
          <w:snapToGrid w:val="0"/>
        </w:rPr>
        <w:t xml:space="preserve"> o dílo</w:t>
      </w:r>
      <w:r w:rsidRPr="00FB5B7A">
        <w:rPr>
          <w:snapToGrid w:val="0"/>
        </w:rPr>
        <w:t xml:space="preserve"> s číselným označením podle p</w:t>
      </w:r>
      <w:r w:rsidR="00B560E9" w:rsidRPr="00FB5B7A">
        <w:rPr>
          <w:snapToGrid w:val="0"/>
        </w:rPr>
        <w:t>ořadového čísla dodatku s</w:t>
      </w:r>
      <w:r w:rsidR="00B6481E" w:rsidRPr="00FB5B7A">
        <w:rPr>
          <w:snapToGrid w:val="0"/>
        </w:rPr>
        <w:t>mlouvy o dílo.</w:t>
      </w:r>
    </w:p>
    <w:p w14:paraId="1DF51C2F" w14:textId="27F7F888" w:rsidR="00185435" w:rsidRPr="00FB5B7A" w:rsidRDefault="000679FE" w:rsidP="009E5605">
      <w:pPr>
        <w:pStyle w:val="Nadpis2"/>
        <w:rPr>
          <w:snapToGrid w:val="0"/>
        </w:rPr>
      </w:pPr>
      <w:r w:rsidRPr="00FB5B7A">
        <w:rPr>
          <w:snapToGrid w:val="0"/>
        </w:rPr>
        <w:t xml:space="preserve">Zhotovitel vyhotoví písemný </w:t>
      </w:r>
      <w:r w:rsidR="00B6481E" w:rsidRPr="00FB5B7A">
        <w:rPr>
          <w:snapToGrid w:val="0"/>
        </w:rPr>
        <w:t>návrh d</w:t>
      </w:r>
      <w:r w:rsidR="00B560E9" w:rsidRPr="00FB5B7A">
        <w:rPr>
          <w:snapToGrid w:val="0"/>
        </w:rPr>
        <w:t>odatku k této s</w:t>
      </w:r>
      <w:r w:rsidR="00CA66C3" w:rsidRPr="00FB5B7A">
        <w:rPr>
          <w:snapToGrid w:val="0"/>
        </w:rPr>
        <w:t>mlouvě</w:t>
      </w:r>
      <w:r w:rsidR="00B6481E" w:rsidRPr="00FB5B7A">
        <w:rPr>
          <w:snapToGrid w:val="0"/>
        </w:rPr>
        <w:t xml:space="preserve"> o dílo</w:t>
      </w:r>
      <w:r w:rsidR="00CA66C3" w:rsidRPr="00FB5B7A">
        <w:rPr>
          <w:snapToGrid w:val="0"/>
        </w:rPr>
        <w:t>. O</w:t>
      </w:r>
      <w:r w:rsidRPr="00FB5B7A">
        <w:rPr>
          <w:snapToGrid w:val="0"/>
        </w:rPr>
        <w:t>b</w:t>
      </w:r>
      <w:r w:rsidR="00CA66C3" w:rsidRPr="00FB5B7A">
        <w:rPr>
          <w:snapToGrid w:val="0"/>
        </w:rPr>
        <w:t>j</w:t>
      </w:r>
      <w:r w:rsidR="00B6481E" w:rsidRPr="00FB5B7A">
        <w:rPr>
          <w:snapToGrid w:val="0"/>
        </w:rPr>
        <w:t>ednatel návrh d</w:t>
      </w:r>
      <w:r w:rsidRPr="00FB5B7A">
        <w:rPr>
          <w:snapToGrid w:val="0"/>
        </w:rPr>
        <w:t>odatku odsouhl</w:t>
      </w:r>
      <w:r w:rsidR="00CA66C3" w:rsidRPr="00FB5B7A">
        <w:rPr>
          <w:snapToGrid w:val="0"/>
        </w:rPr>
        <w:t>a</w:t>
      </w:r>
      <w:r w:rsidR="00E57510" w:rsidRPr="00FB5B7A">
        <w:rPr>
          <w:snapToGrid w:val="0"/>
        </w:rPr>
        <w:t xml:space="preserve">sí nebo vznese připomínky do 5 </w:t>
      </w:r>
      <w:r w:rsidRPr="00FB5B7A">
        <w:rPr>
          <w:snapToGrid w:val="0"/>
        </w:rPr>
        <w:t>pracovních dnů od doručení návrhu</w:t>
      </w:r>
      <w:r w:rsidR="00B6481E" w:rsidRPr="00FB5B7A">
        <w:rPr>
          <w:snapToGrid w:val="0"/>
        </w:rPr>
        <w:t>, nedohodnou-li se smluvní strany jinak.</w:t>
      </w:r>
    </w:p>
    <w:p w14:paraId="6C4B0157" w14:textId="77777777" w:rsidR="006F5761" w:rsidRPr="00FB5B7A" w:rsidRDefault="006F5761" w:rsidP="006F5761">
      <w:pPr>
        <w:pStyle w:val="Nadpis1"/>
        <w:rPr>
          <w:rFonts w:ascii="Times New Roman" w:hAnsi="Times New Roman"/>
          <w:sz w:val="24"/>
        </w:rPr>
      </w:pPr>
      <w:r w:rsidRPr="00FB5B7A">
        <w:rPr>
          <w:rFonts w:ascii="Times New Roman" w:hAnsi="Times New Roman"/>
          <w:sz w:val="24"/>
        </w:rPr>
        <w:t>Vyšší moc</w:t>
      </w:r>
    </w:p>
    <w:p w14:paraId="147F5354" w14:textId="77777777" w:rsidR="006F5761" w:rsidRPr="00FB5B7A" w:rsidRDefault="006F5761" w:rsidP="009E5605">
      <w:pPr>
        <w:pStyle w:val="Nadpis2"/>
      </w:pPr>
      <w:r w:rsidRPr="00FB5B7A">
        <w:t xml:space="preserve">Vyšší moc je definována jako výjimečná událost nebo okolnost, která se vymyká kontrole smluvní strany, před níž se tato strana nemohla přiměřeně chránit před uzavřením smlouvy o dílo, které se strana nemůže účelně vyhnout nebo ji překonat a kterou nelze přičíst druhé straně. </w:t>
      </w:r>
    </w:p>
    <w:p w14:paraId="73AC8691" w14:textId="77777777" w:rsidR="006F5761" w:rsidRPr="00FB5B7A" w:rsidRDefault="006F5761" w:rsidP="009E5605">
      <w:pPr>
        <w:pStyle w:val="Nadpis2"/>
      </w:pPr>
      <w:r w:rsidRPr="00FB5B7A">
        <w:t xml:space="preserve">Vyšší moc může zahrnovat, avšak neomezuje se pouze na ně, následující události nebo okolnosti, zejména: </w:t>
      </w:r>
    </w:p>
    <w:p w14:paraId="3CB36CB3" w14:textId="0EC60751" w:rsidR="006F5761" w:rsidRPr="00FB5B7A" w:rsidRDefault="006F5761" w:rsidP="009E5605">
      <w:pPr>
        <w:pStyle w:val="Nadpis2"/>
        <w:numPr>
          <w:ilvl w:val="0"/>
          <w:numId w:val="0"/>
        </w:numPr>
        <w:ind w:left="284"/>
      </w:pPr>
      <w:r w:rsidRPr="00FB5B7A">
        <w:t>a) válka, konflikty (ať byla válka vyhlášena nebo ne), invaze, akty nepřátelství ze zahraničí, nikoliv však okolnosti a dopady předvídatelné</w:t>
      </w:r>
      <w:r w:rsidR="00BC0AB3">
        <w:t>,</w:t>
      </w:r>
    </w:p>
    <w:p w14:paraId="4A5DEAF7" w14:textId="77777777" w:rsidR="006F5761" w:rsidRPr="00FB5B7A" w:rsidRDefault="006F5761" w:rsidP="009E5605">
      <w:pPr>
        <w:pStyle w:val="Nadpis2"/>
        <w:numPr>
          <w:ilvl w:val="0"/>
          <w:numId w:val="0"/>
        </w:numPr>
        <w:ind w:left="284"/>
      </w:pPr>
      <w:r w:rsidRPr="00FB5B7A">
        <w:t xml:space="preserve">b) rebelie, terorismus, revoluce, povstání, vojenský převrat nebo uchopení moci, nebo občanská válka, </w:t>
      </w:r>
    </w:p>
    <w:p w14:paraId="100BDAB4" w14:textId="3D45FA90" w:rsidR="006F5761" w:rsidRPr="00FB5B7A" w:rsidRDefault="006F5761" w:rsidP="009E5605">
      <w:pPr>
        <w:pStyle w:val="Nadpis2"/>
        <w:numPr>
          <w:ilvl w:val="0"/>
          <w:numId w:val="0"/>
        </w:numPr>
        <w:ind w:left="284"/>
      </w:pPr>
      <w:r w:rsidRPr="00FB5B7A">
        <w:t>c) výtržnost, vzpoura, nepokoje, stávka nebo výluka vyvolaná jinými osobami</w:t>
      </w:r>
      <w:r w:rsidR="0013294D" w:rsidRPr="00FB5B7A">
        <w:t xml:space="preserve">, </w:t>
      </w:r>
      <w:r w:rsidRPr="00FB5B7A">
        <w:t xml:space="preserve">než je personál zhotovitele a jiní zaměstnanci zhotovitele a podzhotovitelů, </w:t>
      </w:r>
    </w:p>
    <w:p w14:paraId="31D1DE1E" w14:textId="77777777" w:rsidR="006F5761" w:rsidRPr="00FB5B7A" w:rsidRDefault="006F5761" w:rsidP="009E5605">
      <w:pPr>
        <w:pStyle w:val="Nadpis2"/>
        <w:numPr>
          <w:ilvl w:val="0"/>
          <w:numId w:val="0"/>
        </w:numPr>
        <w:ind w:left="284"/>
      </w:pPr>
      <w:r w:rsidRPr="00FB5B7A">
        <w:t xml:space="preserve">d) válečná munice, výbušniny, ionizující záření nebo kontaminace radioaktivitou, pokud nebyla způsobena tím, že tuto munici, výbušniny, ionizující záření nebo radioaktivitu použil zhotovitel, </w:t>
      </w:r>
    </w:p>
    <w:p w14:paraId="5B42FD9D" w14:textId="77777777" w:rsidR="006F5761" w:rsidRPr="00FB5B7A" w:rsidRDefault="006F5761" w:rsidP="009E5605">
      <w:pPr>
        <w:pStyle w:val="Nadpis2"/>
        <w:numPr>
          <w:ilvl w:val="0"/>
          <w:numId w:val="0"/>
        </w:numPr>
        <w:ind w:left="284"/>
      </w:pPr>
      <w:r w:rsidRPr="00FB5B7A">
        <w:t xml:space="preserve">e) přírodní katastrofy jako je zemětřesení, vichřice, blesk, tajfun nebo vulkanická aktivita, </w:t>
      </w:r>
    </w:p>
    <w:p w14:paraId="34084C46" w14:textId="77777777" w:rsidR="006F5761" w:rsidRPr="00FB5B7A" w:rsidRDefault="006F5761" w:rsidP="009E5605">
      <w:pPr>
        <w:pStyle w:val="Nadpis2"/>
        <w:numPr>
          <w:ilvl w:val="0"/>
          <w:numId w:val="0"/>
        </w:numPr>
        <w:ind w:left="284"/>
      </w:pPr>
      <w:r w:rsidRPr="00FB5B7A">
        <w:t>f) nově přijatá opatření státních orgánů, způsobující nemožnost plnění smlouvy o dílo.</w:t>
      </w:r>
    </w:p>
    <w:p w14:paraId="3D62E3E9" w14:textId="692CC58A" w:rsidR="006F5761" w:rsidRPr="00FB5B7A" w:rsidRDefault="006F5761" w:rsidP="006F5761">
      <w:pPr>
        <w:pStyle w:val="Nadpis3"/>
        <w:numPr>
          <w:ilvl w:val="0"/>
          <w:numId w:val="0"/>
        </w:numPr>
        <w:ind w:left="284" w:hanging="568"/>
        <w:rPr>
          <w:rFonts w:ascii="Times New Roman" w:hAnsi="Times New Roman"/>
          <w:sz w:val="24"/>
          <w:szCs w:val="24"/>
        </w:rPr>
      </w:pPr>
      <w:r w:rsidRPr="00FB5B7A">
        <w:rPr>
          <w:rFonts w:ascii="Times New Roman" w:hAnsi="Times New Roman"/>
          <w:sz w:val="24"/>
          <w:szCs w:val="24"/>
        </w:rPr>
        <w:t>1</w:t>
      </w:r>
      <w:r w:rsidR="00F24698" w:rsidRPr="00FB5B7A">
        <w:rPr>
          <w:rFonts w:ascii="Times New Roman" w:hAnsi="Times New Roman"/>
          <w:sz w:val="24"/>
          <w:szCs w:val="24"/>
        </w:rPr>
        <w:t>2</w:t>
      </w:r>
      <w:r w:rsidRPr="00FB5B7A">
        <w:rPr>
          <w:rFonts w:ascii="Times New Roman" w:hAnsi="Times New Roman"/>
          <w:sz w:val="24"/>
          <w:szCs w:val="24"/>
        </w:rPr>
        <w:t>.3 Pokud se provedení předmětu díla nebo jeho části za sjednaných podmínek stane nemožným v důsledku vyšší moci, strana, která se důvodu vyšší moci dovolává, oznámí druhé smluvní straně ty okolnosti, které tvoří důvod vyšší moci, a uvede zároveň povinnosti, které nelze v důsledku vyšší moci splnit. Strana provede oznámení do pěti dnů od okamžiku, kdy se dozvěděla (nebo se, při vynaložení náležité péče, mohla a/nebo měla dozvědět) o odpovídající skutečnosti nebo okolnostech tvořících důvod vyšší moci. Povinnosti smluvních stran dané touto smlouvou se po dobu trvání okolností vyšší moci dočasně přerušují.</w:t>
      </w:r>
    </w:p>
    <w:p w14:paraId="15CE2A41" w14:textId="47629E08" w:rsidR="006F5761" w:rsidRPr="00FB5B7A" w:rsidRDefault="006D404A" w:rsidP="004154C8">
      <w:pPr>
        <w:pStyle w:val="Nadpis3"/>
        <w:numPr>
          <w:ilvl w:val="0"/>
          <w:numId w:val="0"/>
        </w:numPr>
        <w:spacing w:after="0"/>
        <w:ind w:left="284" w:hanging="568"/>
        <w:rPr>
          <w:rFonts w:ascii="Times New Roman" w:hAnsi="Times New Roman"/>
          <w:sz w:val="24"/>
          <w:szCs w:val="24"/>
        </w:rPr>
      </w:pPr>
      <w:r w:rsidRPr="00FB5B7A">
        <w:rPr>
          <w:rFonts w:ascii="Times New Roman" w:hAnsi="Times New Roman"/>
          <w:sz w:val="24"/>
          <w:szCs w:val="24"/>
        </w:rPr>
        <w:t>12.4 Zhotovitel</w:t>
      </w:r>
      <w:r w:rsidR="006F5761" w:rsidRPr="00FB5B7A">
        <w:rPr>
          <w:rFonts w:ascii="Times New Roman" w:hAnsi="Times New Roman"/>
          <w:sz w:val="24"/>
          <w:szCs w:val="24"/>
        </w:rPr>
        <w:t xml:space="preserve"> se nemůže odvolávat na vyšší moc, pokud její účinky nastaly až v době, kdy byl již v prodlení.</w:t>
      </w:r>
    </w:p>
    <w:p w14:paraId="3B90C060" w14:textId="3B30EA5B" w:rsidR="004154C8" w:rsidRPr="00FB5B7A" w:rsidRDefault="004154C8" w:rsidP="004154C8">
      <w:pPr>
        <w:pStyle w:val="Nadpis3"/>
        <w:numPr>
          <w:ilvl w:val="0"/>
          <w:numId w:val="0"/>
        </w:numPr>
        <w:spacing w:after="0"/>
        <w:ind w:left="284" w:hanging="568"/>
        <w:rPr>
          <w:rFonts w:ascii="Times New Roman" w:hAnsi="Times New Roman"/>
          <w:sz w:val="24"/>
          <w:szCs w:val="24"/>
        </w:rPr>
      </w:pPr>
    </w:p>
    <w:p w14:paraId="2137B377" w14:textId="1CEEAD55" w:rsidR="001C4EEC" w:rsidRPr="00FB5B7A" w:rsidRDefault="001C4EEC" w:rsidP="004154C8">
      <w:pPr>
        <w:pStyle w:val="Nadpis1"/>
        <w:spacing w:before="0"/>
        <w:rPr>
          <w:rFonts w:ascii="Times New Roman" w:hAnsi="Times New Roman"/>
          <w:sz w:val="24"/>
        </w:rPr>
      </w:pPr>
      <w:r w:rsidRPr="00FB5B7A">
        <w:rPr>
          <w:rFonts w:ascii="Times New Roman" w:hAnsi="Times New Roman"/>
          <w:sz w:val="24"/>
        </w:rPr>
        <w:t>Odstoupení od smlouvy</w:t>
      </w:r>
    </w:p>
    <w:p w14:paraId="0B7C4AB5" w14:textId="30F27997" w:rsidR="00EF7732" w:rsidRPr="00FB5B7A" w:rsidRDefault="00EF7732" w:rsidP="009E5605">
      <w:pPr>
        <w:pStyle w:val="Nadpis2"/>
      </w:pPr>
      <w:bookmarkStart w:id="4" w:name="_Hlk127526336"/>
      <w:r w:rsidRPr="00FB5B7A">
        <w:lastRenderedPageBreak/>
        <w:t xml:space="preserve">Zadavatel </w:t>
      </w:r>
      <w:r w:rsidR="002F26D9" w:rsidRPr="00FB5B7A">
        <w:t>hodlá</w:t>
      </w:r>
      <w:r w:rsidRPr="00FB5B7A">
        <w:t xml:space="preserve"> předmět veřejné zakázky </w:t>
      </w:r>
      <w:r w:rsidR="002F26D9" w:rsidRPr="00FB5B7A">
        <w:t>realizovat</w:t>
      </w:r>
      <w:r w:rsidRPr="00FB5B7A">
        <w:t xml:space="preserve"> </w:t>
      </w:r>
      <w:r w:rsidR="00007896" w:rsidRPr="00FB5B7A">
        <w:t>z</w:t>
      </w:r>
      <w:r w:rsidR="002F26D9" w:rsidRPr="00FB5B7A">
        <w:t xml:space="preserve"> dotace</w:t>
      </w:r>
      <w:r w:rsidRPr="00FB5B7A">
        <w:t xml:space="preserve"> </w:t>
      </w:r>
      <w:r w:rsidR="003D76BF" w:rsidRPr="00FB5B7A">
        <w:t>z</w:t>
      </w:r>
      <w:r w:rsidR="006A267C">
        <w:t> Modernizačního fondu, výzva RES+ 3/2024</w:t>
      </w:r>
      <w:r w:rsidR="00BF4BCF" w:rsidRPr="00FB5B7A">
        <w:t>.</w:t>
      </w:r>
      <w:r w:rsidRPr="00FB5B7A">
        <w:t xml:space="preserve"> </w:t>
      </w:r>
      <w:r w:rsidR="008B5572" w:rsidRPr="00FB5B7A">
        <w:t>V případě, že nebude dotace přidělena, zadavatel nebude tento předmět zakázky realizovat nebo zrealizuje pouze část zakázky z vlastních zdrojů</w:t>
      </w:r>
      <w:r w:rsidR="005A7C1C" w:rsidRPr="00FB5B7A">
        <w:t>.</w:t>
      </w:r>
    </w:p>
    <w:bookmarkEnd w:id="4"/>
    <w:p w14:paraId="70ECAA61" w14:textId="77777777" w:rsidR="00F63A41" w:rsidRPr="00FB5B7A" w:rsidRDefault="00F63A41" w:rsidP="009E5605">
      <w:pPr>
        <w:pStyle w:val="Nadpis2"/>
      </w:pPr>
      <w:r w:rsidRPr="00FB5B7A">
        <w:t>Pro případ ukončení smluvního vztahu se smluvní strany zavazují nejprve vyvinout veškerou rozumnou součinnost k ukončení smlouvy dohodou, včetně nároků obou smluvních stran s tím souvisejících.</w:t>
      </w:r>
    </w:p>
    <w:p w14:paraId="42513663" w14:textId="77777777" w:rsidR="00F63A41" w:rsidRPr="00FB5B7A" w:rsidRDefault="00F63A41" w:rsidP="009E5605">
      <w:pPr>
        <w:pStyle w:val="Nadpis2"/>
      </w:pPr>
      <w:r w:rsidRPr="00FB5B7A">
        <w:t>Smluvní strany mohou ukončit smlouvu dohodou nebo odstoupením. Dohoda o zrušení práv a závazků vyplývajících z této smlouvy musí být písemná, jinak je neplatná.</w:t>
      </w:r>
    </w:p>
    <w:p w14:paraId="40A04437" w14:textId="77777777" w:rsidR="001C4EEC" w:rsidRPr="00FB5B7A" w:rsidRDefault="001C4EEC" w:rsidP="009E5605">
      <w:pPr>
        <w:pStyle w:val="Nadpis2"/>
      </w:pPr>
      <w:r w:rsidRPr="00FB5B7A">
        <w:t>Pro odstoupení od smlouvy platí příslušná ustanovení občanského zákoníku, stejně tak pro vzájemný vztah smluvních stran, pokud není v této smlouvě dohodnuta jiná úprava.</w:t>
      </w:r>
    </w:p>
    <w:p w14:paraId="5F65BA0F" w14:textId="7CE72823" w:rsidR="00F63A41" w:rsidRPr="00FB5B7A" w:rsidRDefault="00F63A41" w:rsidP="009E5605">
      <w:pPr>
        <w:pStyle w:val="Nadpis2"/>
      </w:pPr>
      <w:r w:rsidRPr="00FB5B7A">
        <w:t xml:space="preserve">Mimo případy uvedené v občanském zákoníku má příslušná smluvní strana dále právo odstoupit od této smlouvy i v těchto případech: </w:t>
      </w:r>
    </w:p>
    <w:p w14:paraId="5C9FC79C" w14:textId="2C01B35E" w:rsidR="00F63A41" w:rsidRPr="00FB5B7A" w:rsidRDefault="00F63A41" w:rsidP="00474F67">
      <w:pPr>
        <w:pStyle w:val="Odstavecseseznamem"/>
        <w:numPr>
          <w:ilvl w:val="0"/>
          <w:numId w:val="19"/>
        </w:numPr>
      </w:pPr>
      <w:r w:rsidRPr="00FB5B7A">
        <w:t>dojde-li k podstatné změně okolností, za nichž byla tato smlouva uzavřena</w:t>
      </w:r>
      <w:r w:rsidR="006B1FED">
        <w:t xml:space="preserve">, </w:t>
      </w:r>
      <w:r w:rsidRPr="00FB5B7A">
        <w:t>v případě zásahu vyšší moci, a jestliže okolnosti u druhé smluvní strany trvají déle než tři měsíce, a to dle své volby, částečně nebo úplně,</w:t>
      </w:r>
    </w:p>
    <w:p w14:paraId="78B996AB" w14:textId="77777777" w:rsidR="00F63A41" w:rsidRPr="00FB5B7A" w:rsidRDefault="00F63A41" w:rsidP="00474F67">
      <w:pPr>
        <w:pStyle w:val="Odstavecseseznamem"/>
        <w:numPr>
          <w:ilvl w:val="0"/>
          <w:numId w:val="19"/>
        </w:numPr>
      </w:pPr>
      <w:r w:rsidRPr="00FB5B7A">
        <w:t xml:space="preserve">uvedl-li zhotovitel ve své nabídce nesprávné nebo neplatné informace, na </w:t>
      </w:r>
      <w:proofErr w:type="gramStart"/>
      <w:r w:rsidRPr="00FB5B7A">
        <w:t>základě</w:t>
      </w:r>
      <w:proofErr w:type="gramEnd"/>
      <w:r w:rsidRPr="00FB5B7A">
        <w:t xml:space="preserve"> kterých mu byla přidělena zakázka,</w:t>
      </w:r>
    </w:p>
    <w:p w14:paraId="02D606A6" w14:textId="77777777" w:rsidR="00F63A41" w:rsidRPr="00FB5B7A" w:rsidRDefault="00F63A41" w:rsidP="00474F67">
      <w:pPr>
        <w:pStyle w:val="Odstavecseseznamem"/>
        <w:numPr>
          <w:ilvl w:val="0"/>
          <w:numId w:val="19"/>
        </w:numPr>
      </w:pPr>
      <w:r w:rsidRPr="00FB5B7A">
        <w:t xml:space="preserve">dojde-li na straně zhotovitele opakovaně k nekvalitnímu plnění či k prodlení se zahájením nebo provádění prací o víc jak </w:t>
      </w:r>
      <w:r w:rsidRPr="006A267C">
        <w:rPr>
          <w:bCs/>
        </w:rPr>
        <w:t>30 dnů,</w:t>
      </w:r>
    </w:p>
    <w:p w14:paraId="67C9D0C4" w14:textId="77777777" w:rsidR="00F63A41" w:rsidRPr="00FB5B7A" w:rsidRDefault="00F63A41" w:rsidP="00474F67">
      <w:pPr>
        <w:pStyle w:val="Odstavecseseznamem"/>
        <w:numPr>
          <w:ilvl w:val="0"/>
          <w:numId w:val="19"/>
        </w:numPr>
      </w:pPr>
      <w:r w:rsidRPr="00FB5B7A">
        <w:t>pokud zhotovitel při provádění díla postupuje v rozporu s projektovou dokumentací, či použije materiály, které neodpovídají projektové dokumentaci, obecně závazným platným právním předpisům nebo podmínkám upraveným v této smlouvě,</w:t>
      </w:r>
    </w:p>
    <w:p w14:paraId="445ACD77" w14:textId="77777777" w:rsidR="00F63A41" w:rsidRPr="00FB5B7A" w:rsidRDefault="00F63A41" w:rsidP="00474F67">
      <w:pPr>
        <w:pStyle w:val="Odstavecseseznamem"/>
        <w:numPr>
          <w:ilvl w:val="0"/>
          <w:numId w:val="19"/>
        </w:numPr>
      </w:pPr>
      <w:r w:rsidRPr="00FB5B7A">
        <w:t>pokud zhotovitel hrubě a opakované porušuje předpisy BOZP, požární ochrany, ochrany životního prostředí, na něž byl zhotovitel objednatelem opakovaně upozorněn,</w:t>
      </w:r>
    </w:p>
    <w:p w14:paraId="6A892C0A" w14:textId="77777777" w:rsidR="00F63A41" w:rsidRPr="00FB5B7A" w:rsidRDefault="00F63A41" w:rsidP="00474F67">
      <w:pPr>
        <w:pStyle w:val="Odstavecseseznamem"/>
        <w:numPr>
          <w:ilvl w:val="0"/>
          <w:numId w:val="19"/>
        </w:numPr>
      </w:pPr>
      <w:r w:rsidRPr="00FB5B7A">
        <w:t>v případě prodlení se splněním povinnosti zhotovitele předložit objednateli pojistnou smlouvu dle této smlouvy,</w:t>
      </w:r>
    </w:p>
    <w:p w14:paraId="2B6B655C" w14:textId="77777777" w:rsidR="00F63A41" w:rsidRPr="00FB5B7A" w:rsidRDefault="00F63A41" w:rsidP="00474F67">
      <w:pPr>
        <w:pStyle w:val="Odstavecseseznamem"/>
        <w:numPr>
          <w:ilvl w:val="0"/>
          <w:numId w:val="19"/>
        </w:numPr>
      </w:pPr>
      <w:r w:rsidRPr="00FB5B7A">
        <w:t>použije-li zhotovitel pro plnění této smlouvy poddodava</w:t>
      </w:r>
      <w:r w:rsidR="00905A11" w:rsidRPr="00FB5B7A">
        <w:t>tele v rozporu s touto smlouvou,</w:t>
      </w:r>
    </w:p>
    <w:p w14:paraId="521C3936" w14:textId="4910214C" w:rsidR="00905A11" w:rsidRPr="00FB5B7A" w:rsidRDefault="00905A11" w:rsidP="00474F67">
      <w:pPr>
        <w:pStyle w:val="Odstavecseseznamem"/>
        <w:numPr>
          <w:ilvl w:val="0"/>
          <w:numId w:val="19"/>
        </w:numPr>
      </w:pPr>
      <w:r w:rsidRPr="00FB5B7A">
        <w:t>v případě, že objednatel nebude mít zajištěné finanční prostředky</w:t>
      </w:r>
      <w:r w:rsidR="00F25F36" w:rsidRPr="00FB5B7A">
        <w:t>, a to i v případě, pokud objednatel neobdrží dotační prostředky, či mu budou kráceny.</w:t>
      </w:r>
      <w:r w:rsidR="00AB59D9" w:rsidRPr="00FB5B7A">
        <w:t xml:space="preserve"> </w:t>
      </w:r>
    </w:p>
    <w:p w14:paraId="1FCBAEB3" w14:textId="77777777" w:rsidR="001C4EEC" w:rsidRPr="00FB5B7A" w:rsidRDefault="001C4EEC" w:rsidP="009E5605">
      <w:pPr>
        <w:pStyle w:val="Nadpis2"/>
      </w:pPr>
      <w:r w:rsidRPr="00FB5B7A">
        <w:t>V pří</w:t>
      </w:r>
      <w:r w:rsidR="00B560E9" w:rsidRPr="00FB5B7A">
        <w:t>padě, že dojde k odstoupení od s</w:t>
      </w:r>
      <w:r w:rsidRPr="00FB5B7A">
        <w:t xml:space="preserve">mlouvy, má zhotovitel nárok na úhradu </w:t>
      </w:r>
      <w:r w:rsidR="00361A4E" w:rsidRPr="00FB5B7A">
        <w:t xml:space="preserve">dodávek a </w:t>
      </w:r>
      <w:r w:rsidRPr="00FB5B7A">
        <w:t xml:space="preserve">prací, provedených jím ke dni účinků odstoupení od </w:t>
      </w:r>
      <w:r w:rsidR="00B560E9" w:rsidRPr="00FB5B7A">
        <w:t>s</w:t>
      </w:r>
      <w:r w:rsidRPr="00FB5B7A">
        <w:t>mlouvy.</w:t>
      </w:r>
    </w:p>
    <w:p w14:paraId="63F9D9F3" w14:textId="77777777" w:rsidR="00326677" w:rsidRPr="00FB5B7A" w:rsidRDefault="00326677" w:rsidP="009E5605">
      <w:pPr>
        <w:pStyle w:val="Nadpis2"/>
      </w:pPr>
      <w:r w:rsidRPr="00FB5B7A">
        <w:t>V případě, že insolvenční soud vydá rozhodnutí o úpadku zhotovitele, nebo pokud by byl pro zhotovitele z důvodu jeho platební neschopností úředně jmenován likvidátor nebo správce, nebo byla zahájena exekuce nebo veřejná dražba na majetek zhotovitele, může objednatel bez omezení jakéhokoliv jiného svého práva odstoupit od této smlouvy písemným sdělením zhotoviteli, likvidátorovi nebo správci.</w:t>
      </w:r>
    </w:p>
    <w:p w14:paraId="032B1FB7" w14:textId="77777777" w:rsidR="001C4EEC" w:rsidRPr="00FB5B7A" w:rsidRDefault="001C4EEC" w:rsidP="009E5605">
      <w:pPr>
        <w:pStyle w:val="Nadpis2"/>
      </w:pPr>
      <w:r w:rsidRPr="00FB5B7A">
        <w:t>Odstoupení od smlouvy musí být učiněno písemně a doručeno opačné straně, přičemž účinky odstoupení nastávají dnem doručení písemného oz</w:t>
      </w:r>
      <w:r w:rsidR="00DC365B" w:rsidRPr="00FB5B7A">
        <w:t xml:space="preserve">námení. Následky odstoupení od </w:t>
      </w:r>
      <w:r w:rsidR="00B560E9" w:rsidRPr="00FB5B7A">
        <w:t>s</w:t>
      </w:r>
      <w:r w:rsidRPr="00FB5B7A">
        <w:t>mlouvy se řídí příslušnými ustanoveními občanského zákoníku.</w:t>
      </w:r>
    </w:p>
    <w:p w14:paraId="286C5A31" w14:textId="6DDA364A" w:rsidR="00EC7621" w:rsidRPr="00FB5B7A" w:rsidRDefault="001C4EEC" w:rsidP="009E5605">
      <w:pPr>
        <w:pStyle w:val="Nadpis2"/>
      </w:pPr>
      <w:r w:rsidRPr="00FB5B7A">
        <w:t xml:space="preserve">Zhotovitel je oprávněn odstoupit od </w:t>
      </w:r>
      <w:r w:rsidR="00B560E9" w:rsidRPr="00FB5B7A">
        <w:t>s</w:t>
      </w:r>
      <w:r w:rsidRPr="00FB5B7A">
        <w:t>mlouvy v případě, že</w:t>
      </w:r>
      <w:r w:rsidR="00DC365B" w:rsidRPr="00FB5B7A">
        <w:t xml:space="preserve"> je</w:t>
      </w:r>
      <w:r w:rsidRPr="00FB5B7A">
        <w:t xml:space="preserve"> objednatel v prodlení s platbou </w:t>
      </w:r>
      <w:r w:rsidR="00BC3C58">
        <w:t>dle</w:t>
      </w:r>
      <w:r w:rsidR="00B560E9" w:rsidRPr="00FB5B7A">
        <w:t xml:space="preserve"> této s</w:t>
      </w:r>
      <w:r w:rsidR="00DC365B" w:rsidRPr="00FB5B7A">
        <w:t>mlouvy</w:t>
      </w:r>
      <w:r w:rsidRPr="00FB5B7A">
        <w:t xml:space="preserve"> o více jak 45 dní. V případě, že objednatel je v prodlení s platbou o více jak 30 dní má zhotovitel právo přerušit práce bez sankcí a o toto přerušení posunout termín dokončení díla. </w:t>
      </w:r>
    </w:p>
    <w:p w14:paraId="5FCCD1CF" w14:textId="77777777" w:rsidR="00416467" w:rsidRPr="00FB5B7A" w:rsidRDefault="00416467" w:rsidP="0008633C">
      <w:pPr>
        <w:pStyle w:val="Nadpis1"/>
        <w:rPr>
          <w:rFonts w:ascii="Times New Roman" w:hAnsi="Times New Roman"/>
          <w:sz w:val="24"/>
        </w:rPr>
      </w:pPr>
      <w:r w:rsidRPr="00FB5B7A">
        <w:rPr>
          <w:rFonts w:ascii="Times New Roman" w:hAnsi="Times New Roman"/>
          <w:sz w:val="24"/>
        </w:rPr>
        <w:lastRenderedPageBreak/>
        <w:t>Další ujednání</w:t>
      </w:r>
    </w:p>
    <w:p w14:paraId="4F99D208" w14:textId="3E6657DE" w:rsidR="00CE5F13" w:rsidRPr="00FB5B7A" w:rsidRDefault="00CE5F13" w:rsidP="006F374C">
      <w:pPr>
        <w:numPr>
          <w:ilvl w:val="1"/>
          <w:numId w:val="4"/>
        </w:numPr>
        <w:spacing w:before="120" w:after="120"/>
        <w:ind w:left="284" w:hanging="568"/>
        <w:outlineLvl w:val="1"/>
        <w:rPr>
          <w:szCs w:val="24"/>
          <w:lang w:eastAsia="en-US"/>
        </w:rPr>
      </w:pPr>
      <w:r w:rsidRPr="00FB5B7A">
        <w:rPr>
          <w:szCs w:val="24"/>
          <w:lang w:eastAsia="en-US"/>
        </w:rPr>
        <w:t>Zhotovitel se zavazuje spolupůsobit jako osoba povinná ve smyslu § 2 odst. e) a § 13 zákona</w:t>
      </w:r>
      <w:r w:rsidR="00272887" w:rsidRPr="00FB5B7A">
        <w:rPr>
          <w:szCs w:val="24"/>
          <w:lang w:eastAsia="en-US"/>
        </w:rPr>
        <w:t> </w:t>
      </w:r>
      <w:r w:rsidRPr="00FB5B7A">
        <w:rPr>
          <w:szCs w:val="24"/>
          <w:lang w:eastAsia="en-US"/>
        </w:rPr>
        <w:t>č. 320/2001 Sb., o finanční kontrole ve veřejné správě, ve znění pozdějších předpisů, tj. k poskytnutí dokladů o dodávkách stavebních prací, zboží a služeb hrazených z veřejných výdajů nebo veřejné finanční podpory v rozsahu nezbytném pro ověření příslušné operace kontrolnímu orgánu. Touto povinností zaváže zhotovitel i své podzhotovitele.</w:t>
      </w:r>
    </w:p>
    <w:p w14:paraId="40C896F9" w14:textId="3C15892F" w:rsidR="00C93DF1" w:rsidRPr="00FB5B7A" w:rsidRDefault="00C93DF1" w:rsidP="006F374C">
      <w:pPr>
        <w:numPr>
          <w:ilvl w:val="1"/>
          <w:numId w:val="4"/>
        </w:numPr>
        <w:spacing w:before="120" w:after="120"/>
        <w:ind w:left="284" w:hanging="568"/>
        <w:outlineLvl w:val="1"/>
        <w:rPr>
          <w:szCs w:val="24"/>
          <w:lang w:eastAsia="en-US"/>
        </w:rPr>
      </w:pPr>
      <w:r w:rsidRPr="00FB5B7A">
        <w:rPr>
          <w:szCs w:val="24"/>
          <w:lang w:eastAsia="en-US"/>
        </w:rPr>
        <w:t xml:space="preserve">Zhotovitel je povinen minimálně </w:t>
      </w:r>
      <w:r w:rsidR="006C2BA8">
        <w:rPr>
          <w:szCs w:val="24"/>
          <w:lang w:eastAsia="en-US"/>
        </w:rPr>
        <w:t xml:space="preserve">10 let od dokončení Díla </w:t>
      </w:r>
      <w:r w:rsidRPr="00FB5B7A">
        <w:rPr>
          <w:szCs w:val="24"/>
          <w:lang w:eastAsia="en-US"/>
        </w:rPr>
        <w:t>poskytovat požadované informace a dokumentaci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5B1B62F5" w14:textId="77777777" w:rsidR="00CE5F13" w:rsidRPr="00FB5B7A" w:rsidRDefault="00CE5F13" w:rsidP="009E5605">
      <w:pPr>
        <w:pStyle w:val="Nadpis2"/>
        <w:rPr>
          <w:lang w:eastAsia="en-US"/>
        </w:rPr>
      </w:pPr>
      <w:r w:rsidRPr="00FB5B7A">
        <w:rPr>
          <w:lang w:eastAsia="en-US"/>
        </w:rPr>
        <w:t>Smluvní strany se dohodly, že právní vztahy založené touto smlouvou se řídí právním řádem České republiky.</w:t>
      </w:r>
    </w:p>
    <w:p w14:paraId="44B039FA" w14:textId="77777777" w:rsidR="00416467" w:rsidRPr="00FB5B7A" w:rsidRDefault="00416467" w:rsidP="009E5605">
      <w:pPr>
        <w:pStyle w:val="Nadpis2"/>
        <w:rPr>
          <w:lang w:eastAsia="en-US"/>
        </w:rPr>
      </w:pPr>
      <w:r w:rsidRPr="00FB5B7A">
        <w:t>Zhotovitel</w:t>
      </w:r>
      <w:r w:rsidRPr="00FB5B7A">
        <w:rPr>
          <w:lang w:eastAsia="en-US"/>
        </w:rPr>
        <w:t xml:space="preserve"> prohlašuje, že se před uzavřením </w:t>
      </w:r>
      <w:r w:rsidR="00B560E9" w:rsidRPr="00FB5B7A">
        <w:rPr>
          <w:lang w:eastAsia="en-US"/>
        </w:rPr>
        <w:t>s</w:t>
      </w:r>
      <w:r w:rsidRPr="00FB5B7A">
        <w:rPr>
          <w:lang w:eastAsia="en-US"/>
        </w:rPr>
        <w:t>mlo</w:t>
      </w:r>
      <w:r w:rsidR="003E3A7E" w:rsidRPr="00FB5B7A">
        <w:rPr>
          <w:lang w:eastAsia="en-US"/>
        </w:rPr>
        <w:t>uvy</w:t>
      </w:r>
      <w:r w:rsidR="00B6481E" w:rsidRPr="00FB5B7A">
        <w:rPr>
          <w:lang w:eastAsia="en-US"/>
        </w:rPr>
        <w:t xml:space="preserve"> o dílo</w:t>
      </w:r>
      <w:r w:rsidR="003E3A7E" w:rsidRPr="00FB5B7A">
        <w:rPr>
          <w:lang w:eastAsia="en-US"/>
        </w:rPr>
        <w:t xml:space="preserve"> nedopustil v souvislosti s </w:t>
      </w:r>
      <w:r w:rsidRPr="00FB5B7A">
        <w:rPr>
          <w:lang w:eastAsia="en-US"/>
        </w:rPr>
        <w:t xml:space="preserve">řízením sám nebo prostřednictvím jiné osoby žádného jednání, jež by odporovalo zákonu nebo dobrým mravům nebo by zákon obcházelo, zejména že nenabízel žádné výhody osobám podílejícím se na zadání veřejné zakázky, na kterou s ním zadavatel uzavřel </w:t>
      </w:r>
      <w:r w:rsidR="00103702" w:rsidRPr="00FB5B7A">
        <w:rPr>
          <w:lang w:eastAsia="en-US"/>
        </w:rPr>
        <w:t>s</w:t>
      </w:r>
      <w:r w:rsidRPr="00FB5B7A">
        <w:rPr>
          <w:lang w:eastAsia="en-US"/>
        </w:rPr>
        <w:t>mlouvu</w:t>
      </w:r>
      <w:r w:rsidR="00B6481E" w:rsidRPr="00FB5B7A">
        <w:rPr>
          <w:lang w:eastAsia="en-US"/>
        </w:rPr>
        <w:t xml:space="preserve"> o dílo</w:t>
      </w:r>
      <w:r w:rsidRPr="00FB5B7A">
        <w:rPr>
          <w:lang w:eastAsia="en-US"/>
        </w:rPr>
        <w:t>, a že se zejména ve</w:t>
      </w:r>
      <w:r w:rsidR="0062355A" w:rsidRPr="00FB5B7A">
        <w:rPr>
          <w:lang w:eastAsia="en-US"/>
        </w:rPr>
        <w:t> </w:t>
      </w:r>
      <w:r w:rsidRPr="00FB5B7A">
        <w:rPr>
          <w:lang w:eastAsia="en-US"/>
        </w:rPr>
        <w:t xml:space="preserve">vztahu k ostatním </w:t>
      </w:r>
      <w:r w:rsidR="0062355A" w:rsidRPr="00FB5B7A">
        <w:rPr>
          <w:lang w:eastAsia="en-US"/>
        </w:rPr>
        <w:t>účastníkům</w:t>
      </w:r>
      <w:r w:rsidRPr="00FB5B7A">
        <w:rPr>
          <w:lang w:eastAsia="en-US"/>
        </w:rPr>
        <w:t xml:space="preserve"> nedopustil žádného jednání narušujícího hospodářskou soutěž.</w:t>
      </w:r>
    </w:p>
    <w:p w14:paraId="37AD1805" w14:textId="77777777" w:rsidR="00E63D13" w:rsidRPr="00FB5B7A" w:rsidRDefault="00416467" w:rsidP="009E5605">
      <w:pPr>
        <w:pStyle w:val="Nadpis2"/>
        <w:rPr>
          <w:lang w:eastAsia="en-US"/>
        </w:rPr>
      </w:pPr>
      <w:r w:rsidRPr="00FB5B7A">
        <w:rPr>
          <w:lang w:eastAsia="en-US"/>
        </w:rPr>
        <w:t xml:space="preserve">Objednatel má právo vypovědět tuto </w:t>
      </w:r>
      <w:r w:rsidR="00B560E9" w:rsidRPr="00FB5B7A">
        <w:rPr>
          <w:lang w:eastAsia="en-US"/>
        </w:rPr>
        <w:t>s</w:t>
      </w:r>
      <w:r w:rsidRPr="00FB5B7A">
        <w:rPr>
          <w:lang w:eastAsia="en-US"/>
        </w:rPr>
        <w:t>mlouvu</w:t>
      </w:r>
      <w:r w:rsidR="00B6481E" w:rsidRPr="00FB5B7A">
        <w:rPr>
          <w:lang w:eastAsia="en-US"/>
        </w:rPr>
        <w:t xml:space="preserve"> o dílo</w:t>
      </w:r>
      <w:r w:rsidRPr="00FB5B7A">
        <w:rPr>
          <w:lang w:eastAsia="en-US"/>
        </w:rPr>
        <w:t xml:space="preserve"> v případě, že v souvislosti s plněním účelu této </w:t>
      </w:r>
      <w:r w:rsidR="00B560E9" w:rsidRPr="00FB5B7A">
        <w:rPr>
          <w:lang w:eastAsia="en-US"/>
        </w:rPr>
        <w:t>s</w:t>
      </w:r>
      <w:r w:rsidRPr="00FB5B7A">
        <w:rPr>
          <w:lang w:eastAsia="en-US"/>
        </w:rPr>
        <w:t>mlouvy</w:t>
      </w:r>
      <w:r w:rsidR="00B6481E" w:rsidRPr="00FB5B7A">
        <w:rPr>
          <w:lang w:eastAsia="en-US"/>
        </w:rPr>
        <w:t xml:space="preserve"> o dílo</w:t>
      </w:r>
      <w:r w:rsidRPr="00FB5B7A">
        <w:rPr>
          <w:lang w:eastAsia="en-US"/>
        </w:rPr>
        <w:t xml:space="preserve"> dojde ke spáchání trestného činu. Výpovědní doba činí 3</w:t>
      </w:r>
      <w:r w:rsidR="0062355A" w:rsidRPr="00FB5B7A">
        <w:rPr>
          <w:lang w:eastAsia="en-US"/>
        </w:rPr>
        <w:t xml:space="preserve"> </w:t>
      </w:r>
      <w:r w:rsidR="00E57510" w:rsidRPr="00FB5B7A">
        <w:rPr>
          <w:lang w:eastAsia="en-US"/>
        </w:rPr>
        <w:t xml:space="preserve">kalendářní </w:t>
      </w:r>
      <w:r w:rsidRPr="00FB5B7A">
        <w:rPr>
          <w:lang w:eastAsia="en-US"/>
        </w:rPr>
        <w:t xml:space="preserve">dny a začíná běžet dnem následujícím po dni, kdy bylo písemné vyhotovení výpovědi doručeno </w:t>
      </w:r>
      <w:r w:rsidR="00B6481E" w:rsidRPr="00FB5B7A">
        <w:rPr>
          <w:lang w:eastAsia="en-US"/>
        </w:rPr>
        <w:t>z</w:t>
      </w:r>
      <w:r w:rsidRPr="00FB5B7A">
        <w:rPr>
          <w:lang w:eastAsia="en-US"/>
        </w:rPr>
        <w:t>hotoviteli.</w:t>
      </w:r>
    </w:p>
    <w:p w14:paraId="067F3663" w14:textId="77777777" w:rsidR="00DC365B" w:rsidRPr="00FB5B7A" w:rsidRDefault="00DC365B" w:rsidP="009E5605">
      <w:pPr>
        <w:pStyle w:val="Nadpis2"/>
        <w:rPr>
          <w:b/>
        </w:rPr>
      </w:pPr>
      <w:r w:rsidRPr="00FB5B7A">
        <w:t>Smluvní strany se dohodly na tom, že pro ú</w:t>
      </w:r>
      <w:r w:rsidR="00B560E9" w:rsidRPr="00FB5B7A">
        <w:t>čely této s</w:t>
      </w:r>
      <w:r w:rsidRPr="00FB5B7A">
        <w:t>mlouvy</w:t>
      </w:r>
      <w:r w:rsidR="007D73FC" w:rsidRPr="00FB5B7A">
        <w:t xml:space="preserve"> </w:t>
      </w:r>
      <w:r w:rsidRPr="00FB5B7A">
        <w:t xml:space="preserve">bude za doručenou zhotoviteli nebo objednateli považována zpráva předaná zástupci zhotovitele nebo objednatele ve věcech technických (nebo technickému dozoru stavebníka) proti potvrzení o převzetí, zpráva zaslaná doporučeně zhotoviteli nebo objednateli poštou nebo kurýrní společností, jakož i zpráva zaslaná zhotoviteli nebo objednateli e-mailem na adresy uvedené v této </w:t>
      </w:r>
      <w:r w:rsidR="00B560E9" w:rsidRPr="00FB5B7A">
        <w:t>s</w:t>
      </w:r>
      <w:r w:rsidRPr="00FB5B7A">
        <w:t>mlouvě v rámci údajů o smluvních stranách</w:t>
      </w:r>
      <w:r w:rsidR="003A7DD5" w:rsidRPr="00FB5B7A">
        <w:t>, případně datovou schránkou</w:t>
      </w:r>
      <w:r w:rsidRPr="00FB5B7A">
        <w:t>.</w:t>
      </w:r>
    </w:p>
    <w:p w14:paraId="59561AC7" w14:textId="77777777" w:rsidR="007044AD" w:rsidRPr="00FB5B7A" w:rsidRDefault="007044AD" w:rsidP="00FB2C22">
      <w:pPr>
        <w:pStyle w:val="Nadpis1"/>
        <w:spacing w:before="120"/>
        <w:ind w:left="431" w:hanging="431"/>
        <w:rPr>
          <w:rFonts w:ascii="Times New Roman" w:hAnsi="Times New Roman"/>
          <w:sz w:val="24"/>
        </w:rPr>
      </w:pPr>
      <w:r w:rsidRPr="00FB5B7A">
        <w:rPr>
          <w:rFonts w:ascii="Times New Roman" w:hAnsi="Times New Roman"/>
          <w:sz w:val="24"/>
        </w:rPr>
        <w:t>závěrečná ustanovení</w:t>
      </w:r>
    </w:p>
    <w:p w14:paraId="574E2194" w14:textId="77777777" w:rsidR="00CE4628" w:rsidRPr="00FB5B7A" w:rsidRDefault="00CE4628" w:rsidP="009E5605">
      <w:pPr>
        <w:pStyle w:val="Nadpis2"/>
        <w:rPr>
          <w:snapToGrid w:val="0"/>
        </w:rPr>
      </w:pPr>
      <w:r w:rsidRPr="00FB5B7A">
        <w:rPr>
          <w:snapToGrid w:val="0"/>
        </w:rPr>
        <w:t>Smlouva</w:t>
      </w:r>
      <w:r w:rsidR="00B6481E" w:rsidRPr="00FB5B7A">
        <w:rPr>
          <w:snapToGrid w:val="0"/>
        </w:rPr>
        <w:t xml:space="preserve"> o dílo</w:t>
      </w:r>
      <w:r w:rsidRPr="00FB5B7A">
        <w:rPr>
          <w:snapToGrid w:val="0"/>
        </w:rPr>
        <w:t xml:space="preserve"> vstupuje </w:t>
      </w:r>
      <w:r w:rsidRPr="00FB5B7A">
        <w:rPr>
          <w:b/>
          <w:snapToGrid w:val="0"/>
        </w:rPr>
        <w:t>v platnost a účinnost</w:t>
      </w:r>
      <w:r w:rsidRPr="00FB5B7A">
        <w:rPr>
          <w:snapToGrid w:val="0"/>
        </w:rPr>
        <w:t xml:space="preserve"> dnem podpisu obou smluvních stran.</w:t>
      </w:r>
    </w:p>
    <w:p w14:paraId="6B6B0A12" w14:textId="77777777" w:rsidR="00CE5F13" w:rsidRPr="00FB5B7A" w:rsidRDefault="00CE5F13" w:rsidP="009E5605">
      <w:pPr>
        <w:pStyle w:val="Nadpis2"/>
      </w:pPr>
      <w:r w:rsidRPr="00FB5B7A">
        <w:rPr>
          <w:snapToGrid w:val="0"/>
        </w:rPr>
        <w:t>Měnit nebo doplňovat text smlouvy o dílo je možné jen formou písemných, vzestupně číslovaných dodatků, podepsaných statutárními zástupci obou smluvních stran.</w:t>
      </w:r>
      <w:r w:rsidRPr="00FB5B7A">
        <w:rPr>
          <w:b/>
        </w:rPr>
        <w:t xml:space="preserve"> </w:t>
      </w:r>
      <w:r w:rsidRPr="00FB5B7A">
        <w:t>K návrhům dodatků této smlouvy se smluvní strany zavazují vyjádřit písemně do 5 pracovních dnů od doručení návrhu dodatku druhé smluvní straně. Po stejnou dobu je tímto návrhem vázána smluvní strana, která jej podala. Za písemnou formu nebude pro tento účel považována výměna e-mailových či jiných elektronických zpráv.</w:t>
      </w:r>
    </w:p>
    <w:p w14:paraId="046E568B" w14:textId="2E38B521" w:rsidR="00F45D7E" w:rsidRPr="00FB5B7A" w:rsidRDefault="00F45D7E" w:rsidP="009E5605">
      <w:pPr>
        <w:pStyle w:val="Nadpis2"/>
      </w:pPr>
      <w:r w:rsidRPr="00FB5B7A">
        <w:t xml:space="preserve">Strany se dohodly, že se tato </w:t>
      </w:r>
      <w:r w:rsidR="003E5FDC" w:rsidRPr="00FB5B7A">
        <w:t>s</w:t>
      </w:r>
      <w:r w:rsidRPr="00FB5B7A">
        <w:t>mlouva</w:t>
      </w:r>
      <w:r w:rsidR="00B6481E" w:rsidRPr="00FB5B7A">
        <w:t xml:space="preserve"> o dílo</w:t>
      </w:r>
      <w:r w:rsidRPr="00FB5B7A">
        <w:t xml:space="preserve"> a vztahy z ní vypl</w:t>
      </w:r>
      <w:r w:rsidR="003E3A7E" w:rsidRPr="00FB5B7A">
        <w:t>ývající řídí ustanoveními</w:t>
      </w:r>
      <w:r w:rsidRPr="00FB5B7A">
        <w:t> </w:t>
      </w:r>
      <w:r w:rsidRPr="00FB5B7A">
        <w:rPr>
          <w:bCs/>
          <w:lang w:eastAsia="en-US"/>
        </w:rPr>
        <w:t xml:space="preserve">zákona č. </w:t>
      </w:r>
      <w:hyperlink r:id="rId11" w:history="1">
        <w:r w:rsidRPr="00FB5B7A">
          <w:rPr>
            <w:bCs/>
            <w:lang w:eastAsia="en-US"/>
          </w:rPr>
          <w:t>89/2012 Sb.</w:t>
        </w:r>
      </w:hyperlink>
      <w:r w:rsidR="00B560E9" w:rsidRPr="00FB5B7A">
        <w:t>, o</w:t>
      </w:r>
      <w:r w:rsidRPr="00FB5B7A">
        <w:t>bčanský zákoník, v</w:t>
      </w:r>
      <w:r w:rsidR="003E3A7E" w:rsidRPr="00FB5B7A">
        <w:t>e znění pozdějších předpisů.</w:t>
      </w:r>
    </w:p>
    <w:p w14:paraId="1C914212" w14:textId="77777777" w:rsidR="007F54FE" w:rsidRPr="00FB5B7A" w:rsidRDefault="007F54FE" w:rsidP="009E5605">
      <w:pPr>
        <w:pStyle w:val="Nadpis2"/>
      </w:pPr>
      <w:r w:rsidRPr="00FB5B7A">
        <w:t xml:space="preserve">Zhotovitel a jeho zaměstnanci jsou si vědomi, že při </w:t>
      </w:r>
      <w:r w:rsidR="00B560E9" w:rsidRPr="00FB5B7A">
        <w:t xml:space="preserve">plnění díla dle </w:t>
      </w:r>
      <w:r w:rsidRPr="00FB5B7A">
        <w:t xml:space="preserve">této smlouvy mohou přijít do styku s osobními a citlivými údaji podléhající ochraně dle nařízení Evropského parlamentu a Rady EU 2016/679 o ochraně fyzických osob v souvislosti se zpracováním </w:t>
      </w:r>
      <w:r w:rsidRPr="00FB5B7A">
        <w:lastRenderedPageBreak/>
        <w:t>osobních údajů a o volném pohybu těchto údajů a o zrušení směrnice 95/46/ES (obecné nařízení o ochraně osobních údajů) a nesou plnou odpovědnost za případné porušení těchto zákonů a souvisejících právních předpisů</w:t>
      </w:r>
      <w:r w:rsidR="00FB2C22" w:rsidRPr="00FB5B7A">
        <w:t>.</w:t>
      </w:r>
    </w:p>
    <w:p w14:paraId="0BA070E1" w14:textId="77777777" w:rsidR="00CE5F13" w:rsidRPr="00FB5B7A" w:rsidRDefault="00CE5F13" w:rsidP="009E5605">
      <w:pPr>
        <w:pStyle w:val="Nadpis2"/>
      </w:pPr>
      <w:r w:rsidRPr="00FB5B7A">
        <w:t>Veškeré závazky, ujednání, práva a povinnosti vyplývající z této smlouvy se budou vztahovat a budou závazné i pro právní zástupce, právní nástupce a postupníky zde uvedených smluvních stran jako pro smluvní strany samé a všude, kde se tato smlouva zmiňuje o kterékoliv ze smluvních stran, bude toto platit i pro právní zástupce, právní nástupce a postupníky takové strany jako by šlo o ně samé.  Práva vzniklá z této smlouvy nesmí být postoupena bez předchozího písemného souhlasu druhé strany. Za písemnou formu nebude pro tento účel považována výměna e-mailových, či jiných elektronických zpráv.</w:t>
      </w:r>
    </w:p>
    <w:p w14:paraId="6772487A" w14:textId="77777777" w:rsidR="00633652" w:rsidRDefault="00CE4628" w:rsidP="00633652">
      <w:pPr>
        <w:pStyle w:val="Nadpis2"/>
      </w:pPr>
      <w:r w:rsidRPr="00FB5B7A">
        <w:t xml:space="preserve">Smlouva je vyhotovena ve </w:t>
      </w:r>
      <w:r w:rsidR="00995741">
        <w:rPr>
          <w:b/>
        </w:rPr>
        <w:t>2</w:t>
      </w:r>
      <w:r w:rsidRPr="00FB5B7A">
        <w:rPr>
          <w:color w:val="0000FF"/>
        </w:rPr>
        <w:t xml:space="preserve"> </w:t>
      </w:r>
      <w:r w:rsidRPr="00FB5B7A">
        <w:t>stejnopisech, z nic</w:t>
      </w:r>
      <w:r w:rsidR="00CE3A96" w:rsidRPr="00FB5B7A">
        <w:t xml:space="preserve">hž každá strana obdrží </w:t>
      </w:r>
      <w:r w:rsidR="00D628A9" w:rsidRPr="00FB5B7A">
        <w:br/>
      </w:r>
      <w:r w:rsidR="00CE3A96" w:rsidRPr="00FB5B7A">
        <w:t xml:space="preserve">po </w:t>
      </w:r>
      <w:r w:rsidR="00995741">
        <w:t>jednom</w:t>
      </w:r>
      <w:r w:rsidR="00CE3A96" w:rsidRPr="00FB5B7A">
        <w:t xml:space="preserve"> vyhotoveních.</w:t>
      </w:r>
      <w:r w:rsidR="00F64E1B" w:rsidRPr="00FB5B7A">
        <w:t xml:space="preserve"> V případě, že zhotovitel disponuje elektronickými prostředky vhodnými pro podpis smlouvy, je smlouva uzavřena v elektronické podobě.</w:t>
      </w:r>
    </w:p>
    <w:p w14:paraId="149AD19B" w14:textId="11B7A0FD" w:rsidR="007326A3" w:rsidRPr="00633652" w:rsidRDefault="007326A3" w:rsidP="00633652">
      <w:pPr>
        <w:pStyle w:val="Nadpis2"/>
      </w:pPr>
      <w:r w:rsidRPr="00633652">
        <w:rPr>
          <w:highlight w:val="lightGray"/>
        </w:rPr>
        <w:t>Uzavření této Smlouvy bylo schváleno na</w:t>
      </w:r>
      <w:r w:rsidR="00090E3A" w:rsidRPr="00633652">
        <w:rPr>
          <w:highlight w:val="lightGray"/>
        </w:rPr>
        <w:t xml:space="preserve"> </w:t>
      </w:r>
      <w:r w:rsidRPr="00633652">
        <w:rPr>
          <w:highlight w:val="lightGray"/>
        </w:rPr>
        <w:t>…</w:t>
      </w:r>
      <w:proofErr w:type="gramStart"/>
      <w:r w:rsidRPr="00633652">
        <w:rPr>
          <w:highlight w:val="lightGray"/>
        </w:rPr>
        <w:t>…….</w:t>
      </w:r>
      <w:proofErr w:type="gramEnd"/>
      <w:r w:rsidRPr="00633652">
        <w:rPr>
          <w:highlight w:val="lightGray"/>
        </w:rPr>
        <w:t xml:space="preserve">Zasedání zastupitelstva Obce </w:t>
      </w:r>
      <w:r w:rsidR="005107C5" w:rsidRPr="00633652">
        <w:rPr>
          <w:highlight w:val="lightGray"/>
        </w:rPr>
        <w:t>Starý Mateřov</w:t>
      </w:r>
      <w:r w:rsidRPr="00633652">
        <w:rPr>
          <w:highlight w:val="lightGray"/>
        </w:rPr>
        <w:t>, konané</w:t>
      </w:r>
      <w:r w:rsidR="00FE0127">
        <w:rPr>
          <w:highlight w:val="lightGray"/>
        </w:rPr>
        <w:t>m</w:t>
      </w:r>
      <w:r w:rsidRPr="00633652">
        <w:rPr>
          <w:highlight w:val="lightGray"/>
        </w:rPr>
        <w:t xml:space="preserve"> dne XX. XX. </w:t>
      </w:r>
      <w:r w:rsidR="005107C5" w:rsidRPr="00633652">
        <w:rPr>
          <w:highlight w:val="lightGray"/>
        </w:rPr>
        <w:t>XXXX</w:t>
      </w:r>
      <w:r w:rsidRPr="00633652">
        <w:rPr>
          <w:highlight w:val="lightGray"/>
        </w:rPr>
        <w:t>.</w:t>
      </w:r>
    </w:p>
    <w:p w14:paraId="11E16A7B" w14:textId="44957810" w:rsidR="00672439" w:rsidRPr="00FB5B7A" w:rsidRDefault="00672439" w:rsidP="009E5605">
      <w:pPr>
        <w:pStyle w:val="Nadpis2"/>
        <w:numPr>
          <w:ilvl w:val="0"/>
          <w:numId w:val="0"/>
        </w:numPr>
        <w:ind w:left="2703"/>
      </w:pPr>
    </w:p>
    <w:p w14:paraId="1F2EDD57" w14:textId="660345D5" w:rsidR="00F24698" w:rsidRPr="00FB5B7A" w:rsidRDefault="00F24698" w:rsidP="0008633C">
      <w:pPr>
        <w:rPr>
          <w:szCs w:val="24"/>
        </w:rPr>
      </w:pPr>
    </w:p>
    <w:p w14:paraId="54948154" w14:textId="77777777" w:rsidR="005C36B6" w:rsidRPr="00FB5B7A" w:rsidRDefault="005C36B6" w:rsidP="007326A3">
      <w:pPr>
        <w:spacing w:before="60"/>
        <w:ind w:left="0"/>
        <w:rPr>
          <w:b/>
          <w:i/>
          <w:iCs/>
          <w:szCs w:val="24"/>
        </w:rPr>
        <w:sectPr w:rsidR="005C36B6" w:rsidRPr="00FB5B7A" w:rsidSect="007C5370">
          <w:footerReference w:type="default" r:id="rId12"/>
          <w:headerReference w:type="first" r:id="rId13"/>
          <w:pgSz w:w="11906" w:h="16838"/>
          <w:pgMar w:top="1336" w:right="1417" w:bottom="142" w:left="1417" w:header="420" w:footer="708" w:gutter="0"/>
          <w:cols w:space="708"/>
          <w:titlePg/>
          <w:docGrid w:linePitch="360"/>
        </w:sectPr>
      </w:pPr>
    </w:p>
    <w:p w14:paraId="38279E7A" w14:textId="658747A6" w:rsidR="004154C8" w:rsidRPr="00FB5B7A" w:rsidRDefault="005C36B6" w:rsidP="007326A3">
      <w:pPr>
        <w:spacing w:before="60"/>
        <w:ind w:left="0"/>
        <w:rPr>
          <w:b/>
          <w:i/>
          <w:iCs/>
          <w:szCs w:val="24"/>
        </w:rPr>
      </w:pPr>
      <w:r w:rsidRPr="00FB5B7A">
        <w:rPr>
          <w:b/>
          <w:i/>
          <w:iCs/>
          <w:szCs w:val="24"/>
        </w:rPr>
        <w:t>Zhotovitel:</w:t>
      </w:r>
    </w:p>
    <w:p w14:paraId="2A4E8581" w14:textId="4D0C90C8" w:rsidR="005C36B6" w:rsidRPr="00FB5B7A" w:rsidRDefault="005C36B6" w:rsidP="007326A3">
      <w:pPr>
        <w:spacing w:before="60"/>
        <w:ind w:left="0"/>
        <w:rPr>
          <w:bCs/>
          <w:szCs w:val="24"/>
        </w:rPr>
      </w:pPr>
      <w:r w:rsidRPr="00FB5B7A">
        <w:rPr>
          <w:bCs/>
          <w:szCs w:val="24"/>
        </w:rPr>
        <w:t>Podpis: ………………….</w:t>
      </w:r>
    </w:p>
    <w:p w14:paraId="09469C7A" w14:textId="7AEA9C26" w:rsidR="005C36B6" w:rsidRPr="00FB5B7A" w:rsidRDefault="005C36B6" w:rsidP="007326A3">
      <w:pPr>
        <w:spacing w:before="60"/>
        <w:ind w:left="0"/>
        <w:rPr>
          <w:bCs/>
          <w:szCs w:val="24"/>
        </w:rPr>
      </w:pPr>
      <w:r w:rsidRPr="00FB5B7A">
        <w:rPr>
          <w:bCs/>
          <w:szCs w:val="24"/>
        </w:rPr>
        <w:t xml:space="preserve">Jméno: </w:t>
      </w:r>
      <w:r w:rsidRPr="00FB5B7A">
        <w:rPr>
          <w:szCs w:val="24"/>
          <w:highlight w:val="yellow"/>
        </w:rPr>
        <w:t>[doplní účastník]</w:t>
      </w:r>
    </w:p>
    <w:p w14:paraId="10E44393" w14:textId="4F139D7F" w:rsidR="005C36B6" w:rsidRPr="00FB5B7A" w:rsidRDefault="005C36B6" w:rsidP="007326A3">
      <w:pPr>
        <w:spacing w:before="60"/>
        <w:ind w:left="0"/>
        <w:rPr>
          <w:bCs/>
          <w:szCs w:val="24"/>
        </w:rPr>
      </w:pPr>
      <w:r w:rsidRPr="00FB5B7A">
        <w:rPr>
          <w:bCs/>
          <w:szCs w:val="24"/>
        </w:rPr>
        <w:t xml:space="preserve">Funkce: </w:t>
      </w:r>
      <w:r w:rsidRPr="00FB5B7A">
        <w:rPr>
          <w:szCs w:val="24"/>
          <w:highlight w:val="yellow"/>
        </w:rPr>
        <w:t>[doplní účastník]</w:t>
      </w:r>
    </w:p>
    <w:p w14:paraId="3DB17DAD" w14:textId="668D5E34" w:rsidR="005C36B6" w:rsidRPr="00FB5B7A" w:rsidRDefault="005C36B6" w:rsidP="007326A3">
      <w:pPr>
        <w:spacing w:before="60"/>
        <w:ind w:left="0"/>
        <w:rPr>
          <w:bCs/>
          <w:szCs w:val="24"/>
        </w:rPr>
      </w:pPr>
      <w:r w:rsidRPr="00FB5B7A">
        <w:rPr>
          <w:bCs/>
          <w:szCs w:val="24"/>
        </w:rPr>
        <w:t xml:space="preserve">Datum: </w:t>
      </w:r>
      <w:r w:rsidRPr="00FB5B7A">
        <w:rPr>
          <w:szCs w:val="24"/>
          <w:highlight w:val="yellow"/>
        </w:rPr>
        <w:t>[doplní účastník]</w:t>
      </w:r>
    </w:p>
    <w:p w14:paraId="6810BD77" w14:textId="77777777" w:rsidR="005C36B6" w:rsidRPr="00FB5B7A" w:rsidRDefault="005C36B6" w:rsidP="007326A3">
      <w:pPr>
        <w:spacing w:before="60"/>
        <w:ind w:left="0"/>
        <w:rPr>
          <w:b/>
          <w:i/>
          <w:iCs/>
          <w:szCs w:val="24"/>
        </w:rPr>
      </w:pPr>
    </w:p>
    <w:p w14:paraId="180A4EA2" w14:textId="3087EE43" w:rsidR="005C36B6" w:rsidRPr="00FB5B7A" w:rsidRDefault="005C36B6" w:rsidP="007326A3">
      <w:pPr>
        <w:spacing w:before="60"/>
        <w:ind w:left="0"/>
        <w:rPr>
          <w:b/>
          <w:i/>
          <w:iCs/>
          <w:szCs w:val="24"/>
        </w:rPr>
      </w:pPr>
      <w:r w:rsidRPr="00FB5B7A">
        <w:rPr>
          <w:b/>
          <w:i/>
          <w:iCs/>
          <w:szCs w:val="24"/>
        </w:rPr>
        <w:t>Objednatel:</w:t>
      </w:r>
    </w:p>
    <w:p w14:paraId="5DC3BE5E" w14:textId="2713EF87" w:rsidR="005C36B6" w:rsidRPr="00FB5B7A" w:rsidRDefault="005C36B6" w:rsidP="007326A3">
      <w:pPr>
        <w:spacing w:before="60"/>
        <w:ind w:left="0"/>
        <w:rPr>
          <w:bCs/>
          <w:szCs w:val="24"/>
        </w:rPr>
      </w:pPr>
      <w:r w:rsidRPr="00FB5B7A">
        <w:rPr>
          <w:bCs/>
          <w:szCs w:val="24"/>
        </w:rPr>
        <w:t>Podpis: …………………</w:t>
      </w:r>
    </w:p>
    <w:p w14:paraId="12CC62BD" w14:textId="4D1EDE31" w:rsidR="005C36B6" w:rsidRPr="00FB5B7A" w:rsidRDefault="005C36B6" w:rsidP="007326A3">
      <w:pPr>
        <w:spacing w:before="60"/>
        <w:ind w:left="0"/>
        <w:rPr>
          <w:bCs/>
          <w:szCs w:val="24"/>
        </w:rPr>
      </w:pPr>
      <w:r w:rsidRPr="00FB5B7A">
        <w:rPr>
          <w:bCs/>
          <w:szCs w:val="24"/>
        </w:rPr>
        <w:t xml:space="preserve">Jméno: </w:t>
      </w:r>
      <w:r w:rsidR="005107C5">
        <w:rPr>
          <w:bCs/>
          <w:szCs w:val="24"/>
        </w:rPr>
        <w:t>Ing. Václav Levinský</w:t>
      </w:r>
    </w:p>
    <w:p w14:paraId="01E2CE01" w14:textId="343ECD27" w:rsidR="005C36B6" w:rsidRPr="00FB5B7A" w:rsidRDefault="005C36B6" w:rsidP="007326A3">
      <w:pPr>
        <w:spacing w:before="60"/>
        <w:ind w:left="0"/>
        <w:rPr>
          <w:bCs/>
          <w:szCs w:val="24"/>
        </w:rPr>
      </w:pPr>
      <w:r w:rsidRPr="00FB5B7A">
        <w:rPr>
          <w:bCs/>
          <w:szCs w:val="24"/>
        </w:rPr>
        <w:t>Funkce: starosta</w:t>
      </w:r>
    </w:p>
    <w:p w14:paraId="697BA197" w14:textId="2E160019" w:rsidR="005C36B6" w:rsidRPr="00FB5B7A" w:rsidRDefault="005C36B6" w:rsidP="007326A3">
      <w:pPr>
        <w:spacing w:before="60"/>
        <w:ind w:left="0"/>
        <w:rPr>
          <w:bCs/>
          <w:szCs w:val="24"/>
        </w:rPr>
      </w:pPr>
      <w:r w:rsidRPr="00FB5B7A">
        <w:rPr>
          <w:bCs/>
          <w:szCs w:val="24"/>
        </w:rPr>
        <w:t>Datum:</w:t>
      </w:r>
    </w:p>
    <w:p w14:paraId="60324B08" w14:textId="77777777" w:rsidR="005C36B6" w:rsidRPr="00FB5B7A" w:rsidRDefault="005C36B6" w:rsidP="00D32988">
      <w:pPr>
        <w:spacing w:before="60"/>
        <w:rPr>
          <w:b/>
          <w:i/>
          <w:iCs/>
          <w:szCs w:val="24"/>
        </w:rPr>
        <w:sectPr w:rsidR="005C36B6" w:rsidRPr="00FB5B7A" w:rsidSect="005C36B6">
          <w:type w:val="continuous"/>
          <w:pgSz w:w="11906" w:h="16838"/>
          <w:pgMar w:top="1336" w:right="1417" w:bottom="142" w:left="1417" w:header="420" w:footer="708" w:gutter="0"/>
          <w:cols w:num="2" w:space="708"/>
          <w:titlePg/>
          <w:docGrid w:linePitch="360"/>
        </w:sectPr>
      </w:pPr>
    </w:p>
    <w:p w14:paraId="4DD05753" w14:textId="77777777" w:rsidR="004154C8" w:rsidRPr="00FB5B7A" w:rsidRDefault="004154C8" w:rsidP="00D32988">
      <w:pPr>
        <w:spacing w:before="60"/>
        <w:rPr>
          <w:b/>
          <w:i/>
          <w:iCs/>
          <w:szCs w:val="24"/>
        </w:rPr>
      </w:pPr>
    </w:p>
    <w:p w14:paraId="5AE198D6" w14:textId="3361374C" w:rsidR="006B38BB" w:rsidRPr="00FB5B7A" w:rsidRDefault="006B38BB" w:rsidP="00D32988">
      <w:pPr>
        <w:spacing w:before="60"/>
        <w:rPr>
          <w:b/>
          <w:i/>
          <w:iCs/>
          <w:szCs w:val="24"/>
        </w:rPr>
      </w:pPr>
    </w:p>
    <w:sectPr w:rsidR="006B38BB" w:rsidRPr="00FB5B7A" w:rsidSect="005C36B6">
      <w:type w:val="continuous"/>
      <w:pgSz w:w="11906" w:h="16838"/>
      <w:pgMar w:top="1336" w:right="1417" w:bottom="142" w:left="1417" w:header="42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F34B9" w14:textId="77777777" w:rsidR="003C0CC5" w:rsidRDefault="003C0CC5">
      <w:r>
        <w:separator/>
      </w:r>
    </w:p>
  </w:endnote>
  <w:endnote w:type="continuationSeparator" w:id="0">
    <w:p w14:paraId="67E6CB86" w14:textId="77777777" w:rsidR="003C0CC5" w:rsidRDefault="003C0CC5">
      <w:r>
        <w:continuationSeparator/>
      </w:r>
    </w:p>
  </w:endnote>
  <w:endnote w:type="continuationNotice" w:id="1">
    <w:p w14:paraId="488221D7" w14:textId="77777777" w:rsidR="003C0CC5" w:rsidRDefault="003C0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JohnSans Text Pro">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5E62" w14:textId="77777777" w:rsidR="00706048" w:rsidRDefault="00706048">
    <w:pPr>
      <w:pStyle w:val="Zpat"/>
      <w:jc w:val="center"/>
    </w:pPr>
  </w:p>
  <w:p w14:paraId="641A90DE" w14:textId="6AD5D2A8" w:rsidR="00706048" w:rsidRPr="00DA7AD9" w:rsidRDefault="00706048">
    <w:pPr>
      <w:pStyle w:val="Zpat"/>
      <w:jc w:val="center"/>
      <w:rPr>
        <w:rFonts w:ascii="Arial" w:hAnsi="Arial" w:cs="Arial"/>
        <w:sz w:val="20"/>
      </w:rPr>
    </w:pPr>
    <w:r w:rsidRPr="00DA7AD9">
      <w:rPr>
        <w:rFonts w:ascii="Arial" w:hAnsi="Arial" w:cs="Arial"/>
        <w:sz w:val="20"/>
      </w:rPr>
      <w:fldChar w:fldCharType="begin"/>
    </w:r>
    <w:r w:rsidRPr="00DA7AD9">
      <w:rPr>
        <w:rFonts w:ascii="Arial" w:hAnsi="Arial" w:cs="Arial"/>
        <w:sz w:val="20"/>
      </w:rPr>
      <w:instrText>PAGE    \* MERGEFORMAT</w:instrText>
    </w:r>
    <w:r w:rsidRPr="00DA7AD9">
      <w:rPr>
        <w:rFonts w:ascii="Arial" w:hAnsi="Arial" w:cs="Arial"/>
        <w:sz w:val="20"/>
      </w:rPr>
      <w:fldChar w:fldCharType="separate"/>
    </w:r>
    <w:r w:rsidR="00275904">
      <w:rPr>
        <w:rFonts w:ascii="Arial" w:hAnsi="Arial" w:cs="Arial"/>
        <w:noProof/>
        <w:sz w:val="20"/>
      </w:rPr>
      <w:t>21</w:t>
    </w:r>
    <w:r w:rsidRPr="00DA7AD9">
      <w:rPr>
        <w:rFonts w:ascii="Arial" w:hAnsi="Arial" w:cs="Arial"/>
        <w:sz w:val="20"/>
      </w:rPr>
      <w:fldChar w:fldCharType="end"/>
    </w:r>
  </w:p>
  <w:p w14:paraId="6A34887C" w14:textId="77777777" w:rsidR="00706048" w:rsidRDefault="0070604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2057C" w14:textId="77777777" w:rsidR="003C0CC5" w:rsidRDefault="003C0CC5">
      <w:r>
        <w:separator/>
      </w:r>
    </w:p>
  </w:footnote>
  <w:footnote w:type="continuationSeparator" w:id="0">
    <w:p w14:paraId="6F9B41DF" w14:textId="77777777" w:rsidR="003C0CC5" w:rsidRDefault="003C0CC5">
      <w:r>
        <w:continuationSeparator/>
      </w:r>
    </w:p>
  </w:footnote>
  <w:footnote w:type="continuationNotice" w:id="1">
    <w:p w14:paraId="1CBA031C" w14:textId="77777777" w:rsidR="003C0CC5" w:rsidRDefault="003C0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36B8" w14:textId="364A359B" w:rsidR="00A76CB3" w:rsidRDefault="00706048" w:rsidP="00ED41E9">
    <w:pPr>
      <w:ind w:left="0"/>
      <w:jc w:val="left"/>
    </w:pPr>
    <w:r w:rsidRPr="00C208E7">
      <w:rPr>
        <w:bCs/>
        <w:sz w:val="22"/>
        <w:szCs w:val="22"/>
      </w:rPr>
      <w:t xml:space="preserve">Příloha č. </w:t>
    </w:r>
    <w:r w:rsidR="00F17FDA">
      <w:rPr>
        <w:bCs/>
        <w:sz w:val="22"/>
        <w:szCs w:val="22"/>
      </w:rPr>
      <w:t>1 výzvy</w:t>
    </w:r>
    <w:r w:rsidR="009565ED">
      <w:rPr>
        <w:bCs/>
        <w:sz w:val="22"/>
        <w:szCs w:val="22"/>
      </w:rPr>
      <w:t xml:space="preserve"> – </w:t>
    </w:r>
    <w:r w:rsidR="00F54293">
      <w:rPr>
        <w:bCs/>
        <w:sz w:val="22"/>
        <w:szCs w:val="22"/>
      </w:rPr>
      <w:t>N</w:t>
    </w:r>
    <w:r w:rsidR="009565ED">
      <w:rPr>
        <w:bCs/>
        <w:sz w:val="22"/>
        <w:szCs w:val="22"/>
      </w:rPr>
      <w:t>ávrh smlouvy</w:t>
    </w:r>
    <w:r w:rsidR="002F67D8">
      <w:rPr>
        <w:bCs/>
        <w:sz w:val="22"/>
        <w:szCs w:val="22"/>
      </w:rPr>
      <w:t xml:space="preserve"> o dílo</w:t>
    </w:r>
  </w:p>
  <w:p w14:paraId="67CC005A" w14:textId="77777777" w:rsidR="00A76CB3" w:rsidRDefault="00A76CB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Arial" w:hAnsi="Arial"/>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2" w15:restartNumberingAfterBreak="0">
    <w:nsid w:val="0868389E"/>
    <w:multiLevelType w:val="hybridMultilevel"/>
    <w:tmpl w:val="A47A77FA"/>
    <w:lvl w:ilvl="0" w:tplc="04050019">
      <w:start w:val="1"/>
      <w:numFmt w:val="lowerLetter"/>
      <w:lvlText w:val="%1."/>
      <w:lvlJc w:val="left"/>
      <w:pPr>
        <w:ind w:left="1778" w:hanging="360"/>
      </w:pPr>
    </w:lvl>
    <w:lvl w:ilvl="1" w:tplc="04050019" w:tentative="1">
      <w:start w:val="1"/>
      <w:numFmt w:val="lowerLetter"/>
      <w:lvlText w:val="%2."/>
      <w:lvlJc w:val="left"/>
      <w:pPr>
        <w:ind w:left="2498" w:hanging="360"/>
      </w:pPr>
    </w:lvl>
    <w:lvl w:ilvl="2" w:tplc="0405001B" w:tentative="1">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3" w15:restartNumberingAfterBreak="0">
    <w:nsid w:val="0ED771A4"/>
    <w:multiLevelType w:val="hybridMultilevel"/>
    <w:tmpl w:val="C09EF452"/>
    <w:lvl w:ilvl="0" w:tplc="04050019">
      <w:start w:val="1"/>
      <w:numFmt w:val="lowerLetter"/>
      <w:lvlText w:val="%1."/>
      <w:lvlJc w:val="left"/>
      <w:pPr>
        <w:ind w:left="1778" w:hanging="360"/>
      </w:pPr>
    </w:lvl>
    <w:lvl w:ilvl="1" w:tplc="04050019" w:tentative="1">
      <w:start w:val="1"/>
      <w:numFmt w:val="lowerLetter"/>
      <w:lvlText w:val="%2."/>
      <w:lvlJc w:val="left"/>
      <w:pPr>
        <w:ind w:left="2498" w:hanging="360"/>
      </w:pPr>
    </w:lvl>
    <w:lvl w:ilvl="2" w:tplc="0405001B" w:tentative="1">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4" w15:restartNumberingAfterBreak="0">
    <w:nsid w:val="176E7D7E"/>
    <w:multiLevelType w:val="hybridMultilevel"/>
    <w:tmpl w:val="5D1A1F46"/>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5" w15:restartNumberingAfterBreak="0">
    <w:nsid w:val="1F4251ED"/>
    <w:multiLevelType w:val="hybridMultilevel"/>
    <w:tmpl w:val="FE82630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6" w15:restartNumberingAfterBreak="0">
    <w:nsid w:val="25FF6577"/>
    <w:multiLevelType w:val="hybridMultilevel"/>
    <w:tmpl w:val="95EE674C"/>
    <w:lvl w:ilvl="0" w:tplc="04050019">
      <w:start w:val="1"/>
      <w:numFmt w:val="lowerLetter"/>
      <w:lvlText w:val="%1."/>
      <w:lvlJc w:val="left"/>
      <w:pPr>
        <w:ind w:left="1778" w:hanging="360"/>
      </w:pPr>
    </w:lvl>
    <w:lvl w:ilvl="1" w:tplc="04050019" w:tentative="1">
      <w:start w:val="1"/>
      <w:numFmt w:val="lowerLetter"/>
      <w:lvlText w:val="%2."/>
      <w:lvlJc w:val="left"/>
      <w:pPr>
        <w:ind w:left="2498" w:hanging="360"/>
      </w:pPr>
    </w:lvl>
    <w:lvl w:ilvl="2" w:tplc="0405001B" w:tentative="1">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7" w15:restartNumberingAfterBreak="0">
    <w:nsid w:val="28916F8D"/>
    <w:multiLevelType w:val="hybridMultilevel"/>
    <w:tmpl w:val="89B8E1C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8" w15:restartNumberingAfterBreak="0">
    <w:nsid w:val="2BF16915"/>
    <w:multiLevelType w:val="hybridMultilevel"/>
    <w:tmpl w:val="3138B392"/>
    <w:lvl w:ilvl="0" w:tplc="04050019">
      <w:start w:val="1"/>
      <w:numFmt w:val="lowerLetter"/>
      <w:lvlText w:val="%1."/>
      <w:lvlJc w:val="left"/>
      <w:pPr>
        <w:ind w:left="1778" w:hanging="360"/>
      </w:pPr>
    </w:lvl>
    <w:lvl w:ilvl="1" w:tplc="04050019" w:tentative="1">
      <w:start w:val="1"/>
      <w:numFmt w:val="lowerLetter"/>
      <w:lvlText w:val="%2."/>
      <w:lvlJc w:val="left"/>
      <w:pPr>
        <w:ind w:left="2498" w:hanging="360"/>
      </w:pPr>
    </w:lvl>
    <w:lvl w:ilvl="2" w:tplc="0405001B" w:tentative="1">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9" w15:restartNumberingAfterBreak="0">
    <w:nsid w:val="37002DEE"/>
    <w:multiLevelType w:val="hybridMultilevel"/>
    <w:tmpl w:val="1234C9F0"/>
    <w:lvl w:ilvl="0" w:tplc="0405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3922070D"/>
    <w:multiLevelType w:val="hybridMultilevel"/>
    <w:tmpl w:val="96E65B8A"/>
    <w:name w:val="WW8Num12"/>
    <w:lvl w:ilvl="0" w:tplc="04050017">
      <w:start w:val="1"/>
      <w:numFmt w:val="bullet"/>
      <w:lvlText w:val=""/>
      <w:lvlJc w:val="left"/>
      <w:pPr>
        <w:tabs>
          <w:tab w:val="num" w:pos="720"/>
        </w:tabs>
        <w:ind w:left="720" w:hanging="360"/>
      </w:pPr>
      <w:rPr>
        <w:rFonts w:ascii="Symbol" w:hAnsi="Symbol" w:hint="default"/>
      </w:rPr>
    </w:lvl>
    <w:lvl w:ilvl="1" w:tplc="04050019">
      <w:start w:val="1"/>
      <w:numFmt w:val="bullet"/>
      <w:lvlText w:val="o"/>
      <w:lvlJc w:val="left"/>
      <w:pPr>
        <w:tabs>
          <w:tab w:val="num" w:pos="1440"/>
        </w:tabs>
        <w:ind w:left="1440" w:hanging="360"/>
      </w:pPr>
      <w:rPr>
        <w:rFonts w:ascii="Courier New" w:hAnsi="Courier New" w:cs="Courier New" w:hint="default"/>
      </w:rPr>
    </w:lvl>
    <w:lvl w:ilvl="2" w:tplc="0405001B">
      <w:start w:val="1"/>
      <w:numFmt w:val="bullet"/>
      <w:lvlText w:val=""/>
      <w:lvlJc w:val="left"/>
      <w:pPr>
        <w:tabs>
          <w:tab w:val="num" w:pos="2160"/>
        </w:tabs>
        <w:ind w:left="2160" w:hanging="360"/>
      </w:pPr>
      <w:rPr>
        <w:rFonts w:ascii="Symbol" w:hAnsi="Symbol"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D651C4D"/>
    <w:multiLevelType w:val="multilevel"/>
    <w:tmpl w:val="732E13D2"/>
    <w:lvl w:ilvl="0">
      <w:start w:val="1"/>
      <w:numFmt w:val="upperRoman"/>
      <w:pStyle w:val="Styl1"/>
      <w:lvlText w:val="%1."/>
      <w:lvlJc w:val="left"/>
      <w:pPr>
        <w:tabs>
          <w:tab w:val="num" w:pos="3658"/>
        </w:tabs>
        <w:ind w:left="3410"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06D4B37"/>
    <w:multiLevelType w:val="hybridMultilevel"/>
    <w:tmpl w:val="76369B6A"/>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4" w15:restartNumberingAfterBreak="0">
    <w:nsid w:val="42D51D46"/>
    <w:multiLevelType w:val="multilevel"/>
    <w:tmpl w:val="95FA30EA"/>
    <w:lvl w:ilvl="0">
      <w:start w:val="1"/>
      <w:numFmt w:val="decimal"/>
      <w:pStyle w:val="Nadpis1"/>
      <w:lvlText w:val="%1"/>
      <w:lvlJc w:val="left"/>
      <w:pPr>
        <w:ind w:left="3551" w:hanging="432"/>
      </w:pPr>
    </w:lvl>
    <w:lvl w:ilvl="1">
      <w:start w:val="1"/>
      <w:numFmt w:val="decimal"/>
      <w:pStyle w:val="Nadpis2"/>
      <w:lvlText w:val="%1.%2"/>
      <w:lvlJc w:val="left"/>
      <w:pPr>
        <w:ind w:left="2703" w:hanging="576"/>
      </w:pPr>
      <w:rPr>
        <w:b w:val="0"/>
      </w:rPr>
    </w:lvl>
    <w:lvl w:ilvl="2">
      <w:start w:val="1"/>
      <w:numFmt w:val="decimal"/>
      <w:pStyle w:val="Nadpis3"/>
      <w:lvlText w:val="%1.%2.%3"/>
      <w:lvlJc w:val="left"/>
      <w:pPr>
        <w:ind w:left="720" w:hanging="720"/>
      </w:pPr>
      <w:rPr>
        <w:b w:val="0"/>
      </w:r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5" w15:restartNumberingAfterBreak="0">
    <w:nsid w:val="4A0A1A56"/>
    <w:multiLevelType w:val="hybridMultilevel"/>
    <w:tmpl w:val="42B2F99A"/>
    <w:lvl w:ilvl="0" w:tplc="04050019">
      <w:start w:val="1"/>
      <w:numFmt w:val="lowerLetter"/>
      <w:lvlText w:val="%1."/>
      <w:lvlJc w:val="lef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6" w15:restartNumberingAfterBreak="0">
    <w:nsid w:val="5D414274"/>
    <w:multiLevelType w:val="hybridMultilevel"/>
    <w:tmpl w:val="6F5A28B4"/>
    <w:lvl w:ilvl="0" w:tplc="B6DCA51C">
      <w:start w:val="1"/>
      <w:numFmt w:val="decimal"/>
      <w:pStyle w:val="NormlnOdsazen"/>
      <w:lvlText w:val="7.%1."/>
      <w:lvlJc w:val="left"/>
      <w:pPr>
        <w:tabs>
          <w:tab w:val="num" w:pos="927"/>
        </w:tabs>
        <w:ind w:left="927" w:hanging="567"/>
      </w:pPr>
      <w:rPr>
        <w:rFonts w:hint="default"/>
        <w:b w:val="0"/>
      </w:rPr>
    </w:lvl>
    <w:lvl w:ilvl="1" w:tplc="F3A6BFF2">
      <w:start w:val="1"/>
      <w:numFmt w:val="bullet"/>
      <w:lvlText w:val="-"/>
      <w:lvlJc w:val="left"/>
      <w:pPr>
        <w:tabs>
          <w:tab w:val="num" w:pos="1443"/>
        </w:tabs>
        <w:ind w:left="1443" w:hanging="360"/>
      </w:pPr>
      <w:rPr>
        <w:rFonts w:ascii="Arial" w:eastAsia="Times New Roman" w:hAnsi="Arial" w:cs="Arial" w:hint="default"/>
      </w:rPr>
    </w:lvl>
    <w:lvl w:ilvl="2" w:tplc="944C91FC">
      <w:start w:val="2"/>
      <w:numFmt w:val="upperLetter"/>
      <w:lvlText w:val="%3."/>
      <w:lvlJc w:val="left"/>
      <w:pPr>
        <w:tabs>
          <w:tab w:val="num" w:pos="2343"/>
        </w:tabs>
        <w:ind w:left="2343" w:hanging="360"/>
      </w:pPr>
      <w:rPr>
        <w:rFonts w:eastAsia="MS Mincho" w:hint="default"/>
        <w:b/>
      </w:rPr>
    </w:lvl>
    <w:lvl w:ilvl="3" w:tplc="F1002C3E">
      <w:start w:val="1"/>
      <w:numFmt w:val="lowerLetter"/>
      <w:lvlText w:val="%4)"/>
      <w:lvlJc w:val="left"/>
      <w:pPr>
        <w:tabs>
          <w:tab w:val="num" w:pos="2883"/>
        </w:tabs>
        <w:ind w:left="2883" w:hanging="360"/>
      </w:pPr>
      <w:rPr>
        <w:rFonts w:hint="default"/>
        <w:b w:val="0"/>
      </w:r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7" w15:restartNumberingAfterBreak="0">
    <w:nsid w:val="620D51C6"/>
    <w:multiLevelType w:val="hybridMultilevel"/>
    <w:tmpl w:val="FDB0F6F2"/>
    <w:lvl w:ilvl="0" w:tplc="04050001">
      <w:start w:val="1"/>
      <w:numFmt w:val="bullet"/>
      <w:lvlText w:val=""/>
      <w:lvlJc w:val="left"/>
      <w:pPr>
        <w:ind w:left="1077" w:hanging="360"/>
      </w:pPr>
      <w:rPr>
        <w:rFonts w:ascii="Symbol" w:hAnsi="Symbol" w:hint="default"/>
      </w:rPr>
    </w:lvl>
    <w:lvl w:ilvl="1" w:tplc="04050003">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8" w15:restartNumberingAfterBreak="0">
    <w:nsid w:val="69220783"/>
    <w:multiLevelType w:val="hybridMultilevel"/>
    <w:tmpl w:val="47FE5782"/>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9" w15:restartNumberingAfterBreak="0">
    <w:nsid w:val="77C339BF"/>
    <w:multiLevelType w:val="hybridMultilevel"/>
    <w:tmpl w:val="4B7E71AA"/>
    <w:lvl w:ilvl="0" w:tplc="FFFFFFFF">
      <w:start w:val="1"/>
      <w:numFmt w:val="low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20" w15:restartNumberingAfterBreak="0">
    <w:nsid w:val="79F92226"/>
    <w:multiLevelType w:val="hybridMultilevel"/>
    <w:tmpl w:val="2EF6FD30"/>
    <w:lvl w:ilvl="0" w:tplc="C1E632E0">
      <w:start w:val="1"/>
      <w:numFmt w:val="lowerLetter"/>
      <w:lvlText w:val="%1)"/>
      <w:lvlJc w:val="left"/>
      <w:pPr>
        <w:ind w:left="1110" w:hanging="360"/>
      </w:pPr>
      <w:rPr>
        <w:rFonts w:hint="default"/>
      </w:rPr>
    </w:lvl>
    <w:lvl w:ilvl="1" w:tplc="04050017">
      <w:start w:val="1"/>
      <w:numFmt w:val="lowerLetter"/>
      <w:lvlText w:val="%2)"/>
      <w:lvlJc w:val="left"/>
      <w:pPr>
        <w:ind w:left="360" w:hanging="360"/>
      </w:pPr>
    </w:lvl>
    <w:lvl w:ilvl="2" w:tplc="0405001B" w:tentative="1">
      <w:start w:val="1"/>
      <w:numFmt w:val="lowerRoman"/>
      <w:lvlText w:val="%3."/>
      <w:lvlJc w:val="right"/>
      <w:pPr>
        <w:ind w:left="2550" w:hanging="180"/>
      </w:pPr>
    </w:lvl>
    <w:lvl w:ilvl="3" w:tplc="0405000F" w:tentative="1">
      <w:start w:val="1"/>
      <w:numFmt w:val="decimal"/>
      <w:lvlText w:val="%4."/>
      <w:lvlJc w:val="left"/>
      <w:pPr>
        <w:ind w:left="3270" w:hanging="360"/>
      </w:pPr>
    </w:lvl>
    <w:lvl w:ilvl="4" w:tplc="04050019" w:tentative="1">
      <w:start w:val="1"/>
      <w:numFmt w:val="lowerLetter"/>
      <w:lvlText w:val="%5."/>
      <w:lvlJc w:val="left"/>
      <w:pPr>
        <w:ind w:left="3990" w:hanging="360"/>
      </w:pPr>
    </w:lvl>
    <w:lvl w:ilvl="5" w:tplc="0405001B" w:tentative="1">
      <w:start w:val="1"/>
      <w:numFmt w:val="lowerRoman"/>
      <w:lvlText w:val="%6."/>
      <w:lvlJc w:val="right"/>
      <w:pPr>
        <w:ind w:left="4710" w:hanging="180"/>
      </w:pPr>
    </w:lvl>
    <w:lvl w:ilvl="6" w:tplc="0405000F" w:tentative="1">
      <w:start w:val="1"/>
      <w:numFmt w:val="decimal"/>
      <w:lvlText w:val="%7."/>
      <w:lvlJc w:val="left"/>
      <w:pPr>
        <w:ind w:left="5430" w:hanging="360"/>
      </w:pPr>
    </w:lvl>
    <w:lvl w:ilvl="7" w:tplc="04050019" w:tentative="1">
      <w:start w:val="1"/>
      <w:numFmt w:val="lowerLetter"/>
      <w:lvlText w:val="%8."/>
      <w:lvlJc w:val="left"/>
      <w:pPr>
        <w:ind w:left="6150" w:hanging="360"/>
      </w:pPr>
    </w:lvl>
    <w:lvl w:ilvl="8" w:tplc="0405001B" w:tentative="1">
      <w:start w:val="1"/>
      <w:numFmt w:val="lowerRoman"/>
      <w:lvlText w:val="%9."/>
      <w:lvlJc w:val="right"/>
      <w:pPr>
        <w:ind w:left="6870" w:hanging="180"/>
      </w:pPr>
    </w:lvl>
  </w:abstractNum>
  <w:abstractNum w:abstractNumId="21" w15:restartNumberingAfterBreak="0">
    <w:nsid w:val="7CF80B36"/>
    <w:multiLevelType w:val="hybridMultilevel"/>
    <w:tmpl w:val="7258FE7C"/>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num w:numId="1" w16cid:durableId="2064451125">
    <w:abstractNumId w:val="16"/>
  </w:num>
  <w:num w:numId="2" w16cid:durableId="885533392">
    <w:abstractNumId w:val="12"/>
  </w:num>
  <w:num w:numId="3" w16cid:durableId="27728049">
    <w:abstractNumId w:val="11"/>
  </w:num>
  <w:num w:numId="4" w16cid:durableId="828206425">
    <w:abstractNumId w:val="14"/>
  </w:num>
  <w:num w:numId="5" w16cid:durableId="1531650776">
    <w:abstractNumId w:val="20"/>
  </w:num>
  <w:num w:numId="6" w16cid:durableId="519589172">
    <w:abstractNumId w:val="17"/>
  </w:num>
  <w:num w:numId="7" w16cid:durableId="1141728923">
    <w:abstractNumId w:val="8"/>
  </w:num>
  <w:num w:numId="8" w16cid:durableId="1772582763">
    <w:abstractNumId w:val="3"/>
  </w:num>
  <w:num w:numId="9" w16cid:durableId="13848780">
    <w:abstractNumId w:val="9"/>
  </w:num>
  <w:num w:numId="10" w16cid:durableId="434904430">
    <w:abstractNumId w:val="6"/>
  </w:num>
  <w:num w:numId="11" w16cid:durableId="1901207019">
    <w:abstractNumId w:val="15"/>
  </w:num>
  <w:num w:numId="12" w16cid:durableId="1106266186">
    <w:abstractNumId w:val="4"/>
  </w:num>
  <w:num w:numId="13" w16cid:durableId="1982227489">
    <w:abstractNumId w:val="5"/>
  </w:num>
  <w:num w:numId="14" w16cid:durableId="303775509">
    <w:abstractNumId w:val="21"/>
  </w:num>
  <w:num w:numId="15" w16cid:durableId="1111970812">
    <w:abstractNumId w:val="19"/>
  </w:num>
  <w:num w:numId="16" w16cid:durableId="23604986">
    <w:abstractNumId w:val="13"/>
  </w:num>
  <w:num w:numId="17" w16cid:durableId="683216423">
    <w:abstractNumId w:val="18"/>
  </w:num>
  <w:num w:numId="18" w16cid:durableId="302202506">
    <w:abstractNumId w:val="2"/>
  </w:num>
  <w:num w:numId="19" w16cid:durableId="1791703952">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7CDD"/>
    <w:rsid w:val="00004238"/>
    <w:rsid w:val="00004644"/>
    <w:rsid w:val="00005172"/>
    <w:rsid w:val="00005449"/>
    <w:rsid w:val="00005F1A"/>
    <w:rsid w:val="00007787"/>
    <w:rsid w:val="00007896"/>
    <w:rsid w:val="00010100"/>
    <w:rsid w:val="000115AE"/>
    <w:rsid w:val="000116DC"/>
    <w:rsid w:val="00013468"/>
    <w:rsid w:val="00014820"/>
    <w:rsid w:val="00014D12"/>
    <w:rsid w:val="00016BF4"/>
    <w:rsid w:val="00021445"/>
    <w:rsid w:val="00021BF4"/>
    <w:rsid w:val="00022C2C"/>
    <w:rsid w:val="000236F0"/>
    <w:rsid w:val="00023BE8"/>
    <w:rsid w:val="00024CDE"/>
    <w:rsid w:val="000256CA"/>
    <w:rsid w:val="00025E02"/>
    <w:rsid w:val="00026531"/>
    <w:rsid w:val="00030768"/>
    <w:rsid w:val="000317B7"/>
    <w:rsid w:val="0003477C"/>
    <w:rsid w:val="00034C06"/>
    <w:rsid w:val="0003641B"/>
    <w:rsid w:val="000364E4"/>
    <w:rsid w:val="000368D1"/>
    <w:rsid w:val="00037B62"/>
    <w:rsid w:val="000405A2"/>
    <w:rsid w:val="00040FFD"/>
    <w:rsid w:val="00042949"/>
    <w:rsid w:val="00043CD8"/>
    <w:rsid w:val="00044C30"/>
    <w:rsid w:val="00045AA7"/>
    <w:rsid w:val="00046414"/>
    <w:rsid w:val="0004739C"/>
    <w:rsid w:val="00047B3A"/>
    <w:rsid w:val="00047C84"/>
    <w:rsid w:val="00047D32"/>
    <w:rsid w:val="00050011"/>
    <w:rsid w:val="0005035D"/>
    <w:rsid w:val="00050A59"/>
    <w:rsid w:val="000514A7"/>
    <w:rsid w:val="00051943"/>
    <w:rsid w:val="00052CF4"/>
    <w:rsid w:val="000535CA"/>
    <w:rsid w:val="00054BE0"/>
    <w:rsid w:val="00054DB7"/>
    <w:rsid w:val="00055496"/>
    <w:rsid w:val="000559ED"/>
    <w:rsid w:val="00055E2E"/>
    <w:rsid w:val="000561D6"/>
    <w:rsid w:val="0005643A"/>
    <w:rsid w:val="00056670"/>
    <w:rsid w:val="00057485"/>
    <w:rsid w:val="00061977"/>
    <w:rsid w:val="0006343E"/>
    <w:rsid w:val="000643D1"/>
    <w:rsid w:val="000666B9"/>
    <w:rsid w:val="000679FE"/>
    <w:rsid w:val="000700BC"/>
    <w:rsid w:val="000733FC"/>
    <w:rsid w:val="00073E29"/>
    <w:rsid w:val="000752AE"/>
    <w:rsid w:val="000763A7"/>
    <w:rsid w:val="00076631"/>
    <w:rsid w:val="000779C5"/>
    <w:rsid w:val="00077C5F"/>
    <w:rsid w:val="00077EE9"/>
    <w:rsid w:val="00080410"/>
    <w:rsid w:val="000807F0"/>
    <w:rsid w:val="00081B6D"/>
    <w:rsid w:val="00081D8C"/>
    <w:rsid w:val="00082006"/>
    <w:rsid w:val="0008304F"/>
    <w:rsid w:val="0008426C"/>
    <w:rsid w:val="00086117"/>
    <w:rsid w:val="0008633C"/>
    <w:rsid w:val="00087C49"/>
    <w:rsid w:val="00090E3A"/>
    <w:rsid w:val="0009221E"/>
    <w:rsid w:val="000922F3"/>
    <w:rsid w:val="00092B93"/>
    <w:rsid w:val="000951F0"/>
    <w:rsid w:val="00095222"/>
    <w:rsid w:val="000A048F"/>
    <w:rsid w:val="000A09D0"/>
    <w:rsid w:val="000A0B10"/>
    <w:rsid w:val="000A2231"/>
    <w:rsid w:val="000A24E9"/>
    <w:rsid w:val="000A286F"/>
    <w:rsid w:val="000A2F3D"/>
    <w:rsid w:val="000A362F"/>
    <w:rsid w:val="000A36F3"/>
    <w:rsid w:val="000A3A5A"/>
    <w:rsid w:val="000A5052"/>
    <w:rsid w:val="000A51FC"/>
    <w:rsid w:val="000A6B5F"/>
    <w:rsid w:val="000A770C"/>
    <w:rsid w:val="000A7BB6"/>
    <w:rsid w:val="000B01BB"/>
    <w:rsid w:val="000B3614"/>
    <w:rsid w:val="000B58CA"/>
    <w:rsid w:val="000B662E"/>
    <w:rsid w:val="000B6D6C"/>
    <w:rsid w:val="000B7345"/>
    <w:rsid w:val="000B7E7E"/>
    <w:rsid w:val="000C08A2"/>
    <w:rsid w:val="000C1DB6"/>
    <w:rsid w:val="000C3351"/>
    <w:rsid w:val="000C4D59"/>
    <w:rsid w:val="000C4DCD"/>
    <w:rsid w:val="000C5201"/>
    <w:rsid w:val="000C59C7"/>
    <w:rsid w:val="000C6090"/>
    <w:rsid w:val="000C61FE"/>
    <w:rsid w:val="000C6776"/>
    <w:rsid w:val="000C73D3"/>
    <w:rsid w:val="000D0CC4"/>
    <w:rsid w:val="000D1692"/>
    <w:rsid w:val="000D1CFB"/>
    <w:rsid w:val="000D1DE4"/>
    <w:rsid w:val="000D2FBB"/>
    <w:rsid w:val="000D31EB"/>
    <w:rsid w:val="000D35B5"/>
    <w:rsid w:val="000D35B8"/>
    <w:rsid w:val="000D3E02"/>
    <w:rsid w:val="000D3FF6"/>
    <w:rsid w:val="000D45AB"/>
    <w:rsid w:val="000D5D6B"/>
    <w:rsid w:val="000D6D81"/>
    <w:rsid w:val="000E0878"/>
    <w:rsid w:val="000E0F87"/>
    <w:rsid w:val="000E103A"/>
    <w:rsid w:val="000E1827"/>
    <w:rsid w:val="000E1F5E"/>
    <w:rsid w:val="000E4001"/>
    <w:rsid w:val="000E410E"/>
    <w:rsid w:val="000E4F0C"/>
    <w:rsid w:val="000E50A7"/>
    <w:rsid w:val="000E537E"/>
    <w:rsid w:val="000E5E45"/>
    <w:rsid w:val="000E66AA"/>
    <w:rsid w:val="000E6919"/>
    <w:rsid w:val="000E703A"/>
    <w:rsid w:val="000F0F69"/>
    <w:rsid w:val="000F1B17"/>
    <w:rsid w:val="000F25A4"/>
    <w:rsid w:val="000F3DE7"/>
    <w:rsid w:val="000F4AFC"/>
    <w:rsid w:val="000F4F93"/>
    <w:rsid w:val="000F7BA1"/>
    <w:rsid w:val="00100CFE"/>
    <w:rsid w:val="001010CE"/>
    <w:rsid w:val="00101E09"/>
    <w:rsid w:val="00103702"/>
    <w:rsid w:val="00104639"/>
    <w:rsid w:val="0010479E"/>
    <w:rsid w:val="001058D6"/>
    <w:rsid w:val="0010620A"/>
    <w:rsid w:val="00106578"/>
    <w:rsid w:val="001073B2"/>
    <w:rsid w:val="0011016B"/>
    <w:rsid w:val="0011053B"/>
    <w:rsid w:val="00110B57"/>
    <w:rsid w:val="00113F04"/>
    <w:rsid w:val="00114715"/>
    <w:rsid w:val="00114B19"/>
    <w:rsid w:val="00115153"/>
    <w:rsid w:val="00116E1E"/>
    <w:rsid w:val="00117288"/>
    <w:rsid w:val="00117301"/>
    <w:rsid w:val="00117D0B"/>
    <w:rsid w:val="00117F65"/>
    <w:rsid w:val="00120D69"/>
    <w:rsid w:val="00121B86"/>
    <w:rsid w:val="00124D64"/>
    <w:rsid w:val="0012533F"/>
    <w:rsid w:val="001255D9"/>
    <w:rsid w:val="00125909"/>
    <w:rsid w:val="00126518"/>
    <w:rsid w:val="001270E3"/>
    <w:rsid w:val="00130F75"/>
    <w:rsid w:val="001315C9"/>
    <w:rsid w:val="0013294D"/>
    <w:rsid w:val="00133CD0"/>
    <w:rsid w:val="00136441"/>
    <w:rsid w:val="0013709C"/>
    <w:rsid w:val="00137A66"/>
    <w:rsid w:val="00140687"/>
    <w:rsid w:val="00141252"/>
    <w:rsid w:val="00141EE4"/>
    <w:rsid w:val="00142AB0"/>
    <w:rsid w:val="001440CF"/>
    <w:rsid w:val="00145033"/>
    <w:rsid w:val="0014515D"/>
    <w:rsid w:val="001467A7"/>
    <w:rsid w:val="00147F4C"/>
    <w:rsid w:val="00150836"/>
    <w:rsid w:val="00150B50"/>
    <w:rsid w:val="00151706"/>
    <w:rsid w:val="0015320E"/>
    <w:rsid w:val="00154EB4"/>
    <w:rsid w:val="0015508A"/>
    <w:rsid w:val="00155A4D"/>
    <w:rsid w:val="00157E19"/>
    <w:rsid w:val="00160603"/>
    <w:rsid w:val="00160971"/>
    <w:rsid w:val="001619DD"/>
    <w:rsid w:val="00161E8A"/>
    <w:rsid w:val="001632B5"/>
    <w:rsid w:val="00164D81"/>
    <w:rsid w:val="001673CD"/>
    <w:rsid w:val="001701B6"/>
    <w:rsid w:val="00172FDD"/>
    <w:rsid w:val="00173424"/>
    <w:rsid w:val="001745DC"/>
    <w:rsid w:val="00175114"/>
    <w:rsid w:val="00175795"/>
    <w:rsid w:val="00175F75"/>
    <w:rsid w:val="0017616F"/>
    <w:rsid w:val="00176635"/>
    <w:rsid w:val="001770BB"/>
    <w:rsid w:val="001814E1"/>
    <w:rsid w:val="001814FD"/>
    <w:rsid w:val="0018163F"/>
    <w:rsid w:val="00181AB0"/>
    <w:rsid w:val="00182377"/>
    <w:rsid w:val="00183053"/>
    <w:rsid w:val="00185435"/>
    <w:rsid w:val="001864A3"/>
    <w:rsid w:val="0018661B"/>
    <w:rsid w:val="0019192B"/>
    <w:rsid w:val="00191BE0"/>
    <w:rsid w:val="00193452"/>
    <w:rsid w:val="00195319"/>
    <w:rsid w:val="001958D3"/>
    <w:rsid w:val="001964B8"/>
    <w:rsid w:val="001A11AF"/>
    <w:rsid w:val="001A11F3"/>
    <w:rsid w:val="001A29BD"/>
    <w:rsid w:val="001A3FFA"/>
    <w:rsid w:val="001A4981"/>
    <w:rsid w:val="001A51A9"/>
    <w:rsid w:val="001A68FC"/>
    <w:rsid w:val="001A6A4E"/>
    <w:rsid w:val="001A751A"/>
    <w:rsid w:val="001A7735"/>
    <w:rsid w:val="001B0287"/>
    <w:rsid w:val="001B20CF"/>
    <w:rsid w:val="001B3391"/>
    <w:rsid w:val="001B4B56"/>
    <w:rsid w:val="001B4EEE"/>
    <w:rsid w:val="001B592E"/>
    <w:rsid w:val="001B6D75"/>
    <w:rsid w:val="001B7C4B"/>
    <w:rsid w:val="001C12B3"/>
    <w:rsid w:val="001C1F89"/>
    <w:rsid w:val="001C2020"/>
    <w:rsid w:val="001C2BC2"/>
    <w:rsid w:val="001C3A13"/>
    <w:rsid w:val="001C3A31"/>
    <w:rsid w:val="001C3BFD"/>
    <w:rsid w:val="001C3C83"/>
    <w:rsid w:val="001C4A82"/>
    <w:rsid w:val="001C4EEC"/>
    <w:rsid w:val="001C5F40"/>
    <w:rsid w:val="001C76D4"/>
    <w:rsid w:val="001C7C40"/>
    <w:rsid w:val="001C7C77"/>
    <w:rsid w:val="001C7CF1"/>
    <w:rsid w:val="001D14BB"/>
    <w:rsid w:val="001D1C7B"/>
    <w:rsid w:val="001D26E0"/>
    <w:rsid w:val="001D2D3F"/>
    <w:rsid w:val="001D35A9"/>
    <w:rsid w:val="001D384B"/>
    <w:rsid w:val="001D4489"/>
    <w:rsid w:val="001D4C20"/>
    <w:rsid w:val="001D4D32"/>
    <w:rsid w:val="001D6016"/>
    <w:rsid w:val="001D6403"/>
    <w:rsid w:val="001D7CEF"/>
    <w:rsid w:val="001E0CC1"/>
    <w:rsid w:val="001E0E24"/>
    <w:rsid w:val="001E1680"/>
    <w:rsid w:val="001E1A9D"/>
    <w:rsid w:val="001E234B"/>
    <w:rsid w:val="001E2695"/>
    <w:rsid w:val="001E3100"/>
    <w:rsid w:val="001E336B"/>
    <w:rsid w:val="001E342F"/>
    <w:rsid w:val="001E3A89"/>
    <w:rsid w:val="001E7888"/>
    <w:rsid w:val="001E7C84"/>
    <w:rsid w:val="001F0BFC"/>
    <w:rsid w:val="001F0E34"/>
    <w:rsid w:val="001F2FBF"/>
    <w:rsid w:val="001F3D86"/>
    <w:rsid w:val="001F465B"/>
    <w:rsid w:val="001F4BAA"/>
    <w:rsid w:val="001F4DCC"/>
    <w:rsid w:val="001F6403"/>
    <w:rsid w:val="001F6EAA"/>
    <w:rsid w:val="002004A0"/>
    <w:rsid w:val="002019AC"/>
    <w:rsid w:val="00201BF6"/>
    <w:rsid w:val="0020249C"/>
    <w:rsid w:val="00202DB8"/>
    <w:rsid w:val="00206D69"/>
    <w:rsid w:val="00207938"/>
    <w:rsid w:val="002104FF"/>
    <w:rsid w:val="00212017"/>
    <w:rsid w:val="002144E5"/>
    <w:rsid w:val="002148AA"/>
    <w:rsid w:val="002154D0"/>
    <w:rsid w:val="00215862"/>
    <w:rsid w:val="002162FC"/>
    <w:rsid w:val="0021717F"/>
    <w:rsid w:val="00217EB4"/>
    <w:rsid w:val="002211AB"/>
    <w:rsid w:val="00221B54"/>
    <w:rsid w:val="0022257E"/>
    <w:rsid w:val="00222C7A"/>
    <w:rsid w:val="0022394A"/>
    <w:rsid w:val="0022406F"/>
    <w:rsid w:val="00224485"/>
    <w:rsid w:val="002247A5"/>
    <w:rsid w:val="00224AE8"/>
    <w:rsid w:val="00225AF0"/>
    <w:rsid w:val="00225F6D"/>
    <w:rsid w:val="002275F1"/>
    <w:rsid w:val="00230AE8"/>
    <w:rsid w:val="0023196E"/>
    <w:rsid w:val="00234EED"/>
    <w:rsid w:val="002359AB"/>
    <w:rsid w:val="00236A28"/>
    <w:rsid w:val="00237278"/>
    <w:rsid w:val="00240DEE"/>
    <w:rsid w:val="00240FDE"/>
    <w:rsid w:val="00242BD9"/>
    <w:rsid w:val="002433BE"/>
    <w:rsid w:val="002444BD"/>
    <w:rsid w:val="002448D9"/>
    <w:rsid w:val="00245789"/>
    <w:rsid w:val="00247054"/>
    <w:rsid w:val="00247B3D"/>
    <w:rsid w:val="002501E1"/>
    <w:rsid w:val="002534C1"/>
    <w:rsid w:val="002554A4"/>
    <w:rsid w:val="00264071"/>
    <w:rsid w:val="002659BC"/>
    <w:rsid w:val="002672C1"/>
    <w:rsid w:val="00272435"/>
    <w:rsid w:val="00272887"/>
    <w:rsid w:val="0027343D"/>
    <w:rsid w:val="00273F29"/>
    <w:rsid w:val="00274696"/>
    <w:rsid w:val="00274F0A"/>
    <w:rsid w:val="00275016"/>
    <w:rsid w:val="00275904"/>
    <w:rsid w:val="00275C5F"/>
    <w:rsid w:val="00276381"/>
    <w:rsid w:val="0027651D"/>
    <w:rsid w:val="00277864"/>
    <w:rsid w:val="002779E5"/>
    <w:rsid w:val="00277FD0"/>
    <w:rsid w:val="00280654"/>
    <w:rsid w:val="00280CD2"/>
    <w:rsid w:val="00280D5C"/>
    <w:rsid w:val="00280EDB"/>
    <w:rsid w:val="002831B5"/>
    <w:rsid w:val="002835BC"/>
    <w:rsid w:val="00284276"/>
    <w:rsid w:val="002842B3"/>
    <w:rsid w:val="00287C82"/>
    <w:rsid w:val="00290FC2"/>
    <w:rsid w:val="00294F7D"/>
    <w:rsid w:val="00296A38"/>
    <w:rsid w:val="00296B94"/>
    <w:rsid w:val="002A0541"/>
    <w:rsid w:val="002A18C2"/>
    <w:rsid w:val="002A1B2A"/>
    <w:rsid w:val="002A2163"/>
    <w:rsid w:val="002A2642"/>
    <w:rsid w:val="002A2CDD"/>
    <w:rsid w:val="002A3036"/>
    <w:rsid w:val="002A38C1"/>
    <w:rsid w:val="002A3F48"/>
    <w:rsid w:val="002A60F9"/>
    <w:rsid w:val="002A6E85"/>
    <w:rsid w:val="002A7FD4"/>
    <w:rsid w:val="002B0862"/>
    <w:rsid w:val="002B0FA6"/>
    <w:rsid w:val="002B2394"/>
    <w:rsid w:val="002B3025"/>
    <w:rsid w:val="002B347A"/>
    <w:rsid w:val="002B38EC"/>
    <w:rsid w:val="002B65B7"/>
    <w:rsid w:val="002B6ED5"/>
    <w:rsid w:val="002C0977"/>
    <w:rsid w:val="002C1356"/>
    <w:rsid w:val="002C3977"/>
    <w:rsid w:val="002C3D2C"/>
    <w:rsid w:val="002C42F9"/>
    <w:rsid w:val="002C5244"/>
    <w:rsid w:val="002C56FA"/>
    <w:rsid w:val="002C62F5"/>
    <w:rsid w:val="002C652F"/>
    <w:rsid w:val="002C73B0"/>
    <w:rsid w:val="002D00D6"/>
    <w:rsid w:val="002D0A3B"/>
    <w:rsid w:val="002D2027"/>
    <w:rsid w:val="002D252B"/>
    <w:rsid w:val="002D4D00"/>
    <w:rsid w:val="002D5FAE"/>
    <w:rsid w:val="002D6B35"/>
    <w:rsid w:val="002D74B2"/>
    <w:rsid w:val="002E0E6C"/>
    <w:rsid w:val="002E1F21"/>
    <w:rsid w:val="002E2DB2"/>
    <w:rsid w:val="002E2FD8"/>
    <w:rsid w:val="002E40A8"/>
    <w:rsid w:val="002E5FF4"/>
    <w:rsid w:val="002E6E10"/>
    <w:rsid w:val="002E7BC2"/>
    <w:rsid w:val="002F1332"/>
    <w:rsid w:val="002F1A24"/>
    <w:rsid w:val="002F23B8"/>
    <w:rsid w:val="002F26D9"/>
    <w:rsid w:val="002F32A2"/>
    <w:rsid w:val="002F3BD0"/>
    <w:rsid w:val="002F42D2"/>
    <w:rsid w:val="002F44B9"/>
    <w:rsid w:val="002F4F3B"/>
    <w:rsid w:val="002F67D8"/>
    <w:rsid w:val="002F68F3"/>
    <w:rsid w:val="002F7124"/>
    <w:rsid w:val="002F736B"/>
    <w:rsid w:val="002F73E6"/>
    <w:rsid w:val="0030282D"/>
    <w:rsid w:val="003029DE"/>
    <w:rsid w:val="00302A77"/>
    <w:rsid w:val="003046A2"/>
    <w:rsid w:val="0030519B"/>
    <w:rsid w:val="003062E6"/>
    <w:rsid w:val="00306889"/>
    <w:rsid w:val="003075F8"/>
    <w:rsid w:val="0030774D"/>
    <w:rsid w:val="00307A64"/>
    <w:rsid w:val="00307DFD"/>
    <w:rsid w:val="003103E5"/>
    <w:rsid w:val="00310643"/>
    <w:rsid w:val="00311B85"/>
    <w:rsid w:val="00311E9F"/>
    <w:rsid w:val="003139BA"/>
    <w:rsid w:val="00313CE8"/>
    <w:rsid w:val="003145DA"/>
    <w:rsid w:val="003146A0"/>
    <w:rsid w:val="00314781"/>
    <w:rsid w:val="00314C9D"/>
    <w:rsid w:val="0031619D"/>
    <w:rsid w:val="003171D6"/>
    <w:rsid w:val="00317279"/>
    <w:rsid w:val="0032357E"/>
    <w:rsid w:val="00324CFD"/>
    <w:rsid w:val="003257A3"/>
    <w:rsid w:val="00326677"/>
    <w:rsid w:val="00330BA9"/>
    <w:rsid w:val="00330D39"/>
    <w:rsid w:val="00331A0D"/>
    <w:rsid w:val="003327D6"/>
    <w:rsid w:val="0033284C"/>
    <w:rsid w:val="00333043"/>
    <w:rsid w:val="00333403"/>
    <w:rsid w:val="00333E49"/>
    <w:rsid w:val="00333F35"/>
    <w:rsid w:val="003355AF"/>
    <w:rsid w:val="00336829"/>
    <w:rsid w:val="0033718B"/>
    <w:rsid w:val="00340287"/>
    <w:rsid w:val="00342D1E"/>
    <w:rsid w:val="00343175"/>
    <w:rsid w:val="0034392C"/>
    <w:rsid w:val="00343F66"/>
    <w:rsid w:val="00344799"/>
    <w:rsid w:val="00344E74"/>
    <w:rsid w:val="00345FF3"/>
    <w:rsid w:val="00346BEE"/>
    <w:rsid w:val="00346C01"/>
    <w:rsid w:val="00350CE0"/>
    <w:rsid w:val="00351780"/>
    <w:rsid w:val="00352425"/>
    <w:rsid w:val="003530F8"/>
    <w:rsid w:val="003531BC"/>
    <w:rsid w:val="00353DB8"/>
    <w:rsid w:val="0035450E"/>
    <w:rsid w:val="00354EE8"/>
    <w:rsid w:val="003578A3"/>
    <w:rsid w:val="00357F5A"/>
    <w:rsid w:val="0036184F"/>
    <w:rsid w:val="00361A4E"/>
    <w:rsid w:val="003651B2"/>
    <w:rsid w:val="003657A7"/>
    <w:rsid w:val="003659D7"/>
    <w:rsid w:val="00366769"/>
    <w:rsid w:val="00366AD1"/>
    <w:rsid w:val="00367119"/>
    <w:rsid w:val="003675D9"/>
    <w:rsid w:val="0037031F"/>
    <w:rsid w:val="00370423"/>
    <w:rsid w:val="003708AC"/>
    <w:rsid w:val="00370AA5"/>
    <w:rsid w:val="00370DFD"/>
    <w:rsid w:val="00370FE5"/>
    <w:rsid w:val="0037103A"/>
    <w:rsid w:val="003725CD"/>
    <w:rsid w:val="00373943"/>
    <w:rsid w:val="00375932"/>
    <w:rsid w:val="00375AA5"/>
    <w:rsid w:val="00376364"/>
    <w:rsid w:val="00376DE7"/>
    <w:rsid w:val="00376FA8"/>
    <w:rsid w:val="00377239"/>
    <w:rsid w:val="003772AD"/>
    <w:rsid w:val="00377840"/>
    <w:rsid w:val="00377F8E"/>
    <w:rsid w:val="0038273E"/>
    <w:rsid w:val="00383B42"/>
    <w:rsid w:val="00386085"/>
    <w:rsid w:val="0038663E"/>
    <w:rsid w:val="003866AD"/>
    <w:rsid w:val="003866EC"/>
    <w:rsid w:val="00387023"/>
    <w:rsid w:val="00390855"/>
    <w:rsid w:val="00390A6D"/>
    <w:rsid w:val="00390F82"/>
    <w:rsid w:val="003931EC"/>
    <w:rsid w:val="0039341C"/>
    <w:rsid w:val="003951C7"/>
    <w:rsid w:val="00395440"/>
    <w:rsid w:val="0039553A"/>
    <w:rsid w:val="00397FB3"/>
    <w:rsid w:val="003A014F"/>
    <w:rsid w:val="003A03D4"/>
    <w:rsid w:val="003A0977"/>
    <w:rsid w:val="003A0FC5"/>
    <w:rsid w:val="003A2565"/>
    <w:rsid w:val="003A5D6C"/>
    <w:rsid w:val="003A67EF"/>
    <w:rsid w:val="003A6D4C"/>
    <w:rsid w:val="003A7DD5"/>
    <w:rsid w:val="003B061F"/>
    <w:rsid w:val="003B1E95"/>
    <w:rsid w:val="003B1F0E"/>
    <w:rsid w:val="003B2ECC"/>
    <w:rsid w:val="003B30B5"/>
    <w:rsid w:val="003B6EE3"/>
    <w:rsid w:val="003B728D"/>
    <w:rsid w:val="003C00DC"/>
    <w:rsid w:val="003C058F"/>
    <w:rsid w:val="003C0CC5"/>
    <w:rsid w:val="003C27E3"/>
    <w:rsid w:val="003C4688"/>
    <w:rsid w:val="003C6304"/>
    <w:rsid w:val="003D1AC4"/>
    <w:rsid w:val="003D3B96"/>
    <w:rsid w:val="003D5F3B"/>
    <w:rsid w:val="003D76BF"/>
    <w:rsid w:val="003D7F0A"/>
    <w:rsid w:val="003E0278"/>
    <w:rsid w:val="003E0FCF"/>
    <w:rsid w:val="003E34A2"/>
    <w:rsid w:val="003E3A7E"/>
    <w:rsid w:val="003E45F2"/>
    <w:rsid w:val="003E4AD0"/>
    <w:rsid w:val="003E5AEB"/>
    <w:rsid w:val="003E5FDC"/>
    <w:rsid w:val="003E7202"/>
    <w:rsid w:val="003F0389"/>
    <w:rsid w:val="003F1EAE"/>
    <w:rsid w:val="003F2B31"/>
    <w:rsid w:val="003F44D4"/>
    <w:rsid w:val="003F5160"/>
    <w:rsid w:val="003F5EE4"/>
    <w:rsid w:val="003F6A4A"/>
    <w:rsid w:val="00400638"/>
    <w:rsid w:val="004007F5"/>
    <w:rsid w:val="00400BD7"/>
    <w:rsid w:val="00403096"/>
    <w:rsid w:val="00403B60"/>
    <w:rsid w:val="004040FF"/>
    <w:rsid w:val="004106E0"/>
    <w:rsid w:val="00410E41"/>
    <w:rsid w:val="00411640"/>
    <w:rsid w:val="00414573"/>
    <w:rsid w:val="00414DA6"/>
    <w:rsid w:val="00414F22"/>
    <w:rsid w:val="00415312"/>
    <w:rsid w:val="004154C8"/>
    <w:rsid w:val="004155FE"/>
    <w:rsid w:val="00416467"/>
    <w:rsid w:val="00416CA2"/>
    <w:rsid w:val="00417137"/>
    <w:rsid w:val="004203E5"/>
    <w:rsid w:val="0042062C"/>
    <w:rsid w:val="00422C75"/>
    <w:rsid w:val="00424AB3"/>
    <w:rsid w:val="00425685"/>
    <w:rsid w:val="004275C3"/>
    <w:rsid w:val="0043114F"/>
    <w:rsid w:val="00431336"/>
    <w:rsid w:val="004327DF"/>
    <w:rsid w:val="00432DCB"/>
    <w:rsid w:val="0043411F"/>
    <w:rsid w:val="00434F3C"/>
    <w:rsid w:val="00436376"/>
    <w:rsid w:val="004363BA"/>
    <w:rsid w:val="0044071E"/>
    <w:rsid w:val="00440927"/>
    <w:rsid w:val="00440AAD"/>
    <w:rsid w:val="004420EF"/>
    <w:rsid w:val="00442522"/>
    <w:rsid w:val="00442596"/>
    <w:rsid w:val="00442826"/>
    <w:rsid w:val="00442E16"/>
    <w:rsid w:val="00445227"/>
    <w:rsid w:val="004476C3"/>
    <w:rsid w:val="004476E1"/>
    <w:rsid w:val="00450698"/>
    <w:rsid w:val="00450716"/>
    <w:rsid w:val="00451311"/>
    <w:rsid w:val="00453286"/>
    <w:rsid w:val="00453946"/>
    <w:rsid w:val="00454204"/>
    <w:rsid w:val="004549AC"/>
    <w:rsid w:val="0045541D"/>
    <w:rsid w:val="004572C6"/>
    <w:rsid w:val="00460589"/>
    <w:rsid w:val="00460C82"/>
    <w:rsid w:val="004611F3"/>
    <w:rsid w:val="0046190E"/>
    <w:rsid w:val="00462697"/>
    <w:rsid w:val="00463207"/>
    <w:rsid w:val="00463462"/>
    <w:rsid w:val="004640B7"/>
    <w:rsid w:val="004651F4"/>
    <w:rsid w:val="0046713D"/>
    <w:rsid w:val="0047058E"/>
    <w:rsid w:val="00470BE6"/>
    <w:rsid w:val="0047195B"/>
    <w:rsid w:val="00471EC6"/>
    <w:rsid w:val="00473AD6"/>
    <w:rsid w:val="00474E64"/>
    <w:rsid w:val="00474F67"/>
    <w:rsid w:val="00475E33"/>
    <w:rsid w:val="0047629C"/>
    <w:rsid w:val="00476547"/>
    <w:rsid w:val="00476D0E"/>
    <w:rsid w:val="00477A9C"/>
    <w:rsid w:val="00477B2F"/>
    <w:rsid w:val="00480537"/>
    <w:rsid w:val="0048104E"/>
    <w:rsid w:val="004831C9"/>
    <w:rsid w:val="00486081"/>
    <w:rsid w:val="00486D5F"/>
    <w:rsid w:val="00487102"/>
    <w:rsid w:val="0049176C"/>
    <w:rsid w:val="00492737"/>
    <w:rsid w:val="00495DBA"/>
    <w:rsid w:val="00497A90"/>
    <w:rsid w:val="004A0DD3"/>
    <w:rsid w:val="004A0FA6"/>
    <w:rsid w:val="004A3512"/>
    <w:rsid w:val="004A45FC"/>
    <w:rsid w:val="004A47BE"/>
    <w:rsid w:val="004A4EF2"/>
    <w:rsid w:val="004A559A"/>
    <w:rsid w:val="004A559B"/>
    <w:rsid w:val="004B0272"/>
    <w:rsid w:val="004B13F6"/>
    <w:rsid w:val="004B2BA8"/>
    <w:rsid w:val="004B346D"/>
    <w:rsid w:val="004B371D"/>
    <w:rsid w:val="004B58BA"/>
    <w:rsid w:val="004B7B43"/>
    <w:rsid w:val="004C09E1"/>
    <w:rsid w:val="004C0FC7"/>
    <w:rsid w:val="004C3658"/>
    <w:rsid w:val="004C3B0B"/>
    <w:rsid w:val="004C63E4"/>
    <w:rsid w:val="004C6681"/>
    <w:rsid w:val="004C6A59"/>
    <w:rsid w:val="004C7180"/>
    <w:rsid w:val="004C7D38"/>
    <w:rsid w:val="004D2325"/>
    <w:rsid w:val="004D2501"/>
    <w:rsid w:val="004D2591"/>
    <w:rsid w:val="004D4354"/>
    <w:rsid w:val="004D487D"/>
    <w:rsid w:val="004D4CB2"/>
    <w:rsid w:val="004D603D"/>
    <w:rsid w:val="004E0CEC"/>
    <w:rsid w:val="004E0D41"/>
    <w:rsid w:val="004E0F9F"/>
    <w:rsid w:val="004E3D11"/>
    <w:rsid w:val="004E47A0"/>
    <w:rsid w:val="004E5531"/>
    <w:rsid w:val="004E560F"/>
    <w:rsid w:val="004F130D"/>
    <w:rsid w:val="004F1C8F"/>
    <w:rsid w:val="004F3FD9"/>
    <w:rsid w:val="004F4001"/>
    <w:rsid w:val="004F455A"/>
    <w:rsid w:val="004F47BF"/>
    <w:rsid w:val="004F5465"/>
    <w:rsid w:val="004F555E"/>
    <w:rsid w:val="004F5779"/>
    <w:rsid w:val="004F7084"/>
    <w:rsid w:val="004F7358"/>
    <w:rsid w:val="004F73AD"/>
    <w:rsid w:val="004F7CBC"/>
    <w:rsid w:val="004F7CDD"/>
    <w:rsid w:val="004F7EC0"/>
    <w:rsid w:val="00500738"/>
    <w:rsid w:val="005040B6"/>
    <w:rsid w:val="00505FDD"/>
    <w:rsid w:val="005064BD"/>
    <w:rsid w:val="00506E19"/>
    <w:rsid w:val="0050797B"/>
    <w:rsid w:val="00507B05"/>
    <w:rsid w:val="005107C5"/>
    <w:rsid w:val="00510D2C"/>
    <w:rsid w:val="00511106"/>
    <w:rsid w:val="005119C0"/>
    <w:rsid w:val="00514C20"/>
    <w:rsid w:val="00515F2B"/>
    <w:rsid w:val="00516844"/>
    <w:rsid w:val="005171F7"/>
    <w:rsid w:val="00521266"/>
    <w:rsid w:val="00521EC5"/>
    <w:rsid w:val="0052212E"/>
    <w:rsid w:val="00522148"/>
    <w:rsid w:val="00522FE5"/>
    <w:rsid w:val="005238AA"/>
    <w:rsid w:val="00524E34"/>
    <w:rsid w:val="005266E9"/>
    <w:rsid w:val="00526A15"/>
    <w:rsid w:val="005272E6"/>
    <w:rsid w:val="00527530"/>
    <w:rsid w:val="00530C86"/>
    <w:rsid w:val="00533B52"/>
    <w:rsid w:val="00533D56"/>
    <w:rsid w:val="00534B38"/>
    <w:rsid w:val="00534FD9"/>
    <w:rsid w:val="005414C6"/>
    <w:rsid w:val="00541592"/>
    <w:rsid w:val="00543030"/>
    <w:rsid w:val="005432B8"/>
    <w:rsid w:val="00544D15"/>
    <w:rsid w:val="00544E9F"/>
    <w:rsid w:val="005477EF"/>
    <w:rsid w:val="005478D1"/>
    <w:rsid w:val="0055035A"/>
    <w:rsid w:val="00550D80"/>
    <w:rsid w:val="005520A5"/>
    <w:rsid w:val="005523D7"/>
    <w:rsid w:val="00553F6B"/>
    <w:rsid w:val="0055462E"/>
    <w:rsid w:val="005548D5"/>
    <w:rsid w:val="0055676F"/>
    <w:rsid w:val="005570B3"/>
    <w:rsid w:val="00557590"/>
    <w:rsid w:val="00560EED"/>
    <w:rsid w:val="00560FE8"/>
    <w:rsid w:val="00561378"/>
    <w:rsid w:val="00563888"/>
    <w:rsid w:val="00564661"/>
    <w:rsid w:val="0056479C"/>
    <w:rsid w:val="005650D8"/>
    <w:rsid w:val="00566EAD"/>
    <w:rsid w:val="0056708C"/>
    <w:rsid w:val="005674D3"/>
    <w:rsid w:val="00570A1F"/>
    <w:rsid w:val="0057280D"/>
    <w:rsid w:val="005729CA"/>
    <w:rsid w:val="005739FB"/>
    <w:rsid w:val="005743E1"/>
    <w:rsid w:val="00577354"/>
    <w:rsid w:val="00577F36"/>
    <w:rsid w:val="00580B35"/>
    <w:rsid w:val="00581797"/>
    <w:rsid w:val="00583105"/>
    <w:rsid w:val="005841C3"/>
    <w:rsid w:val="00584B6F"/>
    <w:rsid w:val="00586C21"/>
    <w:rsid w:val="005915BD"/>
    <w:rsid w:val="00592ED2"/>
    <w:rsid w:val="00593666"/>
    <w:rsid w:val="00593B83"/>
    <w:rsid w:val="005953D1"/>
    <w:rsid w:val="005964C5"/>
    <w:rsid w:val="00596D95"/>
    <w:rsid w:val="00597DB1"/>
    <w:rsid w:val="00597E19"/>
    <w:rsid w:val="005A06BA"/>
    <w:rsid w:val="005A17B9"/>
    <w:rsid w:val="005A207B"/>
    <w:rsid w:val="005A2971"/>
    <w:rsid w:val="005A2E43"/>
    <w:rsid w:val="005A3569"/>
    <w:rsid w:val="005A3DE5"/>
    <w:rsid w:val="005A4AAE"/>
    <w:rsid w:val="005A55C1"/>
    <w:rsid w:val="005A566E"/>
    <w:rsid w:val="005A5819"/>
    <w:rsid w:val="005A5995"/>
    <w:rsid w:val="005A67EB"/>
    <w:rsid w:val="005A694E"/>
    <w:rsid w:val="005A79BB"/>
    <w:rsid w:val="005A7C1C"/>
    <w:rsid w:val="005A7F32"/>
    <w:rsid w:val="005B041F"/>
    <w:rsid w:val="005B09C3"/>
    <w:rsid w:val="005B3ABD"/>
    <w:rsid w:val="005B422C"/>
    <w:rsid w:val="005B488F"/>
    <w:rsid w:val="005B4BA1"/>
    <w:rsid w:val="005B57D8"/>
    <w:rsid w:val="005B690A"/>
    <w:rsid w:val="005B6CF0"/>
    <w:rsid w:val="005B7FFC"/>
    <w:rsid w:val="005C1097"/>
    <w:rsid w:val="005C1B2B"/>
    <w:rsid w:val="005C36B6"/>
    <w:rsid w:val="005C3D81"/>
    <w:rsid w:val="005C74BB"/>
    <w:rsid w:val="005C7911"/>
    <w:rsid w:val="005D01AC"/>
    <w:rsid w:val="005D0257"/>
    <w:rsid w:val="005D0C3A"/>
    <w:rsid w:val="005D19C4"/>
    <w:rsid w:val="005D3691"/>
    <w:rsid w:val="005D559D"/>
    <w:rsid w:val="005D74CA"/>
    <w:rsid w:val="005E16C2"/>
    <w:rsid w:val="005E1D2C"/>
    <w:rsid w:val="005E1F42"/>
    <w:rsid w:val="005F0302"/>
    <w:rsid w:val="005F0FAC"/>
    <w:rsid w:val="005F1FB3"/>
    <w:rsid w:val="005F309B"/>
    <w:rsid w:val="005F4F1A"/>
    <w:rsid w:val="005F4F8C"/>
    <w:rsid w:val="006008C6"/>
    <w:rsid w:val="00601B25"/>
    <w:rsid w:val="006045AF"/>
    <w:rsid w:val="00605B79"/>
    <w:rsid w:val="00605C90"/>
    <w:rsid w:val="006078EF"/>
    <w:rsid w:val="00610124"/>
    <w:rsid w:val="00610FA7"/>
    <w:rsid w:val="00614746"/>
    <w:rsid w:val="00614AC6"/>
    <w:rsid w:val="00616459"/>
    <w:rsid w:val="00616DAA"/>
    <w:rsid w:val="006210AA"/>
    <w:rsid w:val="006213BD"/>
    <w:rsid w:val="006221E0"/>
    <w:rsid w:val="00622716"/>
    <w:rsid w:val="00622A55"/>
    <w:rsid w:val="0062355A"/>
    <w:rsid w:val="00623923"/>
    <w:rsid w:val="00623A50"/>
    <w:rsid w:val="00623C63"/>
    <w:rsid w:val="00624AC2"/>
    <w:rsid w:val="00624CCF"/>
    <w:rsid w:val="00625512"/>
    <w:rsid w:val="00625679"/>
    <w:rsid w:val="00625B5C"/>
    <w:rsid w:val="006277E1"/>
    <w:rsid w:val="00632207"/>
    <w:rsid w:val="00633652"/>
    <w:rsid w:val="006340F3"/>
    <w:rsid w:val="0063548A"/>
    <w:rsid w:val="00635834"/>
    <w:rsid w:val="006379C8"/>
    <w:rsid w:val="00637ED8"/>
    <w:rsid w:val="0064041A"/>
    <w:rsid w:val="0064041C"/>
    <w:rsid w:val="0064142F"/>
    <w:rsid w:val="0064237E"/>
    <w:rsid w:val="00643F1C"/>
    <w:rsid w:val="0064634C"/>
    <w:rsid w:val="00646494"/>
    <w:rsid w:val="00646534"/>
    <w:rsid w:val="00646D5B"/>
    <w:rsid w:val="00647E9A"/>
    <w:rsid w:val="00647F01"/>
    <w:rsid w:val="006504AF"/>
    <w:rsid w:val="00652314"/>
    <w:rsid w:val="00652B3B"/>
    <w:rsid w:val="00654F68"/>
    <w:rsid w:val="00657A37"/>
    <w:rsid w:val="00657EA0"/>
    <w:rsid w:val="00657FA0"/>
    <w:rsid w:val="006602F4"/>
    <w:rsid w:val="006664D5"/>
    <w:rsid w:val="00666E26"/>
    <w:rsid w:val="00672439"/>
    <w:rsid w:val="00672880"/>
    <w:rsid w:val="006747E1"/>
    <w:rsid w:val="006753B8"/>
    <w:rsid w:val="00676FCF"/>
    <w:rsid w:val="006800CB"/>
    <w:rsid w:val="0068136E"/>
    <w:rsid w:val="00681A52"/>
    <w:rsid w:val="006836FF"/>
    <w:rsid w:val="00692C24"/>
    <w:rsid w:val="0069336D"/>
    <w:rsid w:val="00693E1E"/>
    <w:rsid w:val="006946FA"/>
    <w:rsid w:val="0069721D"/>
    <w:rsid w:val="00697D36"/>
    <w:rsid w:val="006A0603"/>
    <w:rsid w:val="006A07AF"/>
    <w:rsid w:val="006A09C1"/>
    <w:rsid w:val="006A108C"/>
    <w:rsid w:val="006A1325"/>
    <w:rsid w:val="006A18E7"/>
    <w:rsid w:val="006A1925"/>
    <w:rsid w:val="006A2209"/>
    <w:rsid w:val="006A267C"/>
    <w:rsid w:val="006A4DC4"/>
    <w:rsid w:val="006A5C09"/>
    <w:rsid w:val="006B040C"/>
    <w:rsid w:val="006B0805"/>
    <w:rsid w:val="006B134E"/>
    <w:rsid w:val="006B1FED"/>
    <w:rsid w:val="006B257C"/>
    <w:rsid w:val="006B2709"/>
    <w:rsid w:val="006B2C88"/>
    <w:rsid w:val="006B2F20"/>
    <w:rsid w:val="006B31D0"/>
    <w:rsid w:val="006B38BB"/>
    <w:rsid w:val="006B66A8"/>
    <w:rsid w:val="006B7544"/>
    <w:rsid w:val="006C001D"/>
    <w:rsid w:val="006C0A56"/>
    <w:rsid w:val="006C0D73"/>
    <w:rsid w:val="006C11F2"/>
    <w:rsid w:val="006C2BA8"/>
    <w:rsid w:val="006C3060"/>
    <w:rsid w:val="006C31FD"/>
    <w:rsid w:val="006C3362"/>
    <w:rsid w:val="006C50FA"/>
    <w:rsid w:val="006C56D2"/>
    <w:rsid w:val="006C58FB"/>
    <w:rsid w:val="006C5AE8"/>
    <w:rsid w:val="006C5EE1"/>
    <w:rsid w:val="006C6BA6"/>
    <w:rsid w:val="006C73B0"/>
    <w:rsid w:val="006C758C"/>
    <w:rsid w:val="006C7E98"/>
    <w:rsid w:val="006D01F6"/>
    <w:rsid w:val="006D0C77"/>
    <w:rsid w:val="006D114B"/>
    <w:rsid w:val="006D1832"/>
    <w:rsid w:val="006D255E"/>
    <w:rsid w:val="006D2D8E"/>
    <w:rsid w:val="006D404A"/>
    <w:rsid w:val="006D5112"/>
    <w:rsid w:val="006D7566"/>
    <w:rsid w:val="006D788A"/>
    <w:rsid w:val="006E0230"/>
    <w:rsid w:val="006E219D"/>
    <w:rsid w:val="006E319B"/>
    <w:rsid w:val="006E3B98"/>
    <w:rsid w:val="006E4F22"/>
    <w:rsid w:val="006E5F1D"/>
    <w:rsid w:val="006E7BA6"/>
    <w:rsid w:val="006F046A"/>
    <w:rsid w:val="006F0BDC"/>
    <w:rsid w:val="006F14EB"/>
    <w:rsid w:val="006F2AB7"/>
    <w:rsid w:val="006F374C"/>
    <w:rsid w:val="006F4969"/>
    <w:rsid w:val="006F5005"/>
    <w:rsid w:val="006F5761"/>
    <w:rsid w:val="006F5F70"/>
    <w:rsid w:val="00700FB8"/>
    <w:rsid w:val="00701041"/>
    <w:rsid w:val="00701581"/>
    <w:rsid w:val="00702234"/>
    <w:rsid w:val="00702C35"/>
    <w:rsid w:val="00702E65"/>
    <w:rsid w:val="00703BF5"/>
    <w:rsid w:val="007044AD"/>
    <w:rsid w:val="0070593E"/>
    <w:rsid w:val="00706048"/>
    <w:rsid w:val="00706A6F"/>
    <w:rsid w:val="00706E10"/>
    <w:rsid w:val="00710CF8"/>
    <w:rsid w:val="0071274B"/>
    <w:rsid w:val="00712BFC"/>
    <w:rsid w:val="00714740"/>
    <w:rsid w:val="00714E2E"/>
    <w:rsid w:val="007164DB"/>
    <w:rsid w:val="007172E1"/>
    <w:rsid w:val="00717590"/>
    <w:rsid w:val="00722D46"/>
    <w:rsid w:val="00723115"/>
    <w:rsid w:val="007231F9"/>
    <w:rsid w:val="007238A5"/>
    <w:rsid w:val="00727452"/>
    <w:rsid w:val="00730E95"/>
    <w:rsid w:val="00731BF5"/>
    <w:rsid w:val="007326A3"/>
    <w:rsid w:val="007326FB"/>
    <w:rsid w:val="00733A1C"/>
    <w:rsid w:val="00733FA7"/>
    <w:rsid w:val="007344E3"/>
    <w:rsid w:val="00735CB9"/>
    <w:rsid w:val="00736ABC"/>
    <w:rsid w:val="00737B24"/>
    <w:rsid w:val="007408C2"/>
    <w:rsid w:val="0074168A"/>
    <w:rsid w:val="00742786"/>
    <w:rsid w:val="007429DE"/>
    <w:rsid w:val="00743148"/>
    <w:rsid w:val="007435A7"/>
    <w:rsid w:val="00743A36"/>
    <w:rsid w:val="0074480B"/>
    <w:rsid w:val="007449D0"/>
    <w:rsid w:val="00744AE0"/>
    <w:rsid w:val="00744D31"/>
    <w:rsid w:val="00745729"/>
    <w:rsid w:val="00746175"/>
    <w:rsid w:val="007466E1"/>
    <w:rsid w:val="007472BB"/>
    <w:rsid w:val="00747B18"/>
    <w:rsid w:val="00747D5A"/>
    <w:rsid w:val="00747EB2"/>
    <w:rsid w:val="0075014B"/>
    <w:rsid w:val="007501C8"/>
    <w:rsid w:val="00751C8E"/>
    <w:rsid w:val="0075210F"/>
    <w:rsid w:val="007537C9"/>
    <w:rsid w:val="007554DA"/>
    <w:rsid w:val="00756FD5"/>
    <w:rsid w:val="0075766C"/>
    <w:rsid w:val="0075790C"/>
    <w:rsid w:val="00762482"/>
    <w:rsid w:val="00762ADF"/>
    <w:rsid w:val="007632A8"/>
    <w:rsid w:val="007654EA"/>
    <w:rsid w:val="00767968"/>
    <w:rsid w:val="00770F4A"/>
    <w:rsid w:val="00771463"/>
    <w:rsid w:val="00772CD0"/>
    <w:rsid w:val="007735E4"/>
    <w:rsid w:val="00773BBE"/>
    <w:rsid w:val="007757AB"/>
    <w:rsid w:val="00775AB0"/>
    <w:rsid w:val="0077607F"/>
    <w:rsid w:val="007778D6"/>
    <w:rsid w:val="00780F22"/>
    <w:rsid w:val="0078102A"/>
    <w:rsid w:val="00783175"/>
    <w:rsid w:val="007835DD"/>
    <w:rsid w:val="007837F6"/>
    <w:rsid w:val="00783AF2"/>
    <w:rsid w:val="00785627"/>
    <w:rsid w:val="007861B5"/>
    <w:rsid w:val="00787516"/>
    <w:rsid w:val="00787A6E"/>
    <w:rsid w:val="00787FD2"/>
    <w:rsid w:val="00790109"/>
    <w:rsid w:val="00795143"/>
    <w:rsid w:val="00795DAB"/>
    <w:rsid w:val="0079611B"/>
    <w:rsid w:val="00797723"/>
    <w:rsid w:val="007A04F3"/>
    <w:rsid w:val="007A0A46"/>
    <w:rsid w:val="007A22A2"/>
    <w:rsid w:val="007A30F6"/>
    <w:rsid w:val="007A3172"/>
    <w:rsid w:val="007A48C7"/>
    <w:rsid w:val="007A5127"/>
    <w:rsid w:val="007A593B"/>
    <w:rsid w:val="007A5CC9"/>
    <w:rsid w:val="007A5E69"/>
    <w:rsid w:val="007A7A7B"/>
    <w:rsid w:val="007A7F50"/>
    <w:rsid w:val="007B07C5"/>
    <w:rsid w:val="007B1862"/>
    <w:rsid w:val="007B1CAA"/>
    <w:rsid w:val="007B3632"/>
    <w:rsid w:val="007B3A21"/>
    <w:rsid w:val="007B4B55"/>
    <w:rsid w:val="007B781D"/>
    <w:rsid w:val="007B7FD2"/>
    <w:rsid w:val="007C0CE8"/>
    <w:rsid w:val="007C107F"/>
    <w:rsid w:val="007C2C2E"/>
    <w:rsid w:val="007C314F"/>
    <w:rsid w:val="007C3B30"/>
    <w:rsid w:val="007C3E81"/>
    <w:rsid w:val="007C411D"/>
    <w:rsid w:val="007C4B3C"/>
    <w:rsid w:val="007C5370"/>
    <w:rsid w:val="007C6FFA"/>
    <w:rsid w:val="007D101A"/>
    <w:rsid w:val="007D1671"/>
    <w:rsid w:val="007D2357"/>
    <w:rsid w:val="007D2587"/>
    <w:rsid w:val="007D2C78"/>
    <w:rsid w:val="007D31C7"/>
    <w:rsid w:val="007D39C9"/>
    <w:rsid w:val="007D45BA"/>
    <w:rsid w:val="007D46C7"/>
    <w:rsid w:val="007D5EAD"/>
    <w:rsid w:val="007D70BD"/>
    <w:rsid w:val="007D73FC"/>
    <w:rsid w:val="007D7634"/>
    <w:rsid w:val="007E2902"/>
    <w:rsid w:val="007E3C4F"/>
    <w:rsid w:val="007E609B"/>
    <w:rsid w:val="007E6FC8"/>
    <w:rsid w:val="007E7AF3"/>
    <w:rsid w:val="007F06F3"/>
    <w:rsid w:val="007F25EB"/>
    <w:rsid w:val="007F476E"/>
    <w:rsid w:val="007F54FE"/>
    <w:rsid w:val="007F5C71"/>
    <w:rsid w:val="007F6482"/>
    <w:rsid w:val="007F6FCE"/>
    <w:rsid w:val="007F7A0D"/>
    <w:rsid w:val="00800192"/>
    <w:rsid w:val="008010E1"/>
    <w:rsid w:val="00801C39"/>
    <w:rsid w:val="00802549"/>
    <w:rsid w:val="00802D05"/>
    <w:rsid w:val="00804489"/>
    <w:rsid w:val="008061D1"/>
    <w:rsid w:val="00807AAE"/>
    <w:rsid w:val="00810087"/>
    <w:rsid w:val="008101EA"/>
    <w:rsid w:val="00810A72"/>
    <w:rsid w:val="008110D7"/>
    <w:rsid w:val="0081148C"/>
    <w:rsid w:val="008124F8"/>
    <w:rsid w:val="00813568"/>
    <w:rsid w:val="00813D47"/>
    <w:rsid w:val="00814C69"/>
    <w:rsid w:val="00816AF7"/>
    <w:rsid w:val="0082166F"/>
    <w:rsid w:val="00823B6B"/>
    <w:rsid w:val="00824DDF"/>
    <w:rsid w:val="00825889"/>
    <w:rsid w:val="00826B88"/>
    <w:rsid w:val="008301E8"/>
    <w:rsid w:val="00831422"/>
    <w:rsid w:val="0083150B"/>
    <w:rsid w:val="00832DE3"/>
    <w:rsid w:val="0083370B"/>
    <w:rsid w:val="00836F3C"/>
    <w:rsid w:val="00837ABE"/>
    <w:rsid w:val="00840408"/>
    <w:rsid w:val="008408BC"/>
    <w:rsid w:val="008411DC"/>
    <w:rsid w:val="00843E03"/>
    <w:rsid w:val="00843E27"/>
    <w:rsid w:val="0084407B"/>
    <w:rsid w:val="00844449"/>
    <w:rsid w:val="00846873"/>
    <w:rsid w:val="0084724E"/>
    <w:rsid w:val="0085036E"/>
    <w:rsid w:val="00850743"/>
    <w:rsid w:val="00852165"/>
    <w:rsid w:val="008527D7"/>
    <w:rsid w:val="008531C4"/>
    <w:rsid w:val="00853344"/>
    <w:rsid w:val="008536DF"/>
    <w:rsid w:val="00854096"/>
    <w:rsid w:val="008543AB"/>
    <w:rsid w:val="0085444C"/>
    <w:rsid w:val="00855484"/>
    <w:rsid w:val="0085748C"/>
    <w:rsid w:val="0085785E"/>
    <w:rsid w:val="00857C2F"/>
    <w:rsid w:val="0086150C"/>
    <w:rsid w:val="008619AB"/>
    <w:rsid w:val="008621E9"/>
    <w:rsid w:val="00862FB3"/>
    <w:rsid w:val="00863965"/>
    <w:rsid w:val="00864173"/>
    <w:rsid w:val="00864618"/>
    <w:rsid w:val="00865EA0"/>
    <w:rsid w:val="008661F1"/>
    <w:rsid w:val="008664D7"/>
    <w:rsid w:val="00866C10"/>
    <w:rsid w:val="00867B7E"/>
    <w:rsid w:val="00871AF9"/>
    <w:rsid w:val="00871F19"/>
    <w:rsid w:val="0087205D"/>
    <w:rsid w:val="00872E29"/>
    <w:rsid w:val="00873E94"/>
    <w:rsid w:val="008744AE"/>
    <w:rsid w:val="00874D58"/>
    <w:rsid w:val="00874E09"/>
    <w:rsid w:val="008825A1"/>
    <w:rsid w:val="0088322D"/>
    <w:rsid w:val="00885047"/>
    <w:rsid w:val="008866F1"/>
    <w:rsid w:val="00886E7A"/>
    <w:rsid w:val="00892463"/>
    <w:rsid w:val="00892920"/>
    <w:rsid w:val="00893C67"/>
    <w:rsid w:val="00895738"/>
    <w:rsid w:val="00897170"/>
    <w:rsid w:val="00897223"/>
    <w:rsid w:val="0089755B"/>
    <w:rsid w:val="0089774F"/>
    <w:rsid w:val="008A1057"/>
    <w:rsid w:val="008A1C8C"/>
    <w:rsid w:val="008A1CAF"/>
    <w:rsid w:val="008A2C30"/>
    <w:rsid w:val="008A3690"/>
    <w:rsid w:val="008A37E1"/>
    <w:rsid w:val="008A4593"/>
    <w:rsid w:val="008A4FFA"/>
    <w:rsid w:val="008A559C"/>
    <w:rsid w:val="008A7F4A"/>
    <w:rsid w:val="008B0512"/>
    <w:rsid w:val="008B2717"/>
    <w:rsid w:val="008B2A79"/>
    <w:rsid w:val="008B2AAC"/>
    <w:rsid w:val="008B2BBF"/>
    <w:rsid w:val="008B4007"/>
    <w:rsid w:val="008B5572"/>
    <w:rsid w:val="008B55E2"/>
    <w:rsid w:val="008B60D7"/>
    <w:rsid w:val="008B638F"/>
    <w:rsid w:val="008B6A15"/>
    <w:rsid w:val="008B6C96"/>
    <w:rsid w:val="008B7667"/>
    <w:rsid w:val="008B7704"/>
    <w:rsid w:val="008C043A"/>
    <w:rsid w:val="008C213F"/>
    <w:rsid w:val="008C23F2"/>
    <w:rsid w:val="008C32D0"/>
    <w:rsid w:val="008C36DD"/>
    <w:rsid w:val="008C4AF9"/>
    <w:rsid w:val="008C4BB1"/>
    <w:rsid w:val="008C5A3B"/>
    <w:rsid w:val="008C5C6A"/>
    <w:rsid w:val="008C5E13"/>
    <w:rsid w:val="008C6158"/>
    <w:rsid w:val="008C6B30"/>
    <w:rsid w:val="008C6B7C"/>
    <w:rsid w:val="008C6DEF"/>
    <w:rsid w:val="008C6FF0"/>
    <w:rsid w:val="008C708F"/>
    <w:rsid w:val="008D1357"/>
    <w:rsid w:val="008D1A04"/>
    <w:rsid w:val="008D1BC2"/>
    <w:rsid w:val="008D22F7"/>
    <w:rsid w:val="008D24AD"/>
    <w:rsid w:val="008D3E1F"/>
    <w:rsid w:val="008D48C6"/>
    <w:rsid w:val="008D5615"/>
    <w:rsid w:val="008D5ABA"/>
    <w:rsid w:val="008D6C81"/>
    <w:rsid w:val="008D6CE8"/>
    <w:rsid w:val="008E1E03"/>
    <w:rsid w:val="008E2852"/>
    <w:rsid w:val="008E3583"/>
    <w:rsid w:val="008E3F0A"/>
    <w:rsid w:val="008E41C7"/>
    <w:rsid w:val="008E46EB"/>
    <w:rsid w:val="008E4D9F"/>
    <w:rsid w:val="008E639F"/>
    <w:rsid w:val="008F05CF"/>
    <w:rsid w:val="008F070A"/>
    <w:rsid w:val="008F21DC"/>
    <w:rsid w:val="008F470A"/>
    <w:rsid w:val="008F4AB7"/>
    <w:rsid w:val="008F6762"/>
    <w:rsid w:val="008F69D0"/>
    <w:rsid w:val="008F6CED"/>
    <w:rsid w:val="008F7F7D"/>
    <w:rsid w:val="0090148B"/>
    <w:rsid w:val="00901919"/>
    <w:rsid w:val="00902368"/>
    <w:rsid w:val="00902E6F"/>
    <w:rsid w:val="00903194"/>
    <w:rsid w:val="009053F9"/>
    <w:rsid w:val="0090559F"/>
    <w:rsid w:val="00905A11"/>
    <w:rsid w:val="00905DEE"/>
    <w:rsid w:val="00907ECE"/>
    <w:rsid w:val="009102D4"/>
    <w:rsid w:val="00911359"/>
    <w:rsid w:val="00911415"/>
    <w:rsid w:val="009118CC"/>
    <w:rsid w:val="00912299"/>
    <w:rsid w:val="00914C62"/>
    <w:rsid w:val="009150BD"/>
    <w:rsid w:val="00915811"/>
    <w:rsid w:val="00920F55"/>
    <w:rsid w:val="009221EC"/>
    <w:rsid w:val="009222AA"/>
    <w:rsid w:val="00923FFA"/>
    <w:rsid w:val="009247CF"/>
    <w:rsid w:val="00925BF6"/>
    <w:rsid w:val="00927082"/>
    <w:rsid w:val="00931134"/>
    <w:rsid w:val="00931B3E"/>
    <w:rsid w:val="009334F7"/>
    <w:rsid w:val="00934192"/>
    <w:rsid w:val="00936396"/>
    <w:rsid w:val="00936FB6"/>
    <w:rsid w:val="00937F50"/>
    <w:rsid w:val="009405FB"/>
    <w:rsid w:val="00940C84"/>
    <w:rsid w:val="009412A4"/>
    <w:rsid w:val="009425C4"/>
    <w:rsid w:val="00942F78"/>
    <w:rsid w:val="009461AB"/>
    <w:rsid w:val="0095098A"/>
    <w:rsid w:val="00950B2A"/>
    <w:rsid w:val="00951CD6"/>
    <w:rsid w:val="00951E16"/>
    <w:rsid w:val="00951F85"/>
    <w:rsid w:val="0095205E"/>
    <w:rsid w:val="0095455F"/>
    <w:rsid w:val="00954C23"/>
    <w:rsid w:val="00955F03"/>
    <w:rsid w:val="009565ED"/>
    <w:rsid w:val="009570FD"/>
    <w:rsid w:val="00957933"/>
    <w:rsid w:val="00960295"/>
    <w:rsid w:val="009607DA"/>
    <w:rsid w:val="00962C74"/>
    <w:rsid w:val="00962DEC"/>
    <w:rsid w:val="009631AD"/>
    <w:rsid w:val="0096383A"/>
    <w:rsid w:val="00963D21"/>
    <w:rsid w:val="009640A5"/>
    <w:rsid w:val="00965830"/>
    <w:rsid w:val="0096668B"/>
    <w:rsid w:val="009672DF"/>
    <w:rsid w:val="00970EFA"/>
    <w:rsid w:val="00971A5E"/>
    <w:rsid w:val="009731E4"/>
    <w:rsid w:val="00975205"/>
    <w:rsid w:val="00976939"/>
    <w:rsid w:val="00976FD1"/>
    <w:rsid w:val="009779CA"/>
    <w:rsid w:val="00982F82"/>
    <w:rsid w:val="00983386"/>
    <w:rsid w:val="00983D06"/>
    <w:rsid w:val="00983D12"/>
    <w:rsid w:val="009849F2"/>
    <w:rsid w:val="00984BFC"/>
    <w:rsid w:val="00984CDE"/>
    <w:rsid w:val="009862A7"/>
    <w:rsid w:val="00986385"/>
    <w:rsid w:val="00986D4A"/>
    <w:rsid w:val="00991953"/>
    <w:rsid w:val="0099248E"/>
    <w:rsid w:val="00992E86"/>
    <w:rsid w:val="00992E87"/>
    <w:rsid w:val="00992F3A"/>
    <w:rsid w:val="00992F9F"/>
    <w:rsid w:val="00993C5C"/>
    <w:rsid w:val="00993D2E"/>
    <w:rsid w:val="009956C6"/>
    <w:rsid w:val="00995741"/>
    <w:rsid w:val="0099587D"/>
    <w:rsid w:val="00995E44"/>
    <w:rsid w:val="00996D9A"/>
    <w:rsid w:val="009A0CC1"/>
    <w:rsid w:val="009A144F"/>
    <w:rsid w:val="009A197A"/>
    <w:rsid w:val="009A1A7F"/>
    <w:rsid w:val="009A3F2C"/>
    <w:rsid w:val="009A473D"/>
    <w:rsid w:val="009A4DEF"/>
    <w:rsid w:val="009A5142"/>
    <w:rsid w:val="009A5406"/>
    <w:rsid w:val="009A58FC"/>
    <w:rsid w:val="009A6B5F"/>
    <w:rsid w:val="009B13EA"/>
    <w:rsid w:val="009B1DE3"/>
    <w:rsid w:val="009B457A"/>
    <w:rsid w:val="009B47A6"/>
    <w:rsid w:val="009B5755"/>
    <w:rsid w:val="009B6410"/>
    <w:rsid w:val="009B67C2"/>
    <w:rsid w:val="009B7050"/>
    <w:rsid w:val="009B7F83"/>
    <w:rsid w:val="009C031D"/>
    <w:rsid w:val="009C0474"/>
    <w:rsid w:val="009C064D"/>
    <w:rsid w:val="009C0883"/>
    <w:rsid w:val="009C0F48"/>
    <w:rsid w:val="009C170D"/>
    <w:rsid w:val="009C1D73"/>
    <w:rsid w:val="009C222E"/>
    <w:rsid w:val="009C2430"/>
    <w:rsid w:val="009C3537"/>
    <w:rsid w:val="009C47AD"/>
    <w:rsid w:val="009C5957"/>
    <w:rsid w:val="009C6457"/>
    <w:rsid w:val="009C6BEB"/>
    <w:rsid w:val="009C732D"/>
    <w:rsid w:val="009C78AB"/>
    <w:rsid w:val="009D0065"/>
    <w:rsid w:val="009D1389"/>
    <w:rsid w:val="009D1BA0"/>
    <w:rsid w:val="009D1F0B"/>
    <w:rsid w:val="009D20F3"/>
    <w:rsid w:val="009D31E6"/>
    <w:rsid w:val="009D342D"/>
    <w:rsid w:val="009D5FC5"/>
    <w:rsid w:val="009D7DF9"/>
    <w:rsid w:val="009E1698"/>
    <w:rsid w:val="009E1EAF"/>
    <w:rsid w:val="009E2519"/>
    <w:rsid w:val="009E4350"/>
    <w:rsid w:val="009E4871"/>
    <w:rsid w:val="009E5605"/>
    <w:rsid w:val="009E5983"/>
    <w:rsid w:val="009E63A5"/>
    <w:rsid w:val="009E6D96"/>
    <w:rsid w:val="009F04D2"/>
    <w:rsid w:val="009F0808"/>
    <w:rsid w:val="009F16C3"/>
    <w:rsid w:val="009F18A7"/>
    <w:rsid w:val="009F22E5"/>
    <w:rsid w:val="009F24B8"/>
    <w:rsid w:val="009F26EE"/>
    <w:rsid w:val="009F2AF4"/>
    <w:rsid w:val="009F35C6"/>
    <w:rsid w:val="009F4D7C"/>
    <w:rsid w:val="009F60F8"/>
    <w:rsid w:val="009F6D06"/>
    <w:rsid w:val="00A00A1E"/>
    <w:rsid w:val="00A05E21"/>
    <w:rsid w:val="00A05F99"/>
    <w:rsid w:val="00A07638"/>
    <w:rsid w:val="00A07C50"/>
    <w:rsid w:val="00A10E00"/>
    <w:rsid w:val="00A1184D"/>
    <w:rsid w:val="00A11D2E"/>
    <w:rsid w:val="00A12270"/>
    <w:rsid w:val="00A12F01"/>
    <w:rsid w:val="00A14651"/>
    <w:rsid w:val="00A14ADB"/>
    <w:rsid w:val="00A15D20"/>
    <w:rsid w:val="00A1617C"/>
    <w:rsid w:val="00A1686F"/>
    <w:rsid w:val="00A16D74"/>
    <w:rsid w:val="00A16E9E"/>
    <w:rsid w:val="00A1767F"/>
    <w:rsid w:val="00A21B64"/>
    <w:rsid w:val="00A21B97"/>
    <w:rsid w:val="00A22615"/>
    <w:rsid w:val="00A2287D"/>
    <w:rsid w:val="00A2596B"/>
    <w:rsid w:val="00A2644C"/>
    <w:rsid w:val="00A33B40"/>
    <w:rsid w:val="00A3413D"/>
    <w:rsid w:val="00A347B1"/>
    <w:rsid w:val="00A35C20"/>
    <w:rsid w:val="00A37832"/>
    <w:rsid w:val="00A408C4"/>
    <w:rsid w:val="00A41207"/>
    <w:rsid w:val="00A4317D"/>
    <w:rsid w:val="00A43F1B"/>
    <w:rsid w:val="00A454A1"/>
    <w:rsid w:val="00A4586A"/>
    <w:rsid w:val="00A47865"/>
    <w:rsid w:val="00A508AD"/>
    <w:rsid w:val="00A5093B"/>
    <w:rsid w:val="00A50F84"/>
    <w:rsid w:val="00A5133E"/>
    <w:rsid w:val="00A51CD3"/>
    <w:rsid w:val="00A51D0B"/>
    <w:rsid w:val="00A5260F"/>
    <w:rsid w:val="00A53F2D"/>
    <w:rsid w:val="00A54E7C"/>
    <w:rsid w:val="00A553E9"/>
    <w:rsid w:val="00A55490"/>
    <w:rsid w:val="00A5629D"/>
    <w:rsid w:val="00A568A6"/>
    <w:rsid w:val="00A57139"/>
    <w:rsid w:val="00A57ADF"/>
    <w:rsid w:val="00A609D0"/>
    <w:rsid w:val="00A60C47"/>
    <w:rsid w:val="00A613A0"/>
    <w:rsid w:val="00A62AE5"/>
    <w:rsid w:val="00A62B80"/>
    <w:rsid w:val="00A62F76"/>
    <w:rsid w:val="00A6432E"/>
    <w:rsid w:val="00A67BA3"/>
    <w:rsid w:val="00A67DB0"/>
    <w:rsid w:val="00A70524"/>
    <w:rsid w:val="00A7149A"/>
    <w:rsid w:val="00A74703"/>
    <w:rsid w:val="00A74D89"/>
    <w:rsid w:val="00A754E8"/>
    <w:rsid w:val="00A76173"/>
    <w:rsid w:val="00A767AD"/>
    <w:rsid w:val="00A76CB3"/>
    <w:rsid w:val="00A778A2"/>
    <w:rsid w:val="00A80671"/>
    <w:rsid w:val="00A82FF8"/>
    <w:rsid w:val="00A84393"/>
    <w:rsid w:val="00A843F8"/>
    <w:rsid w:val="00A85221"/>
    <w:rsid w:val="00A85CC6"/>
    <w:rsid w:val="00A86C1A"/>
    <w:rsid w:val="00A9097B"/>
    <w:rsid w:val="00A93DFA"/>
    <w:rsid w:val="00A94A19"/>
    <w:rsid w:val="00A966F8"/>
    <w:rsid w:val="00A96D08"/>
    <w:rsid w:val="00A97BFC"/>
    <w:rsid w:val="00AA0027"/>
    <w:rsid w:val="00AA020A"/>
    <w:rsid w:val="00AA235F"/>
    <w:rsid w:val="00AA237C"/>
    <w:rsid w:val="00AA4486"/>
    <w:rsid w:val="00AA44FF"/>
    <w:rsid w:val="00AA4749"/>
    <w:rsid w:val="00AA560A"/>
    <w:rsid w:val="00AA5CA0"/>
    <w:rsid w:val="00AA77B5"/>
    <w:rsid w:val="00AA7BF8"/>
    <w:rsid w:val="00AB00AA"/>
    <w:rsid w:val="00AB0D31"/>
    <w:rsid w:val="00AB1013"/>
    <w:rsid w:val="00AB1385"/>
    <w:rsid w:val="00AB1840"/>
    <w:rsid w:val="00AB216E"/>
    <w:rsid w:val="00AB418F"/>
    <w:rsid w:val="00AB59D9"/>
    <w:rsid w:val="00AC07B2"/>
    <w:rsid w:val="00AC0A3E"/>
    <w:rsid w:val="00AC0BDA"/>
    <w:rsid w:val="00AC0CCC"/>
    <w:rsid w:val="00AC0D85"/>
    <w:rsid w:val="00AC1504"/>
    <w:rsid w:val="00AC43C0"/>
    <w:rsid w:val="00AC5F4D"/>
    <w:rsid w:val="00AC60C6"/>
    <w:rsid w:val="00AC67D3"/>
    <w:rsid w:val="00AC7665"/>
    <w:rsid w:val="00AC7CBD"/>
    <w:rsid w:val="00AD1581"/>
    <w:rsid w:val="00AD37C8"/>
    <w:rsid w:val="00AD3B65"/>
    <w:rsid w:val="00AD4333"/>
    <w:rsid w:val="00AD43B8"/>
    <w:rsid w:val="00AD4E41"/>
    <w:rsid w:val="00AD6330"/>
    <w:rsid w:val="00AD63E6"/>
    <w:rsid w:val="00AD7073"/>
    <w:rsid w:val="00AD7B21"/>
    <w:rsid w:val="00AE0297"/>
    <w:rsid w:val="00AE080E"/>
    <w:rsid w:val="00AE0B59"/>
    <w:rsid w:val="00AE1407"/>
    <w:rsid w:val="00AF00A5"/>
    <w:rsid w:val="00AF1B1D"/>
    <w:rsid w:val="00AF1BE1"/>
    <w:rsid w:val="00AF1D72"/>
    <w:rsid w:val="00AF39F5"/>
    <w:rsid w:val="00AF42EF"/>
    <w:rsid w:val="00AF507C"/>
    <w:rsid w:val="00AF52BC"/>
    <w:rsid w:val="00AF52D6"/>
    <w:rsid w:val="00AF780C"/>
    <w:rsid w:val="00AF7FAC"/>
    <w:rsid w:val="00B01E4B"/>
    <w:rsid w:val="00B039CB"/>
    <w:rsid w:val="00B04604"/>
    <w:rsid w:val="00B04730"/>
    <w:rsid w:val="00B04DA6"/>
    <w:rsid w:val="00B04DFE"/>
    <w:rsid w:val="00B051A3"/>
    <w:rsid w:val="00B06331"/>
    <w:rsid w:val="00B0694D"/>
    <w:rsid w:val="00B07427"/>
    <w:rsid w:val="00B07CBF"/>
    <w:rsid w:val="00B11449"/>
    <w:rsid w:val="00B118EB"/>
    <w:rsid w:val="00B1379D"/>
    <w:rsid w:val="00B13CEA"/>
    <w:rsid w:val="00B15429"/>
    <w:rsid w:val="00B167D0"/>
    <w:rsid w:val="00B17E0F"/>
    <w:rsid w:val="00B20F7F"/>
    <w:rsid w:val="00B22916"/>
    <w:rsid w:val="00B22B21"/>
    <w:rsid w:val="00B23970"/>
    <w:rsid w:val="00B301AE"/>
    <w:rsid w:val="00B3023D"/>
    <w:rsid w:val="00B3156A"/>
    <w:rsid w:val="00B342C6"/>
    <w:rsid w:val="00B35582"/>
    <w:rsid w:val="00B35CA9"/>
    <w:rsid w:val="00B402CE"/>
    <w:rsid w:val="00B42069"/>
    <w:rsid w:val="00B42F19"/>
    <w:rsid w:val="00B430E4"/>
    <w:rsid w:val="00B43582"/>
    <w:rsid w:val="00B43FEC"/>
    <w:rsid w:val="00B44E91"/>
    <w:rsid w:val="00B4757E"/>
    <w:rsid w:val="00B50BE5"/>
    <w:rsid w:val="00B51075"/>
    <w:rsid w:val="00B51668"/>
    <w:rsid w:val="00B516EB"/>
    <w:rsid w:val="00B51F93"/>
    <w:rsid w:val="00B525E1"/>
    <w:rsid w:val="00B53A40"/>
    <w:rsid w:val="00B53F76"/>
    <w:rsid w:val="00B5606D"/>
    <w:rsid w:val="00B560E9"/>
    <w:rsid w:val="00B5720E"/>
    <w:rsid w:val="00B572BF"/>
    <w:rsid w:val="00B5769A"/>
    <w:rsid w:val="00B60F2A"/>
    <w:rsid w:val="00B6301A"/>
    <w:rsid w:val="00B632AD"/>
    <w:rsid w:val="00B63641"/>
    <w:rsid w:val="00B644D7"/>
    <w:rsid w:val="00B6481E"/>
    <w:rsid w:val="00B64A03"/>
    <w:rsid w:val="00B652E2"/>
    <w:rsid w:val="00B65CE2"/>
    <w:rsid w:val="00B70245"/>
    <w:rsid w:val="00B707AE"/>
    <w:rsid w:val="00B72144"/>
    <w:rsid w:val="00B726E2"/>
    <w:rsid w:val="00B73613"/>
    <w:rsid w:val="00B73FAE"/>
    <w:rsid w:val="00B74A2F"/>
    <w:rsid w:val="00B75207"/>
    <w:rsid w:val="00B75EBB"/>
    <w:rsid w:val="00B762D9"/>
    <w:rsid w:val="00B76B7B"/>
    <w:rsid w:val="00B771F3"/>
    <w:rsid w:val="00B773B4"/>
    <w:rsid w:val="00B81BD8"/>
    <w:rsid w:val="00B835E0"/>
    <w:rsid w:val="00B843D5"/>
    <w:rsid w:val="00B87725"/>
    <w:rsid w:val="00B90A18"/>
    <w:rsid w:val="00B91506"/>
    <w:rsid w:val="00B92751"/>
    <w:rsid w:val="00B92DA4"/>
    <w:rsid w:val="00B9457C"/>
    <w:rsid w:val="00B94B5C"/>
    <w:rsid w:val="00BA1356"/>
    <w:rsid w:val="00BA1944"/>
    <w:rsid w:val="00BA2265"/>
    <w:rsid w:val="00BA3335"/>
    <w:rsid w:val="00BA414B"/>
    <w:rsid w:val="00BA5923"/>
    <w:rsid w:val="00BB00EC"/>
    <w:rsid w:val="00BB1586"/>
    <w:rsid w:val="00BB1606"/>
    <w:rsid w:val="00BB1802"/>
    <w:rsid w:val="00BB25B6"/>
    <w:rsid w:val="00BB2A0C"/>
    <w:rsid w:val="00BB3789"/>
    <w:rsid w:val="00BB393A"/>
    <w:rsid w:val="00BB3979"/>
    <w:rsid w:val="00BB497E"/>
    <w:rsid w:val="00BB4E92"/>
    <w:rsid w:val="00BB67E2"/>
    <w:rsid w:val="00BB76DF"/>
    <w:rsid w:val="00BC0905"/>
    <w:rsid w:val="00BC0AB3"/>
    <w:rsid w:val="00BC1ED7"/>
    <w:rsid w:val="00BC3C13"/>
    <w:rsid w:val="00BC3C58"/>
    <w:rsid w:val="00BC6D18"/>
    <w:rsid w:val="00BC7540"/>
    <w:rsid w:val="00BD1F41"/>
    <w:rsid w:val="00BD1FC6"/>
    <w:rsid w:val="00BD3980"/>
    <w:rsid w:val="00BD39B7"/>
    <w:rsid w:val="00BD43EE"/>
    <w:rsid w:val="00BD4B66"/>
    <w:rsid w:val="00BD4C6B"/>
    <w:rsid w:val="00BD62EF"/>
    <w:rsid w:val="00BE04CA"/>
    <w:rsid w:val="00BE1678"/>
    <w:rsid w:val="00BE5240"/>
    <w:rsid w:val="00BE53E7"/>
    <w:rsid w:val="00BE657B"/>
    <w:rsid w:val="00BE7334"/>
    <w:rsid w:val="00BF0CA3"/>
    <w:rsid w:val="00BF22F1"/>
    <w:rsid w:val="00BF24D1"/>
    <w:rsid w:val="00BF2E3E"/>
    <w:rsid w:val="00BF3594"/>
    <w:rsid w:val="00BF4448"/>
    <w:rsid w:val="00BF4635"/>
    <w:rsid w:val="00BF4BCF"/>
    <w:rsid w:val="00C002FB"/>
    <w:rsid w:val="00C01B35"/>
    <w:rsid w:val="00C05355"/>
    <w:rsid w:val="00C0575A"/>
    <w:rsid w:val="00C06E62"/>
    <w:rsid w:val="00C0719C"/>
    <w:rsid w:val="00C102DE"/>
    <w:rsid w:val="00C113E8"/>
    <w:rsid w:val="00C1202F"/>
    <w:rsid w:val="00C147F5"/>
    <w:rsid w:val="00C14BB1"/>
    <w:rsid w:val="00C154C0"/>
    <w:rsid w:val="00C15DAB"/>
    <w:rsid w:val="00C168BF"/>
    <w:rsid w:val="00C169D5"/>
    <w:rsid w:val="00C17BC0"/>
    <w:rsid w:val="00C208E7"/>
    <w:rsid w:val="00C215DB"/>
    <w:rsid w:val="00C22C99"/>
    <w:rsid w:val="00C23442"/>
    <w:rsid w:val="00C238CD"/>
    <w:rsid w:val="00C23E33"/>
    <w:rsid w:val="00C27107"/>
    <w:rsid w:val="00C27A9A"/>
    <w:rsid w:val="00C27F36"/>
    <w:rsid w:val="00C32B14"/>
    <w:rsid w:val="00C3444D"/>
    <w:rsid w:val="00C36947"/>
    <w:rsid w:val="00C36B7D"/>
    <w:rsid w:val="00C36FAE"/>
    <w:rsid w:val="00C411DB"/>
    <w:rsid w:val="00C41588"/>
    <w:rsid w:val="00C42819"/>
    <w:rsid w:val="00C431A5"/>
    <w:rsid w:val="00C431EC"/>
    <w:rsid w:val="00C46349"/>
    <w:rsid w:val="00C4750A"/>
    <w:rsid w:val="00C50DCF"/>
    <w:rsid w:val="00C5108A"/>
    <w:rsid w:val="00C526FC"/>
    <w:rsid w:val="00C532DE"/>
    <w:rsid w:val="00C53FA7"/>
    <w:rsid w:val="00C545E1"/>
    <w:rsid w:val="00C54A51"/>
    <w:rsid w:val="00C557CE"/>
    <w:rsid w:val="00C55D6F"/>
    <w:rsid w:val="00C55D87"/>
    <w:rsid w:val="00C57DD3"/>
    <w:rsid w:val="00C658AD"/>
    <w:rsid w:val="00C65F0D"/>
    <w:rsid w:val="00C677E0"/>
    <w:rsid w:val="00C67C72"/>
    <w:rsid w:val="00C70B64"/>
    <w:rsid w:val="00C73C76"/>
    <w:rsid w:val="00C743A2"/>
    <w:rsid w:val="00C74AC7"/>
    <w:rsid w:val="00C76293"/>
    <w:rsid w:val="00C76525"/>
    <w:rsid w:val="00C8099F"/>
    <w:rsid w:val="00C80B52"/>
    <w:rsid w:val="00C81453"/>
    <w:rsid w:val="00C829A5"/>
    <w:rsid w:val="00C82F1E"/>
    <w:rsid w:val="00C84149"/>
    <w:rsid w:val="00C84864"/>
    <w:rsid w:val="00C8503C"/>
    <w:rsid w:val="00C8633C"/>
    <w:rsid w:val="00C86966"/>
    <w:rsid w:val="00C86AB6"/>
    <w:rsid w:val="00C8787C"/>
    <w:rsid w:val="00C91335"/>
    <w:rsid w:val="00C92BA4"/>
    <w:rsid w:val="00C93DF1"/>
    <w:rsid w:val="00C94526"/>
    <w:rsid w:val="00C945EE"/>
    <w:rsid w:val="00C94721"/>
    <w:rsid w:val="00C96069"/>
    <w:rsid w:val="00C973F5"/>
    <w:rsid w:val="00C978F6"/>
    <w:rsid w:val="00C97DCD"/>
    <w:rsid w:val="00CA41C6"/>
    <w:rsid w:val="00CA66C3"/>
    <w:rsid w:val="00CA671C"/>
    <w:rsid w:val="00CA6776"/>
    <w:rsid w:val="00CA7091"/>
    <w:rsid w:val="00CA772C"/>
    <w:rsid w:val="00CA7BE4"/>
    <w:rsid w:val="00CB0B94"/>
    <w:rsid w:val="00CB38EE"/>
    <w:rsid w:val="00CB7A0E"/>
    <w:rsid w:val="00CB7E72"/>
    <w:rsid w:val="00CC0E77"/>
    <w:rsid w:val="00CC1278"/>
    <w:rsid w:val="00CC1596"/>
    <w:rsid w:val="00CC1825"/>
    <w:rsid w:val="00CC1E4E"/>
    <w:rsid w:val="00CC33D7"/>
    <w:rsid w:val="00CC58FA"/>
    <w:rsid w:val="00CC7202"/>
    <w:rsid w:val="00CC7B13"/>
    <w:rsid w:val="00CD00CE"/>
    <w:rsid w:val="00CD01C3"/>
    <w:rsid w:val="00CD0202"/>
    <w:rsid w:val="00CD2093"/>
    <w:rsid w:val="00CD26F8"/>
    <w:rsid w:val="00CD2885"/>
    <w:rsid w:val="00CD2918"/>
    <w:rsid w:val="00CD37A9"/>
    <w:rsid w:val="00CD519A"/>
    <w:rsid w:val="00CD6886"/>
    <w:rsid w:val="00CD75B1"/>
    <w:rsid w:val="00CE3A96"/>
    <w:rsid w:val="00CE3E09"/>
    <w:rsid w:val="00CE45AE"/>
    <w:rsid w:val="00CE4628"/>
    <w:rsid w:val="00CE4A17"/>
    <w:rsid w:val="00CE525C"/>
    <w:rsid w:val="00CE52C2"/>
    <w:rsid w:val="00CE5486"/>
    <w:rsid w:val="00CE5F13"/>
    <w:rsid w:val="00CE6398"/>
    <w:rsid w:val="00CE7542"/>
    <w:rsid w:val="00CF3045"/>
    <w:rsid w:val="00CF3D13"/>
    <w:rsid w:val="00CF3E3C"/>
    <w:rsid w:val="00CF475C"/>
    <w:rsid w:val="00CF4CAF"/>
    <w:rsid w:val="00CF5EC2"/>
    <w:rsid w:val="00CF5FA7"/>
    <w:rsid w:val="00CF6B50"/>
    <w:rsid w:val="00D00F1C"/>
    <w:rsid w:val="00D02BCE"/>
    <w:rsid w:val="00D051F0"/>
    <w:rsid w:val="00D0651E"/>
    <w:rsid w:val="00D07A5C"/>
    <w:rsid w:val="00D12659"/>
    <w:rsid w:val="00D12EDD"/>
    <w:rsid w:val="00D13377"/>
    <w:rsid w:val="00D13596"/>
    <w:rsid w:val="00D15EE9"/>
    <w:rsid w:val="00D168D6"/>
    <w:rsid w:val="00D209AF"/>
    <w:rsid w:val="00D22530"/>
    <w:rsid w:val="00D23F17"/>
    <w:rsid w:val="00D24C77"/>
    <w:rsid w:val="00D25284"/>
    <w:rsid w:val="00D2528F"/>
    <w:rsid w:val="00D2696E"/>
    <w:rsid w:val="00D277C9"/>
    <w:rsid w:val="00D305FD"/>
    <w:rsid w:val="00D30624"/>
    <w:rsid w:val="00D3180A"/>
    <w:rsid w:val="00D3196B"/>
    <w:rsid w:val="00D321E3"/>
    <w:rsid w:val="00D32988"/>
    <w:rsid w:val="00D33E1B"/>
    <w:rsid w:val="00D33ECA"/>
    <w:rsid w:val="00D3425A"/>
    <w:rsid w:val="00D35CD9"/>
    <w:rsid w:val="00D35F77"/>
    <w:rsid w:val="00D41FA3"/>
    <w:rsid w:val="00D42080"/>
    <w:rsid w:val="00D44154"/>
    <w:rsid w:val="00D441AA"/>
    <w:rsid w:val="00D45659"/>
    <w:rsid w:val="00D466DB"/>
    <w:rsid w:val="00D4694E"/>
    <w:rsid w:val="00D47D71"/>
    <w:rsid w:val="00D50292"/>
    <w:rsid w:val="00D51BBC"/>
    <w:rsid w:val="00D52268"/>
    <w:rsid w:val="00D53B99"/>
    <w:rsid w:val="00D555D1"/>
    <w:rsid w:val="00D55F43"/>
    <w:rsid w:val="00D56A65"/>
    <w:rsid w:val="00D57E04"/>
    <w:rsid w:val="00D60EAD"/>
    <w:rsid w:val="00D62543"/>
    <w:rsid w:val="00D628A9"/>
    <w:rsid w:val="00D673A8"/>
    <w:rsid w:val="00D73198"/>
    <w:rsid w:val="00D74C67"/>
    <w:rsid w:val="00D7553A"/>
    <w:rsid w:val="00D759A2"/>
    <w:rsid w:val="00D759D3"/>
    <w:rsid w:val="00D764F6"/>
    <w:rsid w:val="00D77C7D"/>
    <w:rsid w:val="00D8143A"/>
    <w:rsid w:val="00D82DC1"/>
    <w:rsid w:val="00D83308"/>
    <w:rsid w:val="00D84ACF"/>
    <w:rsid w:val="00D85120"/>
    <w:rsid w:val="00D86451"/>
    <w:rsid w:val="00D86553"/>
    <w:rsid w:val="00D869CF"/>
    <w:rsid w:val="00D87544"/>
    <w:rsid w:val="00D87B88"/>
    <w:rsid w:val="00D923B0"/>
    <w:rsid w:val="00D95F27"/>
    <w:rsid w:val="00D963CD"/>
    <w:rsid w:val="00D96732"/>
    <w:rsid w:val="00DA2E7D"/>
    <w:rsid w:val="00DA4117"/>
    <w:rsid w:val="00DA6C1D"/>
    <w:rsid w:val="00DA70D6"/>
    <w:rsid w:val="00DA7AD9"/>
    <w:rsid w:val="00DB1410"/>
    <w:rsid w:val="00DB205D"/>
    <w:rsid w:val="00DB31E4"/>
    <w:rsid w:val="00DB4566"/>
    <w:rsid w:val="00DB4647"/>
    <w:rsid w:val="00DB69BD"/>
    <w:rsid w:val="00DB7FFB"/>
    <w:rsid w:val="00DC365B"/>
    <w:rsid w:val="00DC3D45"/>
    <w:rsid w:val="00DC5248"/>
    <w:rsid w:val="00DC5557"/>
    <w:rsid w:val="00DC5C8A"/>
    <w:rsid w:val="00DC5C91"/>
    <w:rsid w:val="00DC5D9F"/>
    <w:rsid w:val="00DC74B3"/>
    <w:rsid w:val="00DC785C"/>
    <w:rsid w:val="00DC7AA2"/>
    <w:rsid w:val="00DC7D40"/>
    <w:rsid w:val="00DD1090"/>
    <w:rsid w:val="00DD1173"/>
    <w:rsid w:val="00DD1D50"/>
    <w:rsid w:val="00DD496D"/>
    <w:rsid w:val="00DD79B0"/>
    <w:rsid w:val="00DE001B"/>
    <w:rsid w:val="00DE0D10"/>
    <w:rsid w:val="00DE0E8F"/>
    <w:rsid w:val="00DE11C3"/>
    <w:rsid w:val="00DE187E"/>
    <w:rsid w:val="00DE19DC"/>
    <w:rsid w:val="00DE1F91"/>
    <w:rsid w:val="00DE384D"/>
    <w:rsid w:val="00DE465D"/>
    <w:rsid w:val="00DE5575"/>
    <w:rsid w:val="00DF0025"/>
    <w:rsid w:val="00DF0C47"/>
    <w:rsid w:val="00DF1709"/>
    <w:rsid w:val="00DF1BA2"/>
    <w:rsid w:val="00DF1D3F"/>
    <w:rsid w:val="00DF2550"/>
    <w:rsid w:val="00DF4872"/>
    <w:rsid w:val="00DF68D2"/>
    <w:rsid w:val="00DF78E6"/>
    <w:rsid w:val="00E002F9"/>
    <w:rsid w:val="00E00AB4"/>
    <w:rsid w:val="00E00C7F"/>
    <w:rsid w:val="00E01A27"/>
    <w:rsid w:val="00E03D9C"/>
    <w:rsid w:val="00E04AE4"/>
    <w:rsid w:val="00E06E66"/>
    <w:rsid w:val="00E10D44"/>
    <w:rsid w:val="00E12BAD"/>
    <w:rsid w:val="00E139E5"/>
    <w:rsid w:val="00E13F41"/>
    <w:rsid w:val="00E15E0F"/>
    <w:rsid w:val="00E2000F"/>
    <w:rsid w:val="00E20CDC"/>
    <w:rsid w:val="00E22DDD"/>
    <w:rsid w:val="00E23D1C"/>
    <w:rsid w:val="00E24DF6"/>
    <w:rsid w:val="00E253DD"/>
    <w:rsid w:val="00E25A8C"/>
    <w:rsid w:val="00E26605"/>
    <w:rsid w:val="00E30B55"/>
    <w:rsid w:val="00E30DC8"/>
    <w:rsid w:val="00E31575"/>
    <w:rsid w:val="00E317F1"/>
    <w:rsid w:val="00E346CF"/>
    <w:rsid w:val="00E35B79"/>
    <w:rsid w:val="00E36A66"/>
    <w:rsid w:val="00E37145"/>
    <w:rsid w:val="00E37C47"/>
    <w:rsid w:val="00E37E21"/>
    <w:rsid w:val="00E40325"/>
    <w:rsid w:val="00E40A17"/>
    <w:rsid w:val="00E41320"/>
    <w:rsid w:val="00E41A7F"/>
    <w:rsid w:val="00E426B9"/>
    <w:rsid w:val="00E4469F"/>
    <w:rsid w:val="00E44CE5"/>
    <w:rsid w:val="00E45583"/>
    <w:rsid w:val="00E45876"/>
    <w:rsid w:val="00E47FCE"/>
    <w:rsid w:val="00E5302C"/>
    <w:rsid w:val="00E53937"/>
    <w:rsid w:val="00E53979"/>
    <w:rsid w:val="00E54B40"/>
    <w:rsid w:val="00E57510"/>
    <w:rsid w:val="00E57C8F"/>
    <w:rsid w:val="00E60658"/>
    <w:rsid w:val="00E618EF"/>
    <w:rsid w:val="00E619FE"/>
    <w:rsid w:val="00E61E76"/>
    <w:rsid w:val="00E6303D"/>
    <w:rsid w:val="00E63D13"/>
    <w:rsid w:val="00E6563D"/>
    <w:rsid w:val="00E700AE"/>
    <w:rsid w:val="00E732DC"/>
    <w:rsid w:val="00E75548"/>
    <w:rsid w:val="00E7576D"/>
    <w:rsid w:val="00E769FA"/>
    <w:rsid w:val="00E8248E"/>
    <w:rsid w:val="00E83654"/>
    <w:rsid w:val="00E84327"/>
    <w:rsid w:val="00E84A55"/>
    <w:rsid w:val="00E87295"/>
    <w:rsid w:val="00E9198E"/>
    <w:rsid w:val="00E925BE"/>
    <w:rsid w:val="00E92868"/>
    <w:rsid w:val="00EA0CFB"/>
    <w:rsid w:val="00EA2191"/>
    <w:rsid w:val="00EA3EEF"/>
    <w:rsid w:val="00EA52C8"/>
    <w:rsid w:val="00EA61D8"/>
    <w:rsid w:val="00EA6CA7"/>
    <w:rsid w:val="00EA7234"/>
    <w:rsid w:val="00EB0075"/>
    <w:rsid w:val="00EB025D"/>
    <w:rsid w:val="00EB31F1"/>
    <w:rsid w:val="00EB33AF"/>
    <w:rsid w:val="00EB55A6"/>
    <w:rsid w:val="00EB5CDC"/>
    <w:rsid w:val="00EB7A91"/>
    <w:rsid w:val="00EC2946"/>
    <w:rsid w:val="00EC2A31"/>
    <w:rsid w:val="00EC3350"/>
    <w:rsid w:val="00EC4F48"/>
    <w:rsid w:val="00EC6D16"/>
    <w:rsid w:val="00EC7621"/>
    <w:rsid w:val="00EC7AB4"/>
    <w:rsid w:val="00EC7AE7"/>
    <w:rsid w:val="00ED0078"/>
    <w:rsid w:val="00ED127C"/>
    <w:rsid w:val="00ED27FD"/>
    <w:rsid w:val="00ED2DD0"/>
    <w:rsid w:val="00ED41E9"/>
    <w:rsid w:val="00ED5111"/>
    <w:rsid w:val="00ED708C"/>
    <w:rsid w:val="00EE2B08"/>
    <w:rsid w:val="00EE3470"/>
    <w:rsid w:val="00EE4ED4"/>
    <w:rsid w:val="00EE6248"/>
    <w:rsid w:val="00EE6E91"/>
    <w:rsid w:val="00EF02C3"/>
    <w:rsid w:val="00EF169A"/>
    <w:rsid w:val="00EF183E"/>
    <w:rsid w:val="00EF21C9"/>
    <w:rsid w:val="00EF2B2E"/>
    <w:rsid w:val="00EF4157"/>
    <w:rsid w:val="00EF5CAE"/>
    <w:rsid w:val="00EF73F4"/>
    <w:rsid w:val="00EF7732"/>
    <w:rsid w:val="00F0066B"/>
    <w:rsid w:val="00F0512A"/>
    <w:rsid w:val="00F10386"/>
    <w:rsid w:val="00F1365A"/>
    <w:rsid w:val="00F14471"/>
    <w:rsid w:val="00F16098"/>
    <w:rsid w:val="00F17F28"/>
    <w:rsid w:val="00F17FDA"/>
    <w:rsid w:val="00F20C08"/>
    <w:rsid w:val="00F22323"/>
    <w:rsid w:val="00F23FF8"/>
    <w:rsid w:val="00F24698"/>
    <w:rsid w:val="00F25F36"/>
    <w:rsid w:val="00F270AF"/>
    <w:rsid w:val="00F33E90"/>
    <w:rsid w:val="00F344E2"/>
    <w:rsid w:val="00F3481A"/>
    <w:rsid w:val="00F379D8"/>
    <w:rsid w:val="00F40F84"/>
    <w:rsid w:val="00F412FB"/>
    <w:rsid w:val="00F41C98"/>
    <w:rsid w:val="00F43C57"/>
    <w:rsid w:val="00F4407B"/>
    <w:rsid w:val="00F44553"/>
    <w:rsid w:val="00F44978"/>
    <w:rsid w:val="00F45D51"/>
    <w:rsid w:val="00F45D7E"/>
    <w:rsid w:val="00F47208"/>
    <w:rsid w:val="00F47D88"/>
    <w:rsid w:val="00F5313C"/>
    <w:rsid w:val="00F5384C"/>
    <w:rsid w:val="00F53A0C"/>
    <w:rsid w:val="00F54293"/>
    <w:rsid w:val="00F552EC"/>
    <w:rsid w:val="00F57240"/>
    <w:rsid w:val="00F574B5"/>
    <w:rsid w:val="00F60BB7"/>
    <w:rsid w:val="00F6269C"/>
    <w:rsid w:val="00F62D63"/>
    <w:rsid w:val="00F62FD3"/>
    <w:rsid w:val="00F6332D"/>
    <w:rsid w:val="00F6389E"/>
    <w:rsid w:val="00F63927"/>
    <w:rsid w:val="00F63A41"/>
    <w:rsid w:val="00F64E1B"/>
    <w:rsid w:val="00F66471"/>
    <w:rsid w:val="00F669FF"/>
    <w:rsid w:val="00F71023"/>
    <w:rsid w:val="00F723BE"/>
    <w:rsid w:val="00F7532A"/>
    <w:rsid w:val="00F76ED4"/>
    <w:rsid w:val="00F77564"/>
    <w:rsid w:val="00F8039E"/>
    <w:rsid w:val="00F8251A"/>
    <w:rsid w:val="00F82A24"/>
    <w:rsid w:val="00F82DF1"/>
    <w:rsid w:val="00F83CBE"/>
    <w:rsid w:val="00F83D58"/>
    <w:rsid w:val="00F85305"/>
    <w:rsid w:val="00F862C9"/>
    <w:rsid w:val="00F86458"/>
    <w:rsid w:val="00F86C83"/>
    <w:rsid w:val="00F909C7"/>
    <w:rsid w:val="00F91D78"/>
    <w:rsid w:val="00F93438"/>
    <w:rsid w:val="00F93453"/>
    <w:rsid w:val="00F941F2"/>
    <w:rsid w:val="00F94475"/>
    <w:rsid w:val="00F95C4B"/>
    <w:rsid w:val="00F96440"/>
    <w:rsid w:val="00FA02A2"/>
    <w:rsid w:val="00FA04F7"/>
    <w:rsid w:val="00FA0C73"/>
    <w:rsid w:val="00FA1F12"/>
    <w:rsid w:val="00FA23F2"/>
    <w:rsid w:val="00FA26BA"/>
    <w:rsid w:val="00FA395C"/>
    <w:rsid w:val="00FA6C55"/>
    <w:rsid w:val="00FB0302"/>
    <w:rsid w:val="00FB1724"/>
    <w:rsid w:val="00FB218A"/>
    <w:rsid w:val="00FB2C22"/>
    <w:rsid w:val="00FB3E93"/>
    <w:rsid w:val="00FB4962"/>
    <w:rsid w:val="00FB4CFF"/>
    <w:rsid w:val="00FB525B"/>
    <w:rsid w:val="00FB5ACE"/>
    <w:rsid w:val="00FB5B7A"/>
    <w:rsid w:val="00FB7306"/>
    <w:rsid w:val="00FB7389"/>
    <w:rsid w:val="00FC22A2"/>
    <w:rsid w:val="00FC2917"/>
    <w:rsid w:val="00FC2B61"/>
    <w:rsid w:val="00FC394E"/>
    <w:rsid w:val="00FD07C8"/>
    <w:rsid w:val="00FD20D9"/>
    <w:rsid w:val="00FD211D"/>
    <w:rsid w:val="00FD2245"/>
    <w:rsid w:val="00FD22F9"/>
    <w:rsid w:val="00FD2774"/>
    <w:rsid w:val="00FD31A6"/>
    <w:rsid w:val="00FD409B"/>
    <w:rsid w:val="00FD42B7"/>
    <w:rsid w:val="00FD42EA"/>
    <w:rsid w:val="00FD43C8"/>
    <w:rsid w:val="00FD45FE"/>
    <w:rsid w:val="00FD4C06"/>
    <w:rsid w:val="00FD5432"/>
    <w:rsid w:val="00FD648D"/>
    <w:rsid w:val="00FD7467"/>
    <w:rsid w:val="00FD7722"/>
    <w:rsid w:val="00FE0127"/>
    <w:rsid w:val="00FE017F"/>
    <w:rsid w:val="00FE1B99"/>
    <w:rsid w:val="00FE310E"/>
    <w:rsid w:val="00FE481D"/>
    <w:rsid w:val="00FF06CB"/>
    <w:rsid w:val="00FF2934"/>
    <w:rsid w:val="00FF3698"/>
    <w:rsid w:val="00FF5112"/>
    <w:rsid w:val="00FF553A"/>
    <w:rsid w:val="00FF5B23"/>
    <w:rsid w:val="00FF7216"/>
    <w:rsid w:val="00FF786F"/>
    <w:rsid w:val="22B49E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534FA"/>
  <w15:docId w15:val="{757E9CB2-A459-4C71-BA2A-67A59568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16098"/>
    <w:pPr>
      <w:ind w:left="357"/>
      <w:jc w:val="both"/>
    </w:pPr>
    <w:rPr>
      <w:sz w:val="24"/>
    </w:rPr>
  </w:style>
  <w:style w:type="paragraph" w:styleId="Nadpis1">
    <w:name w:val="heading 1"/>
    <w:basedOn w:val="Normln"/>
    <w:next w:val="Nadpis2"/>
    <w:link w:val="Nadpis1Char"/>
    <w:qFormat/>
    <w:rsid w:val="00CA7091"/>
    <w:pPr>
      <w:numPr>
        <w:numId w:val="4"/>
      </w:numPr>
      <w:shd w:val="clear" w:color="auto" w:fill="FFFFFF" w:themeFill="background1"/>
      <w:spacing w:before="240"/>
      <w:ind w:left="432"/>
      <w:jc w:val="center"/>
      <w:outlineLvl w:val="0"/>
    </w:pPr>
    <w:rPr>
      <w:rFonts w:ascii="Calibri" w:hAnsi="Calibri"/>
      <w:b/>
      <w:caps/>
      <w:sz w:val="28"/>
      <w:szCs w:val="24"/>
    </w:rPr>
  </w:style>
  <w:style w:type="paragraph" w:styleId="Nadpis2">
    <w:name w:val="heading 2"/>
    <w:basedOn w:val="Normln"/>
    <w:next w:val="Nadpis3"/>
    <w:link w:val="Nadpis2Char"/>
    <w:qFormat/>
    <w:rsid w:val="009E5605"/>
    <w:pPr>
      <w:numPr>
        <w:ilvl w:val="1"/>
        <w:numId w:val="4"/>
      </w:numPr>
      <w:spacing w:before="120"/>
      <w:ind w:left="284"/>
      <w:outlineLvl w:val="1"/>
    </w:pPr>
    <w:rPr>
      <w:szCs w:val="24"/>
    </w:rPr>
  </w:style>
  <w:style w:type="paragraph" w:styleId="Nadpis3">
    <w:name w:val="heading 3"/>
    <w:basedOn w:val="Normln"/>
    <w:link w:val="Nadpis3Char"/>
    <w:qFormat/>
    <w:rsid w:val="004F7EC0"/>
    <w:pPr>
      <w:numPr>
        <w:ilvl w:val="2"/>
        <w:numId w:val="4"/>
      </w:numPr>
      <w:spacing w:before="60" w:after="60"/>
      <w:outlineLvl w:val="2"/>
    </w:pPr>
    <w:rPr>
      <w:rFonts w:asciiTheme="minorHAnsi" w:hAnsiTheme="minorHAnsi"/>
      <w:sz w:val="22"/>
    </w:rPr>
  </w:style>
  <w:style w:type="paragraph" w:styleId="Nadpis4">
    <w:name w:val="heading 4"/>
    <w:basedOn w:val="Normln"/>
    <w:qFormat/>
    <w:rsid w:val="005D0257"/>
    <w:pPr>
      <w:numPr>
        <w:ilvl w:val="3"/>
        <w:numId w:val="4"/>
      </w:numPr>
      <w:outlineLvl w:val="3"/>
    </w:pPr>
    <w:rPr>
      <w:rFonts w:ascii="Arial" w:hAnsi="Arial"/>
      <w:snapToGrid w:val="0"/>
      <w:sz w:val="20"/>
    </w:rPr>
  </w:style>
  <w:style w:type="paragraph" w:styleId="Nadpis5">
    <w:name w:val="heading 5"/>
    <w:basedOn w:val="Normln"/>
    <w:next w:val="Normln"/>
    <w:qFormat/>
    <w:rsid w:val="0099587D"/>
    <w:pPr>
      <w:numPr>
        <w:ilvl w:val="4"/>
        <w:numId w:val="4"/>
      </w:numPr>
      <w:spacing w:before="240" w:after="60"/>
      <w:outlineLvl w:val="4"/>
    </w:pPr>
    <w:rPr>
      <w:b/>
      <w:bCs/>
      <w:i/>
      <w:iCs/>
      <w:sz w:val="26"/>
      <w:szCs w:val="26"/>
    </w:rPr>
  </w:style>
  <w:style w:type="paragraph" w:styleId="Nadpis6">
    <w:name w:val="heading 6"/>
    <w:basedOn w:val="Normln"/>
    <w:next w:val="Normln"/>
    <w:qFormat/>
    <w:rsid w:val="0099587D"/>
    <w:pPr>
      <w:numPr>
        <w:ilvl w:val="5"/>
        <w:numId w:val="4"/>
      </w:numPr>
      <w:spacing w:before="240" w:after="60"/>
      <w:outlineLvl w:val="5"/>
    </w:pPr>
    <w:rPr>
      <w:b/>
      <w:bCs/>
      <w:sz w:val="22"/>
      <w:szCs w:val="22"/>
    </w:rPr>
  </w:style>
  <w:style w:type="paragraph" w:styleId="Nadpis7">
    <w:name w:val="heading 7"/>
    <w:basedOn w:val="Normln"/>
    <w:next w:val="Normln"/>
    <w:qFormat/>
    <w:rsid w:val="0099587D"/>
    <w:pPr>
      <w:numPr>
        <w:ilvl w:val="6"/>
        <w:numId w:val="4"/>
      </w:numPr>
      <w:spacing w:before="240" w:after="60"/>
      <w:outlineLvl w:val="6"/>
    </w:pPr>
    <w:rPr>
      <w:szCs w:val="24"/>
    </w:rPr>
  </w:style>
  <w:style w:type="paragraph" w:styleId="Nadpis8">
    <w:name w:val="heading 8"/>
    <w:basedOn w:val="Normln"/>
    <w:next w:val="Normln"/>
    <w:qFormat/>
    <w:rsid w:val="0099587D"/>
    <w:pPr>
      <w:numPr>
        <w:ilvl w:val="7"/>
        <w:numId w:val="4"/>
      </w:numPr>
      <w:spacing w:before="240" w:after="60"/>
      <w:outlineLvl w:val="7"/>
    </w:pPr>
    <w:rPr>
      <w:i/>
      <w:iCs/>
      <w:szCs w:val="24"/>
    </w:rPr>
  </w:style>
  <w:style w:type="paragraph" w:styleId="Nadpis9">
    <w:name w:val="heading 9"/>
    <w:basedOn w:val="Normln"/>
    <w:next w:val="Normln"/>
    <w:qFormat/>
    <w:rsid w:val="0099587D"/>
    <w:pPr>
      <w:numPr>
        <w:ilvl w:val="8"/>
        <w:numId w:val="4"/>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4F7CDD"/>
    <w:pPr>
      <w:tabs>
        <w:tab w:val="center" w:pos="4536"/>
        <w:tab w:val="right" w:pos="9072"/>
      </w:tabs>
    </w:pPr>
  </w:style>
  <w:style w:type="paragraph" w:styleId="Zpat">
    <w:name w:val="footer"/>
    <w:basedOn w:val="Normln"/>
    <w:link w:val="ZpatChar"/>
    <w:uiPriority w:val="99"/>
    <w:rsid w:val="002D5FAE"/>
    <w:pPr>
      <w:tabs>
        <w:tab w:val="center" w:pos="4536"/>
        <w:tab w:val="right" w:pos="9072"/>
      </w:tabs>
    </w:pPr>
  </w:style>
  <w:style w:type="paragraph" w:styleId="Zkladntextodsazen">
    <w:name w:val="Body Text Indent"/>
    <w:basedOn w:val="Normln"/>
    <w:rsid w:val="00FD42EA"/>
    <w:pPr>
      <w:ind w:left="360" w:hanging="360"/>
    </w:pPr>
    <w:rPr>
      <w:sz w:val="22"/>
    </w:rPr>
  </w:style>
  <w:style w:type="paragraph" w:styleId="Zkladntext3">
    <w:name w:val="Body Text 3"/>
    <w:basedOn w:val="Normln"/>
    <w:rsid w:val="00247054"/>
    <w:pPr>
      <w:spacing w:after="120"/>
    </w:pPr>
    <w:rPr>
      <w:sz w:val="16"/>
      <w:szCs w:val="16"/>
    </w:rPr>
  </w:style>
  <w:style w:type="paragraph" w:styleId="Prosttext">
    <w:name w:val="Plain Text"/>
    <w:basedOn w:val="Normln"/>
    <w:rsid w:val="00912299"/>
    <w:rPr>
      <w:rFonts w:ascii="Courier New" w:hAnsi="Courier New" w:cs="Courier New"/>
    </w:rPr>
  </w:style>
  <w:style w:type="paragraph" w:customStyle="1" w:styleId="NormlnOdsazen">
    <w:name w:val="Normální  + Odsazení"/>
    <w:basedOn w:val="Normln"/>
    <w:rsid w:val="00912299"/>
    <w:pPr>
      <w:numPr>
        <w:numId w:val="1"/>
      </w:numPr>
      <w:spacing w:after="120"/>
    </w:pPr>
    <w:rPr>
      <w:rFonts w:ascii="Verdana" w:hAnsi="Verdana"/>
      <w:szCs w:val="24"/>
    </w:rPr>
  </w:style>
  <w:style w:type="paragraph" w:customStyle="1" w:styleId="Styl1">
    <w:name w:val="Styl1"/>
    <w:basedOn w:val="Normln"/>
    <w:rsid w:val="007472BB"/>
    <w:pPr>
      <w:numPr>
        <w:numId w:val="2"/>
      </w:numPr>
      <w:jc w:val="center"/>
    </w:pPr>
    <w:rPr>
      <w:b/>
      <w:sz w:val="28"/>
      <w:szCs w:val="24"/>
    </w:rPr>
  </w:style>
  <w:style w:type="paragraph" w:styleId="Zkladntext">
    <w:name w:val="Body Text"/>
    <w:basedOn w:val="Normln"/>
    <w:rsid w:val="00BA414B"/>
    <w:pPr>
      <w:spacing w:after="120"/>
    </w:pPr>
  </w:style>
  <w:style w:type="paragraph" w:styleId="Zkladntext2">
    <w:name w:val="Body Text 2"/>
    <w:basedOn w:val="Normln"/>
    <w:rsid w:val="00BA414B"/>
    <w:pPr>
      <w:spacing w:after="120" w:line="480" w:lineRule="auto"/>
    </w:pPr>
  </w:style>
  <w:style w:type="paragraph" w:customStyle="1" w:styleId="Styl2">
    <w:name w:val="Styl2"/>
    <w:basedOn w:val="Normln"/>
    <w:link w:val="Styl2CharChar"/>
    <w:rsid w:val="0099587D"/>
    <w:pPr>
      <w:spacing w:before="240" w:after="120"/>
      <w:ind w:left="0"/>
    </w:pPr>
    <w:rPr>
      <w:rFonts w:ascii="Times New Roman Bold" w:hAnsi="Times New Roman Bold" w:cs="Courier New"/>
      <w:szCs w:val="24"/>
    </w:rPr>
  </w:style>
  <w:style w:type="character" w:customStyle="1" w:styleId="Styl2CharChar">
    <w:name w:val="Styl2 Char Char"/>
    <w:link w:val="Styl2"/>
    <w:rsid w:val="0099587D"/>
    <w:rPr>
      <w:rFonts w:ascii="Times New Roman Bold" w:hAnsi="Times New Roman Bold" w:cs="Courier New"/>
      <w:sz w:val="24"/>
      <w:szCs w:val="24"/>
      <w:lang w:val="cs-CZ" w:eastAsia="cs-CZ" w:bidi="ar-SA"/>
    </w:rPr>
  </w:style>
  <w:style w:type="paragraph" w:styleId="Obsah9">
    <w:name w:val="toc 9"/>
    <w:basedOn w:val="Normln"/>
    <w:next w:val="Normln"/>
    <w:autoRedefine/>
    <w:semiHidden/>
    <w:rsid w:val="00294F7D"/>
    <w:pPr>
      <w:ind w:left="1600"/>
    </w:pPr>
    <w:rPr>
      <w:sz w:val="18"/>
      <w:szCs w:val="18"/>
    </w:rPr>
  </w:style>
  <w:style w:type="paragraph" w:styleId="Zkladntextodsazen3">
    <w:name w:val="Body Text Indent 3"/>
    <w:basedOn w:val="Normln"/>
    <w:rsid w:val="00124D64"/>
    <w:pPr>
      <w:spacing w:after="120"/>
      <w:ind w:left="283"/>
    </w:pPr>
    <w:rPr>
      <w:sz w:val="16"/>
      <w:szCs w:val="16"/>
    </w:rPr>
  </w:style>
  <w:style w:type="table" w:styleId="Mkatabulky">
    <w:name w:val="Table Grid"/>
    <w:basedOn w:val="Normlntabulka"/>
    <w:uiPriority w:val="39"/>
    <w:rsid w:val="0090236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semiHidden/>
    <w:rsid w:val="00CD2918"/>
    <w:pPr>
      <w:shd w:val="clear" w:color="auto" w:fill="000080"/>
    </w:pPr>
    <w:rPr>
      <w:rFonts w:ascii="Tahoma" w:hAnsi="Tahoma" w:cs="Tahoma"/>
      <w:sz w:val="20"/>
    </w:rPr>
  </w:style>
  <w:style w:type="character" w:styleId="Odkaznakoment">
    <w:name w:val="annotation reference"/>
    <w:rsid w:val="00FB1724"/>
    <w:rPr>
      <w:rFonts w:ascii="Times New Roman Bold" w:hAnsi="Times New Roman Bold"/>
      <w:sz w:val="16"/>
      <w:szCs w:val="16"/>
      <w:lang w:val="sk-SK" w:eastAsia="en-US" w:bidi="ar-SA"/>
    </w:rPr>
  </w:style>
  <w:style w:type="paragraph" w:styleId="Textkomente">
    <w:name w:val="annotation text"/>
    <w:basedOn w:val="Normln"/>
    <w:link w:val="TextkomenteChar"/>
    <w:rsid w:val="00FB1724"/>
    <w:rPr>
      <w:sz w:val="20"/>
    </w:rPr>
  </w:style>
  <w:style w:type="paragraph" w:styleId="Pedmtkomente">
    <w:name w:val="annotation subject"/>
    <w:basedOn w:val="Textkomente"/>
    <w:next w:val="Textkomente"/>
    <w:semiHidden/>
    <w:rsid w:val="00FB1724"/>
    <w:rPr>
      <w:b/>
      <w:bCs/>
    </w:rPr>
  </w:style>
  <w:style w:type="paragraph" w:styleId="Textbubliny">
    <w:name w:val="Balloon Text"/>
    <w:basedOn w:val="Normln"/>
    <w:semiHidden/>
    <w:rsid w:val="00FB1724"/>
    <w:rPr>
      <w:rFonts w:ascii="Tahoma" w:hAnsi="Tahoma" w:cs="Tahoma"/>
      <w:sz w:val="16"/>
      <w:szCs w:val="16"/>
    </w:rPr>
  </w:style>
  <w:style w:type="paragraph" w:customStyle="1" w:styleId="Char1CharCharChar">
    <w:name w:val="Char1 Char Char Char"/>
    <w:basedOn w:val="Normln"/>
    <w:rsid w:val="003772AD"/>
    <w:pPr>
      <w:spacing w:line="200" w:lineRule="exact"/>
    </w:pPr>
    <w:rPr>
      <w:rFonts w:ascii="Times New Roman Bold" w:hAnsi="Times New Roman Bold"/>
      <w:sz w:val="22"/>
      <w:szCs w:val="26"/>
      <w:lang w:val="sk-SK" w:eastAsia="en-US"/>
    </w:rPr>
  </w:style>
  <w:style w:type="paragraph" w:customStyle="1" w:styleId="Default">
    <w:name w:val="Default"/>
    <w:rsid w:val="00395440"/>
    <w:pPr>
      <w:autoSpaceDE w:val="0"/>
      <w:autoSpaceDN w:val="0"/>
      <w:adjustRightInd w:val="0"/>
      <w:ind w:left="357"/>
      <w:jc w:val="both"/>
    </w:pPr>
    <w:rPr>
      <w:rFonts w:ascii="JohnSans Text Pro" w:hAnsi="JohnSans Text Pro" w:cs="JohnSans Text Pro"/>
      <w:color w:val="000000"/>
      <w:sz w:val="24"/>
      <w:szCs w:val="24"/>
    </w:rPr>
  </w:style>
  <w:style w:type="paragraph" w:customStyle="1" w:styleId="ZnakZnak">
    <w:name w:val="Znak Znak"/>
    <w:basedOn w:val="Normln"/>
    <w:rsid w:val="00FC2B61"/>
    <w:pPr>
      <w:spacing w:after="160" w:line="240" w:lineRule="exact"/>
      <w:jc w:val="left"/>
    </w:pPr>
    <w:rPr>
      <w:rFonts w:ascii="Times New Roman Bold" w:hAnsi="Times New Roman Bold"/>
      <w:sz w:val="22"/>
      <w:szCs w:val="26"/>
      <w:lang w:val="sk-SK" w:eastAsia="en-US"/>
    </w:rPr>
  </w:style>
  <w:style w:type="paragraph" w:customStyle="1" w:styleId="styl20">
    <w:name w:val="styl2"/>
    <w:basedOn w:val="Normln"/>
    <w:rsid w:val="00EA7234"/>
    <w:pPr>
      <w:tabs>
        <w:tab w:val="num" w:pos="612"/>
      </w:tabs>
      <w:spacing w:before="240" w:after="120"/>
      <w:ind w:left="612" w:hanging="432"/>
    </w:pPr>
    <w:rPr>
      <w:szCs w:val="24"/>
    </w:rPr>
  </w:style>
  <w:style w:type="character" w:styleId="Hypertextovodkaz">
    <w:name w:val="Hyperlink"/>
    <w:rsid w:val="00BB1802"/>
    <w:rPr>
      <w:rFonts w:ascii="Times New Roman Bold" w:hAnsi="Times New Roman Bold"/>
      <w:color w:val="0000FF"/>
      <w:sz w:val="22"/>
      <w:szCs w:val="26"/>
      <w:u w:val="single"/>
      <w:lang w:val="sk-SK" w:eastAsia="en-US" w:bidi="ar-SA"/>
    </w:rPr>
  </w:style>
  <w:style w:type="paragraph" w:styleId="Seznam">
    <w:name w:val="List"/>
    <w:basedOn w:val="Normln"/>
    <w:rsid w:val="001A11F3"/>
    <w:pPr>
      <w:ind w:left="283" w:hanging="283"/>
      <w:jc w:val="left"/>
    </w:pPr>
    <w:rPr>
      <w:rFonts w:ascii="Arial" w:hAnsi="Arial"/>
      <w:sz w:val="22"/>
      <w:szCs w:val="24"/>
    </w:rPr>
  </w:style>
  <w:style w:type="paragraph" w:customStyle="1" w:styleId="Char1CharCharChar0">
    <w:name w:val="Char1 Char Char Char0"/>
    <w:basedOn w:val="Normln"/>
    <w:rsid w:val="000E66AA"/>
    <w:pPr>
      <w:spacing w:after="160" w:line="240" w:lineRule="exact"/>
    </w:pPr>
    <w:rPr>
      <w:rFonts w:ascii="Times New Roman Bold" w:hAnsi="Times New Roman Bold"/>
      <w:sz w:val="22"/>
      <w:szCs w:val="26"/>
      <w:lang w:val="sk-SK" w:eastAsia="en-US"/>
    </w:rPr>
  </w:style>
  <w:style w:type="paragraph" w:customStyle="1" w:styleId="Bodsmlouvy-21">
    <w:name w:val="Bod smlouvy - 2.1"/>
    <w:rsid w:val="00746175"/>
    <w:pPr>
      <w:numPr>
        <w:ilvl w:val="1"/>
        <w:numId w:val="3"/>
      </w:numPr>
      <w:jc w:val="both"/>
      <w:outlineLvl w:val="1"/>
    </w:pPr>
    <w:rPr>
      <w:snapToGrid w:val="0"/>
      <w:color w:val="000000"/>
      <w:sz w:val="22"/>
    </w:rPr>
  </w:style>
  <w:style w:type="paragraph" w:customStyle="1" w:styleId="lnek">
    <w:name w:val="Článek"/>
    <w:basedOn w:val="Normln"/>
    <w:next w:val="Bodsmlouvy-21"/>
    <w:rsid w:val="00746175"/>
    <w:pPr>
      <w:numPr>
        <w:numId w:val="3"/>
      </w:numPr>
      <w:spacing w:before="360" w:after="360"/>
      <w:jc w:val="center"/>
    </w:pPr>
    <w:rPr>
      <w:b/>
      <w:snapToGrid w:val="0"/>
      <w:color w:val="0000FF"/>
      <w:sz w:val="28"/>
    </w:rPr>
  </w:style>
  <w:style w:type="paragraph" w:customStyle="1" w:styleId="Bodsmlouvy-211">
    <w:name w:val="Bod smlouvy - 2.1.1"/>
    <w:basedOn w:val="Bodsmlouvy-21"/>
    <w:rsid w:val="00746175"/>
    <w:pPr>
      <w:numPr>
        <w:ilvl w:val="2"/>
      </w:numPr>
      <w:tabs>
        <w:tab w:val="clear" w:pos="720"/>
        <w:tab w:val="num" w:pos="360"/>
        <w:tab w:val="left" w:pos="1134"/>
        <w:tab w:val="num" w:pos="3576"/>
        <w:tab w:val="right" w:pos="9356"/>
      </w:tabs>
      <w:spacing w:after="60"/>
      <w:ind w:left="360" w:hanging="360"/>
      <w:outlineLvl w:val="2"/>
    </w:pPr>
  </w:style>
  <w:style w:type="paragraph" w:customStyle="1" w:styleId="StyllnekPed30b">
    <w:name w:val="Styl Článek + Před:  30 b."/>
    <w:basedOn w:val="lnek"/>
    <w:rsid w:val="00746175"/>
    <w:pPr>
      <w:spacing w:before="600"/>
    </w:pPr>
    <w:rPr>
      <w:bCs/>
    </w:rPr>
  </w:style>
  <w:style w:type="paragraph" w:customStyle="1" w:styleId="Zkladntext21">
    <w:name w:val="Základní text 21"/>
    <w:basedOn w:val="Normln"/>
    <w:rsid w:val="00714740"/>
    <w:pPr>
      <w:overflowPunct w:val="0"/>
      <w:autoSpaceDE w:val="0"/>
      <w:autoSpaceDN w:val="0"/>
      <w:adjustRightInd w:val="0"/>
      <w:spacing w:before="120"/>
      <w:ind w:left="0"/>
      <w:textAlignment w:val="baseline"/>
    </w:pPr>
    <w:rPr>
      <w:rFonts w:ascii="Arial" w:hAnsi="Arial"/>
      <w:sz w:val="22"/>
    </w:rPr>
  </w:style>
  <w:style w:type="paragraph" w:styleId="Zkladntextodsazen2">
    <w:name w:val="Body Text Indent 2"/>
    <w:basedOn w:val="Normln"/>
    <w:link w:val="Zkladntextodsazen2Char"/>
    <w:rsid w:val="007044AD"/>
    <w:pPr>
      <w:spacing w:after="120" w:line="480" w:lineRule="auto"/>
      <w:ind w:left="283"/>
    </w:pPr>
    <w:rPr>
      <w:rFonts w:ascii="Times New Roman Bold" w:hAnsi="Times New Roman Bold"/>
      <w:szCs w:val="26"/>
      <w:lang w:val="sk-SK" w:eastAsia="en-US"/>
    </w:rPr>
  </w:style>
  <w:style w:type="character" w:customStyle="1" w:styleId="Zkladntextodsazen2Char">
    <w:name w:val="Základní text odsazený 2 Char"/>
    <w:link w:val="Zkladntextodsazen2"/>
    <w:rsid w:val="007044AD"/>
    <w:rPr>
      <w:rFonts w:ascii="Times New Roman Bold" w:hAnsi="Times New Roman Bold"/>
      <w:sz w:val="24"/>
      <w:szCs w:val="26"/>
      <w:lang w:val="sk-SK" w:eastAsia="en-US" w:bidi="ar-SA"/>
    </w:rPr>
  </w:style>
  <w:style w:type="paragraph" w:styleId="Textvbloku">
    <w:name w:val="Block Text"/>
    <w:basedOn w:val="Normln"/>
    <w:rsid w:val="007044AD"/>
    <w:pPr>
      <w:ind w:left="0" w:right="-92"/>
    </w:pPr>
    <w:rPr>
      <w:szCs w:val="24"/>
    </w:rPr>
  </w:style>
  <w:style w:type="character" w:customStyle="1" w:styleId="ZpatChar">
    <w:name w:val="Zápatí Char"/>
    <w:link w:val="Zpat"/>
    <w:uiPriority w:val="99"/>
    <w:rsid w:val="006E3B98"/>
    <w:rPr>
      <w:sz w:val="24"/>
    </w:rPr>
  </w:style>
  <w:style w:type="character" w:styleId="Siln">
    <w:name w:val="Strong"/>
    <w:qFormat/>
    <w:rsid w:val="00706A6F"/>
    <w:rPr>
      <w:rFonts w:ascii="Times New Roman Bold" w:hAnsi="Times New Roman Bold"/>
      <w:b/>
      <w:bCs/>
      <w:sz w:val="22"/>
      <w:szCs w:val="26"/>
      <w:lang w:val="sk-SK" w:eastAsia="en-US" w:bidi="ar-SA"/>
    </w:rPr>
  </w:style>
  <w:style w:type="paragraph" w:customStyle="1" w:styleId="StylNadpis">
    <w:name w:val="StylNadpis"/>
    <w:basedOn w:val="Normln"/>
    <w:link w:val="StylNadpisChar"/>
    <w:qFormat/>
    <w:rsid w:val="00022C2C"/>
    <w:pPr>
      <w:pBdr>
        <w:top w:val="single" w:sz="4" w:space="1" w:color="auto"/>
        <w:left w:val="single" w:sz="4" w:space="16" w:color="auto"/>
        <w:bottom w:val="single" w:sz="4" w:space="1" w:color="auto"/>
        <w:right w:val="single" w:sz="4" w:space="4" w:color="auto"/>
      </w:pBdr>
      <w:shd w:val="clear" w:color="auto" w:fill="CCFFFF"/>
      <w:tabs>
        <w:tab w:val="num" w:pos="720"/>
      </w:tabs>
      <w:ind w:left="720" w:hanging="360"/>
      <w:jc w:val="left"/>
    </w:pPr>
    <w:rPr>
      <w:rFonts w:ascii="Arial" w:hAnsi="Arial"/>
      <w:b/>
      <w:caps/>
      <w:szCs w:val="24"/>
      <w:lang w:val="sk-SK" w:eastAsia="en-US"/>
    </w:rPr>
  </w:style>
  <w:style w:type="character" w:customStyle="1" w:styleId="TextkomenteChar">
    <w:name w:val="Text komentáře Char"/>
    <w:basedOn w:val="Standardnpsmoodstavce"/>
    <w:link w:val="Textkomente"/>
    <w:rsid w:val="00701041"/>
  </w:style>
  <w:style w:type="character" w:customStyle="1" w:styleId="StylNadpisChar">
    <w:name w:val="StylNadpis Char"/>
    <w:link w:val="StylNadpis"/>
    <w:rsid w:val="00022C2C"/>
    <w:rPr>
      <w:rFonts w:ascii="Arial" w:hAnsi="Arial"/>
      <w:b/>
      <w:caps/>
      <w:sz w:val="24"/>
      <w:szCs w:val="24"/>
      <w:shd w:val="clear" w:color="auto" w:fill="CCFFFF"/>
      <w:lang w:val="sk-SK" w:eastAsia="en-US"/>
    </w:rPr>
  </w:style>
  <w:style w:type="character" w:customStyle="1" w:styleId="Nadpis2Char">
    <w:name w:val="Nadpis 2 Char"/>
    <w:basedOn w:val="Standardnpsmoodstavce"/>
    <w:link w:val="Nadpis2"/>
    <w:rsid w:val="009E5605"/>
    <w:rPr>
      <w:sz w:val="24"/>
      <w:szCs w:val="24"/>
    </w:rPr>
  </w:style>
  <w:style w:type="paragraph" w:styleId="Revize">
    <w:name w:val="Revision"/>
    <w:hidden/>
    <w:uiPriority w:val="99"/>
    <w:semiHidden/>
    <w:rsid w:val="00637ED8"/>
    <w:rPr>
      <w:sz w:val="24"/>
    </w:rPr>
  </w:style>
  <w:style w:type="paragraph" w:styleId="Odstavecseseznamem">
    <w:name w:val="List Paragraph"/>
    <w:aliases w:val="Nad,Odstavec cíl se seznamem,Odstavec se seznamem5,Seznam bodů,dd_odrazky,Odstavec_muj,Odstavec se seznamem1,_Odstavec se seznamem,Seznam - odrážky,Conclusion de partie,Fiche List Paragraph,List Paragraph (Czech Tourism),Název grafu"/>
    <w:basedOn w:val="Normln"/>
    <w:link w:val="OdstavecseseznamemChar"/>
    <w:uiPriority w:val="34"/>
    <w:qFormat/>
    <w:rsid w:val="00314781"/>
    <w:pPr>
      <w:ind w:left="720"/>
      <w:contextualSpacing/>
    </w:pPr>
  </w:style>
  <w:style w:type="paragraph" w:customStyle="1" w:styleId="Nadpis">
    <w:name w:val="Nadpis"/>
    <w:basedOn w:val="Normln"/>
    <w:next w:val="Zkladntext"/>
    <w:rsid w:val="001255D9"/>
    <w:pPr>
      <w:keepNext/>
      <w:widowControl w:val="0"/>
      <w:suppressAutoHyphens/>
      <w:spacing w:before="240" w:after="120"/>
      <w:ind w:left="0"/>
      <w:jc w:val="left"/>
    </w:pPr>
    <w:rPr>
      <w:rFonts w:ascii="Arial" w:eastAsia="Microsoft YaHei" w:hAnsi="Arial" w:cs="Mangal"/>
      <w:kern w:val="1"/>
      <w:sz w:val="28"/>
      <w:szCs w:val="28"/>
      <w:lang w:eastAsia="ar-SA"/>
    </w:rPr>
  </w:style>
  <w:style w:type="paragraph" w:customStyle="1" w:styleId="Odkraje">
    <w:name w:val="Od kraje"/>
    <w:aliases w:val="T,P"/>
    <w:basedOn w:val="Zkladntext"/>
    <w:rsid w:val="001255D9"/>
    <w:pPr>
      <w:overflowPunct w:val="0"/>
      <w:autoSpaceDE w:val="0"/>
      <w:autoSpaceDN w:val="0"/>
      <w:adjustRightInd w:val="0"/>
      <w:spacing w:before="120" w:after="0"/>
      <w:ind w:left="453"/>
      <w:textAlignment w:val="baseline"/>
    </w:pPr>
    <w:rPr>
      <w:color w:val="000000"/>
    </w:rPr>
  </w:style>
  <w:style w:type="paragraph" w:styleId="Bezmezer">
    <w:name w:val="No Spacing"/>
    <w:uiPriority w:val="99"/>
    <w:qFormat/>
    <w:rsid w:val="00AA5CA0"/>
    <w:rPr>
      <w:sz w:val="24"/>
      <w:szCs w:val="24"/>
      <w:lang w:val="de-DE"/>
    </w:rPr>
  </w:style>
  <w:style w:type="character" w:customStyle="1" w:styleId="OdstavecseseznamemChar">
    <w:name w:val="Odstavec se seznamem Char"/>
    <w:aliases w:val="Nad Char,Odstavec cíl se seznamem Char,Odstavec se seznamem5 Char,Seznam bodů Char,dd_odrazky Char,Odstavec_muj Char,Odstavec se seznamem1 Char,_Odstavec se seznamem Char,Seznam - odrážky Char,Conclusion de partie Char"/>
    <w:link w:val="Odstavecseseznamem"/>
    <w:uiPriority w:val="34"/>
    <w:qFormat/>
    <w:locked/>
    <w:rsid w:val="00E5302C"/>
    <w:rPr>
      <w:sz w:val="24"/>
    </w:rPr>
  </w:style>
  <w:style w:type="paragraph" w:customStyle="1" w:styleId="Normodsaz">
    <w:name w:val="Norm.odsaz."/>
    <w:basedOn w:val="Normln"/>
    <w:rsid w:val="001C4EEC"/>
    <w:pPr>
      <w:ind w:left="0"/>
    </w:pPr>
  </w:style>
  <w:style w:type="paragraph" w:customStyle="1" w:styleId="Zkladntextodsazen21">
    <w:name w:val="Základní text odsazený 21"/>
    <w:basedOn w:val="Normln"/>
    <w:rsid w:val="007F54FE"/>
    <w:pPr>
      <w:tabs>
        <w:tab w:val="left" w:pos="0"/>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ind w:left="0" w:hanging="540"/>
    </w:pPr>
    <w:rPr>
      <w:sz w:val="22"/>
      <w:lang w:eastAsia="ar-SA"/>
    </w:rPr>
  </w:style>
  <w:style w:type="character" w:customStyle="1" w:styleId="Nadpis3Char">
    <w:name w:val="Nadpis 3 Char"/>
    <w:basedOn w:val="Standardnpsmoodstavce"/>
    <w:link w:val="Nadpis3"/>
    <w:rsid w:val="00ED27FD"/>
    <w:rPr>
      <w:rFonts w:asciiTheme="minorHAnsi" w:hAnsiTheme="minorHAnsi"/>
      <w:sz w:val="22"/>
    </w:rPr>
  </w:style>
  <w:style w:type="character" w:customStyle="1" w:styleId="Nevyeenzmnka1">
    <w:name w:val="Nevyřešená zmínka1"/>
    <w:basedOn w:val="Standardnpsmoodstavce"/>
    <w:uiPriority w:val="99"/>
    <w:semiHidden/>
    <w:unhideWhenUsed/>
    <w:rsid w:val="00077EE9"/>
    <w:rPr>
      <w:color w:val="605E5C"/>
      <w:shd w:val="clear" w:color="auto" w:fill="E1DFDD"/>
    </w:rPr>
  </w:style>
  <w:style w:type="paragraph" w:customStyle="1" w:styleId="normlnimp2">
    <w:name w:val="normlnimp2"/>
    <w:basedOn w:val="Normln"/>
    <w:rsid w:val="00077EE9"/>
    <w:pPr>
      <w:spacing w:line="276" w:lineRule="auto"/>
      <w:ind w:left="0"/>
      <w:jc w:val="left"/>
    </w:pPr>
    <w:rPr>
      <w:rFonts w:eastAsia="Calibri"/>
      <w:szCs w:val="24"/>
    </w:rPr>
  </w:style>
  <w:style w:type="character" w:customStyle="1" w:styleId="Nadpis1Char">
    <w:name w:val="Nadpis 1 Char"/>
    <w:basedOn w:val="Standardnpsmoodstavce"/>
    <w:link w:val="Nadpis1"/>
    <w:rsid w:val="0074168A"/>
    <w:rPr>
      <w:rFonts w:ascii="Calibri" w:hAnsi="Calibri"/>
      <w:b/>
      <w:caps/>
      <w:sz w:val="28"/>
      <w:szCs w:val="24"/>
      <w:shd w:val="clear" w:color="auto" w:fill="FFFFFF" w:themeFill="background1"/>
    </w:rPr>
  </w:style>
  <w:style w:type="character" w:customStyle="1" w:styleId="Nevyeenzmnka2">
    <w:name w:val="Nevyřešená zmínka2"/>
    <w:basedOn w:val="Standardnpsmoodstavce"/>
    <w:uiPriority w:val="99"/>
    <w:semiHidden/>
    <w:unhideWhenUsed/>
    <w:rsid w:val="00331A0D"/>
    <w:rPr>
      <w:color w:val="605E5C"/>
      <w:shd w:val="clear" w:color="auto" w:fill="E1DFDD"/>
    </w:rPr>
  </w:style>
  <w:style w:type="paragraph" w:styleId="Textpoznpodarou">
    <w:name w:val="footnote text"/>
    <w:basedOn w:val="Normln"/>
    <w:link w:val="TextpoznpodarouChar"/>
    <w:semiHidden/>
    <w:unhideWhenUsed/>
    <w:rsid w:val="00714E2E"/>
    <w:rPr>
      <w:sz w:val="20"/>
    </w:rPr>
  </w:style>
  <w:style w:type="character" w:customStyle="1" w:styleId="TextpoznpodarouChar">
    <w:name w:val="Text pozn. pod čarou Char"/>
    <w:basedOn w:val="Standardnpsmoodstavce"/>
    <w:link w:val="Textpoznpodarou"/>
    <w:semiHidden/>
    <w:rsid w:val="00714E2E"/>
  </w:style>
  <w:style w:type="character" w:styleId="Znakapoznpodarou">
    <w:name w:val="footnote reference"/>
    <w:basedOn w:val="Standardnpsmoodstavce"/>
    <w:semiHidden/>
    <w:unhideWhenUsed/>
    <w:rsid w:val="00714E2E"/>
    <w:rPr>
      <w:vertAlign w:val="superscript"/>
    </w:rPr>
  </w:style>
  <w:style w:type="character" w:styleId="Zstupntext">
    <w:name w:val="Placeholder Text"/>
    <w:basedOn w:val="Standardnpsmoodstavce"/>
    <w:uiPriority w:val="99"/>
    <w:semiHidden/>
    <w:rsid w:val="003139B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26954">
      <w:bodyDiv w:val="1"/>
      <w:marLeft w:val="0"/>
      <w:marRight w:val="0"/>
      <w:marTop w:val="0"/>
      <w:marBottom w:val="0"/>
      <w:divBdr>
        <w:top w:val="none" w:sz="0" w:space="0" w:color="auto"/>
        <w:left w:val="none" w:sz="0" w:space="0" w:color="auto"/>
        <w:bottom w:val="none" w:sz="0" w:space="0" w:color="auto"/>
        <w:right w:val="none" w:sz="0" w:space="0" w:color="auto"/>
      </w:divBdr>
    </w:div>
    <w:div w:id="452482395">
      <w:bodyDiv w:val="1"/>
      <w:marLeft w:val="0"/>
      <w:marRight w:val="0"/>
      <w:marTop w:val="0"/>
      <w:marBottom w:val="0"/>
      <w:divBdr>
        <w:top w:val="none" w:sz="0" w:space="0" w:color="auto"/>
        <w:left w:val="none" w:sz="0" w:space="0" w:color="auto"/>
        <w:bottom w:val="none" w:sz="0" w:space="0" w:color="auto"/>
        <w:right w:val="none" w:sz="0" w:space="0" w:color="auto"/>
      </w:divBdr>
    </w:div>
    <w:div w:id="787629253">
      <w:bodyDiv w:val="1"/>
      <w:marLeft w:val="0"/>
      <w:marRight w:val="0"/>
      <w:marTop w:val="0"/>
      <w:marBottom w:val="0"/>
      <w:divBdr>
        <w:top w:val="none" w:sz="0" w:space="0" w:color="auto"/>
        <w:left w:val="none" w:sz="0" w:space="0" w:color="auto"/>
        <w:bottom w:val="none" w:sz="0" w:space="0" w:color="auto"/>
        <w:right w:val="none" w:sz="0" w:space="0" w:color="auto"/>
      </w:divBdr>
    </w:div>
    <w:div w:id="1046486526">
      <w:bodyDiv w:val="1"/>
      <w:marLeft w:val="0"/>
      <w:marRight w:val="0"/>
      <w:marTop w:val="0"/>
      <w:marBottom w:val="0"/>
      <w:divBdr>
        <w:top w:val="none" w:sz="0" w:space="0" w:color="auto"/>
        <w:left w:val="none" w:sz="0" w:space="0" w:color="auto"/>
        <w:bottom w:val="none" w:sz="0" w:space="0" w:color="auto"/>
        <w:right w:val="none" w:sz="0" w:space="0" w:color="auto"/>
      </w:divBdr>
    </w:div>
    <w:div w:id="1493523222">
      <w:bodyDiv w:val="1"/>
      <w:marLeft w:val="0"/>
      <w:marRight w:val="0"/>
      <w:marTop w:val="0"/>
      <w:marBottom w:val="0"/>
      <w:divBdr>
        <w:top w:val="none" w:sz="0" w:space="0" w:color="auto"/>
        <w:left w:val="none" w:sz="0" w:space="0" w:color="auto"/>
        <w:bottom w:val="none" w:sz="0" w:space="0" w:color="auto"/>
        <w:right w:val="none" w:sz="0" w:space="0" w:color="auto"/>
      </w:divBdr>
    </w:div>
    <w:div w:id="1529221364">
      <w:bodyDiv w:val="1"/>
      <w:marLeft w:val="0"/>
      <w:marRight w:val="0"/>
      <w:marTop w:val="0"/>
      <w:marBottom w:val="0"/>
      <w:divBdr>
        <w:top w:val="none" w:sz="0" w:space="0" w:color="auto"/>
        <w:left w:val="none" w:sz="0" w:space="0" w:color="auto"/>
        <w:bottom w:val="none" w:sz="0" w:space="0" w:color="auto"/>
        <w:right w:val="none" w:sz="0" w:space="0" w:color="auto"/>
      </w:divBdr>
    </w:div>
    <w:div w:id="1543131971">
      <w:bodyDiv w:val="1"/>
      <w:marLeft w:val="0"/>
      <w:marRight w:val="0"/>
      <w:marTop w:val="0"/>
      <w:marBottom w:val="0"/>
      <w:divBdr>
        <w:top w:val="none" w:sz="0" w:space="0" w:color="auto"/>
        <w:left w:val="none" w:sz="0" w:space="0" w:color="auto"/>
        <w:bottom w:val="none" w:sz="0" w:space="0" w:color="auto"/>
        <w:right w:val="none" w:sz="0" w:space="0" w:color="auto"/>
      </w:divBdr>
    </w:div>
    <w:div w:id="1622106341">
      <w:bodyDiv w:val="1"/>
      <w:marLeft w:val="0"/>
      <w:marRight w:val="0"/>
      <w:marTop w:val="0"/>
      <w:marBottom w:val="0"/>
      <w:divBdr>
        <w:top w:val="none" w:sz="0" w:space="0" w:color="auto"/>
        <w:left w:val="none" w:sz="0" w:space="0" w:color="auto"/>
        <w:bottom w:val="none" w:sz="0" w:space="0" w:color="auto"/>
        <w:right w:val="none" w:sz="0" w:space="0" w:color="auto"/>
      </w:divBdr>
    </w:div>
    <w:div w:id="1699350398">
      <w:bodyDiv w:val="1"/>
      <w:marLeft w:val="225"/>
      <w:marRight w:val="0"/>
      <w:marTop w:val="375"/>
      <w:marBottom w:val="0"/>
      <w:divBdr>
        <w:top w:val="none" w:sz="0" w:space="0" w:color="auto"/>
        <w:left w:val="none" w:sz="0" w:space="0" w:color="auto"/>
        <w:bottom w:val="none" w:sz="0" w:space="0" w:color="auto"/>
        <w:right w:val="none" w:sz="0" w:space="0" w:color="auto"/>
      </w:divBdr>
    </w:div>
    <w:div w:id="1705710753">
      <w:bodyDiv w:val="1"/>
      <w:marLeft w:val="0"/>
      <w:marRight w:val="0"/>
      <w:marTop w:val="0"/>
      <w:marBottom w:val="0"/>
      <w:divBdr>
        <w:top w:val="none" w:sz="0" w:space="0" w:color="auto"/>
        <w:left w:val="none" w:sz="0" w:space="0" w:color="auto"/>
        <w:bottom w:val="none" w:sz="0" w:space="0" w:color="auto"/>
        <w:right w:val="none" w:sz="0" w:space="0" w:color="auto"/>
      </w:divBdr>
    </w:div>
    <w:div w:id="180364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plnezneni.cz/zakon/89-2012-sb-obcansky-zakoni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2EBD5DC7-F1F1-4925-BC78-1B8F2834CD4B}"/>
      </w:docPartPr>
      <w:docPartBody>
        <w:p w:rsidR="00B225B2" w:rsidRDefault="000D7F1D">
          <w:r w:rsidRPr="001830B9">
            <w:rPr>
              <w:rStyle w:val="Zstupntext"/>
            </w:rPr>
            <w:t>Klikněte nebo klepněte sem a zadejte text.</w:t>
          </w:r>
        </w:p>
      </w:docPartBody>
    </w:docPart>
    <w:docPart>
      <w:docPartPr>
        <w:name w:val="EE752867A9DA4FC88F0E4B1C22C42A06"/>
        <w:category>
          <w:name w:val="Obecné"/>
          <w:gallery w:val="placeholder"/>
        </w:category>
        <w:types>
          <w:type w:val="bbPlcHdr"/>
        </w:types>
        <w:behaviors>
          <w:behavior w:val="content"/>
        </w:behaviors>
        <w:guid w:val="{EDE21010-3EF0-4614-B46E-ADFDF6BA4083}"/>
      </w:docPartPr>
      <w:docPartBody>
        <w:p w:rsidR="00B225B2" w:rsidRDefault="000D7F1D" w:rsidP="000D7F1D">
          <w:pPr>
            <w:pStyle w:val="EE752867A9DA4FC88F0E4B1C22C42A062"/>
          </w:pPr>
          <w:r w:rsidRPr="003139BA">
            <w:rPr>
              <w:color w:val="000000"/>
              <w:szCs w:val="24"/>
              <w:highlight w:val="yellow"/>
            </w:rPr>
            <w:t>[doplní účastník]</w:t>
          </w:r>
        </w:p>
      </w:docPartBody>
    </w:docPart>
    <w:docPart>
      <w:docPartPr>
        <w:name w:val="42785F4E4AF54CDB8299F30BE09B723E"/>
        <w:category>
          <w:name w:val="Obecné"/>
          <w:gallery w:val="placeholder"/>
        </w:category>
        <w:types>
          <w:type w:val="bbPlcHdr"/>
        </w:types>
        <w:behaviors>
          <w:behavior w:val="content"/>
        </w:behaviors>
        <w:guid w:val="{295E7659-1C91-47B7-8C81-C5E4D66C8B9C}"/>
      </w:docPartPr>
      <w:docPartBody>
        <w:p w:rsidR="00B225B2" w:rsidRDefault="000D7F1D" w:rsidP="000D7F1D">
          <w:pPr>
            <w:pStyle w:val="42785F4E4AF54CDB8299F30BE09B723E"/>
          </w:pPr>
          <w:r w:rsidRPr="001830B9">
            <w:rPr>
              <w:rStyle w:val="Zstupntext"/>
            </w:rPr>
            <w:t>Klikněte nebo klepněte sem a zadejte text.</w:t>
          </w:r>
        </w:p>
      </w:docPartBody>
    </w:docPart>
    <w:docPart>
      <w:docPartPr>
        <w:name w:val="30D466FD99E341D3A1726FD8D0CB34D3"/>
        <w:category>
          <w:name w:val="Obecné"/>
          <w:gallery w:val="placeholder"/>
        </w:category>
        <w:types>
          <w:type w:val="bbPlcHdr"/>
        </w:types>
        <w:behaviors>
          <w:behavior w:val="content"/>
        </w:behaviors>
        <w:guid w:val="{04AA220F-8A7C-4041-BEA0-76161447A6E8}"/>
      </w:docPartPr>
      <w:docPartBody>
        <w:p w:rsidR="00B225B2" w:rsidRDefault="000D7F1D" w:rsidP="000D7F1D">
          <w:pPr>
            <w:pStyle w:val="30D466FD99E341D3A1726FD8D0CB34D3"/>
          </w:pPr>
          <w:r w:rsidRPr="001830B9">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JohnSans Text Pro">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1D"/>
    <w:rsid w:val="000D7F1D"/>
    <w:rsid w:val="0021146B"/>
    <w:rsid w:val="006B7544"/>
    <w:rsid w:val="006C21C6"/>
    <w:rsid w:val="007E40E2"/>
    <w:rsid w:val="00B225B2"/>
    <w:rsid w:val="00BD1F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D7F1D"/>
    <w:rPr>
      <w:color w:val="666666"/>
    </w:rPr>
  </w:style>
  <w:style w:type="paragraph" w:customStyle="1" w:styleId="42785F4E4AF54CDB8299F30BE09B723E">
    <w:name w:val="42785F4E4AF54CDB8299F30BE09B723E"/>
    <w:rsid w:val="000D7F1D"/>
  </w:style>
  <w:style w:type="paragraph" w:customStyle="1" w:styleId="30D466FD99E341D3A1726FD8D0CB34D3">
    <w:name w:val="30D466FD99E341D3A1726FD8D0CB34D3"/>
    <w:rsid w:val="000D7F1D"/>
  </w:style>
  <w:style w:type="paragraph" w:customStyle="1" w:styleId="EE752867A9DA4FC88F0E4B1C22C42A062">
    <w:name w:val="EE752867A9DA4FC88F0E4B1C22C42A062"/>
    <w:rsid w:val="000D7F1D"/>
    <w:pPr>
      <w:spacing w:after="0" w:line="240" w:lineRule="auto"/>
      <w:ind w:left="357"/>
      <w:jc w:val="both"/>
    </w:pPr>
    <w:rPr>
      <w:rFonts w:ascii="Times New Roman" w:eastAsia="Times New Roman" w:hAnsi="Times New Roman"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3dcc2d-00ec-4599-b3dd-6e694807e020" xsi:nil="true"/>
    <lcf76f155ced4ddcb4097134ff3c332f xmlns="1d4b32a5-dbaf-49bd-9c72-af8c88b6ef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6" ma:contentTypeDescription="Vytvoří nový dokument" ma:contentTypeScope="" ma:versionID="100d8139c48d1b45df23edf92c9a6fb5">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596c6538538ab5320ccf71eb44d71919"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F0EFB-7CCA-4421-B7A6-828A887DD260}">
  <ds:schemaRefs>
    <ds:schemaRef ds:uri="http://schemas.microsoft.com/office/2006/metadata/properties"/>
    <ds:schemaRef ds:uri="http://schemas.microsoft.com/office/infopath/2007/PartnerControls"/>
    <ds:schemaRef ds:uri="c03dcc2d-00ec-4599-b3dd-6e694807e020"/>
    <ds:schemaRef ds:uri="1d4b32a5-dbaf-49bd-9c72-af8c88b6ef1c"/>
  </ds:schemaRefs>
</ds:datastoreItem>
</file>

<file path=customXml/itemProps2.xml><?xml version="1.0" encoding="utf-8"?>
<ds:datastoreItem xmlns:ds="http://schemas.openxmlformats.org/officeDocument/2006/customXml" ds:itemID="{5E67A8E0-EF89-492D-838D-F144CC5859CB}">
  <ds:schemaRefs>
    <ds:schemaRef ds:uri="http://schemas.microsoft.com/sharepoint/v3/contenttype/forms"/>
  </ds:schemaRefs>
</ds:datastoreItem>
</file>

<file path=customXml/itemProps3.xml><?xml version="1.0" encoding="utf-8"?>
<ds:datastoreItem xmlns:ds="http://schemas.openxmlformats.org/officeDocument/2006/customXml" ds:itemID="{88FCEFDF-09A5-490E-9341-578206229A9F}">
  <ds:schemaRefs>
    <ds:schemaRef ds:uri="http://schemas.openxmlformats.org/officeDocument/2006/bibliography"/>
  </ds:schemaRefs>
</ds:datastoreItem>
</file>

<file path=customXml/itemProps4.xml><?xml version="1.0" encoding="utf-8"?>
<ds:datastoreItem xmlns:ds="http://schemas.openxmlformats.org/officeDocument/2006/customXml" ds:itemID="{C90A4886-0BB0-47F7-BE75-7BE3B68F4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21</Pages>
  <Words>9089</Words>
  <Characters>53629</Characters>
  <Application>Microsoft Office Word</Application>
  <DocSecurity>0</DocSecurity>
  <Lines>446</Lines>
  <Paragraphs>125</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62593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Lukáš Dukay</dc:creator>
  <cp:lastModifiedBy>Alena Dušková</cp:lastModifiedBy>
  <cp:revision>142</cp:revision>
  <cp:lastPrinted>2021-09-23T06:55:00Z</cp:lastPrinted>
  <dcterms:created xsi:type="dcterms:W3CDTF">2025-06-13T12:58:00Z</dcterms:created>
  <dcterms:modified xsi:type="dcterms:W3CDTF">2026-03-20T14:03:00Z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0x0101008DE4DA0A3A67894BADC8F8EA8CA07CC4</vt:lpwstr>
  </property>
  <property fmtid="{D5CDD505-2E9C-101B-9397-08002B2CF9AE}" pid="3" name="MediaServiceImageTags">
    <vt:lpwstr/>
  </property>
</Properties>
</file>