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D8590B" w:rsidRDefault="000B54D5" w:rsidP="005A1D16">
      <w:pPr>
        <w:spacing w:before="60"/>
        <w:ind w:left="1560" w:hanging="1418"/>
        <w:rPr>
          <w:rFonts w:cs="Arial"/>
          <w:b/>
          <w:sz w:val="22"/>
          <w:szCs w:val="22"/>
        </w:rPr>
      </w:pPr>
      <w:r w:rsidRPr="00FD3986">
        <w:rPr>
          <w:rFonts w:cs="Arial"/>
          <w:b/>
          <w:sz w:val="22"/>
          <w:szCs w:val="22"/>
        </w:rPr>
        <w:t xml:space="preserve">Příloha č. </w:t>
      </w:r>
      <w:r w:rsidR="00D8590B" w:rsidRPr="00FD3986">
        <w:rPr>
          <w:rFonts w:cs="Arial"/>
          <w:b/>
          <w:sz w:val="22"/>
          <w:szCs w:val="22"/>
        </w:rPr>
        <w:t>10</w:t>
      </w:r>
      <w:r w:rsidR="00CA041B" w:rsidRPr="00FD3986">
        <w:rPr>
          <w:rFonts w:cs="Arial"/>
          <w:b/>
          <w:sz w:val="22"/>
          <w:szCs w:val="22"/>
        </w:rPr>
        <w:t xml:space="preserve"> </w:t>
      </w:r>
      <w:r w:rsidRPr="00FD3986">
        <w:rPr>
          <w:rFonts w:cs="Arial"/>
          <w:b/>
          <w:sz w:val="22"/>
          <w:szCs w:val="22"/>
        </w:rPr>
        <w:t xml:space="preserve">Návrh textu smlouvy pro část </w:t>
      </w:r>
      <w:r w:rsidR="00D8590B" w:rsidRPr="00FD3986">
        <w:rPr>
          <w:rFonts w:cs="Arial"/>
          <w:b/>
          <w:sz w:val="22"/>
          <w:szCs w:val="22"/>
        </w:rPr>
        <w:t>2</w:t>
      </w:r>
      <w:r w:rsidRPr="00FD3986">
        <w:rPr>
          <w:rFonts w:cs="Arial"/>
          <w:b/>
          <w:sz w:val="22"/>
          <w:szCs w:val="22"/>
        </w:rPr>
        <w:t xml:space="preserve"> zakázky „</w:t>
      </w:r>
      <w:r w:rsidR="00D8590B" w:rsidRPr="00FD3986">
        <w:rPr>
          <w:rFonts w:cs="Arial"/>
          <w:b/>
          <w:sz w:val="22"/>
          <w:szCs w:val="22"/>
        </w:rPr>
        <w:t xml:space="preserve">REKO </w:t>
      </w:r>
      <w:r w:rsidR="005A1D16" w:rsidRPr="00FD3986">
        <w:rPr>
          <w:rFonts w:cs="Arial"/>
          <w:b/>
          <w:sz w:val="22"/>
          <w:szCs w:val="22"/>
        </w:rPr>
        <w:t>a přeložka přípojky VS SKN 1579</w:t>
      </w:r>
      <w:r w:rsidR="00D8590B" w:rsidRPr="00FD3986">
        <w:rPr>
          <w:rFonts w:cs="Arial"/>
          <w:b/>
          <w:sz w:val="22"/>
          <w:szCs w:val="22"/>
        </w:rPr>
        <w:t>, Litvínov</w:t>
      </w:r>
      <w:r w:rsidR="005C21F3" w:rsidRPr="00FD3986">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smlouvy objednatele: </w:t>
      </w:r>
      <w:r w:rsidRPr="00FD3986">
        <w:rPr>
          <w:snapToGrid w:val="0"/>
          <w:sz w:val="18"/>
          <w:szCs w:val="18"/>
        </w:rPr>
        <w:t>ST</w:t>
      </w:r>
      <w:r w:rsidRPr="00FD3986">
        <w:rPr>
          <w:rFonts w:cs="Arial"/>
          <w:sz w:val="18"/>
          <w:szCs w:val="18"/>
        </w:rPr>
        <w:t>_1</w:t>
      </w:r>
      <w:r w:rsidR="004E198D" w:rsidRPr="00FD3986">
        <w:rPr>
          <w:rFonts w:cs="Arial"/>
          <w:sz w:val="18"/>
          <w:szCs w:val="18"/>
        </w:rPr>
        <w:t>7</w:t>
      </w:r>
      <w:r w:rsidRPr="00FD3986">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FD3986"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FD3986">
        <w:rPr>
          <w:rFonts w:cs="Arial"/>
          <w:snapToGrid w:val="0"/>
          <w:sz w:val="18"/>
          <w:szCs w:val="18"/>
        </w:rPr>
        <w:t>sídlem Most</w:t>
      </w:r>
      <w:r w:rsidR="00C36B01" w:rsidRPr="00FD3986">
        <w:rPr>
          <w:rFonts w:cs="Arial"/>
          <w:snapToGrid w:val="0"/>
          <w:sz w:val="18"/>
          <w:szCs w:val="18"/>
        </w:rPr>
        <w:t xml:space="preserve"> -</w:t>
      </w:r>
      <w:r w:rsidRPr="00FD3986">
        <w:rPr>
          <w:rFonts w:cs="Arial"/>
          <w:snapToGrid w:val="0"/>
          <w:sz w:val="18"/>
          <w:szCs w:val="18"/>
        </w:rPr>
        <w:t xml:space="preserve"> Komořany, Teplárenská 2, PSČ 434 03 </w:t>
      </w:r>
    </w:p>
    <w:p w:rsidR="005A7218" w:rsidRPr="00FD3986" w:rsidRDefault="005A7218" w:rsidP="005A7218">
      <w:pPr>
        <w:tabs>
          <w:tab w:val="left" w:pos="2410"/>
        </w:tabs>
        <w:ind w:left="2410"/>
        <w:rPr>
          <w:rFonts w:cs="Arial"/>
          <w:bCs/>
          <w:sz w:val="18"/>
          <w:szCs w:val="18"/>
        </w:rPr>
      </w:pPr>
      <w:r w:rsidRPr="00FD3986">
        <w:rPr>
          <w:rFonts w:cs="Arial"/>
          <w:bCs/>
          <w:sz w:val="18"/>
          <w:szCs w:val="18"/>
        </w:rPr>
        <w:t>zapsaný dnem 30. října 2010 v oddílu B, vložce 2153 obchodního rejstříku vedeného Krajským soudem v Ústí nad Labem</w:t>
      </w:r>
    </w:p>
    <w:p w:rsidR="005A7218" w:rsidRPr="00FD3986" w:rsidRDefault="005A7218" w:rsidP="005A7218">
      <w:pPr>
        <w:tabs>
          <w:tab w:val="left" w:pos="2410"/>
          <w:tab w:val="left" w:pos="6379"/>
        </w:tabs>
        <w:spacing w:before="120"/>
        <w:ind w:left="2410" w:hanging="2410"/>
        <w:rPr>
          <w:rStyle w:val="platne1"/>
          <w:rFonts w:cs="Arial"/>
          <w:sz w:val="18"/>
          <w:szCs w:val="18"/>
        </w:rPr>
      </w:pPr>
      <w:r w:rsidRPr="00FD3986">
        <w:rPr>
          <w:rFonts w:cs="Arial"/>
          <w:sz w:val="18"/>
          <w:szCs w:val="18"/>
        </w:rPr>
        <w:t xml:space="preserve">Zastoupený: </w:t>
      </w:r>
      <w:r w:rsidRPr="00FD3986">
        <w:rPr>
          <w:rFonts w:cs="Arial"/>
          <w:sz w:val="18"/>
          <w:szCs w:val="18"/>
        </w:rPr>
        <w:tab/>
      </w:r>
      <w:r w:rsidR="004E198D" w:rsidRPr="00FD3986">
        <w:rPr>
          <w:rFonts w:cs="Arial"/>
          <w:b/>
          <w:sz w:val="18"/>
          <w:szCs w:val="18"/>
        </w:rPr>
        <w:t>Mgr. Petrem Hájkem</w:t>
      </w:r>
      <w:r w:rsidRPr="00FD3986">
        <w:rPr>
          <w:rStyle w:val="platne1"/>
          <w:rFonts w:cs="Arial"/>
          <w:sz w:val="18"/>
          <w:szCs w:val="18"/>
        </w:rPr>
        <w:t>, předsedou představenstva</w:t>
      </w:r>
    </w:p>
    <w:p w:rsidR="005A7218" w:rsidRPr="00FD3986" w:rsidRDefault="005A7218" w:rsidP="005A7218">
      <w:pPr>
        <w:tabs>
          <w:tab w:val="left" w:pos="2410"/>
          <w:tab w:val="left" w:pos="6379"/>
        </w:tabs>
        <w:spacing w:before="40"/>
        <w:rPr>
          <w:rFonts w:cs="Arial"/>
          <w:sz w:val="18"/>
          <w:szCs w:val="18"/>
        </w:rPr>
      </w:pPr>
      <w:r w:rsidRPr="00FD3986">
        <w:rPr>
          <w:rStyle w:val="platne1"/>
          <w:rFonts w:cs="Arial"/>
          <w:bCs/>
          <w:sz w:val="18"/>
          <w:szCs w:val="18"/>
        </w:rPr>
        <w:tab/>
      </w:r>
      <w:r w:rsidRPr="00FD3986">
        <w:rPr>
          <w:rStyle w:val="platne1"/>
          <w:rFonts w:cs="Arial"/>
          <w:b/>
          <w:bCs/>
          <w:sz w:val="18"/>
          <w:szCs w:val="18"/>
        </w:rPr>
        <w:t>Ing. Petrem Marešem</w:t>
      </w:r>
      <w:r w:rsidRPr="00FD3986">
        <w:rPr>
          <w:rStyle w:val="platne1"/>
          <w:rFonts w:cs="Arial"/>
          <w:sz w:val="18"/>
          <w:szCs w:val="18"/>
        </w:rPr>
        <w:t>, členem představenstva</w:t>
      </w:r>
    </w:p>
    <w:p w:rsidR="005A7218" w:rsidRPr="00FD3986" w:rsidRDefault="005A7218" w:rsidP="005A7218">
      <w:pPr>
        <w:pStyle w:val="Zkladntext"/>
        <w:tabs>
          <w:tab w:val="left" w:pos="2410"/>
        </w:tabs>
        <w:spacing w:before="120" w:after="0"/>
        <w:rPr>
          <w:rFonts w:cs="Arial"/>
          <w:bCs/>
          <w:sz w:val="18"/>
          <w:szCs w:val="18"/>
        </w:rPr>
      </w:pPr>
      <w:r w:rsidRPr="00FD3986">
        <w:rPr>
          <w:rFonts w:cs="Arial"/>
          <w:bCs/>
          <w:sz w:val="18"/>
          <w:szCs w:val="18"/>
        </w:rPr>
        <w:t>Zmocněnci</w:t>
      </w:r>
    </w:p>
    <w:p w:rsidR="005A7218" w:rsidRPr="00FD3986" w:rsidRDefault="005A7218" w:rsidP="005A7218">
      <w:pPr>
        <w:tabs>
          <w:tab w:val="left" w:pos="2340"/>
          <w:tab w:val="left" w:pos="2410"/>
        </w:tabs>
        <w:rPr>
          <w:rFonts w:cs="Arial"/>
          <w:strike/>
          <w:snapToGrid w:val="0"/>
          <w:sz w:val="18"/>
          <w:szCs w:val="18"/>
        </w:rPr>
      </w:pPr>
      <w:r w:rsidRPr="00FD3986">
        <w:rPr>
          <w:rFonts w:cs="Arial"/>
          <w:snapToGrid w:val="0"/>
          <w:sz w:val="18"/>
          <w:szCs w:val="18"/>
        </w:rPr>
        <w:t>ve věcech technických:</w:t>
      </w:r>
      <w:r w:rsidRPr="00FD3986">
        <w:rPr>
          <w:rFonts w:cs="Arial"/>
          <w:snapToGrid w:val="0"/>
          <w:sz w:val="18"/>
          <w:szCs w:val="18"/>
        </w:rPr>
        <w:tab/>
        <w:t xml:space="preserve"> </w:t>
      </w:r>
      <w:r w:rsidRPr="00FD3986">
        <w:rPr>
          <w:rFonts w:cs="Arial"/>
          <w:b/>
          <w:snapToGrid w:val="0"/>
          <w:sz w:val="18"/>
          <w:szCs w:val="18"/>
        </w:rPr>
        <w:t>Ing. Kamila Dobešová</w:t>
      </w:r>
      <w:r w:rsidRPr="00FD3986">
        <w:rPr>
          <w:rFonts w:cs="Arial"/>
          <w:snapToGrid w:val="0"/>
          <w:sz w:val="18"/>
          <w:szCs w:val="18"/>
        </w:rPr>
        <w:t xml:space="preserve">, vedoucí ÚRP I, </w:t>
      </w:r>
    </w:p>
    <w:p w:rsidR="005A7218" w:rsidRPr="00FD3986" w:rsidRDefault="005A7218" w:rsidP="005A7218">
      <w:pPr>
        <w:tabs>
          <w:tab w:val="left" w:pos="2340"/>
          <w:tab w:val="left" w:pos="2410"/>
        </w:tabs>
        <w:rPr>
          <w:rFonts w:cs="Arial"/>
          <w:sz w:val="18"/>
          <w:szCs w:val="18"/>
        </w:rPr>
      </w:pPr>
      <w:r w:rsidRPr="00FD3986">
        <w:rPr>
          <w:rFonts w:cs="Arial"/>
          <w:snapToGrid w:val="0"/>
          <w:sz w:val="18"/>
          <w:szCs w:val="18"/>
        </w:rPr>
        <w:tab/>
        <w:t xml:space="preserve"> </w:t>
      </w:r>
      <w:r w:rsidR="00390F18" w:rsidRPr="00FD3986">
        <w:rPr>
          <w:rFonts w:cs="Arial"/>
          <w:b/>
          <w:sz w:val="18"/>
          <w:szCs w:val="18"/>
        </w:rPr>
        <w:t>Ing. Jaroslav Sedláček</w:t>
      </w:r>
      <w:r w:rsidR="00390F18" w:rsidRPr="00FD3986">
        <w:rPr>
          <w:rFonts w:cs="Arial"/>
          <w:bCs/>
          <w:sz w:val="18"/>
          <w:szCs w:val="18"/>
        </w:rPr>
        <w:t>, hlavní inženýr projektů,</w:t>
      </w:r>
      <w:r w:rsidRPr="00FD3986">
        <w:rPr>
          <w:rFonts w:cs="Arial"/>
          <w:sz w:val="18"/>
          <w:szCs w:val="18"/>
        </w:rPr>
        <w:t xml:space="preserve"> ÚRP </w:t>
      </w:r>
      <w:r w:rsidRPr="00FD3986">
        <w:rPr>
          <w:rFonts w:cs="Arial"/>
          <w:snapToGrid w:val="0"/>
          <w:sz w:val="18"/>
          <w:szCs w:val="18"/>
        </w:rPr>
        <w:t>I</w:t>
      </w:r>
      <w:r w:rsidR="00390F18" w:rsidRPr="00FD3986">
        <w:rPr>
          <w:rFonts w:cs="Arial"/>
          <w:snapToGrid w:val="0"/>
          <w:sz w:val="18"/>
          <w:szCs w:val="18"/>
        </w:rPr>
        <w:t>I</w:t>
      </w:r>
      <w:r w:rsidRPr="00FD3986">
        <w:rPr>
          <w:rFonts w:cs="Arial"/>
          <w:snapToGrid w:val="0"/>
          <w:sz w:val="18"/>
          <w:szCs w:val="18"/>
        </w:rPr>
        <w:t>.</w:t>
      </w:r>
      <w:r w:rsidRPr="00FD3986">
        <w:rPr>
          <w:rFonts w:cs="Arial"/>
          <w:strike/>
          <w:snapToGrid w:val="0"/>
          <w:sz w:val="18"/>
          <w:szCs w:val="18"/>
        </w:rPr>
        <w:t xml:space="preserve"> </w:t>
      </w:r>
    </w:p>
    <w:p w:rsidR="005A7218" w:rsidRPr="00FD3986" w:rsidRDefault="005A7218" w:rsidP="005A7218">
      <w:pPr>
        <w:tabs>
          <w:tab w:val="left" w:pos="2340"/>
          <w:tab w:val="left" w:pos="2410"/>
        </w:tabs>
        <w:rPr>
          <w:rFonts w:cs="Arial"/>
          <w:sz w:val="18"/>
          <w:szCs w:val="18"/>
        </w:rPr>
      </w:pPr>
      <w:r w:rsidRPr="00FD3986">
        <w:rPr>
          <w:rFonts w:cs="Arial"/>
          <w:sz w:val="18"/>
          <w:szCs w:val="18"/>
        </w:rPr>
        <w:tab/>
      </w:r>
      <w:r w:rsidRPr="00FD3986">
        <w:rPr>
          <w:rFonts w:cs="Arial"/>
          <w:sz w:val="18"/>
          <w:szCs w:val="18"/>
        </w:rPr>
        <w:tab/>
        <w:t>(dále jen „zmocnění zástupci“ popř. „zmocněnci“)</w:t>
      </w:r>
    </w:p>
    <w:p w:rsidR="005A7218" w:rsidRPr="00FD3986" w:rsidRDefault="005A7218" w:rsidP="005A7218">
      <w:pPr>
        <w:pStyle w:val="Zhlav"/>
        <w:tabs>
          <w:tab w:val="clear" w:pos="9071"/>
          <w:tab w:val="left" w:pos="0"/>
          <w:tab w:val="left" w:pos="2410"/>
        </w:tabs>
        <w:spacing w:before="120"/>
        <w:rPr>
          <w:rFonts w:cs="Arial"/>
          <w:sz w:val="18"/>
          <w:szCs w:val="18"/>
        </w:rPr>
      </w:pPr>
      <w:r w:rsidRPr="00FD3986">
        <w:rPr>
          <w:rFonts w:cs="Arial"/>
          <w:sz w:val="18"/>
          <w:szCs w:val="18"/>
        </w:rPr>
        <w:t>Identifikační číslo:</w:t>
      </w:r>
      <w:r w:rsidRPr="00FD3986">
        <w:rPr>
          <w:rFonts w:cs="Arial"/>
          <w:sz w:val="18"/>
          <w:szCs w:val="18"/>
        </w:rPr>
        <w:tab/>
        <w:t>287 33 118</w:t>
      </w:r>
    </w:p>
    <w:p w:rsidR="005A7218" w:rsidRPr="00FD3986" w:rsidRDefault="005A7218" w:rsidP="005A7218">
      <w:pPr>
        <w:pStyle w:val="Nadpis3"/>
        <w:tabs>
          <w:tab w:val="left" w:pos="2410"/>
        </w:tabs>
        <w:spacing w:before="0" w:line="240" w:lineRule="auto"/>
        <w:ind w:left="0"/>
        <w:jc w:val="left"/>
        <w:rPr>
          <w:rFonts w:ascii="Arial" w:hAnsi="Arial" w:cs="Arial"/>
          <w:b w:val="0"/>
          <w:bCs/>
          <w:sz w:val="18"/>
          <w:szCs w:val="18"/>
        </w:rPr>
      </w:pPr>
      <w:r w:rsidRPr="00FD3986">
        <w:rPr>
          <w:rFonts w:ascii="Arial" w:hAnsi="Arial" w:cs="Arial"/>
          <w:b w:val="0"/>
          <w:bCs/>
          <w:sz w:val="18"/>
          <w:szCs w:val="18"/>
        </w:rPr>
        <w:t>DIČ:</w:t>
      </w:r>
      <w:r w:rsidRPr="00FD3986">
        <w:rPr>
          <w:rFonts w:ascii="Arial" w:hAnsi="Arial" w:cs="Arial"/>
          <w:b w:val="0"/>
          <w:bCs/>
          <w:sz w:val="18"/>
          <w:szCs w:val="18"/>
        </w:rPr>
        <w:tab/>
        <w:t>CZ28733118</w:t>
      </w:r>
    </w:p>
    <w:p w:rsidR="005A7218" w:rsidRPr="00FD3986" w:rsidRDefault="005A7218" w:rsidP="005A7218">
      <w:pPr>
        <w:pStyle w:val="Nadpis3"/>
        <w:tabs>
          <w:tab w:val="left" w:pos="2410"/>
        </w:tabs>
        <w:spacing w:line="240" w:lineRule="auto"/>
        <w:ind w:left="0"/>
        <w:jc w:val="left"/>
        <w:rPr>
          <w:rFonts w:ascii="Arial" w:hAnsi="Arial" w:cs="Arial"/>
          <w:b w:val="0"/>
          <w:bCs/>
          <w:sz w:val="18"/>
          <w:szCs w:val="18"/>
        </w:rPr>
      </w:pPr>
      <w:r w:rsidRPr="00FD3986">
        <w:rPr>
          <w:rFonts w:ascii="Arial" w:hAnsi="Arial" w:cs="Arial"/>
          <w:b w:val="0"/>
          <w:bCs/>
          <w:sz w:val="18"/>
          <w:szCs w:val="18"/>
        </w:rPr>
        <w:t>Bankovní spojení:</w:t>
      </w:r>
      <w:r w:rsidRPr="00FD3986">
        <w:rPr>
          <w:rFonts w:ascii="Arial" w:hAnsi="Arial" w:cs="Arial"/>
          <w:b w:val="0"/>
          <w:bCs/>
          <w:sz w:val="18"/>
          <w:szCs w:val="18"/>
        </w:rPr>
        <w:tab/>
        <w:t>Komerční banka, a.s., pobočka Most</w:t>
      </w:r>
    </w:p>
    <w:p w:rsidR="005A7218" w:rsidRPr="00FD3986" w:rsidRDefault="005A7218" w:rsidP="005A7218">
      <w:pPr>
        <w:tabs>
          <w:tab w:val="left" w:pos="2410"/>
        </w:tabs>
        <w:rPr>
          <w:rFonts w:cs="Arial"/>
          <w:sz w:val="18"/>
          <w:szCs w:val="18"/>
        </w:rPr>
      </w:pPr>
      <w:r w:rsidRPr="00FD3986">
        <w:rPr>
          <w:rFonts w:cs="Arial"/>
          <w:sz w:val="18"/>
          <w:szCs w:val="18"/>
        </w:rPr>
        <w:t xml:space="preserve">číslo účtu:                           </w:t>
      </w:r>
      <w:r w:rsidRPr="00FD3986">
        <w:rPr>
          <w:rFonts w:cs="Arial"/>
          <w:sz w:val="18"/>
          <w:szCs w:val="18"/>
        </w:rPr>
        <w:tab/>
        <w:t>43-8201700237/0100</w:t>
      </w:r>
    </w:p>
    <w:p w:rsidR="005A7218" w:rsidRPr="00FD3986" w:rsidRDefault="005A7218" w:rsidP="005A7218">
      <w:pPr>
        <w:pStyle w:val="Nadpis8"/>
        <w:tabs>
          <w:tab w:val="left" w:pos="2340"/>
          <w:tab w:val="left" w:pos="2410"/>
        </w:tabs>
        <w:spacing w:before="120"/>
        <w:jc w:val="left"/>
        <w:rPr>
          <w:rFonts w:ascii="Arial" w:hAnsi="Arial" w:cs="Arial"/>
          <w:b w:val="0"/>
          <w:bCs/>
          <w:sz w:val="18"/>
          <w:szCs w:val="18"/>
        </w:rPr>
      </w:pPr>
      <w:r w:rsidRPr="00FD3986">
        <w:rPr>
          <w:rFonts w:ascii="Arial" w:hAnsi="Arial" w:cs="Arial"/>
          <w:b w:val="0"/>
          <w:bCs/>
          <w:sz w:val="18"/>
          <w:szCs w:val="18"/>
        </w:rPr>
        <w:t>Telefon:</w:t>
      </w:r>
      <w:r w:rsidRPr="00FD3986">
        <w:rPr>
          <w:rFonts w:ascii="Arial" w:hAnsi="Arial" w:cs="Arial"/>
          <w:b w:val="0"/>
          <w:bCs/>
          <w:sz w:val="18"/>
          <w:szCs w:val="18"/>
        </w:rPr>
        <w:tab/>
        <w:t xml:space="preserve"> </w:t>
      </w:r>
      <w:r w:rsidRPr="00FD3986">
        <w:rPr>
          <w:rFonts w:ascii="Arial" w:hAnsi="Arial" w:cs="Arial"/>
          <w:b w:val="0"/>
          <w:bCs/>
          <w:sz w:val="18"/>
          <w:szCs w:val="18"/>
        </w:rPr>
        <w:tab/>
      </w:r>
      <w:r w:rsidR="00C36B01" w:rsidRPr="00FD3986">
        <w:rPr>
          <w:rFonts w:ascii="Arial" w:hAnsi="Arial" w:cs="Arial"/>
          <w:b w:val="0"/>
          <w:bCs/>
          <w:sz w:val="18"/>
          <w:szCs w:val="18"/>
        </w:rPr>
        <w:t xml:space="preserve">+420 </w:t>
      </w:r>
      <w:r w:rsidRPr="00FD3986">
        <w:rPr>
          <w:rFonts w:ascii="Arial" w:hAnsi="Arial" w:cs="Arial"/>
          <w:b w:val="0"/>
          <w:bCs/>
          <w:sz w:val="18"/>
          <w:szCs w:val="18"/>
        </w:rPr>
        <w:t>476 447 111</w:t>
      </w:r>
    </w:p>
    <w:p w:rsidR="005A7218" w:rsidRPr="00FD3986" w:rsidRDefault="005A7218" w:rsidP="005A7218">
      <w:pPr>
        <w:tabs>
          <w:tab w:val="left" w:pos="2410"/>
        </w:tabs>
        <w:rPr>
          <w:rFonts w:cs="Arial"/>
          <w:sz w:val="18"/>
          <w:szCs w:val="18"/>
        </w:rPr>
      </w:pPr>
      <w:r w:rsidRPr="00FD3986">
        <w:rPr>
          <w:rFonts w:cs="Arial"/>
          <w:sz w:val="18"/>
          <w:szCs w:val="18"/>
        </w:rPr>
        <w:t>E-mail:</w:t>
      </w:r>
      <w:r w:rsidRPr="00FD3986">
        <w:rPr>
          <w:rFonts w:cs="Arial"/>
          <w:sz w:val="18"/>
          <w:szCs w:val="18"/>
        </w:rPr>
        <w:tab/>
      </w:r>
      <w:hyperlink r:id="rId9" w:history="1">
        <w:r w:rsidR="00390F18" w:rsidRPr="00FD3986">
          <w:rPr>
            <w:rStyle w:val="Hypertextovodkaz"/>
            <w:rFonts w:cs="Arial"/>
            <w:bCs/>
            <w:color w:val="auto"/>
            <w:sz w:val="18"/>
            <w:szCs w:val="18"/>
          </w:rPr>
          <w:t>jaroslav.sedlacek@ue.cz</w:t>
        </w:r>
      </w:hyperlink>
    </w:p>
    <w:p w:rsidR="005A7218" w:rsidRPr="00FD3986" w:rsidRDefault="005A7218" w:rsidP="005A7218">
      <w:pPr>
        <w:pStyle w:val="Zkladntext"/>
        <w:tabs>
          <w:tab w:val="left" w:pos="2410"/>
        </w:tabs>
        <w:spacing w:before="120" w:after="0"/>
        <w:rPr>
          <w:rFonts w:cs="Arial"/>
          <w:bCs/>
          <w:sz w:val="18"/>
          <w:szCs w:val="18"/>
        </w:rPr>
      </w:pPr>
      <w:r w:rsidRPr="00FD3986">
        <w:rPr>
          <w:rFonts w:cs="Arial"/>
          <w:bCs/>
          <w:sz w:val="18"/>
          <w:szCs w:val="18"/>
        </w:rPr>
        <w:t xml:space="preserve">Doručovací adresa:  </w:t>
      </w:r>
      <w:r w:rsidRPr="00FD398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w:t>
      </w:r>
      <w:r w:rsidRPr="00FD3986">
        <w:rPr>
          <w:rFonts w:cs="Arial"/>
          <w:b/>
          <w:bCs/>
          <w:sz w:val="20"/>
          <w:u w:val="single"/>
        </w:rPr>
        <w:t xml:space="preserve">č. </w:t>
      </w:r>
      <w:r w:rsidR="005F3A5B" w:rsidRPr="00FD3986">
        <w:rPr>
          <w:rFonts w:cs="Arial"/>
          <w:b/>
          <w:bCs/>
          <w:sz w:val="20"/>
          <w:u w:val="single"/>
        </w:rPr>
        <w:t>ST</w:t>
      </w:r>
      <w:r w:rsidRPr="00FD3986">
        <w:rPr>
          <w:rFonts w:cs="Arial"/>
          <w:b/>
          <w:bCs/>
          <w:sz w:val="20"/>
          <w:u w:val="single"/>
        </w:rPr>
        <w:t>_1</w:t>
      </w:r>
      <w:r w:rsidR="004E198D" w:rsidRPr="00FD3986">
        <w:rPr>
          <w:rFonts w:cs="Arial"/>
          <w:b/>
          <w:bCs/>
          <w:sz w:val="20"/>
          <w:u w:val="single"/>
        </w:rPr>
        <w:t>7</w:t>
      </w:r>
      <w:r w:rsidRPr="00FD3986">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FD3986" w:rsidRDefault="0096132D" w:rsidP="005F3A5B">
      <w:pPr>
        <w:pStyle w:val="Zpat"/>
        <w:tabs>
          <w:tab w:val="clear" w:pos="4536"/>
          <w:tab w:val="clear" w:pos="9072"/>
        </w:tabs>
        <w:spacing w:before="120" w:line="240" w:lineRule="atLeast"/>
        <w:rPr>
          <w:rFonts w:cs="Arial"/>
          <w:sz w:val="20"/>
        </w:rPr>
      </w:pPr>
    </w:p>
    <w:p w:rsidR="0096132D" w:rsidRPr="00FD3986" w:rsidRDefault="0096132D" w:rsidP="005F3A5B">
      <w:pPr>
        <w:pStyle w:val="Zpat"/>
        <w:tabs>
          <w:tab w:val="clear" w:pos="4536"/>
          <w:tab w:val="clear" w:pos="9072"/>
        </w:tabs>
        <w:spacing w:before="120" w:line="240" w:lineRule="atLeast"/>
        <w:rPr>
          <w:rFonts w:cs="Arial"/>
          <w:sz w:val="20"/>
        </w:rPr>
      </w:pPr>
      <w:r w:rsidRPr="00FD3986">
        <w:rPr>
          <w:rFonts w:cs="Arial"/>
          <w:sz w:val="20"/>
        </w:rPr>
        <w:t xml:space="preserve">Přílohy: </w:t>
      </w:r>
    </w:p>
    <w:p w:rsidR="0096132D" w:rsidRPr="00FD3986" w:rsidRDefault="0096132D" w:rsidP="005F3A5B">
      <w:pPr>
        <w:pStyle w:val="Zpat"/>
        <w:tabs>
          <w:tab w:val="clear" w:pos="4536"/>
          <w:tab w:val="clear" w:pos="9072"/>
        </w:tabs>
        <w:spacing w:before="120" w:line="240" w:lineRule="atLeast"/>
        <w:rPr>
          <w:rFonts w:cs="Arial"/>
          <w:sz w:val="20"/>
        </w:rPr>
      </w:pPr>
      <w:r w:rsidRPr="00FD3986">
        <w:rPr>
          <w:rFonts w:cs="Arial"/>
          <w:sz w:val="20"/>
        </w:rPr>
        <w:t xml:space="preserve">Příloha č. 1    </w:t>
      </w:r>
      <w:r w:rsidR="00C2510B" w:rsidRPr="00FD3986">
        <w:rPr>
          <w:rFonts w:cs="Arial"/>
          <w:sz w:val="20"/>
        </w:rPr>
        <w:tab/>
      </w:r>
      <w:r w:rsidRPr="00FD3986">
        <w:rPr>
          <w:rFonts w:cs="Arial"/>
          <w:sz w:val="20"/>
        </w:rPr>
        <w:t>Zaručený rozpočet zhotovitele</w:t>
      </w:r>
    </w:p>
    <w:p w:rsidR="000B54D5" w:rsidRPr="00FD3986" w:rsidRDefault="000B54D5" w:rsidP="005F3A5B">
      <w:pPr>
        <w:pStyle w:val="Zpat"/>
        <w:tabs>
          <w:tab w:val="clear" w:pos="4536"/>
          <w:tab w:val="clear" w:pos="9072"/>
        </w:tabs>
        <w:spacing w:before="120" w:line="240" w:lineRule="atLeast"/>
        <w:rPr>
          <w:rFonts w:cs="Arial"/>
          <w:sz w:val="20"/>
        </w:rPr>
      </w:pPr>
      <w:r w:rsidRPr="00FD3986">
        <w:rPr>
          <w:rFonts w:cs="Arial"/>
          <w:sz w:val="20"/>
        </w:rPr>
        <w:t>Příloha č. 2</w:t>
      </w:r>
      <w:r w:rsidRPr="00FD3986">
        <w:rPr>
          <w:rFonts w:cs="Arial"/>
          <w:sz w:val="20"/>
        </w:rPr>
        <w:tab/>
        <w:t>Specifikace materiálu, který dodá objednatel v rámci svého protiplnění</w:t>
      </w:r>
    </w:p>
    <w:p w:rsidR="000B54D5" w:rsidRPr="00FD3986" w:rsidRDefault="000B54D5" w:rsidP="000B54D5">
      <w:pPr>
        <w:pStyle w:val="Zpat"/>
        <w:tabs>
          <w:tab w:val="clear" w:pos="4536"/>
          <w:tab w:val="clear" w:pos="9072"/>
        </w:tabs>
        <w:spacing w:before="120" w:line="240" w:lineRule="atLeast"/>
        <w:rPr>
          <w:rFonts w:cs="Arial"/>
          <w:sz w:val="20"/>
        </w:rPr>
      </w:pPr>
      <w:r w:rsidRPr="00FD3986">
        <w:rPr>
          <w:rFonts w:cs="Arial"/>
          <w:sz w:val="20"/>
        </w:rPr>
        <w:t xml:space="preserve">Příloha č. 3    </w:t>
      </w:r>
      <w:r w:rsidRPr="00FD3986">
        <w:rPr>
          <w:rFonts w:cs="Arial"/>
          <w:sz w:val="20"/>
        </w:rPr>
        <w:tab/>
        <w:t xml:space="preserve">Seznam </w:t>
      </w:r>
      <w:r w:rsidR="004E198D" w:rsidRPr="00FD3986">
        <w:rPr>
          <w:rFonts w:cs="Arial"/>
          <w:sz w:val="20"/>
        </w:rPr>
        <w:t>pod</w:t>
      </w:r>
      <w:r w:rsidRPr="00FD3986">
        <w:rPr>
          <w:rFonts w:cs="Arial"/>
          <w:sz w:val="20"/>
        </w:rPr>
        <w:t>dodavatelů</w:t>
      </w:r>
    </w:p>
    <w:p w:rsidR="0096132D" w:rsidRPr="00FD3986" w:rsidRDefault="0096132D" w:rsidP="0096132D">
      <w:pPr>
        <w:pStyle w:val="Zpat"/>
        <w:tabs>
          <w:tab w:val="clear" w:pos="4536"/>
          <w:tab w:val="clear" w:pos="9072"/>
        </w:tabs>
        <w:spacing w:before="120" w:line="240" w:lineRule="atLeast"/>
        <w:rPr>
          <w:rFonts w:cs="Arial"/>
          <w:strike/>
          <w:sz w:val="20"/>
        </w:rPr>
      </w:pPr>
    </w:p>
    <w:p w:rsidR="0096132D" w:rsidRPr="00FD3986" w:rsidRDefault="0096132D" w:rsidP="005F3A5B">
      <w:pPr>
        <w:pStyle w:val="Zpat"/>
        <w:tabs>
          <w:tab w:val="clear" w:pos="4536"/>
          <w:tab w:val="clear" w:pos="9072"/>
        </w:tabs>
        <w:spacing w:before="120" w:line="240" w:lineRule="atLeast"/>
        <w:rPr>
          <w:rFonts w:cs="Arial"/>
          <w:sz w:val="20"/>
        </w:rPr>
      </w:pPr>
      <w:r w:rsidRPr="00FD3986">
        <w:rPr>
          <w:rFonts w:cs="Arial"/>
          <w:sz w:val="20"/>
        </w:rPr>
        <w:t>Počet stran smlouvy: 2</w:t>
      </w:r>
      <w:r w:rsidR="00675A53" w:rsidRPr="00FD3986">
        <w:rPr>
          <w:rFonts w:cs="Arial"/>
          <w:sz w:val="20"/>
        </w:rPr>
        <w:t>2</w:t>
      </w:r>
      <w:r w:rsidRPr="00FD3986">
        <w:rPr>
          <w:rFonts w:cs="Arial"/>
          <w:sz w:val="20"/>
        </w:rPr>
        <w:t xml:space="preserve"> + </w:t>
      </w:r>
      <w:r w:rsidR="00C36B01" w:rsidRPr="00FD3986">
        <w:rPr>
          <w:rFonts w:cs="Arial"/>
          <w:sz w:val="20"/>
        </w:rPr>
        <w:t>P</w:t>
      </w:r>
      <w:r w:rsidRPr="00FD3986">
        <w:rPr>
          <w:rFonts w:cs="Arial"/>
          <w:sz w:val="20"/>
        </w:rPr>
        <w:t>říloh</w:t>
      </w:r>
      <w:r w:rsidR="000B54D5" w:rsidRPr="00FD3986">
        <w:rPr>
          <w:rFonts w:cs="Arial"/>
          <w:sz w:val="20"/>
        </w:rPr>
        <w:t>y č.</w:t>
      </w:r>
      <w:r w:rsidR="00F36A92" w:rsidRPr="00FD3986">
        <w:rPr>
          <w:rFonts w:cs="Arial"/>
          <w:sz w:val="20"/>
        </w:rPr>
        <w:t xml:space="preserve"> </w:t>
      </w:r>
      <w:r w:rsidRPr="00FD3986">
        <w:rPr>
          <w:rFonts w:cs="Arial"/>
          <w:sz w:val="20"/>
        </w:rPr>
        <w:t>1</w:t>
      </w:r>
      <w:r w:rsidR="000B54D5" w:rsidRPr="00FD3986">
        <w:rPr>
          <w:rFonts w:cs="Arial"/>
          <w:sz w:val="20"/>
        </w:rPr>
        <w:t xml:space="preserve"> až č.</w:t>
      </w:r>
      <w:r w:rsidR="00F36A92" w:rsidRPr="00FD3986">
        <w:rPr>
          <w:rFonts w:cs="Arial"/>
          <w:sz w:val="20"/>
        </w:rPr>
        <w:t xml:space="preserve"> </w:t>
      </w:r>
      <w:r w:rsidR="000B54D5" w:rsidRPr="00FD3986">
        <w:rPr>
          <w:rFonts w:cs="Arial"/>
          <w:sz w:val="20"/>
        </w:rPr>
        <w:t>3</w:t>
      </w:r>
      <w:r w:rsidRPr="00FD398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FD3986"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D3986" w:rsidRDefault="00333190" w:rsidP="00333190">
      <w:pPr>
        <w:spacing w:after="120"/>
        <w:ind w:left="567"/>
        <w:rPr>
          <w:rFonts w:cs="Arial"/>
          <w:bCs/>
          <w:sz w:val="20"/>
        </w:rPr>
      </w:pPr>
      <w:r w:rsidRPr="00FD3986">
        <w:rPr>
          <w:rFonts w:eastAsia="Calibri" w:cs="Arial"/>
          <w:sz w:val="20"/>
        </w:rPr>
        <w:t>Předmětná zakázka (předmět smlouvy) je dílčí částí projektu „</w:t>
      </w:r>
      <w:r w:rsidR="00BF3B2F" w:rsidRPr="00FD3986">
        <w:rPr>
          <w:rFonts w:cs="Arial"/>
          <w:b/>
          <w:sz w:val="20"/>
        </w:rPr>
        <w:t>Modernizace SZT</w:t>
      </w:r>
      <w:r w:rsidR="009451F5" w:rsidRPr="00FD3986">
        <w:rPr>
          <w:rFonts w:cs="Arial"/>
          <w:b/>
          <w:sz w:val="20"/>
        </w:rPr>
        <w:t xml:space="preserve"> </w:t>
      </w:r>
      <w:r w:rsidR="0033147B" w:rsidRPr="00FD3986">
        <w:rPr>
          <w:rFonts w:cs="Arial"/>
          <w:b/>
          <w:sz w:val="20"/>
        </w:rPr>
        <w:t>Litvínov</w:t>
      </w:r>
      <w:r w:rsidR="00BF3B2F" w:rsidRPr="00FD3986">
        <w:rPr>
          <w:rFonts w:cs="Arial"/>
          <w:b/>
          <w:sz w:val="20"/>
        </w:rPr>
        <w:t xml:space="preserve"> Severočeské teplárenské</w:t>
      </w:r>
      <w:r w:rsidR="00345C28" w:rsidRPr="00FD3986">
        <w:rPr>
          <w:rFonts w:cs="Arial"/>
          <w:b/>
          <w:sz w:val="20"/>
        </w:rPr>
        <w:t>,</w:t>
      </w:r>
      <w:r w:rsidR="00BF3B2F" w:rsidRPr="00FD3986">
        <w:rPr>
          <w:rFonts w:cs="Arial"/>
          <w:b/>
          <w:sz w:val="20"/>
        </w:rPr>
        <w:t xml:space="preserve"> a.s. v období 2016 a 2017</w:t>
      </w:r>
      <w:r w:rsidRPr="00FD3986">
        <w:rPr>
          <w:rFonts w:eastAsia="Calibri" w:cs="Arial"/>
          <w:b/>
          <w:bCs/>
          <w:sz w:val="20"/>
        </w:rPr>
        <w:t xml:space="preserve">“, </w:t>
      </w:r>
      <w:r w:rsidRPr="00FD3986">
        <w:rPr>
          <w:rFonts w:cs="Arial"/>
          <w:sz w:val="20"/>
        </w:rPr>
        <w:t>kde objednatel</w:t>
      </w:r>
      <w:r w:rsidRPr="00FD3986">
        <w:rPr>
          <w:sz w:val="20"/>
        </w:rPr>
        <w:t xml:space="preserve"> v rámci </w:t>
      </w:r>
      <w:r w:rsidR="005B409B" w:rsidRPr="00FD3986">
        <w:rPr>
          <w:rFonts w:cs="Arial"/>
          <w:sz w:val="20"/>
        </w:rPr>
        <w:t>Operačního programu Podnikání a inovace pro konkurenceschopnost (dále jen „OPPIK“)</w:t>
      </w:r>
      <w:r w:rsidRPr="00FD3986">
        <w:rPr>
          <w:sz w:val="20"/>
        </w:rPr>
        <w:t xml:space="preserve"> žádá o příjem dotace.</w:t>
      </w:r>
    </w:p>
    <w:p w:rsidR="0096132D" w:rsidRPr="00FD3986" w:rsidRDefault="0096132D" w:rsidP="00372B38">
      <w:pPr>
        <w:pStyle w:val="Nadpis8"/>
        <w:spacing w:before="360"/>
        <w:rPr>
          <w:rFonts w:ascii="Arial" w:hAnsi="Arial" w:cs="Arial"/>
          <w:sz w:val="20"/>
        </w:rPr>
      </w:pPr>
      <w:r w:rsidRPr="00FD3986">
        <w:rPr>
          <w:rFonts w:ascii="Arial" w:hAnsi="Arial" w:cs="Arial"/>
          <w:sz w:val="20"/>
        </w:rPr>
        <w:t>Článek 1</w:t>
      </w:r>
    </w:p>
    <w:p w:rsidR="0096132D" w:rsidRPr="00FD3986" w:rsidRDefault="0096132D" w:rsidP="0096132D">
      <w:pPr>
        <w:pStyle w:val="Nadpis7"/>
        <w:tabs>
          <w:tab w:val="clear" w:pos="567"/>
        </w:tabs>
        <w:spacing w:before="0"/>
        <w:jc w:val="center"/>
        <w:rPr>
          <w:rFonts w:ascii="Arial" w:hAnsi="Arial" w:cs="Arial"/>
          <w:b/>
          <w:sz w:val="20"/>
        </w:rPr>
      </w:pPr>
      <w:r w:rsidRPr="00FD3986">
        <w:rPr>
          <w:rFonts w:ascii="Arial" w:hAnsi="Arial" w:cs="Arial"/>
          <w:b/>
          <w:sz w:val="20"/>
        </w:rPr>
        <w:t xml:space="preserve"> Předmět smlouvy</w:t>
      </w:r>
    </w:p>
    <w:p w:rsidR="0096132D" w:rsidRPr="00FD3986" w:rsidRDefault="0096132D" w:rsidP="0096132D">
      <w:pPr>
        <w:pStyle w:val="Nadpis7"/>
        <w:numPr>
          <w:ilvl w:val="1"/>
          <w:numId w:val="34"/>
        </w:numPr>
        <w:tabs>
          <w:tab w:val="clear" w:pos="577"/>
        </w:tabs>
        <w:spacing w:after="120"/>
        <w:ind w:left="567" w:hanging="567"/>
        <w:rPr>
          <w:rFonts w:ascii="Arial" w:hAnsi="Arial" w:cs="Arial"/>
          <w:sz w:val="20"/>
        </w:rPr>
      </w:pPr>
      <w:r w:rsidRPr="00FD3986">
        <w:rPr>
          <w:rFonts w:ascii="Arial" w:hAnsi="Arial" w:cs="Arial"/>
          <w:sz w:val="20"/>
        </w:rPr>
        <w:t>Zhotovitel se zavazuje za podmínek stanovených touto smlouvou o dílo (dále jen „</w:t>
      </w:r>
      <w:r w:rsidRPr="00FD3986">
        <w:rPr>
          <w:rFonts w:ascii="Arial" w:hAnsi="Arial" w:cs="Arial"/>
          <w:b/>
          <w:sz w:val="20"/>
        </w:rPr>
        <w:t>smlouva</w:t>
      </w:r>
      <w:r w:rsidRPr="00FD3986">
        <w:rPr>
          <w:rFonts w:ascii="Arial" w:hAnsi="Arial" w:cs="Arial"/>
          <w:sz w:val="20"/>
        </w:rPr>
        <w:t xml:space="preserve">“) k provedení díla s názvem: </w:t>
      </w:r>
    </w:p>
    <w:p w:rsidR="0096132D" w:rsidRPr="00FD3986" w:rsidRDefault="006D77F4" w:rsidP="00073058">
      <w:pPr>
        <w:spacing w:before="120" w:after="120"/>
        <w:ind w:left="567"/>
        <w:jc w:val="center"/>
        <w:rPr>
          <w:rFonts w:cs="Arial"/>
          <w:bCs/>
          <w:sz w:val="22"/>
          <w:szCs w:val="22"/>
        </w:rPr>
      </w:pPr>
      <w:r w:rsidRPr="00FD3986">
        <w:rPr>
          <w:rFonts w:cs="Arial"/>
          <w:b/>
          <w:sz w:val="22"/>
          <w:szCs w:val="22"/>
        </w:rPr>
        <w:t>„</w:t>
      </w:r>
      <w:r w:rsidR="001E17F6" w:rsidRPr="00FD3986">
        <w:rPr>
          <w:rFonts w:cs="Arial"/>
          <w:b/>
          <w:sz w:val="22"/>
          <w:szCs w:val="22"/>
        </w:rPr>
        <w:t>REKO a přeložka přípojky VS SKN 1579, Litvínov</w:t>
      </w:r>
      <w:r w:rsidR="005F3A5B" w:rsidRPr="00FD3986">
        <w:rPr>
          <w:rFonts w:cs="Arial"/>
          <w:b/>
          <w:sz w:val="22"/>
          <w:szCs w:val="22"/>
        </w:rPr>
        <w:t>“</w:t>
      </w:r>
    </w:p>
    <w:p w:rsidR="00621C3E" w:rsidRDefault="00621C3E" w:rsidP="001E17F6">
      <w:pPr>
        <w:spacing w:before="120" w:after="120"/>
        <w:ind w:left="567"/>
        <w:rPr>
          <w:rFonts w:cs="Arial"/>
          <w:sz w:val="20"/>
        </w:rPr>
      </w:pPr>
      <w:r w:rsidRPr="00FD3986">
        <w:rPr>
          <w:rFonts w:cs="Arial"/>
          <w:sz w:val="20"/>
        </w:rPr>
        <w:t xml:space="preserve">v rozsahu a dle projektové dokumentace pro provádění stavby (dále jen </w:t>
      </w:r>
      <w:r w:rsidRPr="00FD3986">
        <w:rPr>
          <w:rFonts w:cs="Arial"/>
          <w:b/>
          <w:bCs/>
          <w:sz w:val="20"/>
        </w:rPr>
        <w:t>„projekt“</w:t>
      </w:r>
      <w:r w:rsidRPr="00FD3986">
        <w:rPr>
          <w:rFonts w:cs="Arial"/>
          <w:sz w:val="20"/>
        </w:rPr>
        <w:t xml:space="preserve">) s názvem </w:t>
      </w:r>
      <w:r w:rsidR="001E17F6" w:rsidRPr="00FD3986">
        <w:rPr>
          <w:rFonts w:cs="Arial"/>
          <w:b/>
          <w:sz w:val="22"/>
          <w:szCs w:val="22"/>
        </w:rPr>
        <w:t>„</w:t>
      </w:r>
      <w:r w:rsidR="001E17F6" w:rsidRPr="00FD3986">
        <w:rPr>
          <w:rFonts w:cs="Arial"/>
          <w:b/>
          <w:sz w:val="20"/>
        </w:rPr>
        <w:t>REKO a přeložka přípojky VS SKN 1579 tepelné sítě, Litvínov</w:t>
      </w:r>
      <w:r w:rsidR="001E17F6" w:rsidRPr="00FD3986">
        <w:rPr>
          <w:rFonts w:cs="Arial"/>
          <w:b/>
          <w:sz w:val="22"/>
          <w:szCs w:val="22"/>
        </w:rPr>
        <w:t>“</w:t>
      </w:r>
      <w:r w:rsidRPr="00FD3986">
        <w:rPr>
          <w:rFonts w:cs="Arial"/>
          <w:sz w:val="20"/>
        </w:rPr>
        <w:t xml:space="preserve">, zpracované společností SITEZ s.r.o., pod č. zakázky </w:t>
      </w:r>
      <w:r w:rsidR="001E17F6" w:rsidRPr="00FD3986">
        <w:rPr>
          <w:rFonts w:cs="Arial"/>
          <w:sz w:val="20"/>
        </w:rPr>
        <w:t>35</w:t>
      </w:r>
      <w:r w:rsidRPr="00FD3986">
        <w:rPr>
          <w:rFonts w:cs="Arial"/>
          <w:sz w:val="20"/>
        </w:rPr>
        <w:t xml:space="preserve"> - 15, z </w:t>
      </w:r>
      <w:r w:rsidR="001E17F6" w:rsidRPr="00FD3986">
        <w:rPr>
          <w:rFonts w:cs="Arial"/>
          <w:sz w:val="20"/>
        </w:rPr>
        <w:t>01</w:t>
      </w:r>
      <w:r w:rsidRPr="00FD3986">
        <w:rPr>
          <w:rFonts w:cs="Arial"/>
          <w:sz w:val="20"/>
        </w:rPr>
        <w:t>/201</w:t>
      </w:r>
      <w:r w:rsidR="001E17F6" w:rsidRPr="00FD3986">
        <w:rPr>
          <w:rFonts w:cs="Arial"/>
          <w:sz w:val="20"/>
        </w:rPr>
        <w:t>6</w:t>
      </w:r>
      <w:r w:rsidRPr="00FD3986">
        <w:rPr>
          <w:rFonts w:cs="Arial"/>
          <w:sz w:val="20"/>
        </w:rPr>
        <w:t xml:space="preserve">. Dílo bude dále provedeno dle </w:t>
      </w:r>
      <w:r w:rsidR="004103B5" w:rsidRPr="00FD3986">
        <w:rPr>
          <w:rFonts w:cs="Arial"/>
          <w:sz w:val="20"/>
        </w:rPr>
        <w:t>Z</w:t>
      </w:r>
      <w:r w:rsidRPr="00FD3986">
        <w:rPr>
          <w:rFonts w:cs="Arial"/>
          <w:sz w:val="20"/>
        </w:rPr>
        <w:t xml:space="preserve">adávací dokumentace </w:t>
      </w:r>
      <w:r w:rsidR="00176ED2" w:rsidRPr="00FD3986">
        <w:rPr>
          <w:rFonts w:cs="Arial"/>
          <w:sz w:val="20"/>
        </w:rPr>
        <w:t>objednatele z </w:t>
      </w:r>
      <w:r w:rsidR="004E198D" w:rsidRPr="00FD3986">
        <w:rPr>
          <w:rFonts w:cs="Arial"/>
          <w:sz w:val="20"/>
        </w:rPr>
        <w:t>10</w:t>
      </w:r>
      <w:r w:rsidR="00176ED2" w:rsidRPr="00FD3986">
        <w:rPr>
          <w:rFonts w:cs="Arial"/>
          <w:sz w:val="20"/>
        </w:rPr>
        <w:t>/201</w:t>
      </w:r>
      <w:r w:rsidR="009451F5" w:rsidRPr="00FD3986">
        <w:rPr>
          <w:rFonts w:cs="Arial"/>
          <w:sz w:val="20"/>
        </w:rPr>
        <w:t>6</w:t>
      </w:r>
      <w:r w:rsidR="00176ED2" w:rsidRPr="00FD398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D3986" w:rsidRDefault="00FA1B1D" w:rsidP="00F97061">
      <w:pPr>
        <w:pStyle w:val="Odstavecseseznamem"/>
        <w:widowControl w:val="0"/>
        <w:numPr>
          <w:ilvl w:val="2"/>
          <w:numId w:val="34"/>
        </w:numPr>
        <w:tabs>
          <w:tab w:val="left" w:pos="567"/>
        </w:tabs>
        <w:spacing w:before="240"/>
        <w:contextualSpacing w:val="0"/>
        <w:rPr>
          <w:rFonts w:cs="Arial"/>
          <w:b/>
          <w:sz w:val="20"/>
        </w:rPr>
      </w:pPr>
      <w:r w:rsidRPr="00FD3986">
        <w:rPr>
          <w:rFonts w:cs="Arial"/>
          <w:b/>
          <w:sz w:val="20"/>
        </w:rPr>
        <w:t>Rozsah</w:t>
      </w:r>
      <w:r w:rsidR="00D3415B" w:rsidRPr="00FD3986">
        <w:rPr>
          <w:rFonts w:cs="Arial"/>
          <w:b/>
          <w:sz w:val="20"/>
        </w:rPr>
        <w:t xml:space="preserve"> plnění:</w:t>
      </w:r>
    </w:p>
    <w:p w:rsidR="004C42AD" w:rsidRPr="00FD3986" w:rsidRDefault="004C42AD" w:rsidP="006E2802">
      <w:pPr>
        <w:pStyle w:val="Odstavecseseznamem"/>
        <w:widowControl w:val="0"/>
        <w:spacing w:before="60" w:after="120"/>
        <w:ind w:left="567"/>
        <w:contextualSpacing w:val="0"/>
        <w:rPr>
          <w:rFonts w:cs="Arial"/>
          <w:sz w:val="20"/>
        </w:rPr>
      </w:pPr>
      <w:r w:rsidRPr="00FD3986">
        <w:rPr>
          <w:rFonts w:cs="Arial"/>
          <w:sz w:val="20"/>
        </w:rPr>
        <w:t>Předmětem díla je rekonstrukce dožívajícího potrubí v potrubním systému LEBIT Plus (lehký bitumen) 2x DN</w:t>
      </w:r>
      <w:r w:rsidR="006E2802" w:rsidRPr="00FD3986">
        <w:rPr>
          <w:rFonts w:cs="Arial"/>
          <w:sz w:val="20"/>
        </w:rPr>
        <w:t xml:space="preserve"> </w:t>
      </w:r>
      <w:r w:rsidRPr="00FD3986">
        <w:rPr>
          <w:rFonts w:cs="Arial"/>
          <w:sz w:val="20"/>
        </w:rPr>
        <w:t>150 a 2x DN</w:t>
      </w:r>
      <w:r w:rsidR="006E2802" w:rsidRPr="00FD3986">
        <w:rPr>
          <w:rFonts w:cs="Arial"/>
          <w:sz w:val="20"/>
        </w:rPr>
        <w:t xml:space="preserve"> </w:t>
      </w:r>
      <w:r w:rsidRPr="00FD3986">
        <w:rPr>
          <w:rFonts w:cs="Arial"/>
          <w:sz w:val="20"/>
        </w:rPr>
        <w:t>80 za potrubí 2x DN</w:t>
      </w:r>
      <w:r w:rsidR="006E2802" w:rsidRPr="00FD3986">
        <w:rPr>
          <w:rFonts w:cs="Arial"/>
          <w:sz w:val="20"/>
        </w:rPr>
        <w:t xml:space="preserve"> </w:t>
      </w:r>
      <w:r w:rsidRPr="00FD3986">
        <w:rPr>
          <w:rFonts w:cs="Arial"/>
          <w:sz w:val="20"/>
        </w:rPr>
        <w:t>40 částečně ve stávající trase a částečně v trase nové v předizolovaném bezkanálovém provedení s </w:t>
      </w:r>
      <w:proofErr w:type="gramStart"/>
      <w:r w:rsidRPr="00FD3986">
        <w:rPr>
          <w:rFonts w:cs="Arial"/>
          <w:sz w:val="20"/>
        </w:rPr>
        <w:t>PUR</w:t>
      </w:r>
      <w:proofErr w:type="gramEnd"/>
      <w:r w:rsidRPr="00FD3986">
        <w:rPr>
          <w:rFonts w:cs="Arial"/>
          <w:sz w:val="20"/>
        </w:rPr>
        <w:t xml:space="preserve"> pěnou a třídě izolace </w:t>
      </w:r>
      <w:r w:rsidR="00364F16" w:rsidRPr="00FD3986">
        <w:rPr>
          <w:rFonts w:cs="Arial"/>
          <w:sz w:val="20"/>
        </w:rPr>
        <w:t>2</w:t>
      </w:r>
      <w:r w:rsidRPr="00FD3986">
        <w:rPr>
          <w:rFonts w:cs="Arial"/>
          <w:sz w:val="20"/>
        </w:rPr>
        <w:t xml:space="preserve">. Ve stávajících chráničkách pod ulicí Žižkova bude předizolované potrubí uloženo s kluznými objímkami. Ve </w:t>
      </w:r>
      <w:r w:rsidR="001E5E59" w:rsidRPr="00FD3986">
        <w:rPr>
          <w:rFonts w:cs="Arial"/>
          <w:sz w:val="20"/>
        </w:rPr>
        <w:t xml:space="preserve">výměníkové stanici (dále jen „VS“) </w:t>
      </w:r>
      <w:r w:rsidRPr="00FD3986">
        <w:rPr>
          <w:rFonts w:cs="Arial"/>
          <w:sz w:val="20"/>
        </w:rPr>
        <w:t xml:space="preserve">SKN 1579 bude potrubí provedeno s klasickou izolací. Celková </w:t>
      </w:r>
      <w:r w:rsidRPr="00FD3986">
        <w:rPr>
          <w:rFonts w:cs="Arial"/>
          <w:b/>
          <w:sz w:val="20"/>
        </w:rPr>
        <w:t>délka rekonstruované trasy činí cca 150 m,</w:t>
      </w:r>
      <w:r w:rsidRPr="00FD3986">
        <w:rPr>
          <w:rFonts w:cs="Arial"/>
          <w:sz w:val="20"/>
        </w:rPr>
        <w:t xml:space="preserve"> z toho délka trasy přeložky činí </w:t>
      </w:r>
      <w:r w:rsidRPr="00FD3986">
        <w:rPr>
          <w:rFonts w:cs="Arial"/>
          <w:b/>
          <w:sz w:val="20"/>
        </w:rPr>
        <w:t>cca 105 m</w:t>
      </w:r>
      <w:r w:rsidRPr="00FD3986">
        <w:rPr>
          <w:rFonts w:cs="Arial"/>
          <w:sz w:val="20"/>
        </w:rPr>
        <w:t>.</w:t>
      </w:r>
    </w:p>
    <w:p w:rsidR="004C42AD" w:rsidRPr="00FD3986" w:rsidRDefault="004C42AD" w:rsidP="004C42AD">
      <w:pPr>
        <w:pStyle w:val="Odstavecseseznamem"/>
        <w:widowControl w:val="0"/>
        <w:spacing w:before="120" w:after="120"/>
        <w:ind w:left="567"/>
        <w:contextualSpacing w:val="0"/>
        <w:rPr>
          <w:rFonts w:cs="Arial"/>
          <w:sz w:val="20"/>
        </w:rPr>
      </w:pPr>
      <w:r w:rsidRPr="00FD3986">
        <w:rPr>
          <w:rFonts w:cs="Arial"/>
          <w:sz w:val="20"/>
        </w:rPr>
        <w:t>Nová trasa potrubí DN</w:t>
      </w:r>
      <w:r w:rsidR="006E2802" w:rsidRPr="00FD3986">
        <w:rPr>
          <w:rFonts w:cs="Arial"/>
          <w:sz w:val="20"/>
        </w:rPr>
        <w:t xml:space="preserve"> </w:t>
      </w:r>
      <w:r w:rsidRPr="00FD3986">
        <w:rPr>
          <w:rFonts w:cs="Arial"/>
          <w:sz w:val="20"/>
        </w:rPr>
        <w:t>40, začíná v ul</w:t>
      </w:r>
      <w:r w:rsidR="006E2802" w:rsidRPr="00FD3986">
        <w:rPr>
          <w:rFonts w:cs="Arial"/>
          <w:sz w:val="20"/>
        </w:rPr>
        <w:t>ici</w:t>
      </w:r>
      <w:r w:rsidRPr="00FD3986">
        <w:rPr>
          <w:rFonts w:cs="Arial"/>
          <w:sz w:val="20"/>
        </w:rPr>
        <w:t> S. K. Neumanna, kde se nový rozvod napojuje na stávající bezkanálový rozvod DN</w:t>
      </w:r>
      <w:r w:rsidR="006E2802" w:rsidRPr="00FD3986">
        <w:rPr>
          <w:rFonts w:cs="Arial"/>
          <w:sz w:val="20"/>
        </w:rPr>
        <w:t xml:space="preserve"> </w:t>
      </w:r>
      <w:r w:rsidRPr="00FD3986">
        <w:rPr>
          <w:rFonts w:cs="Arial"/>
          <w:sz w:val="20"/>
        </w:rPr>
        <w:t>350 (TN Koldům), přechází pod ul</w:t>
      </w:r>
      <w:r w:rsidR="006E2802" w:rsidRPr="00FD3986">
        <w:rPr>
          <w:rFonts w:cs="Arial"/>
          <w:sz w:val="20"/>
        </w:rPr>
        <w:t>ici</w:t>
      </w:r>
      <w:r w:rsidRPr="00FD3986">
        <w:rPr>
          <w:rFonts w:cs="Arial"/>
          <w:sz w:val="20"/>
        </w:rPr>
        <w:t xml:space="preserve"> S. K. Neumanna novým protlakem 2x DN</w:t>
      </w:r>
      <w:r w:rsidR="006E2802" w:rsidRPr="00FD3986">
        <w:rPr>
          <w:rFonts w:cs="Arial"/>
          <w:sz w:val="20"/>
        </w:rPr>
        <w:t xml:space="preserve"> </w:t>
      </w:r>
      <w:r w:rsidRPr="00FD3986">
        <w:rPr>
          <w:rFonts w:cs="Arial"/>
          <w:sz w:val="20"/>
        </w:rPr>
        <w:t xml:space="preserve">200, </w:t>
      </w:r>
      <w:r w:rsidR="006E2802" w:rsidRPr="00FD3986">
        <w:rPr>
          <w:rFonts w:cs="Arial"/>
          <w:sz w:val="20"/>
        </w:rPr>
        <w:t xml:space="preserve">dále </w:t>
      </w:r>
      <w:r w:rsidRPr="00FD3986">
        <w:rPr>
          <w:rFonts w:cs="Arial"/>
          <w:sz w:val="20"/>
        </w:rPr>
        <w:t>pokračuje</w:t>
      </w:r>
      <w:r w:rsidR="006E2802" w:rsidRPr="00FD3986">
        <w:rPr>
          <w:rFonts w:cs="Arial"/>
          <w:sz w:val="20"/>
        </w:rPr>
        <w:t xml:space="preserve"> </w:t>
      </w:r>
      <w:r w:rsidRPr="00FD3986">
        <w:rPr>
          <w:rFonts w:cs="Arial"/>
          <w:sz w:val="20"/>
        </w:rPr>
        <w:t>pod parkovištěm a přechází ve stávající chráničce pod u</w:t>
      </w:r>
      <w:r w:rsidR="006E2802" w:rsidRPr="00FD3986">
        <w:rPr>
          <w:rFonts w:cs="Arial"/>
          <w:sz w:val="20"/>
        </w:rPr>
        <w:t>lici</w:t>
      </w:r>
      <w:r w:rsidRPr="00FD3986">
        <w:rPr>
          <w:rFonts w:cs="Arial"/>
          <w:sz w:val="20"/>
        </w:rPr>
        <w:t xml:space="preserve"> Žižkova až do VS SKN 1579. Úsek mezi lomovým bodem L5 a VS SKN 1579 je rekonstrukcí potrubí vedeného ve stávající trase.</w:t>
      </w:r>
    </w:p>
    <w:p w:rsidR="004C42AD" w:rsidRPr="00FD3986" w:rsidRDefault="004C42AD" w:rsidP="004C42AD">
      <w:pPr>
        <w:pStyle w:val="Odstavecseseznamem"/>
        <w:widowControl w:val="0"/>
        <w:spacing w:before="120" w:after="120"/>
        <w:ind w:left="567"/>
        <w:contextualSpacing w:val="0"/>
        <w:rPr>
          <w:rFonts w:cs="Arial"/>
          <w:sz w:val="20"/>
        </w:rPr>
      </w:pPr>
      <w:r w:rsidRPr="00FD3986">
        <w:rPr>
          <w:rFonts w:cs="Arial"/>
          <w:sz w:val="20"/>
        </w:rPr>
        <w:t>Začátek rekonstrukce bude proveden vložením nových odboček do stávajícího napáječe Koldům 2x DN</w:t>
      </w:r>
      <w:r w:rsidR="006E2802" w:rsidRPr="00FD3986">
        <w:rPr>
          <w:rFonts w:cs="Arial"/>
          <w:sz w:val="20"/>
        </w:rPr>
        <w:t xml:space="preserve"> </w:t>
      </w:r>
      <w:r w:rsidRPr="00FD3986">
        <w:rPr>
          <w:rFonts w:cs="Arial"/>
          <w:sz w:val="20"/>
        </w:rPr>
        <w:t>350 a ukončení bude provedeno napojením pomocí nových redukcí na stávající přírubové uzavírací armatury DN</w:t>
      </w:r>
      <w:r w:rsidR="006E2802" w:rsidRPr="00FD3986">
        <w:rPr>
          <w:rFonts w:cs="Arial"/>
          <w:sz w:val="20"/>
        </w:rPr>
        <w:t xml:space="preserve"> </w:t>
      </w:r>
      <w:r w:rsidRPr="00FD3986">
        <w:rPr>
          <w:rFonts w:cs="Arial"/>
          <w:sz w:val="20"/>
        </w:rPr>
        <w:t xml:space="preserve">65 ve VS SKN 1579. </w:t>
      </w:r>
    </w:p>
    <w:p w:rsidR="004C42AD" w:rsidRPr="00FD3986" w:rsidRDefault="004C42AD" w:rsidP="004C42AD">
      <w:pPr>
        <w:pStyle w:val="Odstavecseseznamem"/>
        <w:widowControl w:val="0"/>
        <w:spacing w:before="120" w:after="120"/>
        <w:ind w:left="567"/>
        <w:contextualSpacing w:val="0"/>
        <w:rPr>
          <w:rFonts w:cs="Arial"/>
          <w:sz w:val="20"/>
        </w:rPr>
      </w:pPr>
      <w:r w:rsidRPr="00FD3986">
        <w:rPr>
          <w:rFonts w:cs="Arial"/>
          <w:sz w:val="20"/>
        </w:rPr>
        <w:t>Stávající chráničky pod ulicí Žižkova budou vyčištěny a připraveny pro montáž nového předizolovaného potrubí s kluznými objímkami. V trase potrubí budou instalovány dvě nové prefabrikované šachty (vypouštěcí a uzavírací + odvzdušňovací).</w:t>
      </w:r>
    </w:p>
    <w:p w:rsidR="00B01C93" w:rsidRPr="00FD3986" w:rsidRDefault="004C42AD" w:rsidP="00B01C93">
      <w:pPr>
        <w:pStyle w:val="Textvbloku"/>
        <w:spacing w:before="120"/>
        <w:ind w:left="567" w:right="0" w:firstLine="0"/>
        <w:jc w:val="both"/>
        <w:rPr>
          <w:rFonts w:ascii="Arial" w:hAnsi="Arial" w:cs="Arial"/>
          <w:sz w:val="20"/>
        </w:rPr>
      </w:pPr>
      <w:r w:rsidRPr="00FD3986">
        <w:rPr>
          <w:rFonts w:ascii="Arial" w:hAnsi="Arial" w:cs="Arial"/>
          <w:sz w:val="20"/>
        </w:rPr>
        <w:t xml:space="preserve">Na část stavby, kde dochází k přeložce potrubí vydal dne 19. 7. 2016 Městský úřad Litvínov, odbor stavebního úřadu Územní souhlas spis. </w:t>
      </w:r>
      <w:proofErr w:type="gramStart"/>
      <w:r w:rsidRPr="00FD3986">
        <w:rPr>
          <w:rFonts w:ascii="Arial" w:hAnsi="Arial" w:cs="Arial"/>
          <w:sz w:val="20"/>
        </w:rPr>
        <w:t>zn.</w:t>
      </w:r>
      <w:proofErr w:type="gramEnd"/>
      <w:r w:rsidRPr="00FD3986">
        <w:rPr>
          <w:rFonts w:ascii="Arial" w:hAnsi="Arial" w:cs="Arial"/>
          <w:sz w:val="20"/>
        </w:rPr>
        <w:t>: OSÚ/5271/2016/TUZ/4064, Čj.: OSÚ/29817/2016/US</w:t>
      </w:r>
      <w:r w:rsidR="0046296D" w:rsidRPr="00FD3986">
        <w:rPr>
          <w:rFonts w:ascii="Arial" w:hAnsi="Arial" w:cs="Arial"/>
          <w:sz w:val="20"/>
        </w:rPr>
        <w:t xml:space="preserve"> jehož podmínky je Zhotovitel povinen </w:t>
      </w:r>
      <w:r w:rsidR="00B01C93" w:rsidRPr="00FD3986">
        <w:rPr>
          <w:rFonts w:ascii="Arial" w:hAnsi="Arial" w:cs="Arial"/>
          <w:sz w:val="20"/>
        </w:rPr>
        <w:t>respektovat a jejich splnění je součástí plnění zhotovitele.</w:t>
      </w:r>
    </w:p>
    <w:p w:rsidR="001E17F6" w:rsidRPr="00FD3986" w:rsidRDefault="001E17F6" w:rsidP="001E17F6">
      <w:pPr>
        <w:pStyle w:val="Odstavecseseznamem"/>
        <w:widowControl w:val="0"/>
        <w:spacing w:before="120" w:after="120"/>
        <w:ind w:left="567"/>
        <w:contextualSpacing w:val="0"/>
        <w:rPr>
          <w:rFonts w:cs="Arial"/>
          <w:sz w:val="20"/>
        </w:rPr>
      </w:pPr>
      <w:r w:rsidRPr="00FD3986">
        <w:rPr>
          <w:rFonts w:cs="Arial"/>
          <w:sz w:val="20"/>
        </w:rPr>
        <w:t>Podrobně je rozsah plnění uveden v projektu „</w:t>
      </w:r>
      <w:r w:rsidRPr="00FD3986">
        <w:rPr>
          <w:rFonts w:cs="Arial"/>
          <w:b/>
          <w:sz w:val="20"/>
        </w:rPr>
        <w:t>REKO a přeložka přípojky VS SKN 1579 tepelné sítě, Litvínov</w:t>
      </w:r>
      <w:r w:rsidRPr="00FD3986">
        <w:rPr>
          <w:rFonts w:cs="Arial"/>
          <w:sz w:val="20"/>
        </w:rPr>
        <w:t>“, zpracované</w:t>
      </w:r>
      <w:r w:rsidR="0046296D" w:rsidRPr="00FD3986">
        <w:rPr>
          <w:rFonts w:cs="Arial"/>
          <w:sz w:val="20"/>
        </w:rPr>
        <w:t>m</w:t>
      </w:r>
      <w:r w:rsidRPr="00FD3986">
        <w:rPr>
          <w:rFonts w:cs="Arial"/>
          <w:sz w:val="20"/>
        </w:rPr>
        <w:t xml:space="preserve"> společností SITEZ s.r.o., pod č. zakázky 35 - 15, z 01/2016. </w:t>
      </w:r>
    </w:p>
    <w:p w:rsidR="00F97061" w:rsidRPr="00FD3986"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D3986">
        <w:rPr>
          <w:rFonts w:cs="Arial"/>
          <w:b/>
          <w:sz w:val="20"/>
        </w:rPr>
        <w:t xml:space="preserve">Předmětem plnění není </w:t>
      </w:r>
      <w:r w:rsidR="001E213C" w:rsidRPr="00FD3986">
        <w:rPr>
          <w:rFonts w:cs="Arial"/>
          <w:b/>
          <w:sz w:val="20"/>
        </w:rPr>
        <w:t>dodávka vybraných komponentů předizolovaného systému</w:t>
      </w:r>
      <w:r w:rsidR="00405731" w:rsidRPr="00FD3986">
        <w:rPr>
          <w:rFonts w:cs="Arial"/>
          <w:b/>
          <w:sz w:val="20"/>
        </w:rPr>
        <w:t>,</w:t>
      </w:r>
      <w:r w:rsidR="00C830C9" w:rsidRPr="00FD3986">
        <w:rPr>
          <w:rFonts w:cs="Arial"/>
          <w:b/>
          <w:sz w:val="20"/>
        </w:rPr>
        <w:t xml:space="preserve"> uveden</w:t>
      </w:r>
      <w:r w:rsidR="00405731" w:rsidRPr="00FD3986">
        <w:rPr>
          <w:rFonts w:cs="Arial"/>
          <w:b/>
          <w:sz w:val="20"/>
        </w:rPr>
        <w:t>ých</w:t>
      </w:r>
      <w:r w:rsidR="00C830C9" w:rsidRPr="00FD3986">
        <w:rPr>
          <w:rFonts w:cs="Arial"/>
          <w:b/>
          <w:sz w:val="20"/>
        </w:rPr>
        <w:t xml:space="preserve"> v </w:t>
      </w:r>
      <w:r w:rsidR="00A131A1" w:rsidRPr="00FD3986">
        <w:rPr>
          <w:rFonts w:cs="Arial"/>
          <w:b/>
          <w:sz w:val="20"/>
        </w:rPr>
        <w:t>P</w:t>
      </w:r>
      <w:r w:rsidR="00C830C9" w:rsidRPr="00FD3986">
        <w:rPr>
          <w:rFonts w:cs="Arial"/>
          <w:b/>
          <w:sz w:val="20"/>
        </w:rPr>
        <w:t xml:space="preserve">říloze č. </w:t>
      </w:r>
      <w:r w:rsidR="00FA1B1D" w:rsidRPr="00FD3986">
        <w:rPr>
          <w:rFonts w:cs="Arial"/>
          <w:b/>
          <w:sz w:val="20"/>
        </w:rPr>
        <w:t xml:space="preserve">2 </w:t>
      </w:r>
      <w:proofErr w:type="gramStart"/>
      <w:r w:rsidR="00FA1B1D" w:rsidRPr="00FD3986">
        <w:rPr>
          <w:rFonts w:cs="Arial"/>
          <w:b/>
          <w:sz w:val="20"/>
        </w:rPr>
        <w:t>této</w:t>
      </w:r>
      <w:proofErr w:type="gramEnd"/>
      <w:r w:rsidR="00FA1B1D" w:rsidRPr="00FD3986">
        <w:rPr>
          <w:rFonts w:cs="Arial"/>
          <w:b/>
          <w:sz w:val="20"/>
        </w:rPr>
        <w:t xml:space="preserve"> smlouvy</w:t>
      </w:r>
      <w:r w:rsidR="00C830C9" w:rsidRPr="00FD3986">
        <w:rPr>
          <w:rFonts w:cs="Arial"/>
          <w:b/>
          <w:sz w:val="20"/>
        </w:rPr>
        <w:t xml:space="preserve"> (dále též jen „materiál“). Tento materiál dodá </w:t>
      </w:r>
      <w:r w:rsidR="00FA1B1D" w:rsidRPr="00FD3986">
        <w:rPr>
          <w:rFonts w:cs="Arial"/>
          <w:b/>
          <w:sz w:val="20"/>
        </w:rPr>
        <w:t>zhotoviteli</w:t>
      </w:r>
      <w:r w:rsidR="00C830C9" w:rsidRPr="00FD3986">
        <w:rPr>
          <w:rFonts w:cs="Arial"/>
          <w:b/>
          <w:sz w:val="20"/>
        </w:rPr>
        <w:t xml:space="preserve"> </w:t>
      </w:r>
      <w:r w:rsidR="00FA1B1D" w:rsidRPr="00FD3986">
        <w:rPr>
          <w:rFonts w:cs="Arial"/>
          <w:b/>
          <w:sz w:val="20"/>
        </w:rPr>
        <w:t>o</w:t>
      </w:r>
      <w:r w:rsidR="00C830C9" w:rsidRPr="00FD3986">
        <w:rPr>
          <w:rFonts w:cs="Arial"/>
          <w:b/>
          <w:sz w:val="20"/>
        </w:rPr>
        <w:t>bjednatel v rámci svého protiplnění,</w:t>
      </w:r>
      <w:r w:rsidR="000824B7" w:rsidRPr="00FD3986">
        <w:rPr>
          <w:rFonts w:cs="Arial"/>
          <w:b/>
          <w:sz w:val="20"/>
        </w:rPr>
        <w:t xml:space="preserve"> za podmínek dále uvedených v této smlouvě</w:t>
      </w:r>
      <w:r w:rsidR="00050B02" w:rsidRPr="00FD3986">
        <w:rPr>
          <w:rFonts w:cs="Arial"/>
          <w:b/>
          <w:sz w:val="20"/>
        </w:rPr>
        <w:t xml:space="preserve"> (zejména čl. 6 odst. 6.1</w:t>
      </w:r>
      <w:r w:rsidR="008C42E4" w:rsidRPr="00FD3986">
        <w:rPr>
          <w:rFonts w:cs="Arial"/>
          <w:b/>
          <w:sz w:val="20"/>
        </w:rPr>
        <w:t>3</w:t>
      </w:r>
      <w:r w:rsidR="00050B02" w:rsidRPr="00FD3986">
        <w:rPr>
          <w:rFonts w:cs="Arial"/>
          <w:b/>
          <w:sz w:val="20"/>
        </w:rPr>
        <w:t>)</w:t>
      </w:r>
      <w:r w:rsidRPr="00FD3986">
        <w:rPr>
          <w:rFonts w:cs="Arial"/>
          <w:b/>
          <w:sz w:val="20"/>
        </w:rPr>
        <w:t>.</w:t>
      </w:r>
      <w:r w:rsidR="00F97061" w:rsidRPr="00FD3986">
        <w:rPr>
          <w:rFonts w:cs="Arial"/>
          <w:sz w:val="20"/>
        </w:rPr>
        <w:t xml:space="preserve"> </w:t>
      </w:r>
      <w:r w:rsidR="00F94F97" w:rsidRPr="00FD3986">
        <w:rPr>
          <w:rFonts w:cs="Arial"/>
          <w:sz w:val="20"/>
        </w:rPr>
        <w:t>Veškerý ostatní materiál neuvedený v </w:t>
      </w:r>
      <w:r w:rsidR="00A131A1" w:rsidRPr="00FD3986">
        <w:rPr>
          <w:rFonts w:cs="Arial"/>
          <w:sz w:val="20"/>
        </w:rPr>
        <w:t>P</w:t>
      </w:r>
      <w:r w:rsidR="00F94F97" w:rsidRPr="00FD3986">
        <w:rPr>
          <w:rFonts w:cs="Arial"/>
          <w:sz w:val="20"/>
        </w:rPr>
        <w:t xml:space="preserve">říloze č. 2 </w:t>
      </w:r>
      <w:proofErr w:type="gramStart"/>
      <w:r w:rsidR="00F94F97" w:rsidRPr="00FD3986">
        <w:rPr>
          <w:rFonts w:cs="Arial"/>
          <w:sz w:val="20"/>
        </w:rPr>
        <w:t>této</w:t>
      </w:r>
      <w:proofErr w:type="gramEnd"/>
      <w:r w:rsidR="00F94F97" w:rsidRPr="00FD3986">
        <w:rPr>
          <w:rFonts w:cs="Arial"/>
          <w:sz w:val="20"/>
        </w:rPr>
        <w:t xml:space="preserve"> smlouvy je součástí plnění zhotovitele.</w:t>
      </w:r>
    </w:p>
    <w:p w:rsidR="00F97061" w:rsidRPr="00FD398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D3986">
        <w:rPr>
          <w:rFonts w:cs="Arial"/>
          <w:sz w:val="20"/>
        </w:rPr>
        <w:t xml:space="preserve">Zhotovitel se zavazuje provést </w:t>
      </w:r>
      <w:r w:rsidR="00A131A1" w:rsidRPr="00FD3986">
        <w:rPr>
          <w:rFonts w:cs="Arial"/>
          <w:sz w:val="20"/>
        </w:rPr>
        <w:t>výše specifikované dílo na svůj náklad a své nebezpečí</w:t>
      </w:r>
      <w:r w:rsidRPr="00FD3986">
        <w:rPr>
          <w:rFonts w:cs="Arial"/>
          <w:sz w:val="20"/>
        </w:rPr>
        <w:t xml:space="preserve"> řádně, kvalitně, včas, za pevnou smluvní cenu takovým způsobem, aby byl zaručen plně funkční, bezpečný a bezporuchový provoz díla</w:t>
      </w:r>
      <w:r w:rsidR="00A131A1" w:rsidRPr="00FD3986">
        <w:rPr>
          <w:rFonts w:cs="Arial"/>
          <w:sz w:val="20"/>
        </w:rPr>
        <w:t xml:space="preserve"> a objednatel se zavazuje </w:t>
      </w:r>
      <w:r w:rsidR="00FE6ED4" w:rsidRPr="00FD3986">
        <w:rPr>
          <w:rFonts w:cs="Arial"/>
          <w:sz w:val="20"/>
        </w:rPr>
        <w:t xml:space="preserve">řádně </w:t>
      </w:r>
      <w:r w:rsidR="00624E32" w:rsidRPr="00FD3986">
        <w:rPr>
          <w:rFonts w:cs="Arial"/>
          <w:sz w:val="20"/>
        </w:rPr>
        <w:t xml:space="preserve">a včas </w:t>
      </w:r>
      <w:r w:rsidR="00FE6ED4" w:rsidRPr="00FD3986">
        <w:rPr>
          <w:rFonts w:cs="Arial"/>
          <w:sz w:val="20"/>
        </w:rPr>
        <w:t xml:space="preserve">provedené dílo </w:t>
      </w:r>
      <w:r w:rsidR="00A131A1" w:rsidRPr="00FD3986">
        <w:rPr>
          <w:rFonts w:cs="Arial"/>
          <w:sz w:val="20"/>
        </w:rPr>
        <w:t xml:space="preserve">převzít a zaplatit </w:t>
      </w:r>
      <w:r w:rsidR="00624E32" w:rsidRPr="00FD3986">
        <w:rPr>
          <w:rFonts w:cs="Arial"/>
          <w:sz w:val="20"/>
        </w:rPr>
        <w:t xml:space="preserve">za něj </w:t>
      </w:r>
      <w:r w:rsidR="00A131A1" w:rsidRPr="00FD3986">
        <w:rPr>
          <w:rFonts w:cs="Arial"/>
          <w:sz w:val="20"/>
        </w:rPr>
        <w:t>cenu sjednanou v této smlouvě</w:t>
      </w:r>
      <w:r w:rsidRPr="00FD3986">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lastRenderedPageBreak/>
        <w:t>Dílo bude zahrnovat veškeré dodávky věcí, prací a služeb, spojených se zhotovením stavby, která bude výsledkem stavebních nebo montážních prací a související projektové činnosti.</w:t>
      </w:r>
    </w:p>
    <w:p w:rsidR="0096132D" w:rsidRPr="001C1701" w:rsidRDefault="0096132D" w:rsidP="00121587">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F95D40" w:rsidRPr="00FD3986" w:rsidRDefault="00F95D40" w:rsidP="00C830C9">
      <w:pPr>
        <w:spacing w:after="120"/>
        <w:ind w:left="540"/>
        <w:rPr>
          <w:rFonts w:cs="Arial"/>
          <w:sz w:val="20"/>
        </w:rPr>
      </w:pPr>
      <w:r w:rsidRPr="00FD3986">
        <w:rPr>
          <w:rFonts w:cs="Arial"/>
          <w:sz w:val="20"/>
        </w:rPr>
        <w:t>Stávající horkovodní rozvod přípojky je na hranici životnosti a vykazuje nadměrnou poruchovost a vysoké tepelné ztráty ve stávajících rozvodech. Trasa potrubí je v současnosti vedena v těžko přístupném terénu, je příliš dlouhá a naddimenzovaná.</w:t>
      </w:r>
    </w:p>
    <w:p w:rsidR="00F95D40" w:rsidRPr="00FD3986" w:rsidRDefault="00F95D40" w:rsidP="00F95D40">
      <w:pPr>
        <w:tabs>
          <w:tab w:val="num" w:pos="567"/>
        </w:tabs>
        <w:spacing w:after="120"/>
        <w:ind w:left="540"/>
        <w:rPr>
          <w:rFonts w:cs="Arial"/>
          <w:sz w:val="20"/>
        </w:rPr>
      </w:pPr>
      <w:r w:rsidRPr="00FD3986">
        <w:rPr>
          <w:rFonts w:cs="Arial"/>
          <w:sz w:val="20"/>
        </w:rPr>
        <w:t>Trasa začíná napojením na TN Koldům v areálu sportoviště</w:t>
      </w:r>
      <w:r w:rsidR="007201CC" w:rsidRPr="00FD3986">
        <w:rPr>
          <w:rFonts w:cs="Arial"/>
          <w:sz w:val="20"/>
        </w:rPr>
        <w:t xml:space="preserve"> </w:t>
      </w:r>
      <w:r w:rsidRPr="00FD3986">
        <w:rPr>
          <w:rFonts w:cs="Arial"/>
          <w:sz w:val="20"/>
        </w:rPr>
        <w:t>v prostoru pod autosalonem Balíček v ul. S. K. Neumanna. Odtud vede volným terénem za areál autosalonu, kde se za jeho plotem nachází odbočná šachta, v níž je vysazena odbočka pro Technické služby. Tato odbočka je mimo provoz. Odtud trasa pokračuje podél oplocení autosalonu směrem k ul. Žižkova, prochází přes zpevněnou plochu u objektu čp. 2154 a dále vede napříč parkovištěm pro osobní automobily, za nímž podchází komunikaci vč. tramvajového vedení v ul. Žižkova a končí ve VS v objektu čp. 1579.</w:t>
      </w:r>
    </w:p>
    <w:p w:rsidR="00F95D40" w:rsidRPr="00FD3986" w:rsidRDefault="00F95D40" w:rsidP="00F95D40">
      <w:pPr>
        <w:spacing w:after="120"/>
        <w:ind w:left="540"/>
        <w:rPr>
          <w:rFonts w:cs="Arial"/>
          <w:sz w:val="20"/>
        </w:rPr>
      </w:pPr>
      <w:r w:rsidRPr="00FD3986">
        <w:rPr>
          <w:rFonts w:cs="Arial"/>
          <w:sz w:val="20"/>
        </w:rPr>
        <w:t>Veškeré potrubí je z ocelových bezešvých trubek o rozměrech DN 150 a DN 80. Potrubí je opatřeno tepelnou izolací LEBIT Plus, v šachtách je izolace provedena minerální vlnou a je opláštěná pozinkovaným plechem</w:t>
      </w:r>
    </w:p>
    <w:p w:rsidR="00C830C9" w:rsidRPr="00FD3986" w:rsidRDefault="00C830C9" w:rsidP="00C830C9">
      <w:pPr>
        <w:spacing w:after="120"/>
        <w:ind w:left="540"/>
        <w:rPr>
          <w:rFonts w:cs="Arial"/>
          <w:sz w:val="20"/>
        </w:rPr>
      </w:pPr>
      <w:r w:rsidRPr="00FD3986">
        <w:rPr>
          <w:rFonts w:cs="Arial"/>
          <w:sz w:val="20"/>
        </w:rPr>
        <w:t xml:space="preserve">Jmenovité parametry tepelné sítě: </w:t>
      </w:r>
      <w:r w:rsidRPr="00FD3986">
        <w:rPr>
          <w:rFonts w:cs="Arial"/>
          <w:sz w:val="20"/>
        </w:rPr>
        <w:tab/>
        <w:t>Teplotní spád</w:t>
      </w:r>
      <w:r w:rsidRPr="00FD3986">
        <w:rPr>
          <w:rFonts w:cs="Arial"/>
          <w:sz w:val="20"/>
        </w:rPr>
        <w:tab/>
        <w:t>140/70°C</w:t>
      </w:r>
    </w:p>
    <w:p w:rsidR="00C830C9" w:rsidRPr="00FD3986" w:rsidRDefault="00C830C9" w:rsidP="00C830C9">
      <w:pPr>
        <w:spacing w:after="120"/>
        <w:ind w:left="540"/>
        <w:rPr>
          <w:rFonts w:cs="Arial"/>
          <w:sz w:val="20"/>
        </w:rPr>
      </w:pPr>
      <w:r w:rsidRPr="00FD3986">
        <w:rPr>
          <w:rFonts w:cs="Arial"/>
          <w:sz w:val="20"/>
        </w:rPr>
        <w:t xml:space="preserve">                                      </w:t>
      </w:r>
      <w:r w:rsidR="00BB495F" w:rsidRPr="00FD3986">
        <w:rPr>
          <w:rFonts w:cs="Arial"/>
          <w:sz w:val="20"/>
        </w:rPr>
        <w:tab/>
      </w:r>
      <w:r w:rsidR="00BB495F" w:rsidRPr="00FD3986">
        <w:rPr>
          <w:rFonts w:cs="Arial"/>
          <w:sz w:val="20"/>
        </w:rPr>
        <w:tab/>
      </w:r>
      <w:r w:rsidRPr="00FD3986">
        <w:rPr>
          <w:rFonts w:cs="Arial"/>
          <w:sz w:val="20"/>
        </w:rPr>
        <w:tab/>
        <w:t xml:space="preserve">Tlaková úroveň  PN 25, I. pracovní stupeň </w:t>
      </w:r>
    </w:p>
    <w:p w:rsidR="00C830C9" w:rsidRPr="00FD3986" w:rsidRDefault="00C830C9" w:rsidP="00C830C9">
      <w:pPr>
        <w:spacing w:after="120"/>
        <w:ind w:left="540"/>
        <w:rPr>
          <w:rFonts w:cs="Arial"/>
          <w:sz w:val="20"/>
        </w:rPr>
      </w:pPr>
      <w:r w:rsidRPr="00FD3986">
        <w:rPr>
          <w:rFonts w:cs="Arial"/>
          <w:sz w:val="20"/>
        </w:rPr>
        <w:t xml:space="preserve">Provozní parametry tepelné sítě:  </w:t>
      </w:r>
      <w:r w:rsidRPr="00FD3986">
        <w:rPr>
          <w:rFonts w:cs="Arial"/>
          <w:sz w:val="20"/>
        </w:rPr>
        <w:tab/>
      </w:r>
      <w:r w:rsidR="00BB495F" w:rsidRPr="00FD3986">
        <w:rPr>
          <w:rFonts w:cs="Arial"/>
          <w:sz w:val="20"/>
        </w:rPr>
        <w:tab/>
      </w:r>
      <w:r w:rsidRPr="00FD3986">
        <w:rPr>
          <w:rFonts w:cs="Arial"/>
          <w:sz w:val="20"/>
        </w:rPr>
        <w:t>Teplotní spád</w:t>
      </w:r>
      <w:r w:rsidRPr="00FD3986">
        <w:rPr>
          <w:rFonts w:cs="Arial"/>
          <w:sz w:val="20"/>
        </w:rPr>
        <w:tab/>
        <w:t>14</w:t>
      </w:r>
      <w:r w:rsidR="008309A9" w:rsidRPr="00FD3986">
        <w:rPr>
          <w:rFonts w:cs="Arial"/>
          <w:sz w:val="20"/>
        </w:rPr>
        <w:t xml:space="preserve">0 (+5-10)°C/do 70°C (pro </w:t>
      </w:r>
      <w:proofErr w:type="spellStart"/>
      <w:r w:rsidR="008309A9" w:rsidRPr="00FD3986">
        <w:rPr>
          <w:rFonts w:cs="Arial"/>
          <w:sz w:val="20"/>
        </w:rPr>
        <w:t>te</w:t>
      </w:r>
      <w:proofErr w:type="spellEnd"/>
      <w:r w:rsidR="008309A9" w:rsidRPr="00FD3986">
        <w:rPr>
          <w:rFonts w:cs="Arial"/>
          <w:sz w:val="20"/>
        </w:rPr>
        <w:t>= - 12</w:t>
      </w:r>
      <w:r w:rsidRPr="00FD3986">
        <w:rPr>
          <w:rFonts w:cs="Arial"/>
          <w:sz w:val="20"/>
        </w:rPr>
        <w:t>°C)</w:t>
      </w:r>
    </w:p>
    <w:p w:rsidR="00C830C9" w:rsidRPr="00FD3986" w:rsidRDefault="00C830C9" w:rsidP="00C830C9">
      <w:pPr>
        <w:spacing w:after="120"/>
        <w:ind w:left="540"/>
        <w:rPr>
          <w:rFonts w:cs="Arial"/>
          <w:sz w:val="20"/>
        </w:rPr>
      </w:pPr>
      <w:r w:rsidRPr="00FD3986">
        <w:rPr>
          <w:rFonts w:cs="Arial"/>
          <w:sz w:val="20"/>
        </w:rPr>
        <w:t xml:space="preserve">                                                    </w:t>
      </w:r>
      <w:r w:rsidRPr="00FD3986">
        <w:rPr>
          <w:rFonts w:cs="Arial"/>
          <w:sz w:val="20"/>
        </w:rPr>
        <w:tab/>
      </w:r>
      <w:r w:rsidR="00BB495F" w:rsidRPr="00FD3986">
        <w:rPr>
          <w:rFonts w:cs="Arial"/>
          <w:sz w:val="20"/>
        </w:rPr>
        <w:tab/>
      </w:r>
      <w:r w:rsidRPr="00FD3986">
        <w:rPr>
          <w:rFonts w:cs="Arial"/>
          <w:sz w:val="20"/>
        </w:rPr>
        <w:t xml:space="preserve">Pracovní tlak   </w:t>
      </w:r>
      <w:r w:rsidRPr="00FD3986">
        <w:rPr>
          <w:rFonts w:cs="Arial"/>
          <w:sz w:val="20"/>
        </w:rPr>
        <w:tab/>
        <w:t>2,5 MPa</w:t>
      </w:r>
    </w:p>
    <w:p w:rsidR="001C1701" w:rsidRPr="00FD3986" w:rsidRDefault="001C1701" w:rsidP="001C1701">
      <w:pPr>
        <w:pStyle w:val="Odstavecseseznamem"/>
        <w:numPr>
          <w:ilvl w:val="1"/>
          <w:numId w:val="34"/>
        </w:numPr>
        <w:spacing w:before="120"/>
        <w:ind w:hanging="577"/>
        <w:contextualSpacing w:val="0"/>
        <w:rPr>
          <w:rFonts w:cs="Arial"/>
          <w:b/>
          <w:sz w:val="20"/>
        </w:rPr>
      </w:pPr>
      <w:r w:rsidRPr="00FD3986">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46296D">
      <w:pPr>
        <w:pStyle w:val="Odstavecseseznamem"/>
        <w:numPr>
          <w:ilvl w:val="2"/>
          <w:numId w:val="34"/>
        </w:numPr>
        <w:tabs>
          <w:tab w:val="num" w:pos="1418"/>
        </w:tabs>
        <w:spacing w:before="6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lastRenderedPageBreak/>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986164">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986164">
        <w:rPr>
          <w:rFonts w:cs="Arial"/>
          <w:sz w:val="20"/>
        </w:rPr>
        <w:t>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Vešker</w:t>
      </w:r>
      <w:r w:rsidR="00986164">
        <w:rPr>
          <w:rFonts w:cs="Arial"/>
          <w:sz w:val="20"/>
        </w:rPr>
        <w:t>ý ostatní materiál neuvedený v 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je součástí plnění zhotovitele</w:t>
      </w:r>
      <w:r w:rsidR="00EA29D2" w:rsidRPr="00C16821">
        <w:rPr>
          <w:rFonts w:cs="Arial"/>
          <w:sz w:val="20"/>
        </w:rPr>
        <w:t>.</w:t>
      </w:r>
    </w:p>
    <w:p w:rsidR="007B30C9" w:rsidRPr="0052077E" w:rsidRDefault="00640D22" w:rsidP="007B30C9">
      <w:pPr>
        <w:pStyle w:val="Odstavecseseznamem"/>
        <w:numPr>
          <w:ilvl w:val="2"/>
          <w:numId w:val="34"/>
        </w:numPr>
        <w:tabs>
          <w:tab w:val="num" w:pos="1418"/>
        </w:tabs>
        <w:spacing w:before="120"/>
        <w:contextualSpacing w:val="0"/>
        <w:rPr>
          <w:rFonts w:cs="Arial"/>
          <w:sz w:val="20"/>
        </w:rPr>
      </w:pPr>
      <w:r w:rsidRPr="0052077E">
        <w:rPr>
          <w:rFonts w:cs="Arial"/>
          <w:sz w:val="20"/>
        </w:rPr>
        <w:t xml:space="preserve">Při montáži spojek o dimenzi DN 250 a větší, bude </w:t>
      </w:r>
      <w:r w:rsidR="00986164" w:rsidRPr="0052077E">
        <w:rPr>
          <w:rFonts w:cs="Arial"/>
          <w:sz w:val="20"/>
        </w:rPr>
        <w:t xml:space="preserve">zhotovitelem </w:t>
      </w:r>
      <w:proofErr w:type="spellStart"/>
      <w:r w:rsidRPr="0052077E">
        <w:rPr>
          <w:rFonts w:cs="Arial"/>
          <w:sz w:val="20"/>
        </w:rPr>
        <w:t>vypěňování</w:t>
      </w:r>
      <w:proofErr w:type="spellEnd"/>
      <w:r w:rsidRPr="0052077E">
        <w:rPr>
          <w:rFonts w:cs="Arial"/>
          <w:sz w:val="20"/>
        </w:rPr>
        <w:t xml:space="preserve"> spojek potrubí prováděno </w:t>
      </w:r>
      <w:r w:rsidR="007B30C9" w:rsidRPr="0052077E">
        <w:rPr>
          <w:rFonts w:cs="Arial"/>
          <w:sz w:val="20"/>
        </w:rPr>
        <w:t xml:space="preserve">strojově. </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měření o funkčnosti „alarm systému“ – provedení tzv. nultého měření reflektometrickou metodou s tiskovým výstupem (graf).</w:t>
      </w:r>
      <w:r w:rsidR="0096132D" w:rsidRPr="00FE3E03">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D3986"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FD3986" w:rsidRDefault="00B50026" w:rsidP="00115D3B">
      <w:pPr>
        <w:pStyle w:val="Odstavecseseznamem"/>
        <w:numPr>
          <w:ilvl w:val="2"/>
          <w:numId w:val="34"/>
        </w:numPr>
        <w:tabs>
          <w:tab w:val="num" w:pos="1418"/>
        </w:tabs>
        <w:spacing w:before="120"/>
        <w:contextualSpacing w:val="0"/>
        <w:rPr>
          <w:rFonts w:cs="Arial"/>
          <w:sz w:val="20"/>
        </w:rPr>
      </w:pPr>
      <w:r w:rsidRPr="00FD3986">
        <w:rPr>
          <w:rFonts w:cs="Arial"/>
          <w:sz w:val="20"/>
        </w:rPr>
        <w:t>Veškeré případné změny v průběhu realizace oproti projektu budou zpracovány v </w:t>
      </w:r>
      <w:r w:rsidRPr="00FD3986">
        <w:rPr>
          <w:rFonts w:cs="Arial"/>
          <w:b/>
          <w:bCs/>
          <w:sz w:val="20"/>
        </w:rPr>
        <w:t>dokumentaci skutečného provedení stavby</w:t>
      </w:r>
      <w:r w:rsidRPr="00FD3986">
        <w:rPr>
          <w:rFonts w:cs="Arial"/>
          <w:sz w:val="20"/>
        </w:rPr>
        <w:t xml:space="preserve">, ta bude předána </w:t>
      </w:r>
      <w:r w:rsidRPr="00FD3986">
        <w:rPr>
          <w:rFonts w:cs="Arial"/>
          <w:b/>
          <w:sz w:val="20"/>
        </w:rPr>
        <w:t>ve dvojím vyhotovení v tištěné podobě</w:t>
      </w:r>
      <w:r w:rsidRPr="00FD3986">
        <w:rPr>
          <w:rFonts w:cs="Arial"/>
          <w:sz w:val="20"/>
        </w:rPr>
        <w:t>. Dokumentace</w:t>
      </w:r>
      <w:r w:rsidRPr="00FD3986">
        <w:rPr>
          <w:rFonts w:cs="Arial"/>
          <w:bCs/>
          <w:sz w:val="20"/>
        </w:rPr>
        <w:t xml:space="preserve"> bude zpracována </w:t>
      </w:r>
      <w:r w:rsidRPr="00FD3986">
        <w:rPr>
          <w:rFonts w:cs="Arial"/>
          <w:sz w:val="20"/>
        </w:rPr>
        <w:t xml:space="preserve">v souladu s § 125 zákona č. 183/2006 Sb., stavební zákon, v platném znění </w:t>
      </w:r>
      <w:r w:rsidRPr="00FD3986">
        <w:rPr>
          <w:rFonts w:cs="Arial"/>
          <w:bCs/>
          <w:sz w:val="20"/>
        </w:rPr>
        <w:t>v rozsahu, který odpovídá § 4 a příloze č. 7 vyhl. č. 499/2006 Sb., o dokumentaci staveb, v platném znění.</w:t>
      </w:r>
      <w:r w:rsidRPr="00FD3986">
        <w:rPr>
          <w:rFonts w:cs="Arial"/>
          <w:sz w:val="20"/>
        </w:rPr>
        <w:t xml:space="preserve"> Dále bude dokumentace skutečného provedení stavby předána </w:t>
      </w:r>
      <w:r w:rsidRPr="00FD3986">
        <w:rPr>
          <w:rFonts w:cs="Arial"/>
          <w:b/>
          <w:sz w:val="20"/>
        </w:rPr>
        <w:t>v digitální formě, ve dvou vyhotoveních na mediích „</w:t>
      </w:r>
      <w:r w:rsidR="00175791" w:rsidRPr="00FD3986">
        <w:rPr>
          <w:rFonts w:cs="Arial"/>
          <w:b/>
          <w:sz w:val="20"/>
        </w:rPr>
        <w:t xml:space="preserve">USB </w:t>
      </w:r>
      <w:proofErr w:type="spellStart"/>
      <w:r w:rsidR="00C830C9" w:rsidRPr="00FD3986">
        <w:rPr>
          <w:rFonts w:cs="Arial"/>
          <w:b/>
          <w:sz w:val="20"/>
        </w:rPr>
        <w:t>Flash</w:t>
      </w:r>
      <w:proofErr w:type="spellEnd"/>
      <w:r w:rsidR="00C830C9" w:rsidRPr="00FD3986">
        <w:rPr>
          <w:rFonts w:cs="Arial"/>
          <w:b/>
          <w:sz w:val="20"/>
        </w:rPr>
        <w:t xml:space="preserve"> </w:t>
      </w:r>
      <w:proofErr w:type="spellStart"/>
      <w:r w:rsidR="00C830C9" w:rsidRPr="00FD3986">
        <w:rPr>
          <w:rFonts w:cs="Arial"/>
          <w:b/>
          <w:sz w:val="20"/>
        </w:rPr>
        <w:t>Disc</w:t>
      </w:r>
      <w:proofErr w:type="spellEnd"/>
      <w:r w:rsidRPr="00FD3986">
        <w:rPr>
          <w:rFonts w:cs="Arial"/>
          <w:b/>
          <w:sz w:val="20"/>
        </w:rPr>
        <w:t>“</w:t>
      </w:r>
      <w:r w:rsidRPr="00FD3986">
        <w:rPr>
          <w:rFonts w:cs="Arial"/>
          <w:sz w:val="20"/>
        </w:rPr>
        <w:t>, textová část bude vyhotovena ve formátu *.</w:t>
      </w:r>
      <w:proofErr w:type="spellStart"/>
      <w:r w:rsidRPr="00FD3986">
        <w:rPr>
          <w:rFonts w:cs="Arial"/>
          <w:sz w:val="20"/>
        </w:rPr>
        <w:t>doc</w:t>
      </w:r>
      <w:r w:rsidR="00115D3B" w:rsidRPr="00FD3986">
        <w:rPr>
          <w:rFonts w:cs="Arial"/>
          <w:sz w:val="20"/>
        </w:rPr>
        <w:t>x</w:t>
      </w:r>
      <w:proofErr w:type="spellEnd"/>
      <w:r w:rsidRPr="00FD3986">
        <w:rPr>
          <w:rFonts w:cs="Arial"/>
          <w:sz w:val="20"/>
        </w:rPr>
        <w:t>, tabulkové výpočty budou vyhotoveny ve formátu *.</w:t>
      </w:r>
      <w:proofErr w:type="spellStart"/>
      <w:r w:rsidRPr="00FD3986">
        <w:rPr>
          <w:rFonts w:cs="Arial"/>
          <w:sz w:val="20"/>
        </w:rPr>
        <w:t>xls</w:t>
      </w:r>
      <w:r w:rsidR="00115D3B" w:rsidRPr="00FD3986">
        <w:rPr>
          <w:rFonts w:cs="Arial"/>
          <w:sz w:val="20"/>
        </w:rPr>
        <w:t>x</w:t>
      </w:r>
      <w:proofErr w:type="spellEnd"/>
      <w:r w:rsidRPr="00FD3986">
        <w:rPr>
          <w:rFonts w:cs="Arial"/>
          <w:sz w:val="20"/>
        </w:rPr>
        <w:t xml:space="preserve">. </w:t>
      </w:r>
      <w:r w:rsidRPr="00FD3986">
        <w:rPr>
          <w:rFonts w:cs="Arial"/>
          <w:bCs/>
          <w:sz w:val="20"/>
        </w:rPr>
        <w:t xml:space="preserve">Oba formáty budou uživatelsky přístupné z prostředí „OFFICE 2007“ a vyšší. </w:t>
      </w:r>
      <w:r w:rsidRPr="00FD3986">
        <w:rPr>
          <w:rFonts w:cs="Arial"/>
          <w:snapToGrid w:val="0"/>
          <w:sz w:val="20"/>
        </w:rPr>
        <w:t>Výkresová dokumentace ve formátu *.</w:t>
      </w:r>
      <w:proofErr w:type="spellStart"/>
      <w:r w:rsidRPr="00FD3986">
        <w:rPr>
          <w:rFonts w:cs="Arial"/>
          <w:snapToGrid w:val="0"/>
          <w:sz w:val="20"/>
        </w:rPr>
        <w:t>dwg</w:t>
      </w:r>
      <w:proofErr w:type="spellEnd"/>
      <w:r w:rsidRPr="00FD3986">
        <w:rPr>
          <w:rFonts w:cs="Arial"/>
          <w:snapToGrid w:val="0"/>
          <w:sz w:val="20"/>
        </w:rPr>
        <w:t xml:space="preserve"> uživatelsky zpracovatelném </w:t>
      </w:r>
      <w:r w:rsidRPr="00FD3986">
        <w:rPr>
          <w:rFonts w:cs="Arial"/>
          <w:bCs/>
          <w:snapToGrid w:val="0"/>
          <w:sz w:val="20"/>
        </w:rPr>
        <w:t xml:space="preserve">v prostředí </w:t>
      </w:r>
      <w:proofErr w:type="spellStart"/>
      <w:r w:rsidRPr="00FD3986">
        <w:rPr>
          <w:rFonts w:cs="Arial"/>
          <w:bCs/>
          <w:snapToGrid w:val="0"/>
          <w:sz w:val="20"/>
        </w:rPr>
        <w:t>AutoC</w:t>
      </w:r>
      <w:r w:rsidR="00803D47" w:rsidRPr="00FD3986">
        <w:rPr>
          <w:rFonts w:cs="Arial"/>
          <w:bCs/>
          <w:snapToGrid w:val="0"/>
          <w:sz w:val="20"/>
        </w:rPr>
        <w:t>AD</w:t>
      </w:r>
      <w:proofErr w:type="spellEnd"/>
      <w:r w:rsidRPr="00FD3986">
        <w:rPr>
          <w:rFonts w:cs="Arial"/>
          <w:bCs/>
          <w:sz w:val="20"/>
        </w:rPr>
        <w:t>. Tato verze bude neuzamčená, volně editovatelná.</w:t>
      </w:r>
      <w:r w:rsidRPr="00FD3986">
        <w:rPr>
          <w:rFonts w:cs="Arial"/>
          <w:sz w:val="20"/>
        </w:rPr>
        <w:t xml:space="preserve"> Žádný z předaných souborů nebude chráněn heslem či jiným způsobem, který by znemožnil další zpracování souboru objednatelem</w:t>
      </w:r>
      <w:r w:rsidR="0096132D" w:rsidRPr="00FD3986">
        <w:rPr>
          <w:rFonts w:cs="Arial"/>
          <w:bCs/>
          <w:sz w:val="20"/>
        </w:rPr>
        <w:t>.</w:t>
      </w:r>
    </w:p>
    <w:p w:rsidR="008576EA" w:rsidRPr="00FD3986" w:rsidRDefault="00B50026" w:rsidP="00115D3B">
      <w:pPr>
        <w:pStyle w:val="Odstavecseseznamem"/>
        <w:numPr>
          <w:ilvl w:val="2"/>
          <w:numId w:val="34"/>
        </w:numPr>
        <w:tabs>
          <w:tab w:val="num" w:pos="1418"/>
        </w:tabs>
        <w:spacing w:before="120"/>
        <w:contextualSpacing w:val="0"/>
        <w:rPr>
          <w:rFonts w:cs="Arial"/>
          <w:sz w:val="20"/>
        </w:rPr>
      </w:pPr>
      <w:r w:rsidRPr="00FD3986">
        <w:rPr>
          <w:rFonts w:cs="Arial"/>
          <w:b/>
          <w:sz w:val="20"/>
        </w:rPr>
        <w:t>Provedení geodetického zaměření skutečného provedení stavby</w:t>
      </w:r>
      <w:r w:rsidRPr="00FD3986">
        <w:rPr>
          <w:rFonts w:cs="Arial"/>
          <w:sz w:val="20"/>
        </w:rPr>
        <w:t xml:space="preserve"> (polohové i výškové)</w:t>
      </w:r>
      <w:r w:rsidR="00115D3B" w:rsidRPr="00FD3986">
        <w:rPr>
          <w:rFonts w:cs="Arial"/>
          <w:sz w:val="20"/>
        </w:rPr>
        <w:t>, za těchto podmínek a v rozsahu:</w:t>
      </w:r>
      <w:r w:rsidRPr="00FD3986">
        <w:rPr>
          <w:rFonts w:cs="Arial"/>
          <w:sz w:val="20"/>
        </w:rPr>
        <w:t xml:space="preserve"> </w:t>
      </w:r>
    </w:p>
    <w:p w:rsidR="008576EA" w:rsidRPr="00FD3986" w:rsidRDefault="008576EA" w:rsidP="00AB45FB">
      <w:pPr>
        <w:pStyle w:val="Odstavecseseznamem"/>
        <w:numPr>
          <w:ilvl w:val="0"/>
          <w:numId w:val="47"/>
        </w:numPr>
        <w:spacing w:before="20"/>
        <w:ind w:left="1134" w:hanging="425"/>
        <w:contextualSpacing w:val="0"/>
        <w:rPr>
          <w:sz w:val="20"/>
        </w:rPr>
      </w:pPr>
      <w:r w:rsidRPr="00FD3986">
        <w:rPr>
          <w:sz w:val="20"/>
        </w:rPr>
        <w:t>geodetické zaměření musí být zpracováno v souřadnicovém systému S-JTSK (</w:t>
      </w:r>
      <w:proofErr w:type="spellStart"/>
      <w:r w:rsidRPr="00FD3986">
        <w:rPr>
          <w:sz w:val="20"/>
        </w:rPr>
        <w:t>CzechJTSK</w:t>
      </w:r>
      <w:proofErr w:type="spellEnd"/>
      <w:r w:rsidRPr="00FD3986">
        <w:rPr>
          <w:sz w:val="20"/>
        </w:rPr>
        <w:t>/5b.Krovak);</w:t>
      </w:r>
    </w:p>
    <w:p w:rsidR="008576EA" w:rsidRPr="00FD3986" w:rsidRDefault="008576EA" w:rsidP="00AB45FB">
      <w:pPr>
        <w:pStyle w:val="Odstavecseseznamem"/>
        <w:numPr>
          <w:ilvl w:val="0"/>
          <w:numId w:val="47"/>
        </w:numPr>
        <w:spacing w:before="20"/>
        <w:ind w:left="1134" w:hanging="425"/>
        <w:contextualSpacing w:val="0"/>
        <w:rPr>
          <w:sz w:val="20"/>
        </w:rPr>
      </w:pPr>
      <w:r w:rsidRPr="00FD3986">
        <w:rPr>
          <w:sz w:val="20"/>
        </w:rPr>
        <w:t>v 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FD3986">
        <w:rPr>
          <w:sz w:val="20"/>
        </w:rPr>
        <w:t xml:space="preserve">linie nových tepelných rozvodů na </w:t>
      </w:r>
      <w:r w:rsidRPr="004E57B4">
        <w:rPr>
          <w:sz w:val="20"/>
        </w:rPr>
        <w:t>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lastRenderedPageBreak/>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FD3986" w:rsidRDefault="008576EA" w:rsidP="00AB45FB">
      <w:pPr>
        <w:pStyle w:val="Odstavecseseznamem"/>
        <w:numPr>
          <w:ilvl w:val="0"/>
          <w:numId w:val="48"/>
        </w:numPr>
        <w:spacing w:before="120"/>
        <w:ind w:left="1985" w:hanging="284"/>
        <w:rPr>
          <w:sz w:val="20"/>
        </w:rPr>
      </w:pPr>
      <w:r w:rsidRPr="008576EA">
        <w:rPr>
          <w:sz w:val="20"/>
        </w:rPr>
        <w:t xml:space="preserve">zeleně – </w:t>
      </w:r>
      <w:r w:rsidRPr="00FD3986">
        <w:rPr>
          <w:sz w:val="20"/>
        </w:rPr>
        <w:t>telefonní kabely</w:t>
      </w:r>
    </w:p>
    <w:p w:rsidR="008576EA" w:rsidRPr="00FD3986" w:rsidRDefault="008576EA" w:rsidP="00AB45FB">
      <w:pPr>
        <w:pStyle w:val="Odstavecseseznamem"/>
        <w:numPr>
          <w:ilvl w:val="0"/>
          <w:numId w:val="48"/>
        </w:numPr>
        <w:spacing w:before="120"/>
        <w:ind w:left="1985" w:hanging="284"/>
        <w:rPr>
          <w:sz w:val="20"/>
        </w:rPr>
      </w:pPr>
      <w:r w:rsidRPr="00FD3986">
        <w:rPr>
          <w:sz w:val="20"/>
        </w:rPr>
        <w:t>černě – jiná nespecifikovaná křížení</w:t>
      </w:r>
    </w:p>
    <w:p w:rsidR="008576EA" w:rsidRPr="00FD3986" w:rsidRDefault="008576EA" w:rsidP="00115D3B">
      <w:pPr>
        <w:ind w:left="1701"/>
        <w:rPr>
          <w:sz w:val="20"/>
        </w:rPr>
      </w:pPr>
      <w:r w:rsidRPr="00FD3986">
        <w:rPr>
          <w:sz w:val="20"/>
        </w:rPr>
        <w:t>křížení musí být zaměřeno s přesahem min. 1 m na každou stranu tepelného rozvodu nebo topného kanálu;</w:t>
      </w:r>
    </w:p>
    <w:p w:rsidR="0096132D" w:rsidRPr="00FD3986" w:rsidRDefault="00B50026" w:rsidP="00AB45FB">
      <w:pPr>
        <w:pStyle w:val="Odstavecseseznamem"/>
        <w:numPr>
          <w:ilvl w:val="0"/>
          <w:numId w:val="47"/>
        </w:numPr>
        <w:spacing w:before="120"/>
        <w:ind w:left="1134" w:hanging="425"/>
        <w:rPr>
          <w:sz w:val="20"/>
        </w:rPr>
      </w:pPr>
      <w:r w:rsidRPr="00FD3986">
        <w:rPr>
          <w:rFonts w:cs="Arial"/>
          <w:sz w:val="20"/>
        </w:rPr>
        <w:t>Geodetické zaměření bude předáno ve třech vyhotoveních v písemné a výkresové formě a ve dvou vyhotovení</w:t>
      </w:r>
      <w:r w:rsidR="005D26A2" w:rsidRPr="00FD3986">
        <w:rPr>
          <w:rFonts w:cs="Arial"/>
          <w:sz w:val="20"/>
        </w:rPr>
        <w:t>ch</w:t>
      </w:r>
      <w:r w:rsidRPr="00FD3986">
        <w:rPr>
          <w:rFonts w:cs="Arial"/>
          <w:sz w:val="20"/>
        </w:rPr>
        <w:t xml:space="preserve"> ve formě digitální. Dokumentace v digitálním tvaru bude předána na </w:t>
      </w:r>
      <w:r w:rsidR="008576EA" w:rsidRPr="00FD3986">
        <w:rPr>
          <w:rFonts w:cs="Arial"/>
          <w:sz w:val="20"/>
        </w:rPr>
        <w:t xml:space="preserve">nosiči </w:t>
      </w:r>
      <w:r w:rsidR="005D26A2" w:rsidRPr="00FD3986">
        <w:rPr>
          <w:rFonts w:cs="Arial"/>
          <w:sz w:val="20"/>
        </w:rPr>
        <w:t>„</w:t>
      </w:r>
      <w:r w:rsidR="00F34BF0" w:rsidRPr="00FD3986">
        <w:rPr>
          <w:rFonts w:cs="Arial"/>
          <w:sz w:val="20"/>
        </w:rPr>
        <w:t xml:space="preserve">USB </w:t>
      </w:r>
      <w:proofErr w:type="spellStart"/>
      <w:r w:rsidR="00C830C9" w:rsidRPr="00FD3986">
        <w:rPr>
          <w:rFonts w:cs="Arial"/>
          <w:sz w:val="20"/>
        </w:rPr>
        <w:t>Flash</w:t>
      </w:r>
      <w:proofErr w:type="spellEnd"/>
      <w:r w:rsidR="00C830C9" w:rsidRPr="00FD3986">
        <w:rPr>
          <w:rFonts w:cs="Arial"/>
          <w:sz w:val="20"/>
        </w:rPr>
        <w:t xml:space="preserve"> </w:t>
      </w:r>
      <w:proofErr w:type="spellStart"/>
      <w:r w:rsidR="00C830C9" w:rsidRPr="00FD3986">
        <w:rPr>
          <w:rFonts w:cs="Arial"/>
          <w:sz w:val="20"/>
        </w:rPr>
        <w:t>Disc</w:t>
      </w:r>
      <w:proofErr w:type="spellEnd"/>
      <w:r w:rsidR="005D26A2" w:rsidRPr="00FD3986">
        <w:rPr>
          <w:rFonts w:cs="Arial"/>
          <w:sz w:val="20"/>
        </w:rPr>
        <w:t>“</w:t>
      </w:r>
      <w:r w:rsidRPr="00FD3986">
        <w:rPr>
          <w:rFonts w:cs="Arial"/>
          <w:sz w:val="20"/>
        </w:rPr>
        <w:t xml:space="preserve"> výkresové soubory budou ve formátu </w:t>
      </w:r>
      <w:r w:rsidR="008576EA" w:rsidRPr="00FD3986">
        <w:rPr>
          <w:sz w:val="20"/>
        </w:rPr>
        <w:t>*.</w:t>
      </w:r>
      <w:proofErr w:type="spellStart"/>
      <w:r w:rsidR="008576EA" w:rsidRPr="00FD3986">
        <w:rPr>
          <w:sz w:val="20"/>
        </w:rPr>
        <w:t>dwg</w:t>
      </w:r>
      <w:proofErr w:type="spellEnd"/>
      <w:r w:rsidRPr="00FD3986">
        <w:rPr>
          <w:rFonts w:cs="Arial"/>
          <w:sz w:val="20"/>
        </w:rPr>
        <w:t xml:space="preserve"> </w:t>
      </w:r>
      <w:r w:rsidR="00115D3B" w:rsidRPr="00FD3986">
        <w:rPr>
          <w:sz w:val="20"/>
        </w:rPr>
        <w:t>společně se souborem seznamu a popisu souřadnic měřených bodů ve formátu *.</w:t>
      </w:r>
      <w:proofErr w:type="spellStart"/>
      <w:r w:rsidR="00115D3B" w:rsidRPr="00FD3986">
        <w:rPr>
          <w:sz w:val="20"/>
        </w:rPr>
        <w:t>xlsx</w:t>
      </w:r>
      <w:proofErr w:type="spellEnd"/>
      <w:r w:rsidR="0096132D" w:rsidRPr="00FD3986">
        <w:rPr>
          <w:rFonts w:cs="Arial"/>
          <w:sz w:val="20"/>
        </w:rPr>
        <w:t>.</w:t>
      </w:r>
    </w:p>
    <w:p w:rsidR="00115D3B" w:rsidRPr="00FD3986" w:rsidRDefault="00A37129" w:rsidP="00115D3B">
      <w:pPr>
        <w:pStyle w:val="Odstavecseseznamem"/>
        <w:numPr>
          <w:ilvl w:val="2"/>
          <w:numId w:val="34"/>
        </w:numPr>
        <w:tabs>
          <w:tab w:val="num" w:pos="1418"/>
        </w:tabs>
        <w:spacing w:before="120"/>
        <w:contextualSpacing w:val="0"/>
        <w:rPr>
          <w:rFonts w:cs="Arial"/>
          <w:sz w:val="20"/>
        </w:rPr>
      </w:pPr>
      <w:r w:rsidRPr="00FD3986">
        <w:rPr>
          <w:rFonts w:cs="Arial"/>
          <w:sz w:val="20"/>
        </w:rPr>
        <w:t xml:space="preserve">Ve smyslu obecně závazné vyhlášky města </w:t>
      </w:r>
      <w:r w:rsidR="008038C5" w:rsidRPr="00FD3986">
        <w:rPr>
          <w:rFonts w:cs="Arial"/>
          <w:sz w:val="20"/>
        </w:rPr>
        <w:t>Litvínov</w:t>
      </w:r>
      <w:r w:rsidR="00B30A4D" w:rsidRPr="00FD3986">
        <w:rPr>
          <w:rFonts w:cs="Arial"/>
          <w:sz w:val="20"/>
        </w:rPr>
        <w:t>a</w:t>
      </w:r>
      <w:r w:rsidRPr="00FD3986">
        <w:rPr>
          <w:rFonts w:cs="Arial"/>
          <w:sz w:val="20"/>
        </w:rPr>
        <w:t xml:space="preserve"> o místním poplatku za užívání veřejného prostranství v platném znění</w:t>
      </w:r>
      <w:r w:rsidR="00C5305E" w:rsidRPr="00FD3986">
        <w:rPr>
          <w:rFonts w:cs="Arial"/>
          <w:sz w:val="20"/>
        </w:rPr>
        <w:t xml:space="preserve"> </w:t>
      </w:r>
      <w:r w:rsidR="005864CD" w:rsidRPr="00FD3986">
        <w:rPr>
          <w:rFonts w:cs="Arial"/>
          <w:sz w:val="20"/>
        </w:rPr>
        <w:t>–</w:t>
      </w:r>
      <w:r w:rsidRPr="00FD3986">
        <w:rPr>
          <w:rFonts w:cs="Arial"/>
          <w:sz w:val="20"/>
        </w:rPr>
        <w:t xml:space="preserve"> </w:t>
      </w:r>
      <w:r w:rsidR="005864CD" w:rsidRPr="00FD3986">
        <w:rPr>
          <w:rFonts w:cs="Arial"/>
          <w:b/>
          <w:sz w:val="20"/>
        </w:rPr>
        <w:t>uhrazení poplatku za zábor</w:t>
      </w:r>
      <w:r w:rsidRPr="00FD3986">
        <w:rPr>
          <w:rFonts w:cs="Arial"/>
          <w:sz w:val="20"/>
        </w:rPr>
        <w:t xml:space="preserve"> v závislosti na délce trvání (termín od do) a ploše záboru</w:t>
      </w:r>
      <w:r w:rsidR="005864CD" w:rsidRPr="00FD3986">
        <w:rPr>
          <w:rFonts w:cs="Arial"/>
          <w:sz w:val="20"/>
        </w:rPr>
        <w:t>, a to</w:t>
      </w:r>
      <w:r w:rsidRPr="00FD3986">
        <w:rPr>
          <w:rFonts w:cs="Arial"/>
          <w:sz w:val="20"/>
        </w:rPr>
        <w:t xml:space="preserve"> </w:t>
      </w:r>
      <w:r w:rsidR="005864CD" w:rsidRPr="00FD3986">
        <w:rPr>
          <w:rFonts w:cs="Arial"/>
          <w:b/>
          <w:sz w:val="20"/>
        </w:rPr>
        <w:t>bezprostředně po zpětném předání pozemků městu</w:t>
      </w:r>
      <w:r w:rsidR="0096132D" w:rsidRPr="00FD3986">
        <w:rPr>
          <w:rFonts w:cs="Arial"/>
          <w:sz w:val="20"/>
        </w:rPr>
        <w:t>.</w:t>
      </w:r>
    </w:p>
    <w:p w:rsidR="00E25920" w:rsidRPr="00FD3986" w:rsidRDefault="00E25920" w:rsidP="00E25920">
      <w:pPr>
        <w:pStyle w:val="Odstavecseseznamem"/>
        <w:numPr>
          <w:ilvl w:val="2"/>
          <w:numId w:val="34"/>
        </w:numPr>
        <w:tabs>
          <w:tab w:val="num" w:pos="1418"/>
        </w:tabs>
        <w:spacing w:before="120"/>
        <w:contextualSpacing w:val="0"/>
        <w:rPr>
          <w:rFonts w:cs="Arial"/>
          <w:sz w:val="20"/>
        </w:rPr>
      </w:pPr>
      <w:r w:rsidRPr="00FD3986">
        <w:rPr>
          <w:rFonts w:cs="Arial"/>
          <w:sz w:val="20"/>
        </w:rPr>
        <w:t xml:space="preserve">Předání podkladů pro zpracování oznámení o zahájení prací při realizaci stavby ve </w:t>
      </w:r>
      <w:r w:rsidRPr="00FD3986">
        <w:rPr>
          <w:rFonts w:ascii="Tahoma" w:hAnsi="Tahoma" w:cs="Tahoma"/>
          <w:sz w:val="20"/>
        </w:rPr>
        <w:t>smyslu P</w:t>
      </w:r>
      <w:r w:rsidRPr="00FD3986">
        <w:rPr>
          <w:rFonts w:cs="Arial"/>
          <w:sz w:val="20"/>
        </w:rPr>
        <w:t>řílohy č. 4 k nařízení vlády č. 591/2006 Sb.</w:t>
      </w:r>
      <w:r w:rsidRPr="00FD3986">
        <w:rPr>
          <w:rFonts w:ascii="Tahoma" w:hAnsi="Tahoma" w:cs="Tahoma"/>
          <w:sz w:val="20"/>
        </w:rPr>
        <w:t xml:space="preserve">, které je objednatel stavby povinen doručit Oblastnímu inspektorátu práce. </w:t>
      </w:r>
      <w:r w:rsidRPr="00FD3986">
        <w:rPr>
          <w:rFonts w:cs="Arial"/>
          <w:sz w:val="20"/>
        </w:rPr>
        <w:t xml:space="preserve">Podklady musí být objednateli předány/doručeny </w:t>
      </w:r>
      <w:r w:rsidRPr="00FD3986">
        <w:rPr>
          <w:rFonts w:cs="Arial"/>
          <w:b/>
          <w:sz w:val="20"/>
        </w:rPr>
        <w:t>nejpozději 14 dnů před</w:t>
      </w:r>
      <w:r w:rsidRPr="00FD3986">
        <w:rPr>
          <w:rFonts w:cs="Arial"/>
          <w:sz w:val="20"/>
        </w:rPr>
        <w:t xml:space="preserve"> </w:t>
      </w:r>
      <w:r w:rsidRPr="00FD3986">
        <w:rPr>
          <w:rFonts w:cs="Arial"/>
          <w:b/>
          <w:bCs/>
          <w:sz w:val="20"/>
        </w:rPr>
        <w:t>předáním a převzetím staveniště</w:t>
      </w:r>
      <w:r w:rsidRPr="00FD3986">
        <w:rPr>
          <w:rFonts w:cs="Arial"/>
          <w:sz w:val="20"/>
        </w:rPr>
        <w:t>.</w:t>
      </w:r>
    </w:p>
    <w:p w:rsidR="00115D3B" w:rsidRPr="00FD3986" w:rsidRDefault="00C55626" w:rsidP="00115D3B">
      <w:pPr>
        <w:pStyle w:val="Odstavecseseznamem"/>
        <w:numPr>
          <w:ilvl w:val="2"/>
          <w:numId w:val="34"/>
        </w:numPr>
        <w:tabs>
          <w:tab w:val="num" w:pos="1418"/>
        </w:tabs>
        <w:spacing w:before="120"/>
        <w:contextualSpacing w:val="0"/>
        <w:rPr>
          <w:rFonts w:cs="Arial"/>
          <w:sz w:val="20"/>
        </w:rPr>
      </w:pPr>
      <w:r w:rsidRPr="00FD3986">
        <w:rPr>
          <w:rFonts w:cs="Arial"/>
          <w:sz w:val="20"/>
        </w:rPr>
        <w:t>Poskytnutí součinnosti při a</w:t>
      </w:r>
      <w:r w:rsidR="00E918EE" w:rsidRPr="00FD3986">
        <w:rPr>
          <w:rFonts w:cs="Arial"/>
          <w:sz w:val="20"/>
        </w:rPr>
        <w:t>ktualizac</w:t>
      </w:r>
      <w:r w:rsidRPr="00FD3986">
        <w:rPr>
          <w:rFonts w:cs="Arial"/>
          <w:sz w:val="20"/>
        </w:rPr>
        <w:t>i</w:t>
      </w:r>
      <w:r w:rsidR="00E918EE" w:rsidRPr="00FD3986">
        <w:rPr>
          <w:rFonts w:cs="Arial"/>
          <w:sz w:val="20"/>
        </w:rPr>
        <w:t xml:space="preserve"> plánu BOZP při realizaci akce.</w:t>
      </w:r>
    </w:p>
    <w:p w:rsidR="00986164" w:rsidRPr="00FD3986" w:rsidRDefault="00986164" w:rsidP="00115D3B">
      <w:pPr>
        <w:pStyle w:val="Odstavecseseznamem"/>
        <w:numPr>
          <w:ilvl w:val="2"/>
          <w:numId w:val="34"/>
        </w:numPr>
        <w:tabs>
          <w:tab w:val="num" w:pos="1418"/>
        </w:tabs>
        <w:spacing w:before="120"/>
        <w:contextualSpacing w:val="0"/>
        <w:rPr>
          <w:rFonts w:cs="Arial"/>
          <w:sz w:val="20"/>
        </w:rPr>
      </w:pPr>
      <w:r w:rsidRPr="00FD3986">
        <w:rPr>
          <w:rFonts w:cs="Arial"/>
          <w:sz w:val="20"/>
        </w:rPr>
        <w:t>Zajištění autorského dozoru projektanta</w:t>
      </w:r>
      <w:r w:rsidR="00052C70" w:rsidRPr="00FD3986">
        <w:rPr>
          <w:rFonts w:cs="Arial"/>
          <w:sz w:val="20"/>
        </w:rPr>
        <w:t xml:space="preserve"> vč. zpracování </w:t>
      </w:r>
      <w:r w:rsidR="00BB0934" w:rsidRPr="00FD3986">
        <w:rPr>
          <w:rFonts w:cs="Arial"/>
          <w:sz w:val="20"/>
        </w:rPr>
        <w:t>závěrečného prohlášení</w:t>
      </w:r>
      <w:r w:rsidRPr="00FD3986">
        <w:rPr>
          <w:rFonts w:cs="Arial"/>
          <w:sz w:val="20"/>
        </w:rPr>
        <w:t>.</w:t>
      </w:r>
    </w:p>
    <w:p w:rsidR="00115D3B" w:rsidRPr="00FD3986" w:rsidRDefault="00377DC5" w:rsidP="00115D3B">
      <w:pPr>
        <w:pStyle w:val="Odstavecseseznamem"/>
        <w:numPr>
          <w:ilvl w:val="2"/>
          <w:numId w:val="34"/>
        </w:numPr>
        <w:tabs>
          <w:tab w:val="num" w:pos="1418"/>
        </w:tabs>
        <w:spacing w:before="120"/>
        <w:contextualSpacing w:val="0"/>
        <w:rPr>
          <w:rFonts w:cs="Arial"/>
          <w:sz w:val="20"/>
        </w:rPr>
      </w:pPr>
      <w:r w:rsidRPr="00FD3986">
        <w:rPr>
          <w:rFonts w:cs="Arial"/>
          <w:sz w:val="20"/>
        </w:rPr>
        <w:t>Spolupráce s „koordinátorem bezpečnosti a ochrany zdraví při práci na staveništi“, určeným objednatelem v souladu se zákonem č. 309/2006 Sb. a nařízením vlády č. 591/2006 Sb.</w:t>
      </w:r>
      <w:r w:rsidR="00A37129" w:rsidRPr="00FD3986">
        <w:rPr>
          <w:rFonts w:cs="Arial"/>
          <w:sz w:val="20"/>
        </w:rPr>
        <w:t>, vše v platném znění,</w:t>
      </w:r>
      <w:r w:rsidRPr="00FD3986">
        <w:rPr>
          <w:rFonts w:cs="Arial"/>
          <w:sz w:val="20"/>
        </w:rPr>
        <w:t xml:space="preserve"> a dodržování podnětů a doporučení tohoto koordinátora.</w:t>
      </w:r>
    </w:p>
    <w:p w:rsidR="00C830C9" w:rsidRPr="00FD3986" w:rsidRDefault="0091158C" w:rsidP="00F52D8D">
      <w:pPr>
        <w:pStyle w:val="Odstavecseseznamem"/>
        <w:numPr>
          <w:ilvl w:val="2"/>
          <w:numId w:val="34"/>
        </w:numPr>
        <w:tabs>
          <w:tab w:val="num" w:pos="1418"/>
        </w:tabs>
        <w:spacing w:before="120"/>
        <w:contextualSpacing w:val="0"/>
        <w:rPr>
          <w:rFonts w:cs="Arial"/>
          <w:sz w:val="20"/>
        </w:rPr>
      </w:pPr>
      <w:r w:rsidRPr="00FD3986">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D3986">
        <w:rPr>
          <w:rFonts w:ascii="HelveticaNeue-Light" w:hAnsi="HelveticaNeue-Light" w:cs="HelveticaNeue-Light"/>
          <w:sz w:val="20"/>
        </w:rPr>
        <w:t>z odolného a trvalého materiálu</w:t>
      </w:r>
      <w:r w:rsidRPr="00FD3986">
        <w:rPr>
          <w:rFonts w:cs="Arial"/>
          <w:sz w:val="20"/>
        </w:rPr>
        <w:t xml:space="preserve"> (např.: kámen, keramika, nerezový kov, plast). </w:t>
      </w:r>
      <w:r w:rsidRPr="00FD3986">
        <w:rPr>
          <w:rFonts w:ascii="HelveticaNeue-Light" w:hAnsi="HelveticaNeue-Light" w:cs="HelveticaNeue-Light"/>
          <w:sz w:val="20"/>
        </w:rPr>
        <w:t xml:space="preserve">Její minimální velikost je 300 x 400 mm. </w:t>
      </w:r>
      <w:r w:rsidRPr="00FD3986">
        <w:rPr>
          <w:rFonts w:cs="Arial"/>
          <w:sz w:val="20"/>
        </w:rPr>
        <w:t>Grafický podklad opět zajistí objednatel</w:t>
      </w:r>
      <w:r w:rsidR="0096132D" w:rsidRPr="00FD3986">
        <w:rPr>
          <w:rFonts w:cs="Arial"/>
          <w:sz w:val="20"/>
        </w:rPr>
        <w:t>.</w:t>
      </w:r>
    </w:p>
    <w:p w:rsidR="002A541E" w:rsidRPr="00FD3986" w:rsidRDefault="002A541E" w:rsidP="002A541E">
      <w:pPr>
        <w:pStyle w:val="Odstavecseseznamem"/>
        <w:numPr>
          <w:ilvl w:val="2"/>
          <w:numId w:val="34"/>
        </w:numPr>
        <w:tabs>
          <w:tab w:val="num" w:pos="1418"/>
        </w:tabs>
        <w:spacing w:before="120"/>
        <w:contextualSpacing w:val="0"/>
        <w:rPr>
          <w:rFonts w:cs="Arial"/>
          <w:sz w:val="20"/>
        </w:rPr>
      </w:pPr>
      <w:r w:rsidRPr="00FD3986">
        <w:rPr>
          <w:rFonts w:cs="Arial"/>
          <w:sz w:val="20"/>
        </w:rPr>
        <w:t xml:space="preserve">Zajištění a předání podkladů </w:t>
      </w:r>
      <w:r w:rsidR="00F4225A" w:rsidRPr="00FD3986">
        <w:rPr>
          <w:rFonts w:cs="Arial"/>
          <w:sz w:val="20"/>
        </w:rPr>
        <w:t xml:space="preserve">potřebných </w:t>
      </w:r>
      <w:r w:rsidRPr="00FD3986">
        <w:rPr>
          <w:rFonts w:cs="Arial"/>
          <w:sz w:val="20"/>
        </w:rPr>
        <w:t>k získání kolaudačního souhlasu stavby v části přeložky vedení trasy.</w:t>
      </w:r>
    </w:p>
    <w:p w:rsidR="0096132D" w:rsidRPr="00FD3986" w:rsidRDefault="0096132D" w:rsidP="000D6DE7">
      <w:pPr>
        <w:pStyle w:val="Zkladntext"/>
        <w:numPr>
          <w:ilvl w:val="1"/>
          <w:numId w:val="39"/>
        </w:numPr>
        <w:tabs>
          <w:tab w:val="clear" w:pos="836"/>
          <w:tab w:val="num" w:pos="720"/>
        </w:tabs>
        <w:spacing w:before="120" w:after="0"/>
        <w:ind w:left="720" w:right="28" w:hanging="720"/>
        <w:rPr>
          <w:rFonts w:cs="Arial"/>
          <w:b/>
          <w:bCs/>
          <w:sz w:val="20"/>
        </w:rPr>
      </w:pPr>
      <w:r w:rsidRPr="00FD3986">
        <w:rPr>
          <w:rFonts w:cs="Arial"/>
          <w:b/>
          <w:bCs/>
          <w:sz w:val="20"/>
        </w:rPr>
        <w:t xml:space="preserve">Požadavky na provedení </w:t>
      </w:r>
      <w:r w:rsidR="00E01211" w:rsidRPr="00FD3986">
        <w:rPr>
          <w:rFonts w:cs="Arial"/>
          <w:b/>
          <w:bCs/>
          <w:sz w:val="20"/>
        </w:rPr>
        <w:t>díla</w:t>
      </w:r>
    </w:p>
    <w:p w:rsidR="0096132D" w:rsidRPr="005F3A5B" w:rsidRDefault="0096132D" w:rsidP="00BB0934">
      <w:pPr>
        <w:pStyle w:val="Zkladntext2"/>
        <w:tabs>
          <w:tab w:val="num" w:pos="709"/>
          <w:tab w:val="num" w:pos="3447"/>
        </w:tabs>
        <w:spacing w:before="6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FD3986"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FD3986" w:rsidRDefault="0096132D" w:rsidP="00AB45FB">
      <w:pPr>
        <w:numPr>
          <w:ilvl w:val="2"/>
          <w:numId w:val="40"/>
        </w:numPr>
        <w:tabs>
          <w:tab w:val="clear" w:pos="720"/>
          <w:tab w:val="num" w:pos="709"/>
        </w:tabs>
        <w:spacing w:before="120"/>
        <w:ind w:left="709" w:hanging="709"/>
        <w:rPr>
          <w:rFonts w:cs="Arial"/>
          <w:sz w:val="20"/>
        </w:rPr>
      </w:pPr>
      <w:r w:rsidRPr="00FD3986">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FD3986">
        <w:rPr>
          <w:rFonts w:cs="Arial"/>
          <w:sz w:val="20"/>
        </w:rPr>
        <w:t xml:space="preserve">Zhotovitel je povinen vést a průběžně aktualizovat reálný seznam všech </w:t>
      </w:r>
      <w:r w:rsidR="0089560C" w:rsidRPr="00FD3986">
        <w:rPr>
          <w:rFonts w:cs="Arial"/>
          <w:sz w:val="20"/>
        </w:rPr>
        <w:t>pod</w:t>
      </w:r>
      <w:r w:rsidRPr="00FD3986">
        <w:rPr>
          <w:rFonts w:cs="Arial"/>
          <w:sz w:val="20"/>
        </w:rPr>
        <w:t>dodavatelů včetně jejich podílu na realizaci díla. Tento přehled bude průběžně předávat objednateli.</w:t>
      </w:r>
    </w:p>
    <w:p w:rsidR="00FD3986" w:rsidRPr="00FD3986" w:rsidRDefault="00FD3986" w:rsidP="00FD3986">
      <w:pPr>
        <w:spacing w:before="120"/>
        <w:rPr>
          <w:rFonts w:cs="Arial"/>
          <w:sz w:val="20"/>
        </w:rPr>
      </w:pPr>
    </w:p>
    <w:p w:rsidR="001361CC" w:rsidRPr="00FD3986" w:rsidRDefault="0096132D" w:rsidP="000D6DE7">
      <w:pPr>
        <w:spacing w:before="120"/>
        <w:rPr>
          <w:rFonts w:cs="Arial"/>
          <w:sz w:val="20"/>
        </w:rPr>
      </w:pPr>
      <w:r w:rsidRPr="00FD3986">
        <w:rPr>
          <w:rFonts w:cs="Arial"/>
          <w:b/>
          <w:sz w:val="20"/>
        </w:rPr>
        <w:lastRenderedPageBreak/>
        <w:t xml:space="preserve">1.5 </w:t>
      </w:r>
      <w:r w:rsidRPr="00FD3986">
        <w:rPr>
          <w:rFonts w:cs="Arial"/>
          <w:b/>
          <w:sz w:val="20"/>
        </w:rPr>
        <w:tab/>
      </w:r>
      <w:r w:rsidR="001361CC" w:rsidRPr="00FD3986">
        <w:rPr>
          <w:rFonts w:cs="Arial"/>
          <w:b/>
          <w:sz w:val="20"/>
        </w:rPr>
        <w:t>Technický dozor</w:t>
      </w:r>
    </w:p>
    <w:p w:rsidR="0096132D" w:rsidRPr="00FD3986" w:rsidRDefault="001361CC" w:rsidP="00BB0934">
      <w:pPr>
        <w:spacing w:before="60" w:after="60"/>
        <w:ind w:left="720"/>
        <w:rPr>
          <w:rFonts w:cs="Arial"/>
          <w:sz w:val="20"/>
        </w:rPr>
      </w:pPr>
      <w:r w:rsidRPr="00FD3986">
        <w:rPr>
          <w:rFonts w:cs="Arial"/>
          <w:sz w:val="20"/>
        </w:rPr>
        <w:t xml:space="preserve">Technický dozor stavebníka na své náklady zajišťuje </w:t>
      </w:r>
      <w:r w:rsidR="00A37129" w:rsidRPr="00FD3986">
        <w:rPr>
          <w:rFonts w:cs="Arial"/>
          <w:sz w:val="20"/>
        </w:rPr>
        <w:t>objednatel</w:t>
      </w:r>
      <w:r w:rsidR="0096132D" w:rsidRPr="00FD3986">
        <w:rPr>
          <w:rFonts w:cs="Arial"/>
          <w:sz w:val="20"/>
        </w:rPr>
        <w:t>.</w:t>
      </w:r>
    </w:p>
    <w:p w:rsidR="00FD3986" w:rsidRDefault="00FD3986" w:rsidP="00AA54CA">
      <w:pPr>
        <w:pStyle w:val="Nadpis7"/>
        <w:tabs>
          <w:tab w:val="clear" w:pos="567"/>
        </w:tabs>
        <w:jc w:val="center"/>
        <w:rPr>
          <w:rFonts w:ascii="Arial" w:hAnsi="Arial" w:cs="Arial"/>
          <w:b/>
          <w:bCs/>
          <w:sz w:val="20"/>
        </w:rPr>
      </w:pPr>
    </w:p>
    <w:p w:rsidR="0096132D" w:rsidRPr="00FD3986" w:rsidRDefault="0096132D" w:rsidP="00AA54CA">
      <w:pPr>
        <w:pStyle w:val="Nadpis7"/>
        <w:tabs>
          <w:tab w:val="clear" w:pos="567"/>
        </w:tabs>
        <w:jc w:val="center"/>
        <w:rPr>
          <w:rFonts w:ascii="Arial" w:hAnsi="Arial" w:cs="Arial"/>
          <w:b/>
          <w:bCs/>
          <w:sz w:val="20"/>
        </w:rPr>
      </w:pPr>
      <w:r w:rsidRPr="00FD3986">
        <w:rPr>
          <w:rFonts w:ascii="Arial" w:hAnsi="Arial" w:cs="Arial"/>
          <w:b/>
          <w:bCs/>
          <w:sz w:val="20"/>
        </w:rPr>
        <w:t>Článek 2</w:t>
      </w:r>
    </w:p>
    <w:p w:rsidR="0096132D" w:rsidRPr="00FD3986" w:rsidRDefault="0096132D" w:rsidP="00AA54CA">
      <w:pPr>
        <w:pStyle w:val="Nadpis7"/>
        <w:tabs>
          <w:tab w:val="clear" w:pos="567"/>
        </w:tabs>
        <w:spacing w:before="0" w:after="120"/>
        <w:jc w:val="center"/>
        <w:rPr>
          <w:rFonts w:ascii="Arial" w:hAnsi="Arial" w:cs="Arial"/>
          <w:b/>
          <w:sz w:val="20"/>
        </w:rPr>
      </w:pPr>
      <w:r w:rsidRPr="00FD3986">
        <w:rPr>
          <w:rFonts w:ascii="Arial" w:hAnsi="Arial" w:cs="Arial"/>
          <w:b/>
          <w:bCs/>
          <w:sz w:val="20"/>
        </w:rPr>
        <w:t>Místo a čas plnění</w:t>
      </w:r>
    </w:p>
    <w:p w:rsidR="002A541E" w:rsidRPr="00FD3986" w:rsidRDefault="00260C3E" w:rsidP="00AA54CA">
      <w:pPr>
        <w:rPr>
          <w:rFonts w:cs="Arial"/>
          <w:sz w:val="20"/>
        </w:rPr>
      </w:pPr>
      <w:bookmarkStart w:id="0" w:name="OLE_LINK1"/>
      <w:r w:rsidRPr="00FD3986">
        <w:rPr>
          <w:rFonts w:cs="Arial"/>
          <w:sz w:val="20"/>
        </w:rPr>
        <w:t xml:space="preserve">2.1 </w:t>
      </w:r>
      <w:r w:rsidRPr="00FD3986">
        <w:rPr>
          <w:rFonts w:cs="Arial"/>
          <w:sz w:val="20"/>
        </w:rPr>
        <w:tab/>
      </w:r>
      <w:r w:rsidRPr="00FD3986">
        <w:rPr>
          <w:rFonts w:cs="Arial"/>
          <w:b/>
          <w:sz w:val="20"/>
        </w:rPr>
        <w:t>Místem plnění je:</w:t>
      </w:r>
      <w:r w:rsidRPr="00FD3986">
        <w:rPr>
          <w:rFonts w:cs="Arial"/>
          <w:sz w:val="20"/>
        </w:rPr>
        <w:tab/>
      </w:r>
      <w:r w:rsidR="002A541E" w:rsidRPr="00FD3986">
        <w:rPr>
          <w:rFonts w:cs="Arial"/>
          <w:sz w:val="20"/>
        </w:rPr>
        <w:t xml:space="preserve">k. </w:t>
      </w:r>
      <w:proofErr w:type="spellStart"/>
      <w:r w:rsidR="002A541E" w:rsidRPr="00FD3986">
        <w:rPr>
          <w:rFonts w:cs="Arial"/>
          <w:sz w:val="20"/>
        </w:rPr>
        <w:t>ú.</w:t>
      </w:r>
      <w:proofErr w:type="spellEnd"/>
      <w:r w:rsidR="002A541E" w:rsidRPr="00FD3986">
        <w:rPr>
          <w:rFonts w:cs="Arial"/>
          <w:sz w:val="20"/>
        </w:rPr>
        <w:t xml:space="preserve"> Horní Litvínov, obec Litvínov, ulice S. K. Neumanna a Žižkova </w:t>
      </w:r>
    </w:p>
    <w:p w:rsidR="0096132D" w:rsidRPr="00FD3986" w:rsidRDefault="0096132D" w:rsidP="00121587">
      <w:pPr>
        <w:spacing w:before="60" w:after="60"/>
        <w:ind w:left="720"/>
        <w:rPr>
          <w:rFonts w:cs="Arial"/>
          <w:sz w:val="20"/>
        </w:rPr>
      </w:pPr>
      <w:r w:rsidRPr="00FD3986">
        <w:rPr>
          <w:rFonts w:cs="Arial"/>
          <w:sz w:val="20"/>
        </w:rPr>
        <w:t>příslušný stavební úřad: </w:t>
      </w:r>
      <w:r w:rsidR="001361CC" w:rsidRPr="00FD3986">
        <w:rPr>
          <w:rFonts w:cs="Arial"/>
          <w:sz w:val="20"/>
        </w:rPr>
        <w:t xml:space="preserve">  </w:t>
      </w:r>
      <w:r w:rsidR="00260C3E" w:rsidRPr="00FD3986">
        <w:rPr>
          <w:rFonts w:cs="Arial"/>
          <w:sz w:val="20"/>
        </w:rPr>
        <w:tab/>
      </w:r>
      <w:r w:rsidR="007B1E90" w:rsidRPr="00FD3986">
        <w:rPr>
          <w:rFonts w:cs="Arial"/>
          <w:sz w:val="20"/>
        </w:rPr>
        <w:tab/>
      </w:r>
      <w:r w:rsidR="008038C5" w:rsidRPr="00FD3986">
        <w:rPr>
          <w:rFonts w:cs="Arial"/>
          <w:sz w:val="20"/>
        </w:rPr>
        <w:t>Litvínov</w:t>
      </w:r>
    </w:p>
    <w:p w:rsidR="0096132D" w:rsidRPr="00FD3986" w:rsidRDefault="0096132D" w:rsidP="00121587">
      <w:pPr>
        <w:spacing w:after="60"/>
        <w:ind w:left="720"/>
        <w:rPr>
          <w:rFonts w:cs="Arial"/>
          <w:sz w:val="20"/>
        </w:rPr>
      </w:pPr>
      <w:r w:rsidRPr="00FD3986">
        <w:rPr>
          <w:rFonts w:cs="Arial"/>
          <w:sz w:val="20"/>
        </w:rPr>
        <w:t>příslušn</w:t>
      </w:r>
      <w:r w:rsidR="007B1E90" w:rsidRPr="00FD3986">
        <w:rPr>
          <w:rFonts w:cs="Arial"/>
          <w:sz w:val="20"/>
        </w:rPr>
        <w:t>é</w:t>
      </w:r>
      <w:r w:rsidRPr="00FD3986">
        <w:rPr>
          <w:rFonts w:cs="Arial"/>
          <w:sz w:val="20"/>
        </w:rPr>
        <w:t xml:space="preserve"> katastrální </w:t>
      </w:r>
      <w:r w:rsidR="007B1E90" w:rsidRPr="00FD3986">
        <w:rPr>
          <w:rFonts w:cs="Arial"/>
          <w:sz w:val="20"/>
        </w:rPr>
        <w:t>pracoviště</w:t>
      </w:r>
      <w:r w:rsidRPr="00FD3986">
        <w:rPr>
          <w:rFonts w:cs="Arial"/>
          <w:sz w:val="20"/>
        </w:rPr>
        <w:t xml:space="preserve">: </w:t>
      </w:r>
      <w:r w:rsidR="00260C3E" w:rsidRPr="00FD3986">
        <w:rPr>
          <w:rFonts w:cs="Arial"/>
          <w:sz w:val="20"/>
        </w:rPr>
        <w:tab/>
      </w:r>
      <w:r w:rsidRPr="00FD3986">
        <w:rPr>
          <w:rFonts w:cs="Arial"/>
          <w:sz w:val="20"/>
        </w:rPr>
        <w:t>Most</w:t>
      </w:r>
    </w:p>
    <w:p w:rsidR="00176ED2" w:rsidRPr="00FD3986" w:rsidRDefault="00176ED2" w:rsidP="00121587">
      <w:pPr>
        <w:numPr>
          <w:ilvl w:val="1"/>
          <w:numId w:val="11"/>
        </w:numPr>
        <w:tabs>
          <w:tab w:val="clear" w:pos="349"/>
          <w:tab w:val="num" w:pos="567"/>
        </w:tabs>
        <w:spacing w:before="120"/>
        <w:ind w:left="567" w:hanging="578"/>
        <w:rPr>
          <w:rFonts w:cs="Arial"/>
          <w:b/>
          <w:sz w:val="20"/>
        </w:rPr>
      </w:pPr>
      <w:r w:rsidRPr="00FD3986">
        <w:rPr>
          <w:rFonts w:cs="Arial"/>
          <w:b/>
          <w:sz w:val="20"/>
        </w:rPr>
        <w:t>Zhotovitel je povinen zhotovit dílo na svůj náklad a na své nebezpečí v termínech:</w:t>
      </w:r>
    </w:p>
    <w:p w:rsidR="00BB0934" w:rsidRPr="00FD3986" w:rsidRDefault="00BB0934" w:rsidP="00BB0934">
      <w:pPr>
        <w:numPr>
          <w:ilvl w:val="2"/>
          <w:numId w:val="11"/>
        </w:numPr>
        <w:spacing w:before="60"/>
        <w:ind w:left="697"/>
        <w:rPr>
          <w:rFonts w:cs="Arial"/>
          <w:sz w:val="20"/>
        </w:rPr>
      </w:pPr>
      <w:r w:rsidRPr="00FD3986">
        <w:rPr>
          <w:rFonts w:cs="Arial"/>
          <w:sz w:val="20"/>
        </w:rPr>
        <w:t xml:space="preserve">Předání požadovaných dokladů objednateli, </w:t>
      </w:r>
      <w:r w:rsidRPr="00FD3986">
        <w:rPr>
          <w:rFonts w:cs="Arial"/>
          <w:b/>
          <w:sz w:val="20"/>
        </w:rPr>
        <w:t>předání a převzetí staveniště.</w:t>
      </w:r>
      <w:r w:rsidRPr="00FD3986">
        <w:rPr>
          <w:rFonts w:cs="Arial"/>
          <w:sz w:val="20"/>
        </w:rPr>
        <w:t xml:space="preserve"> </w:t>
      </w:r>
    </w:p>
    <w:p w:rsidR="00176ED2" w:rsidRPr="00FD3986" w:rsidRDefault="00176ED2" w:rsidP="00176ED2">
      <w:pPr>
        <w:spacing w:before="80" w:line="240" w:lineRule="atLeast"/>
        <w:ind w:left="698"/>
        <w:rPr>
          <w:rFonts w:cs="Arial"/>
          <w:bCs/>
          <w:sz w:val="20"/>
        </w:rPr>
      </w:pPr>
      <w:r w:rsidRPr="00FD3986">
        <w:rPr>
          <w:rFonts w:cs="Arial"/>
          <w:sz w:val="20"/>
        </w:rPr>
        <w:t xml:space="preserve">Termín: </w:t>
      </w:r>
      <w:r w:rsidR="003F5DA8" w:rsidRPr="00FD3986">
        <w:rPr>
          <w:rFonts w:cs="Arial"/>
          <w:sz w:val="20"/>
        </w:rPr>
        <w:tab/>
      </w:r>
      <w:r w:rsidRPr="00FD3986">
        <w:rPr>
          <w:rFonts w:cs="Arial"/>
          <w:b/>
          <w:bCs/>
          <w:sz w:val="20"/>
        </w:rPr>
        <w:t xml:space="preserve">do </w:t>
      </w:r>
      <w:r w:rsidR="0096511B" w:rsidRPr="00FD3986">
        <w:rPr>
          <w:rFonts w:cs="Arial"/>
          <w:b/>
          <w:bCs/>
          <w:sz w:val="20"/>
        </w:rPr>
        <w:t>2</w:t>
      </w:r>
      <w:r w:rsidRPr="00FD3986">
        <w:rPr>
          <w:rFonts w:cs="Arial"/>
          <w:b/>
          <w:bCs/>
          <w:sz w:val="20"/>
        </w:rPr>
        <w:t xml:space="preserve">. </w:t>
      </w:r>
      <w:r w:rsidR="001309ED" w:rsidRPr="00FD3986">
        <w:rPr>
          <w:rFonts w:cs="Arial"/>
          <w:b/>
          <w:bCs/>
          <w:sz w:val="20"/>
        </w:rPr>
        <w:t>5</w:t>
      </w:r>
      <w:r w:rsidRPr="00FD3986">
        <w:rPr>
          <w:rFonts w:cs="Arial"/>
          <w:b/>
          <w:bCs/>
          <w:sz w:val="20"/>
        </w:rPr>
        <w:t>. 201</w:t>
      </w:r>
      <w:r w:rsidR="000F377B" w:rsidRPr="00FD3986">
        <w:rPr>
          <w:rFonts w:cs="Arial"/>
          <w:b/>
          <w:bCs/>
          <w:sz w:val="20"/>
        </w:rPr>
        <w:t>7</w:t>
      </w:r>
    </w:p>
    <w:p w:rsidR="00176ED2" w:rsidRPr="00FD3986" w:rsidRDefault="00176ED2" w:rsidP="00121587">
      <w:pPr>
        <w:pStyle w:val="BodyText21"/>
        <w:widowControl/>
        <w:tabs>
          <w:tab w:val="num" w:pos="-4680"/>
          <w:tab w:val="num" w:pos="1418"/>
        </w:tabs>
        <w:spacing w:before="60"/>
        <w:ind w:left="1418" w:hanging="709"/>
        <w:jc w:val="both"/>
        <w:rPr>
          <w:rFonts w:cs="Arial"/>
          <w:b w:val="0"/>
          <w:i/>
          <w:iCs/>
          <w:sz w:val="20"/>
        </w:rPr>
      </w:pPr>
      <w:r w:rsidRPr="00FD3986">
        <w:rPr>
          <w:rFonts w:cs="Arial"/>
          <w:b w:val="0"/>
          <w:bCs/>
          <w:i/>
          <w:iCs/>
          <w:sz w:val="20"/>
        </w:rPr>
        <w:t xml:space="preserve">Pozn.: </w:t>
      </w:r>
      <w:r w:rsidRPr="00FD3986">
        <w:rPr>
          <w:rFonts w:cs="Arial"/>
          <w:b w:val="0"/>
          <w:i/>
          <w:iCs/>
          <w:sz w:val="20"/>
        </w:rPr>
        <w:t>V případě nepředložení dokladů pož</w:t>
      </w:r>
      <w:r w:rsidR="00FE7647" w:rsidRPr="00FD3986">
        <w:rPr>
          <w:rFonts w:cs="Arial"/>
          <w:b w:val="0"/>
          <w:i/>
          <w:iCs/>
          <w:sz w:val="20"/>
        </w:rPr>
        <w:t>adovaných v bodech 1.3.5, 1.3.</w:t>
      </w:r>
      <w:r w:rsidRPr="00FD3986">
        <w:rPr>
          <w:rFonts w:cs="Arial"/>
          <w:b w:val="0"/>
          <w:i/>
          <w:iCs/>
          <w:sz w:val="20"/>
        </w:rPr>
        <w:t>7</w:t>
      </w:r>
      <w:r w:rsidR="00407BE0" w:rsidRPr="00FD3986">
        <w:rPr>
          <w:rFonts w:cs="Arial"/>
          <w:b w:val="0"/>
          <w:i/>
          <w:iCs/>
          <w:sz w:val="20"/>
        </w:rPr>
        <w:t>,</w:t>
      </w:r>
      <w:r w:rsidR="000F377B" w:rsidRPr="00FD3986">
        <w:rPr>
          <w:rFonts w:cs="Arial"/>
          <w:b w:val="0"/>
          <w:i/>
          <w:iCs/>
          <w:sz w:val="20"/>
        </w:rPr>
        <w:t xml:space="preserve"> </w:t>
      </w:r>
      <w:proofErr w:type="gramStart"/>
      <w:r w:rsidR="009B4503" w:rsidRPr="00FD3986">
        <w:rPr>
          <w:rFonts w:cs="Arial"/>
          <w:b w:val="0"/>
          <w:i/>
          <w:iCs/>
          <w:sz w:val="20"/>
        </w:rPr>
        <w:t>1.3.10</w:t>
      </w:r>
      <w:proofErr w:type="gramEnd"/>
      <w:r w:rsidR="00FB5876" w:rsidRPr="00FD3986">
        <w:rPr>
          <w:rFonts w:cs="Arial"/>
          <w:b w:val="0"/>
          <w:i/>
          <w:iCs/>
          <w:sz w:val="20"/>
        </w:rPr>
        <w:t xml:space="preserve"> </w:t>
      </w:r>
      <w:r w:rsidR="00407BE0" w:rsidRPr="00FD3986">
        <w:rPr>
          <w:rFonts w:cs="Arial"/>
          <w:b w:val="0"/>
          <w:i/>
          <w:iCs/>
          <w:sz w:val="20"/>
        </w:rPr>
        <w:t>a 1.3.2</w:t>
      </w:r>
      <w:r w:rsidR="00471540" w:rsidRPr="00FD3986">
        <w:rPr>
          <w:rFonts w:cs="Arial"/>
          <w:b w:val="0"/>
          <w:i/>
          <w:iCs/>
          <w:sz w:val="20"/>
        </w:rPr>
        <w:t>2</w:t>
      </w:r>
      <w:r w:rsidR="00407BE0" w:rsidRPr="00FD3986">
        <w:rPr>
          <w:rFonts w:cs="Arial"/>
          <w:b w:val="0"/>
          <w:i/>
          <w:iCs/>
          <w:sz w:val="20"/>
        </w:rPr>
        <w:t xml:space="preserve"> </w:t>
      </w:r>
      <w:r w:rsidRPr="00FD398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FD3986" w:rsidRDefault="00176ED2" w:rsidP="00121587">
      <w:pPr>
        <w:numPr>
          <w:ilvl w:val="2"/>
          <w:numId w:val="11"/>
        </w:numPr>
        <w:spacing w:before="120" w:line="240" w:lineRule="atLeast"/>
        <w:ind w:left="697"/>
        <w:rPr>
          <w:rFonts w:cs="Arial"/>
          <w:sz w:val="20"/>
        </w:rPr>
      </w:pPr>
      <w:r w:rsidRPr="00FD3986">
        <w:rPr>
          <w:rFonts w:cs="Arial"/>
          <w:sz w:val="20"/>
        </w:rPr>
        <w:t>Dodávka materiálu na stavbu (s výjimkou materiálu, který je protiplněním objednatele), pro</w:t>
      </w:r>
      <w:r w:rsidR="00004CBB" w:rsidRPr="00FD3986">
        <w:rPr>
          <w:rFonts w:cs="Arial"/>
          <w:sz w:val="20"/>
        </w:rPr>
        <w:t>vedení zemních a bouracích prací</w:t>
      </w:r>
      <w:r w:rsidRPr="00FD3986">
        <w:rPr>
          <w:rFonts w:cs="Arial"/>
          <w:sz w:val="20"/>
        </w:rPr>
        <w:t xml:space="preserve">, </w:t>
      </w:r>
      <w:r w:rsidR="0096511B" w:rsidRPr="00FD3986">
        <w:rPr>
          <w:rFonts w:cs="Arial"/>
          <w:sz w:val="20"/>
        </w:rPr>
        <w:t xml:space="preserve">provedení nového protlaku, </w:t>
      </w:r>
      <w:r w:rsidR="00022717" w:rsidRPr="00FD3986">
        <w:rPr>
          <w:rFonts w:cs="Arial"/>
          <w:sz w:val="20"/>
        </w:rPr>
        <w:t xml:space="preserve">vyčištění stávající chráničky pod tramvajovou tratí, </w:t>
      </w:r>
      <w:r w:rsidRPr="00FD3986">
        <w:rPr>
          <w:rFonts w:cs="Arial"/>
          <w:sz w:val="20"/>
        </w:rPr>
        <w:t xml:space="preserve">provedení zajištění staveniště dle nařízení vlády č. 591/2006 Sb., zákona č. 309/2006 Sb., v platném znění, </w:t>
      </w:r>
      <w:r w:rsidR="007B22DC" w:rsidRPr="00FD3986">
        <w:rPr>
          <w:rFonts w:cs="Arial"/>
          <w:sz w:val="20"/>
        </w:rPr>
        <w:t xml:space="preserve">provedení </w:t>
      </w:r>
      <w:r w:rsidR="00F4225A" w:rsidRPr="00FD3986">
        <w:rPr>
          <w:rFonts w:cs="Arial"/>
          <w:sz w:val="20"/>
        </w:rPr>
        <w:t xml:space="preserve">demontáží starého a </w:t>
      </w:r>
      <w:r w:rsidR="007B22DC" w:rsidRPr="00FD3986">
        <w:rPr>
          <w:rFonts w:cs="Arial"/>
          <w:sz w:val="20"/>
        </w:rPr>
        <w:t>předmontáží nového potrubí</w:t>
      </w:r>
      <w:r w:rsidR="00F4225A" w:rsidRPr="00FD3986">
        <w:rPr>
          <w:rFonts w:cs="Arial"/>
          <w:sz w:val="20"/>
        </w:rPr>
        <w:t xml:space="preserve">, </w:t>
      </w:r>
      <w:r w:rsidR="00F4225A" w:rsidRPr="00FD3986">
        <w:rPr>
          <w:rFonts w:cs="Arial"/>
          <w:b/>
          <w:sz w:val="20"/>
        </w:rPr>
        <w:t>stavební připravenost pro pokládku nového potrubí.</w:t>
      </w:r>
      <w:r w:rsidRPr="00FD3986">
        <w:rPr>
          <w:rFonts w:cs="Arial"/>
          <w:sz w:val="20"/>
        </w:rPr>
        <w:t xml:space="preserve"> </w:t>
      </w:r>
    </w:p>
    <w:p w:rsidR="00176ED2" w:rsidRPr="00FD3986" w:rsidRDefault="00176ED2" w:rsidP="00004CBB">
      <w:pPr>
        <w:tabs>
          <w:tab w:val="left" w:pos="-4962"/>
          <w:tab w:val="num" w:pos="-4680"/>
          <w:tab w:val="num" w:pos="720"/>
          <w:tab w:val="left" w:pos="1560"/>
        </w:tabs>
        <w:spacing w:before="80"/>
        <w:ind w:left="720" w:hanging="731"/>
        <w:rPr>
          <w:rFonts w:cs="Arial"/>
          <w:b/>
          <w:bCs/>
          <w:iCs/>
          <w:sz w:val="20"/>
        </w:rPr>
      </w:pPr>
      <w:r w:rsidRPr="00FD3986">
        <w:rPr>
          <w:rFonts w:cs="Arial"/>
          <w:sz w:val="20"/>
        </w:rPr>
        <w:tab/>
        <w:t>Termín</w:t>
      </w:r>
      <w:r w:rsidR="00004CBB" w:rsidRPr="00FD3986">
        <w:rPr>
          <w:rFonts w:cs="Arial"/>
          <w:bCs/>
          <w:sz w:val="20"/>
        </w:rPr>
        <w:t>:</w:t>
      </w:r>
      <w:r w:rsidR="00004CBB" w:rsidRPr="00FD3986">
        <w:rPr>
          <w:rFonts w:cs="Arial"/>
          <w:b/>
          <w:bCs/>
          <w:sz w:val="20"/>
        </w:rPr>
        <w:tab/>
      </w:r>
      <w:r w:rsidR="003F5DA8" w:rsidRPr="00FD3986">
        <w:rPr>
          <w:rFonts w:cs="Arial"/>
          <w:b/>
          <w:bCs/>
          <w:sz w:val="20"/>
        </w:rPr>
        <w:tab/>
      </w:r>
      <w:r w:rsidRPr="00FD3986">
        <w:rPr>
          <w:rFonts w:cs="Arial"/>
          <w:b/>
          <w:bCs/>
          <w:sz w:val="20"/>
        </w:rPr>
        <w:t xml:space="preserve">do </w:t>
      </w:r>
      <w:r w:rsidR="009F34F6" w:rsidRPr="00FD3986">
        <w:rPr>
          <w:rFonts w:cs="Arial"/>
          <w:b/>
          <w:bCs/>
          <w:sz w:val="20"/>
        </w:rPr>
        <w:t>9</w:t>
      </w:r>
      <w:r w:rsidRPr="00FD3986">
        <w:rPr>
          <w:rFonts w:cs="Arial"/>
          <w:b/>
          <w:bCs/>
          <w:sz w:val="20"/>
        </w:rPr>
        <w:t xml:space="preserve">. </w:t>
      </w:r>
      <w:r w:rsidR="0096511B" w:rsidRPr="00FD3986">
        <w:rPr>
          <w:rFonts w:cs="Arial"/>
          <w:b/>
          <w:bCs/>
          <w:sz w:val="20"/>
        </w:rPr>
        <w:t>6</w:t>
      </w:r>
      <w:r w:rsidRPr="00FD3986">
        <w:rPr>
          <w:rFonts w:cs="Arial"/>
          <w:b/>
          <w:bCs/>
          <w:sz w:val="20"/>
        </w:rPr>
        <w:t>. 201</w:t>
      </w:r>
      <w:r w:rsidR="000F377B" w:rsidRPr="00FD3986">
        <w:rPr>
          <w:rFonts w:cs="Arial"/>
          <w:b/>
          <w:bCs/>
          <w:sz w:val="20"/>
        </w:rPr>
        <w:t>7</w:t>
      </w:r>
      <w:r w:rsidRPr="00FD3986">
        <w:rPr>
          <w:rFonts w:cs="Arial"/>
          <w:b/>
          <w:bCs/>
          <w:iCs/>
          <w:sz w:val="20"/>
        </w:rPr>
        <w:t xml:space="preserve"> </w:t>
      </w:r>
    </w:p>
    <w:p w:rsidR="001309ED" w:rsidRPr="00FD3986" w:rsidRDefault="00176ED2" w:rsidP="00121587">
      <w:pPr>
        <w:tabs>
          <w:tab w:val="left" w:pos="-4962"/>
          <w:tab w:val="num" w:pos="-4680"/>
          <w:tab w:val="num" w:pos="720"/>
        </w:tabs>
        <w:spacing w:before="60"/>
        <w:ind w:left="1418" w:hanging="1429"/>
        <w:rPr>
          <w:rFonts w:cs="Arial"/>
          <w:bCs/>
          <w:i/>
          <w:iCs/>
          <w:sz w:val="20"/>
        </w:rPr>
      </w:pPr>
      <w:r w:rsidRPr="00FD3986">
        <w:rPr>
          <w:rFonts w:cs="Arial"/>
          <w:bCs/>
          <w:iCs/>
          <w:sz w:val="20"/>
        </w:rPr>
        <w:tab/>
      </w:r>
      <w:r w:rsidR="00653FF6" w:rsidRPr="00FD3986">
        <w:rPr>
          <w:rFonts w:cs="Arial"/>
          <w:bCs/>
          <w:i/>
          <w:iCs/>
          <w:sz w:val="20"/>
        </w:rPr>
        <w:t xml:space="preserve">Pozn.: </w:t>
      </w:r>
      <w:r w:rsidR="00653FF6" w:rsidRPr="00FD3986">
        <w:rPr>
          <w:rFonts w:cs="Arial"/>
          <w:bCs/>
          <w:i/>
          <w:iCs/>
          <w:sz w:val="20"/>
        </w:rPr>
        <w:tab/>
      </w:r>
      <w:r w:rsidR="001309ED" w:rsidRPr="00FD3986">
        <w:rPr>
          <w:rFonts w:cs="Arial"/>
          <w:b/>
          <w:bCs/>
          <w:i/>
          <w:iCs/>
          <w:sz w:val="20"/>
        </w:rPr>
        <w:t>Demontáže</w:t>
      </w:r>
      <w:r w:rsidR="001309ED" w:rsidRPr="00FD3986">
        <w:rPr>
          <w:rFonts w:cs="Arial"/>
          <w:bCs/>
          <w:i/>
          <w:iCs/>
          <w:sz w:val="20"/>
        </w:rPr>
        <w:t xml:space="preserve"> stávajícího potrubí v trase </w:t>
      </w:r>
      <w:r w:rsidR="00D43D1D" w:rsidRPr="00FD3986">
        <w:rPr>
          <w:rFonts w:cs="Arial"/>
          <w:bCs/>
          <w:i/>
          <w:iCs/>
          <w:sz w:val="20"/>
        </w:rPr>
        <w:t xml:space="preserve">mezi bodem L5 a VS SKN 1579 </w:t>
      </w:r>
      <w:r w:rsidR="001309ED" w:rsidRPr="00FD3986">
        <w:rPr>
          <w:rFonts w:cs="Arial"/>
          <w:bCs/>
          <w:i/>
          <w:iCs/>
          <w:sz w:val="20"/>
        </w:rPr>
        <w:t xml:space="preserve">mohou být prováděny </w:t>
      </w:r>
      <w:r w:rsidR="0096511B" w:rsidRPr="00FD3986">
        <w:rPr>
          <w:rFonts w:cs="Arial"/>
          <w:bCs/>
          <w:i/>
          <w:iCs/>
          <w:sz w:val="20"/>
        </w:rPr>
        <w:t xml:space="preserve">po ukončení topné sezony, </w:t>
      </w:r>
      <w:r w:rsidR="008F332F" w:rsidRPr="00FD3986">
        <w:rPr>
          <w:rFonts w:cs="Arial"/>
          <w:bCs/>
          <w:i/>
          <w:iCs/>
          <w:sz w:val="20"/>
        </w:rPr>
        <w:t>tj.</w:t>
      </w:r>
      <w:r w:rsidR="0096511B" w:rsidRPr="00FD3986">
        <w:rPr>
          <w:rFonts w:cs="Arial"/>
          <w:bCs/>
          <w:i/>
          <w:iCs/>
          <w:sz w:val="20"/>
        </w:rPr>
        <w:t xml:space="preserve"> </w:t>
      </w:r>
      <w:r w:rsidR="001309ED" w:rsidRPr="00FD3986">
        <w:rPr>
          <w:rFonts w:cs="Arial"/>
          <w:b/>
          <w:bCs/>
          <w:i/>
          <w:iCs/>
          <w:sz w:val="20"/>
        </w:rPr>
        <w:t xml:space="preserve">od </w:t>
      </w:r>
      <w:r w:rsidR="0096511B" w:rsidRPr="00FD3986">
        <w:rPr>
          <w:rFonts w:cs="Arial"/>
          <w:b/>
          <w:bCs/>
          <w:i/>
          <w:iCs/>
          <w:sz w:val="20"/>
        </w:rPr>
        <w:t xml:space="preserve">termínu </w:t>
      </w:r>
      <w:r w:rsidR="001309ED" w:rsidRPr="00FD3986">
        <w:rPr>
          <w:rFonts w:cs="Arial"/>
          <w:b/>
          <w:bCs/>
          <w:i/>
          <w:iCs/>
          <w:sz w:val="20"/>
        </w:rPr>
        <w:t>1. 6. 2017</w:t>
      </w:r>
      <w:r w:rsidR="00653FF6" w:rsidRPr="00FD3986">
        <w:rPr>
          <w:rFonts w:cs="Arial"/>
          <w:b/>
          <w:bCs/>
          <w:i/>
          <w:iCs/>
          <w:sz w:val="20"/>
        </w:rPr>
        <w:t>.</w:t>
      </w:r>
    </w:p>
    <w:p w:rsidR="00176ED2" w:rsidRPr="00FD3986" w:rsidRDefault="00176ED2" w:rsidP="001309ED">
      <w:pPr>
        <w:tabs>
          <w:tab w:val="left" w:pos="-4962"/>
          <w:tab w:val="num" w:pos="-4680"/>
          <w:tab w:val="num" w:pos="720"/>
        </w:tabs>
        <w:spacing w:before="120"/>
        <w:ind w:left="720" w:hanging="11"/>
        <w:rPr>
          <w:rFonts w:cs="Arial"/>
          <w:b/>
          <w:bCs/>
          <w:iCs/>
          <w:sz w:val="20"/>
        </w:rPr>
      </w:pPr>
      <w:r w:rsidRPr="00FD3986">
        <w:rPr>
          <w:rFonts w:cs="Arial"/>
          <w:b/>
          <w:bCs/>
          <w:iCs/>
          <w:sz w:val="20"/>
        </w:rPr>
        <w:t xml:space="preserve">Objednatel dodá zhotoviteli materiál, </w:t>
      </w:r>
      <w:r w:rsidRPr="00FD3986">
        <w:rPr>
          <w:rFonts w:cs="Arial"/>
          <w:bCs/>
          <w:iCs/>
          <w:sz w:val="20"/>
        </w:rPr>
        <w:t>který zajišťuje v rámci svého protiplnění nejpozději</w:t>
      </w:r>
      <w:r w:rsidRPr="00FD3986">
        <w:rPr>
          <w:rFonts w:cs="Arial"/>
          <w:b/>
          <w:bCs/>
          <w:iCs/>
          <w:sz w:val="20"/>
        </w:rPr>
        <w:t xml:space="preserve"> do termínu </w:t>
      </w:r>
      <w:r w:rsidR="0096511B" w:rsidRPr="00FD3986">
        <w:rPr>
          <w:rFonts w:cs="Arial"/>
          <w:b/>
          <w:bCs/>
          <w:iCs/>
          <w:sz w:val="20"/>
        </w:rPr>
        <w:t>31</w:t>
      </w:r>
      <w:r w:rsidRPr="00FD3986">
        <w:rPr>
          <w:rFonts w:cs="Arial"/>
          <w:b/>
          <w:bCs/>
          <w:iCs/>
          <w:sz w:val="20"/>
        </w:rPr>
        <w:t xml:space="preserve">. </w:t>
      </w:r>
      <w:r w:rsidR="0096511B" w:rsidRPr="00FD3986">
        <w:rPr>
          <w:rFonts w:cs="Arial"/>
          <w:b/>
          <w:bCs/>
          <w:iCs/>
          <w:sz w:val="20"/>
        </w:rPr>
        <w:t>5</w:t>
      </w:r>
      <w:r w:rsidRPr="00FD3986">
        <w:rPr>
          <w:rFonts w:cs="Arial"/>
          <w:b/>
          <w:bCs/>
          <w:iCs/>
          <w:sz w:val="20"/>
        </w:rPr>
        <w:t>. 201</w:t>
      </w:r>
      <w:r w:rsidR="000F377B" w:rsidRPr="00FD3986">
        <w:rPr>
          <w:rFonts w:cs="Arial"/>
          <w:b/>
          <w:bCs/>
          <w:iCs/>
          <w:sz w:val="20"/>
        </w:rPr>
        <w:t>7</w:t>
      </w:r>
      <w:r w:rsidRPr="00FD3986">
        <w:rPr>
          <w:rFonts w:cs="Arial"/>
          <w:b/>
          <w:bCs/>
          <w:iCs/>
          <w:sz w:val="20"/>
        </w:rPr>
        <w:t>.</w:t>
      </w:r>
    </w:p>
    <w:p w:rsidR="00176ED2" w:rsidRPr="00FD3986" w:rsidRDefault="00176ED2" w:rsidP="00503AD4">
      <w:pPr>
        <w:tabs>
          <w:tab w:val="left" w:pos="-4962"/>
          <w:tab w:val="num" w:pos="-4680"/>
          <w:tab w:val="num" w:pos="720"/>
        </w:tabs>
        <w:spacing w:before="40"/>
        <w:ind w:left="720" w:hanging="731"/>
        <w:rPr>
          <w:rFonts w:cs="Arial"/>
          <w:b/>
          <w:bCs/>
          <w:iCs/>
          <w:sz w:val="20"/>
        </w:rPr>
      </w:pPr>
      <w:r w:rsidRPr="00FD3986">
        <w:rPr>
          <w:rFonts w:cs="Arial"/>
          <w:sz w:val="20"/>
        </w:rPr>
        <w:tab/>
      </w:r>
      <w:r w:rsidRPr="00FD3986">
        <w:rPr>
          <w:rFonts w:cs="Arial"/>
          <w:sz w:val="20"/>
          <w:u w:val="single"/>
        </w:rPr>
        <w:t xml:space="preserve">Pokud bude dodávka materiálu – protiplnění objednatele, ze strany objednatele proti uvedenému termínu opožděna, </w:t>
      </w:r>
      <w:r w:rsidR="003C6F5D" w:rsidRPr="00FD3986">
        <w:rPr>
          <w:rFonts w:cs="Arial"/>
          <w:sz w:val="20"/>
          <w:u w:val="single"/>
        </w:rPr>
        <w:t xml:space="preserve">budou o počet dní prodlení posunuty </w:t>
      </w:r>
      <w:r w:rsidRPr="00FD3986">
        <w:rPr>
          <w:rFonts w:cs="Arial"/>
          <w:sz w:val="20"/>
          <w:u w:val="single"/>
        </w:rPr>
        <w:t>následné termíny plnění dle bodů 2.2.</w:t>
      </w:r>
      <w:r w:rsidR="007D5419" w:rsidRPr="00FD3986">
        <w:rPr>
          <w:rFonts w:cs="Arial"/>
          <w:sz w:val="20"/>
          <w:u w:val="single"/>
        </w:rPr>
        <w:t>3 a 2.2.4</w:t>
      </w:r>
      <w:r w:rsidRPr="00FD3986">
        <w:rPr>
          <w:rFonts w:cs="Arial"/>
          <w:sz w:val="20"/>
          <w:u w:val="single"/>
        </w:rPr>
        <w:t>. Toto platí pouze za předpokladu, že veškeré ostatní práce budou řádně a včas zhotovi</w:t>
      </w:r>
      <w:r w:rsidR="00241FBD" w:rsidRPr="00FD3986">
        <w:rPr>
          <w:rFonts w:cs="Arial"/>
          <w:sz w:val="20"/>
          <w:u w:val="single"/>
        </w:rPr>
        <w:t>telem provedeny (demontáže stávajícího</w:t>
      </w:r>
      <w:r w:rsidRPr="00FD3986">
        <w:rPr>
          <w:rFonts w:cs="Arial"/>
          <w:sz w:val="20"/>
          <w:u w:val="single"/>
        </w:rPr>
        <w:t xml:space="preserve"> potrubí, stavební připravenost pro pokládku potrubí nového)</w:t>
      </w:r>
      <w:r w:rsidRPr="00FD3986">
        <w:rPr>
          <w:rFonts w:cs="Arial"/>
          <w:bCs/>
          <w:iCs/>
          <w:sz w:val="20"/>
        </w:rPr>
        <w:t xml:space="preserve">.  </w:t>
      </w:r>
      <w:r w:rsidRPr="00FD3986">
        <w:rPr>
          <w:rFonts w:cs="Arial"/>
          <w:b/>
          <w:bCs/>
          <w:iCs/>
          <w:sz w:val="20"/>
        </w:rPr>
        <w:t xml:space="preserve">                                                       </w:t>
      </w:r>
    </w:p>
    <w:p w:rsidR="00B01C93" w:rsidRPr="00FD3986" w:rsidRDefault="00B01C93" w:rsidP="00B01C93">
      <w:pPr>
        <w:numPr>
          <w:ilvl w:val="2"/>
          <w:numId w:val="11"/>
        </w:numPr>
        <w:spacing w:before="120"/>
        <w:ind w:left="697"/>
        <w:rPr>
          <w:rFonts w:cs="Arial"/>
          <w:bCs/>
          <w:sz w:val="20"/>
        </w:rPr>
      </w:pPr>
      <w:r w:rsidRPr="00FD3986">
        <w:rPr>
          <w:rFonts w:cs="Arial"/>
          <w:sz w:val="20"/>
        </w:rPr>
        <w:t xml:space="preserve">Provedení montáží předizolovaného potrubí včetně předepsaných zkoušek, provedení přípravy pro napojení na stávající tepelný napáječ Koldům, provedení spojek, přisypání potrubí dle zásad pro pokládání předizolovaných systémů, předání dokladů o způsobilosti k uvedení do provozu, </w:t>
      </w:r>
      <w:r w:rsidRPr="00FD3986">
        <w:rPr>
          <w:rFonts w:cs="Arial"/>
          <w:b/>
          <w:bCs/>
          <w:sz w:val="20"/>
        </w:rPr>
        <w:t>připravenost zařízení k uvedení do provozu</w:t>
      </w:r>
      <w:r w:rsidRPr="00FD3986">
        <w:rPr>
          <w:rFonts w:cs="Arial"/>
          <w:b/>
          <w:sz w:val="20"/>
        </w:rPr>
        <w:t>.</w:t>
      </w:r>
    </w:p>
    <w:p w:rsidR="00B01C93" w:rsidRPr="00FD3986" w:rsidRDefault="00B01C93" w:rsidP="00B01C93">
      <w:pPr>
        <w:tabs>
          <w:tab w:val="left" w:pos="-4962"/>
          <w:tab w:val="num" w:pos="-4680"/>
          <w:tab w:val="num" w:pos="720"/>
          <w:tab w:val="left" w:pos="1560"/>
        </w:tabs>
        <w:spacing w:before="80"/>
        <w:ind w:left="720" w:hanging="731"/>
        <w:rPr>
          <w:rFonts w:cs="Arial"/>
          <w:sz w:val="20"/>
        </w:rPr>
      </w:pPr>
      <w:r w:rsidRPr="00FD3986">
        <w:rPr>
          <w:rFonts w:cs="Arial"/>
          <w:sz w:val="20"/>
        </w:rPr>
        <w:tab/>
        <w:t xml:space="preserve">Termín:  </w:t>
      </w:r>
      <w:r w:rsidRPr="00FD3986">
        <w:rPr>
          <w:rFonts w:cs="Arial"/>
          <w:sz w:val="20"/>
        </w:rPr>
        <w:tab/>
      </w:r>
      <w:r w:rsidRPr="00FD3986">
        <w:rPr>
          <w:rFonts w:cs="Arial"/>
          <w:sz w:val="20"/>
        </w:rPr>
        <w:tab/>
      </w:r>
      <w:r w:rsidRPr="00FD3986">
        <w:rPr>
          <w:rFonts w:cs="Arial"/>
          <w:b/>
          <w:sz w:val="20"/>
        </w:rPr>
        <w:t>30. 6. 2017 do 10:00 hod.</w:t>
      </w:r>
      <w:r w:rsidRPr="00FD3986">
        <w:rPr>
          <w:rFonts w:cs="Arial"/>
          <w:sz w:val="20"/>
        </w:rPr>
        <w:t xml:space="preserve"> </w:t>
      </w:r>
    </w:p>
    <w:p w:rsidR="00B01C93" w:rsidRPr="00FD3986" w:rsidRDefault="00B01C93" w:rsidP="00B01C93">
      <w:pPr>
        <w:pStyle w:val="Odstavecseseznamem"/>
        <w:spacing w:before="60"/>
        <w:ind w:left="709" w:firstLine="11"/>
        <w:contextualSpacing w:val="0"/>
        <w:rPr>
          <w:rFonts w:cs="Arial"/>
          <w:i/>
          <w:sz w:val="20"/>
        </w:rPr>
      </w:pPr>
      <w:r w:rsidRPr="00FD3986">
        <w:rPr>
          <w:rFonts w:cs="Arial"/>
          <w:b/>
          <w:i/>
          <w:sz w:val="20"/>
        </w:rPr>
        <w:t xml:space="preserve">Upozornění: </w:t>
      </w:r>
      <w:r w:rsidRPr="00FD3986">
        <w:rPr>
          <w:rFonts w:cs="Arial"/>
          <w:i/>
          <w:sz w:val="20"/>
        </w:rPr>
        <w:t xml:space="preserve">vlastní napojení nového potrubí na stávající tepelný napáječ Koldům, které si vyžádá jeho odstavení, bude provedeno v objednatelem předem stanoveném  termínu. Tento termín a hodina odstavení budou objednatelem stanoveny minimálně s měsíčním předstihem. </w:t>
      </w:r>
      <w:r w:rsidRPr="00FD3986">
        <w:rPr>
          <w:rFonts w:cs="Arial"/>
          <w:b/>
          <w:i/>
          <w:sz w:val="20"/>
        </w:rPr>
        <w:t xml:space="preserve">Odstávka tepelného napáječe Koldům nesmí trvat </w:t>
      </w:r>
      <w:proofErr w:type="gramStart"/>
      <w:r w:rsidRPr="00FD3986">
        <w:rPr>
          <w:rFonts w:cs="Arial"/>
          <w:b/>
          <w:i/>
          <w:sz w:val="20"/>
        </w:rPr>
        <w:t>déle  než</w:t>
      </w:r>
      <w:proofErr w:type="gramEnd"/>
      <w:r w:rsidRPr="00FD3986">
        <w:rPr>
          <w:rFonts w:cs="Arial"/>
          <w:b/>
          <w:i/>
          <w:sz w:val="20"/>
        </w:rPr>
        <w:t xml:space="preserve"> 24 hodin.</w:t>
      </w:r>
    </w:p>
    <w:p w:rsidR="00176ED2" w:rsidRPr="00FD3986" w:rsidRDefault="00176ED2" w:rsidP="00176ED2">
      <w:pPr>
        <w:numPr>
          <w:ilvl w:val="2"/>
          <w:numId w:val="11"/>
        </w:numPr>
        <w:spacing w:before="120" w:line="240" w:lineRule="atLeast"/>
        <w:rPr>
          <w:rFonts w:cs="Arial"/>
          <w:sz w:val="20"/>
        </w:rPr>
      </w:pPr>
      <w:r w:rsidRPr="00FD3986">
        <w:rPr>
          <w:rFonts w:cs="Arial"/>
          <w:sz w:val="20"/>
        </w:rPr>
        <w:t xml:space="preserve">Provedení zásypů potrubí, dokončení finálních úprav ploch dotčených stavbou, předání pozemků jejich vlastníkům, kompletace a předání všech dokladů, </w:t>
      </w:r>
      <w:r w:rsidRPr="00FD3986">
        <w:rPr>
          <w:rFonts w:cs="Arial"/>
          <w:b/>
          <w:bCs/>
          <w:sz w:val="20"/>
        </w:rPr>
        <w:t>předání a převzetí díla</w:t>
      </w:r>
      <w:r w:rsidRPr="00FD3986">
        <w:rPr>
          <w:rFonts w:cs="Arial"/>
          <w:sz w:val="20"/>
        </w:rPr>
        <w:t>.</w:t>
      </w:r>
    </w:p>
    <w:p w:rsidR="0096132D" w:rsidRPr="00FD3986" w:rsidRDefault="00176ED2" w:rsidP="00176ED2">
      <w:pPr>
        <w:tabs>
          <w:tab w:val="num" w:pos="720"/>
        </w:tabs>
        <w:spacing w:before="80"/>
        <w:ind w:left="720" w:hanging="731"/>
        <w:rPr>
          <w:rFonts w:cs="Arial"/>
          <w:bCs/>
          <w:sz w:val="20"/>
        </w:rPr>
      </w:pPr>
      <w:r w:rsidRPr="00FD3986">
        <w:rPr>
          <w:rFonts w:cs="Arial"/>
          <w:sz w:val="20"/>
        </w:rPr>
        <w:tab/>
        <w:t xml:space="preserve">Termín: </w:t>
      </w:r>
      <w:r w:rsidR="003F5DA8" w:rsidRPr="00FD3986">
        <w:rPr>
          <w:rFonts w:cs="Arial"/>
          <w:sz w:val="20"/>
        </w:rPr>
        <w:tab/>
      </w:r>
      <w:r w:rsidRPr="00FD3986">
        <w:rPr>
          <w:rFonts w:cs="Arial"/>
          <w:b/>
          <w:sz w:val="20"/>
        </w:rPr>
        <w:t xml:space="preserve">do </w:t>
      </w:r>
      <w:r w:rsidR="00D43D1D" w:rsidRPr="00FD3986">
        <w:rPr>
          <w:rFonts w:cs="Arial"/>
          <w:b/>
          <w:sz w:val="20"/>
        </w:rPr>
        <w:t>31</w:t>
      </w:r>
      <w:r w:rsidRPr="00FD3986">
        <w:rPr>
          <w:rFonts w:cs="Arial"/>
          <w:b/>
          <w:bCs/>
          <w:sz w:val="20"/>
        </w:rPr>
        <w:t xml:space="preserve">. </w:t>
      </w:r>
      <w:r w:rsidR="00D43D1D" w:rsidRPr="00FD3986">
        <w:rPr>
          <w:rFonts w:cs="Arial"/>
          <w:b/>
          <w:bCs/>
          <w:sz w:val="20"/>
        </w:rPr>
        <w:t>7</w:t>
      </w:r>
      <w:r w:rsidRPr="00FD3986">
        <w:rPr>
          <w:rFonts w:cs="Arial"/>
          <w:b/>
          <w:bCs/>
          <w:sz w:val="20"/>
        </w:rPr>
        <w:t>. 201</w:t>
      </w:r>
      <w:r w:rsidR="000F377B" w:rsidRPr="00FD3986">
        <w:rPr>
          <w:rFonts w:cs="Arial"/>
          <w:b/>
          <w:bCs/>
          <w:sz w:val="20"/>
        </w:rPr>
        <w:t>7</w:t>
      </w:r>
      <w:r w:rsidR="0096132D" w:rsidRPr="00FD3986">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FD3986">
        <w:rPr>
          <w:rFonts w:cs="Arial"/>
          <w:sz w:val="20"/>
          <w:szCs w:val="20"/>
        </w:rPr>
        <w:t>Za dokončené dílo bude považováno dílo splňující veškeré</w:t>
      </w:r>
      <w:r w:rsidR="001361CC" w:rsidRPr="00FD3986">
        <w:rPr>
          <w:rFonts w:cs="Arial"/>
          <w:sz w:val="20"/>
          <w:szCs w:val="20"/>
        </w:rPr>
        <w:t xml:space="preserve"> podmínky stanovené touto </w:t>
      </w:r>
      <w:r w:rsidRPr="00FD3986">
        <w:rPr>
          <w:rFonts w:cs="Arial"/>
          <w:sz w:val="20"/>
          <w:szCs w:val="20"/>
        </w:rPr>
        <w:t>sm</w:t>
      </w:r>
      <w:r w:rsidRPr="005F3A5B">
        <w:rPr>
          <w:rFonts w:cs="Arial"/>
          <w:sz w:val="20"/>
          <w:szCs w:val="20"/>
        </w:rPr>
        <w:t>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FD3986" w:rsidRDefault="00FD3986" w:rsidP="0096132D">
      <w:pPr>
        <w:tabs>
          <w:tab w:val="num" w:pos="709"/>
        </w:tabs>
        <w:ind w:left="360" w:hanging="360"/>
        <w:jc w:val="center"/>
        <w:rPr>
          <w:rFonts w:cs="Arial"/>
          <w:b/>
          <w:bCs/>
          <w:sz w:val="20"/>
        </w:rPr>
      </w:pPr>
    </w:p>
    <w:p w:rsidR="00FD3986" w:rsidRDefault="00FD3986"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0D6DE7">
      <w:pPr>
        <w:numPr>
          <w:ilvl w:val="1"/>
          <w:numId w:val="28"/>
        </w:numPr>
        <w:tabs>
          <w:tab w:val="clear" w:pos="360"/>
          <w:tab w:val="num" w:pos="567"/>
        </w:tabs>
        <w:spacing w:before="6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FD3986"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 xml:space="preserve">y a zahrnuje veškeré náklady, které je potřeba vynaložit pro realizaci a zprovoznění celého díla včetně autorského </w:t>
      </w:r>
      <w:r w:rsidRPr="00FD3986">
        <w:rPr>
          <w:rFonts w:cs="Arial"/>
          <w:sz w:val="20"/>
        </w:rPr>
        <w:t>dozoru, případných licenčních poplatků a veškerých dalších poplatků spojených s realizací díla.</w:t>
      </w:r>
    </w:p>
    <w:p w:rsidR="0096132D" w:rsidRPr="00FD3986" w:rsidRDefault="0096132D" w:rsidP="00575D7A">
      <w:pPr>
        <w:numPr>
          <w:ilvl w:val="1"/>
          <w:numId w:val="28"/>
        </w:numPr>
        <w:tabs>
          <w:tab w:val="clear" w:pos="360"/>
          <w:tab w:val="num" w:pos="567"/>
        </w:tabs>
        <w:spacing w:before="80"/>
        <w:ind w:left="567" w:hanging="567"/>
        <w:rPr>
          <w:rFonts w:cs="Arial"/>
          <w:sz w:val="20"/>
        </w:rPr>
      </w:pPr>
      <w:r w:rsidRPr="00FD3986">
        <w:rPr>
          <w:rFonts w:cs="Arial"/>
          <w:sz w:val="20"/>
        </w:rPr>
        <w:t xml:space="preserve">Objednatel dále uhradí </w:t>
      </w:r>
      <w:r w:rsidR="005864CD" w:rsidRPr="00FD3986">
        <w:rPr>
          <w:rFonts w:cs="Arial"/>
          <w:sz w:val="20"/>
        </w:rPr>
        <w:t>zhotoviteli</w:t>
      </w:r>
      <w:r w:rsidRPr="00FD3986">
        <w:rPr>
          <w:rFonts w:cs="Arial"/>
          <w:sz w:val="20"/>
        </w:rPr>
        <w:t xml:space="preserve"> poplatky za užívání veřejného prostranství ve smyslu vyhlášky města </w:t>
      </w:r>
      <w:r w:rsidR="00B30A4D" w:rsidRPr="00FD3986">
        <w:rPr>
          <w:rFonts w:cs="Arial"/>
          <w:sz w:val="20"/>
        </w:rPr>
        <w:t>Litvínova</w:t>
      </w:r>
      <w:r w:rsidRPr="00FD3986">
        <w:rPr>
          <w:rFonts w:cs="Arial"/>
          <w:sz w:val="20"/>
        </w:rPr>
        <w:t xml:space="preserve">, a to na základě </w:t>
      </w:r>
      <w:r w:rsidR="001B4306" w:rsidRPr="00FD3986">
        <w:rPr>
          <w:rFonts w:cs="Arial"/>
          <w:sz w:val="20"/>
        </w:rPr>
        <w:t xml:space="preserve">předložení dokladu o zaplacení užívání veřejného prostranství zhotovitelem, nejvýše však do výše </w:t>
      </w:r>
      <w:r w:rsidR="001B4306" w:rsidRPr="00FD3986">
        <w:rPr>
          <w:rFonts w:cs="Arial"/>
          <w:b/>
          <w:sz w:val="20"/>
          <w:highlight w:val="yellow"/>
        </w:rPr>
        <w:t>……</w:t>
      </w:r>
      <w:proofErr w:type="gramStart"/>
      <w:r w:rsidR="001B4306" w:rsidRPr="00FD3986">
        <w:rPr>
          <w:rFonts w:cs="Arial"/>
          <w:b/>
          <w:sz w:val="20"/>
          <w:highlight w:val="yellow"/>
        </w:rPr>
        <w:t>…..,</w:t>
      </w:r>
      <w:r w:rsidR="003F5DA8" w:rsidRPr="00FD3986">
        <w:rPr>
          <w:rFonts w:cs="Arial"/>
          <w:b/>
          <w:sz w:val="20"/>
        </w:rPr>
        <w:t xml:space="preserve">- </w:t>
      </w:r>
      <w:r w:rsidR="001B4306" w:rsidRPr="00FD3986">
        <w:rPr>
          <w:rFonts w:cs="Arial"/>
          <w:b/>
          <w:sz w:val="20"/>
        </w:rPr>
        <w:t>Kč</w:t>
      </w:r>
      <w:proofErr w:type="gramEnd"/>
      <w:r w:rsidR="001B4306" w:rsidRPr="00FD3986">
        <w:rPr>
          <w:rFonts w:cs="Arial"/>
          <w:sz w:val="20"/>
        </w:rPr>
        <w:t xml:space="preserve">, kterou zhotovitel uvedl ve své nabídkové ceně. V případě, že poplatky za užívání veřejného prostranství převýší zhotovitelem uvedenou částku </w:t>
      </w:r>
      <w:r w:rsidR="001B4306" w:rsidRPr="00FD3986">
        <w:rPr>
          <w:rFonts w:cs="Arial"/>
          <w:b/>
          <w:sz w:val="20"/>
          <w:highlight w:val="yellow"/>
        </w:rPr>
        <w:t>……………,</w:t>
      </w:r>
      <w:r w:rsidR="001B4306" w:rsidRPr="00FD3986">
        <w:rPr>
          <w:rFonts w:cs="Arial"/>
          <w:b/>
          <w:sz w:val="20"/>
        </w:rPr>
        <w:t>- Kč</w:t>
      </w:r>
      <w:r w:rsidR="001B4306" w:rsidRPr="00FD3986">
        <w:rPr>
          <w:rFonts w:cs="Arial"/>
          <w:sz w:val="20"/>
        </w:rPr>
        <w:t>, vzniklé převýšení uhradí zhotovitel ze svých finančních prostředků</w:t>
      </w:r>
      <w:r w:rsidR="002830F8" w:rsidRPr="00FD3986">
        <w:rPr>
          <w:rFonts w:cs="Arial"/>
          <w:sz w:val="20"/>
        </w:rPr>
        <w:t>.</w:t>
      </w:r>
    </w:p>
    <w:p w:rsidR="00767175" w:rsidRPr="00FD3986" w:rsidRDefault="00767175" w:rsidP="00767175">
      <w:pPr>
        <w:numPr>
          <w:ilvl w:val="1"/>
          <w:numId w:val="28"/>
        </w:numPr>
        <w:tabs>
          <w:tab w:val="clear" w:pos="360"/>
        </w:tabs>
        <w:spacing w:before="60"/>
        <w:ind w:left="540" w:hanging="540"/>
        <w:rPr>
          <w:rFonts w:cs="Arial"/>
          <w:sz w:val="20"/>
        </w:rPr>
      </w:pPr>
      <w:r w:rsidRPr="00FD3986">
        <w:rPr>
          <w:rFonts w:cs="Arial"/>
          <w:sz w:val="20"/>
        </w:rPr>
        <w:t xml:space="preserve">Pro případ nutnosti provedení dodatečných stavebních prací, které nebyly obsaženy v původních zadávacích podmínkách, jejichž potřeba by vznikla v důsledku </w:t>
      </w:r>
      <w:r w:rsidR="00A01003" w:rsidRPr="00FD3986">
        <w:rPr>
          <w:rFonts w:cs="Arial"/>
          <w:sz w:val="20"/>
        </w:rPr>
        <w:t xml:space="preserve">okolností, které objednatel jednající s náležitou péčí nemohl předvídat, </w:t>
      </w:r>
      <w:r w:rsidRPr="00FD3986">
        <w:rPr>
          <w:rFonts w:cs="Arial"/>
          <w:sz w:val="20"/>
        </w:rPr>
        <w:t>a tyto dodatečné stavební práce by byly nezbytné pro provedení původních stavebních prac</w:t>
      </w:r>
      <w:r w:rsidR="009F26AD" w:rsidRPr="00FD3986">
        <w:rPr>
          <w:rFonts w:cs="Arial"/>
          <w:sz w:val="20"/>
        </w:rPr>
        <w:t>í (dále jen „</w:t>
      </w:r>
      <w:r w:rsidR="009F26AD" w:rsidRPr="00FD3986">
        <w:rPr>
          <w:rFonts w:cs="Arial"/>
          <w:b/>
          <w:sz w:val="20"/>
        </w:rPr>
        <w:t>plnění nad rámec smlouvy</w:t>
      </w:r>
      <w:r w:rsidR="009F26AD" w:rsidRPr="00FD3986">
        <w:rPr>
          <w:rFonts w:cs="Arial"/>
          <w:sz w:val="20"/>
        </w:rPr>
        <w:t>“)</w:t>
      </w:r>
      <w:r w:rsidRPr="00FD3986">
        <w:rPr>
          <w:rFonts w:cs="Arial"/>
          <w:sz w:val="20"/>
        </w:rPr>
        <w:t xml:space="preserve">, byla smluvními stranami dohodnuta </w:t>
      </w:r>
      <w:r w:rsidRPr="00FD3986">
        <w:rPr>
          <w:rFonts w:cs="Arial"/>
          <w:b/>
          <w:sz w:val="20"/>
        </w:rPr>
        <w:t>rozpočtová rezerva</w:t>
      </w:r>
      <w:r w:rsidRPr="00FD3986">
        <w:rPr>
          <w:rFonts w:cs="Arial"/>
          <w:sz w:val="20"/>
        </w:rPr>
        <w:t xml:space="preserve"> ve výši maximálně: </w:t>
      </w:r>
      <w:r w:rsidRPr="00FD3986">
        <w:rPr>
          <w:rFonts w:cs="Arial"/>
          <w:sz w:val="20"/>
          <w:highlight w:val="yellow"/>
        </w:rPr>
        <w:t>…………….</w:t>
      </w:r>
      <w:r w:rsidRPr="00FD3986">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FD3986">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w:t>
      </w:r>
      <w:bookmarkStart w:id="1" w:name="_GoBack"/>
      <w:bookmarkEnd w:id="1"/>
      <w:r w:rsidRPr="00FD3986">
        <w:rPr>
          <w:rFonts w:ascii="Arial" w:hAnsi="Arial" w:cs="Arial"/>
          <w:bCs/>
          <w:iCs/>
          <w:sz w:val="20"/>
        </w:rPr>
        <w:t>laseno zmocněným zástupcem objednatele</w:t>
      </w:r>
      <w:r w:rsidR="00A01003" w:rsidRPr="00FD3986">
        <w:rPr>
          <w:rFonts w:ascii="Arial" w:hAnsi="Arial" w:cs="Arial"/>
          <w:bCs/>
          <w:iCs/>
          <w:sz w:val="20"/>
        </w:rPr>
        <w:t xml:space="preserve"> včetně soupisu prací, odůvodnění a ocenění</w:t>
      </w:r>
      <w:r w:rsidRPr="00FD3986">
        <w:rPr>
          <w:rFonts w:ascii="Arial" w:hAnsi="Arial" w:cs="Arial"/>
          <w:bCs/>
          <w:iCs/>
          <w:sz w:val="20"/>
        </w:rPr>
        <w:t>. V žádném jiném případě n</w:t>
      </w:r>
      <w:r w:rsidRPr="009F26AD">
        <w:rPr>
          <w:rFonts w:ascii="Arial" w:hAnsi="Arial" w:cs="Arial"/>
          <w:bCs/>
          <w:iCs/>
          <w:sz w:val="20"/>
        </w:rPr>
        <w:t>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w:t>
      </w:r>
      <w:r w:rsidRPr="000E5349">
        <w:rPr>
          <w:rFonts w:cs="Arial"/>
          <w:sz w:val="20"/>
        </w:rPr>
        <w:t>01</w:t>
      </w:r>
      <w:r w:rsidR="0089560C" w:rsidRPr="000E5349">
        <w:rPr>
          <w:rFonts w:cs="Arial"/>
          <w:sz w:val="20"/>
        </w:rPr>
        <w:t>6</w:t>
      </w:r>
      <w:r w:rsidRPr="000E5349">
        <w:rPr>
          <w:rFonts w:cs="Arial"/>
          <w:sz w:val="20"/>
        </w:rPr>
        <w:t xml:space="preserve">) </w:t>
      </w:r>
      <w:r w:rsidRPr="009F26AD">
        <w:rPr>
          <w:rFonts w:cs="Arial"/>
          <w:sz w:val="20"/>
        </w:rPr>
        <w:t>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FD3986" w:rsidRDefault="00FD3986" w:rsidP="0096132D">
      <w:pPr>
        <w:pStyle w:val="Nadpis8"/>
        <w:rPr>
          <w:rFonts w:ascii="Arial" w:hAnsi="Arial" w:cs="Arial"/>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FD3986"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w:t>
      </w:r>
      <w:r w:rsidRPr="00FD3986">
        <w:rPr>
          <w:rFonts w:cs="Arial"/>
          <w:sz w:val="20"/>
        </w:rPr>
        <w:t xml:space="preserve">se dohodly na platbách bankovním převodem z účtu objednatele </w:t>
      </w:r>
      <w:r w:rsidR="00585B12" w:rsidRPr="00FD3986">
        <w:rPr>
          <w:rFonts w:cs="Arial"/>
          <w:sz w:val="20"/>
        </w:rPr>
        <w:t>ve prospěch úč</w:t>
      </w:r>
      <w:r w:rsidRPr="00FD3986">
        <w:rPr>
          <w:rFonts w:cs="Arial"/>
          <w:sz w:val="20"/>
        </w:rPr>
        <w:t>t</w:t>
      </w:r>
      <w:r w:rsidR="00585B12" w:rsidRPr="00FD3986">
        <w:rPr>
          <w:rFonts w:cs="Arial"/>
          <w:sz w:val="20"/>
        </w:rPr>
        <w:t>u</w:t>
      </w:r>
      <w:r w:rsidRPr="00FD3986">
        <w:rPr>
          <w:rFonts w:cs="Arial"/>
          <w:sz w:val="20"/>
        </w:rPr>
        <w:t xml:space="preserve"> zhotovitele na základě vystavené faktury. </w:t>
      </w:r>
    </w:p>
    <w:p w:rsidR="0096132D" w:rsidRPr="00FD3986" w:rsidRDefault="0096132D" w:rsidP="0096132D">
      <w:pPr>
        <w:numPr>
          <w:ilvl w:val="1"/>
          <w:numId w:val="29"/>
        </w:numPr>
        <w:tabs>
          <w:tab w:val="clear" w:pos="360"/>
          <w:tab w:val="num" w:pos="567"/>
        </w:tabs>
        <w:spacing w:before="60"/>
        <w:ind w:left="567" w:hanging="567"/>
        <w:rPr>
          <w:rFonts w:cs="Arial"/>
          <w:sz w:val="20"/>
        </w:rPr>
      </w:pPr>
      <w:r w:rsidRPr="00FD3986">
        <w:rPr>
          <w:rFonts w:cs="Arial"/>
          <w:sz w:val="20"/>
        </w:rPr>
        <w:t xml:space="preserve">Platby za jednotlivá dílčí plnění předmětu smlouvy budou uskutečňovány na základě faktur vystavených zhotovitelem. </w:t>
      </w:r>
    </w:p>
    <w:p w:rsidR="0096132D" w:rsidRPr="00FD3986" w:rsidRDefault="0096132D" w:rsidP="0096132D">
      <w:pPr>
        <w:numPr>
          <w:ilvl w:val="1"/>
          <w:numId w:val="29"/>
        </w:numPr>
        <w:tabs>
          <w:tab w:val="clear" w:pos="360"/>
          <w:tab w:val="num" w:pos="567"/>
        </w:tabs>
        <w:spacing w:before="60"/>
        <w:ind w:left="567" w:hanging="567"/>
        <w:rPr>
          <w:rFonts w:cs="Arial"/>
          <w:b/>
          <w:bCs/>
          <w:sz w:val="20"/>
        </w:rPr>
      </w:pPr>
      <w:r w:rsidRPr="00FD3986">
        <w:rPr>
          <w:rFonts w:cs="Arial"/>
          <w:b/>
          <w:bCs/>
          <w:sz w:val="20"/>
        </w:rPr>
        <w:t>Stanovení jednotlivých dílčích plnění:</w:t>
      </w:r>
    </w:p>
    <w:p w:rsidR="001754C3" w:rsidRPr="00FD3986" w:rsidRDefault="001754C3" w:rsidP="000D6DE7">
      <w:pPr>
        <w:numPr>
          <w:ilvl w:val="2"/>
          <w:numId w:val="29"/>
        </w:numPr>
        <w:spacing w:before="60"/>
        <w:ind w:left="709" w:hanging="709"/>
        <w:rPr>
          <w:rFonts w:cs="Arial"/>
          <w:sz w:val="20"/>
        </w:rPr>
      </w:pPr>
      <w:r w:rsidRPr="00FD3986">
        <w:rPr>
          <w:rFonts w:cs="Arial"/>
          <w:sz w:val="20"/>
        </w:rPr>
        <w:t xml:space="preserve">Dodávka materiálu na stavbu (s výjimkou materiálu, který je protiplněním objednatele), provedení zemních a bouracích prací, provedení nového protlaku, vyčištění stávající chráničky pod tramvajovou tratí, provedení zajištění staveniště dle nařízení vlády č. 591/2006 Sb., zákona č. 309/2006 Sb., v platném znění, provedení demontáží starého a předmontáží nového potrubí, </w:t>
      </w:r>
      <w:r w:rsidRPr="00FD3986">
        <w:rPr>
          <w:rFonts w:cs="Arial"/>
          <w:b/>
          <w:sz w:val="20"/>
        </w:rPr>
        <w:t>stavební připravenost pro pokládku nového potrubí.</w:t>
      </w:r>
    </w:p>
    <w:p w:rsidR="00176ED2" w:rsidRDefault="00176ED2" w:rsidP="008C4971">
      <w:pPr>
        <w:spacing w:before="80"/>
        <w:ind w:left="709"/>
        <w:rPr>
          <w:rFonts w:cs="Arial"/>
          <w:b/>
          <w:bCs/>
          <w:iCs/>
          <w:sz w:val="20"/>
        </w:rPr>
      </w:pPr>
      <w:r w:rsidRPr="00FD3986">
        <w:rPr>
          <w:rFonts w:cs="Arial"/>
          <w:sz w:val="20"/>
        </w:rPr>
        <w:t xml:space="preserve">Termín: </w:t>
      </w:r>
      <w:r w:rsidR="003F5DA8" w:rsidRPr="00FD3986">
        <w:rPr>
          <w:rFonts w:cs="Arial"/>
          <w:sz w:val="20"/>
        </w:rPr>
        <w:tab/>
      </w:r>
      <w:r w:rsidRPr="00FD3986">
        <w:rPr>
          <w:rFonts w:cs="Arial"/>
          <w:b/>
          <w:bCs/>
          <w:sz w:val="20"/>
        </w:rPr>
        <w:t xml:space="preserve">do </w:t>
      </w:r>
      <w:r w:rsidR="001754C3" w:rsidRPr="00FD3986">
        <w:rPr>
          <w:rFonts w:cs="Arial"/>
          <w:b/>
          <w:bCs/>
          <w:sz w:val="20"/>
        </w:rPr>
        <w:t>9</w:t>
      </w:r>
      <w:r w:rsidRPr="00FD3986">
        <w:rPr>
          <w:rFonts w:cs="Arial"/>
          <w:b/>
          <w:bCs/>
          <w:sz w:val="20"/>
        </w:rPr>
        <w:t xml:space="preserve">. </w:t>
      </w:r>
      <w:r w:rsidR="001754C3" w:rsidRPr="00FD3986">
        <w:rPr>
          <w:rFonts w:cs="Arial"/>
          <w:b/>
          <w:bCs/>
          <w:sz w:val="20"/>
        </w:rPr>
        <w:t>6</w:t>
      </w:r>
      <w:r w:rsidRPr="00FD3986">
        <w:rPr>
          <w:rFonts w:cs="Arial"/>
          <w:b/>
          <w:bCs/>
          <w:sz w:val="20"/>
        </w:rPr>
        <w:t>. 201</w:t>
      </w:r>
      <w:r w:rsidR="000F377B" w:rsidRPr="00FD3986">
        <w:rPr>
          <w:rFonts w:cs="Arial"/>
          <w:b/>
          <w:bCs/>
          <w:sz w:val="20"/>
        </w:rPr>
        <w:t>7</w:t>
      </w:r>
      <w:r w:rsidRPr="00FD3986">
        <w:rPr>
          <w:rFonts w:cs="Arial"/>
          <w:b/>
          <w:bCs/>
          <w:sz w:val="20"/>
        </w:rPr>
        <w:tab/>
      </w:r>
      <w:r w:rsidR="00FD3986">
        <w:rPr>
          <w:rFonts w:cs="Arial"/>
          <w:b/>
          <w:bCs/>
          <w:sz w:val="20"/>
        </w:rPr>
        <w:tab/>
      </w:r>
      <w:r w:rsidRPr="00FD3986">
        <w:rPr>
          <w:rFonts w:cs="Arial"/>
          <w:b/>
          <w:bCs/>
          <w:sz w:val="20"/>
        </w:rPr>
        <w:t xml:space="preserve">cena dílčího plnění: </w:t>
      </w:r>
      <w:r w:rsidR="00152425" w:rsidRPr="00FD3986">
        <w:rPr>
          <w:rFonts w:cs="Arial"/>
          <w:b/>
          <w:bCs/>
          <w:sz w:val="20"/>
        </w:rPr>
        <w:t>40</w:t>
      </w:r>
      <w:r w:rsidRPr="00FD3986">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1754C3" w:rsidRPr="00FD3986" w:rsidRDefault="001754C3" w:rsidP="008C4971">
      <w:pPr>
        <w:numPr>
          <w:ilvl w:val="2"/>
          <w:numId w:val="29"/>
        </w:numPr>
        <w:spacing w:before="80"/>
        <w:ind w:left="709" w:hanging="709"/>
        <w:rPr>
          <w:rFonts w:cs="Arial"/>
          <w:b/>
          <w:bCs/>
          <w:iCs/>
          <w:sz w:val="20"/>
        </w:rPr>
      </w:pPr>
      <w:r w:rsidRPr="00FD3986">
        <w:rPr>
          <w:rFonts w:cs="Arial"/>
          <w:sz w:val="20"/>
        </w:rPr>
        <w:t xml:space="preserve">Provedení montáží předizolovaného potrubí včetně předepsaných zkoušek, </w:t>
      </w:r>
      <w:r w:rsidR="00EF631C" w:rsidRPr="00FD3986">
        <w:rPr>
          <w:rFonts w:cs="Arial"/>
          <w:sz w:val="20"/>
        </w:rPr>
        <w:t>provedení přípravy pro napojení na stávající tepelný napáječ Koldům</w:t>
      </w:r>
      <w:r w:rsidRPr="00FD3986">
        <w:rPr>
          <w:rFonts w:cs="Arial"/>
          <w:sz w:val="20"/>
        </w:rPr>
        <w:t xml:space="preserve">, provedení spojek, přisypání potrubí dle zásad pro </w:t>
      </w:r>
      <w:r w:rsidRPr="00FD3986">
        <w:rPr>
          <w:rFonts w:cs="Arial"/>
          <w:sz w:val="20"/>
        </w:rPr>
        <w:lastRenderedPageBreak/>
        <w:t xml:space="preserve">pokládání předizolovaných systémů, předání dokladů o způsobilosti k uvedení do provozu, </w:t>
      </w:r>
      <w:r w:rsidRPr="00FD3986">
        <w:rPr>
          <w:rFonts w:cs="Arial"/>
          <w:b/>
          <w:bCs/>
          <w:sz w:val="20"/>
        </w:rPr>
        <w:t>připravenost zařízení k uvedení do provozu</w:t>
      </w:r>
    </w:p>
    <w:p w:rsidR="00176ED2" w:rsidRPr="00901667" w:rsidRDefault="00176ED2" w:rsidP="008C4971">
      <w:pPr>
        <w:spacing w:before="80"/>
        <w:ind w:left="709"/>
        <w:rPr>
          <w:rFonts w:cs="Arial"/>
          <w:b/>
          <w:bCs/>
          <w:iCs/>
          <w:sz w:val="20"/>
        </w:rPr>
      </w:pPr>
      <w:r w:rsidRPr="00FD3986">
        <w:rPr>
          <w:rFonts w:cs="Arial"/>
          <w:sz w:val="20"/>
        </w:rPr>
        <w:t xml:space="preserve">Termín:    </w:t>
      </w:r>
      <w:r w:rsidR="003F5DA8" w:rsidRPr="00FD3986">
        <w:rPr>
          <w:rFonts w:cs="Arial"/>
          <w:sz w:val="20"/>
        </w:rPr>
        <w:tab/>
      </w:r>
      <w:r w:rsidR="001754C3" w:rsidRPr="00FD3986">
        <w:rPr>
          <w:rFonts w:cs="Arial"/>
          <w:b/>
          <w:bCs/>
          <w:sz w:val="20"/>
        </w:rPr>
        <w:t>30. 6</w:t>
      </w:r>
      <w:r w:rsidRPr="00FD3986">
        <w:rPr>
          <w:rFonts w:cs="Arial"/>
          <w:b/>
          <w:bCs/>
          <w:sz w:val="20"/>
        </w:rPr>
        <w:t>. 201</w:t>
      </w:r>
      <w:r w:rsidR="000F377B" w:rsidRPr="00FD3986">
        <w:rPr>
          <w:rFonts w:cs="Arial"/>
          <w:b/>
          <w:bCs/>
          <w:sz w:val="20"/>
        </w:rPr>
        <w:t>7</w:t>
      </w:r>
      <w:r w:rsidRPr="00FD3986">
        <w:rPr>
          <w:rFonts w:cs="Arial"/>
          <w:b/>
          <w:bCs/>
          <w:sz w:val="20"/>
        </w:rPr>
        <w:tab/>
      </w:r>
      <w:r w:rsidR="00FD3986">
        <w:rPr>
          <w:rFonts w:cs="Arial"/>
          <w:b/>
          <w:bCs/>
          <w:sz w:val="20"/>
        </w:rPr>
        <w:tab/>
      </w:r>
      <w:r w:rsidRPr="00FD3986">
        <w:rPr>
          <w:rFonts w:cs="Arial"/>
          <w:b/>
          <w:bCs/>
          <w:sz w:val="20"/>
        </w:rPr>
        <w:t>cena dílčího plnění: 30</w:t>
      </w:r>
      <w:r w:rsidRPr="00FD3986">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FD3986" w:rsidRDefault="00176ED2" w:rsidP="008C4971">
      <w:pPr>
        <w:numPr>
          <w:ilvl w:val="2"/>
          <w:numId w:val="29"/>
        </w:numPr>
        <w:spacing w:before="80"/>
        <w:ind w:left="709" w:hanging="709"/>
        <w:rPr>
          <w:rFonts w:cs="Arial"/>
          <w:b/>
          <w:bCs/>
          <w:iCs/>
          <w:sz w:val="20"/>
        </w:rPr>
      </w:pPr>
      <w:r w:rsidRPr="00FD3986">
        <w:rPr>
          <w:rFonts w:cs="Arial"/>
          <w:sz w:val="20"/>
        </w:rPr>
        <w:t xml:space="preserve">Provedení zásypů potrubí, dokončení finálních úprav ploch dotčených stavbou, předání pozemků jejich vlastníkům, kompletace a předání všech dokladů, </w:t>
      </w:r>
      <w:r w:rsidRPr="00FD3986">
        <w:rPr>
          <w:rFonts w:cs="Arial"/>
          <w:b/>
          <w:bCs/>
          <w:sz w:val="20"/>
        </w:rPr>
        <w:t>předání a převzetí díla.</w:t>
      </w:r>
    </w:p>
    <w:p w:rsidR="00176ED2" w:rsidRPr="00901667" w:rsidRDefault="00176ED2" w:rsidP="008C4971">
      <w:pPr>
        <w:spacing w:before="80"/>
        <w:ind w:left="709"/>
        <w:rPr>
          <w:rFonts w:cs="Arial"/>
          <w:b/>
          <w:bCs/>
          <w:iCs/>
          <w:sz w:val="20"/>
        </w:rPr>
      </w:pPr>
      <w:r w:rsidRPr="00FD3986">
        <w:rPr>
          <w:rFonts w:cs="Arial"/>
          <w:sz w:val="20"/>
        </w:rPr>
        <w:t xml:space="preserve">Termín: </w:t>
      </w:r>
      <w:r w:rsidR="003F5DA8" w:rsidRPr="00FD3986">
        <w:rPr>
          <w:rFonts w:cs="Arial"/>
          <w:sz w:val="20"/>
        </w:rPr>
        <w:tab/>
      </w:r>
      <w:r w:rsidRPr="00FD3986">
        <w:rPr>
          <w:rFonts w:cs="Arial"/>
          <w:b/>
          <w:sz w:val="20"/>
        </w:rPr>
        <w:t xml:space="preserve">do </w:t>
      </w:r>
      <w:r w:rsidR="000A6045" w:rsidRPr="00FD3986">
        <w:rPr>
          <w:rFonts w:cs="Arial"/>
          <w:b/>
          <w:sz w:val="20"/>
        </w:rPr>
        <w:t>31</w:t>
      </w:r>
      <w:r w:rsidRPr="00FD3986">
        <w:rPr>
          <w:rFonts w:cs="Arial"/>
          <w:b/>
          <w:bCs/>
          <w:sz w:val="20"/>
        </w:rPr>
        <w:t xml:space="preserve">. </w:t>
      </w:r>
      <w:r w:rsidR="000A6045" w:rsidRPr="00FD3986">
        <w:rPr>
          <w:rFonts w:cs="Arial"/>
          <w:b/>
          <w:bCs/>
          <w:sz w:val="20"/>
        </w:rPr>
        <w:t>7</w:t>
      </w:r>
      <w:r w:rsidRPr="00FD3986">
        <w:rPr>
          <w:rFonts w:cs="Arial"/>
          <w:b/>
          <w:bCs/>
          <w:sz w:val="20"/>
        </w:rPr>
        <w:t>. 201</w:t>
      </w:r>
      <w:r w:rsidR="000F377B" w:rsidRPr="00FD3986">
        <w:rPr>
          <w:rFonts w:cs="Arial"/>
          <w:b/>
          <w:bCs/>
          <w:sz w:val="20"/>
        </w:rPr>
        <w:t>7</w:t>
      </w:r>
      <w:r w:rsidRPr="00FD3986">
        <w:rPr>
          <w:rFonts w:cs="Arial"/>
          <w:b/>
          <w:bCs/>
          <w:sz w:val="20"/>
        </w:rPr>
        <w:tab/>
      </w:r>
      <w:r w:rsidR="00FD3986" w:rsidRPr="00FD3986">
        <w:rPr>
          <w:rFonts w:cs="Arial"/>
          <w:b/>
          <w:bCs/>
          <w:sz w:val="20"/>
        </w:rPr>
        <w:tab/>
      </w:r>
      <w:r w:rsidRPr="00FD3986">
        <w:rPr>
          <w:rFonts w:cs="Arial"/>
          <w:b/>
          <w:bCs/>
          <w:sz w:val="20"/>
        </w:rPr>
        <w:t>cena dílčího plnění: 30</w:t>
      </w:r>
      <w:r w:rsidRPr="00FD3986">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FD3986"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FD3986" w:rsidRDefault="0096132D" w:rsidP="00BE22DD">
      <w:pPr>
        <w:pStyle w:val="Zkladntextodsazen3"/>
        <w:numPr>
          <w:ilvl w:val="2"/>
          <w:numId w:val="13"/>
        </w:numPr>
        <w:spacing w:before="60" w:after="0" w:line="240" w:lineRule="atLeast"/>
        <w:ind w:left="709" w:hanging="709"/>
        <w:rPr>
          <w:rFonts w:cs="Arial"/>
          <w:sz w:val="20"/>
          <w:szCs w:val="20"/>
        </w:rPr>
      </w:pPr>
      <w:r w:rsidRPr="00FD3986">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FD3986" w:rsidRDefault="0096132D" w:rsidP="00BE22DD">
      <w:pPr>
        <w:pStyle w:val="Zkladntextodsazen3"/>
        <w:numPr>
          <w:ilvl w:val="2"/>
          <w:numId w:val="13"/>
        </w:numPr>
        <w:spacing w:before="60" w:after="0" w:line="240" w:lineRule="atLeast"/>
        <w:ind w:left="709" w:hanging="709"/>
        <w:rPr>
          <w:rFonts w:cs="Arial"/>
          <w:sz w:val="20"/>
          <w:szCs w:val="20"/>
        </w:rPr>
      </w:pPr>
      <w:r w:rsidRPr="00FD3986">
        <w:rPr>
          <w:rFonts w:cs="Arial"/>
          <w:sz w:val="20"/>
          <w:szCs w:val="20"/>
        </w:rPr>
        <w:t xml:space="preserve">Zhotovitel prokazatelně (např. zápisem do stavebního deníku) seznámí své </w:t>
      </w:r>
      <w:r w:rsidR="00474373" w:rsidRPr="00FD3986">
        <w:rPr>
          <w:rFonts w:cs="Arial"/>
          <w:sz w:val="20"/>
          <w:szCs w:val="20"/>
        </w:rPr>
        <w:t>pod</w:t>
      </w:r>
      <w:r w:rsidRPr="00FD3986">
        <w:rPr>
          <w:rFonts w:cs="Arial"/>
          <w:sz w:val="20"/>
          <w:szCs w:val="20"/>
        </w:rPr>
        <w:t>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FD3986">
        <w:rPr>
          <w:rFonts w:cs="Arial"/>
          <w:sz w:val="20"/>
          <w:szCs w:val="20"/>
        </w:rPr>
        <w:t xml:space="preserve">Zhotovitel až do konečného předání staveniště po ukončení prací zodpovídá za bezpečné </w:t>
      </w:r>
      <w:r w:rsidRPr="005F3A5B">
        <w:rPr>
          <w:rFonts w:cs="Arial"/>
          <w:sz w:val="20"/>
          <w:szCs w:val="20"/>
        </w:rPr>
        <w:t xml:space="preserve">zajištění staveniště vůči okolnímu provozu a chodcům. Zhotovitel po celou dobu realizace díla odpovídá za </w:t>
      </w:r>
      <w:r w:rsidRPr="005F3A5B">
        <w:rPr>
          <w:rFonts w:cs="Arial"/>
          <w:sz w:val="20"/>
          <w:szCs w:val="20"/>
        </w:rPr>
        <w:lastRenderedPageBreak/>
        <w:t>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FD3986"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w:t>
      </w:r>
      <w:r w:rsidRPr="00FD3986">
        <w:rPr>
          <w:rFonts w:cs="Arial"/>
          <w:sz w:val="20"/>
        </w:rPr>
        <w:t>projektem a skutečností je třeba prověřovat při realizaci a montáž přizpůsobit stávajícímu stavu.</w:t>
      </w:r>
      <w:r w:rsidR="0096132D" w:rsidRPr="00FD3986">
        <w:rPr>
          <w:rFonts w:cs="Arial"/>
          <w:sz w:val="20"/>
          <w:szCs w:val="20"/>
        </w:rPr>
        <w:t xml:space="preserve"> </w:t>
      </w:r>
    </w:p>
    <w:p w:rsidR="0096132D" w:rsidRPr="00FD3986"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FD3986">
        <w:rPr>
          <w:rFonts w:cs="Arial"/>
          <w:b/>
          <w:sz w:val="20"/>
          <w:szCs w:val="20"/>
        </w:rPr>
        <w:t>Pro provedení díla je zhotovitel povinen:</w:t>
      </w:r>
    </w:p>
    <w:p w:rsidR="0096132D" w:rsidRPr="00FD3986" w:rsidRDefault="005A7218" w:rsidP="000D6DE7">
      <w:pPr>
        <w:pStyle w:val="Zkladntextodsazen3"/>
        <w:numPr>
          <w:ilvl w:val="2"/>
          <w:numId w:val="49"/>
        </w:numPr>
        <w:spacing w:before="60" w:after="0"/>
        <w:ind w:left="567" w:hanging="567"/>
        <w:rPr>
          <w:rFonts w:cs="Arial"/>
          <w:sz w:val="20"/>
          <w:szCs w:val="20"/>
        </w:rPr>
      </w:pPr>
      <w:r w:rsidRPr="00FD3986">
        <w:rPr>
          <w:rFonts w:cs="Arial"/>
          <w:sz w:val="20"/>
          <w:szCs w:val="20"/>
        </w:rPr>
        <w:t xml:space="preserve">Zabezpečit, že odborné práce a činnosti, které nemá zapsány ve svém obchodním rejstříku nebo živnostenském listě, provede </w:t>
      </w:r>
      <w:r w:rsidR="00474373" w:rsidRPr="00FD3986">
        <w:rPr>
          <w:rFonts w:cs="Arial"/>
          <w:sz w:val="20"/>
          <w:szCs w:val="20"/>
        </w:rPr>
        <w:t>pod</w:t>
      </w:r>
      <w:r w:rsidRPr="00FD3986">
        <w:rPr>
          <w:rFonts w:cs="Arial"/>
          <w:sz w:val="20"/>
          <w:szCs w:val="20"/>
        </w:rPr>
        <w:t xml:space="preserve">dodavatel s odpovídající odbornou způsobilostí. Doklady o odborné způsobilosti </w:t>
      </w:r>
      <w:r w:rsidR="00474373" w:rsidRPr="00FD3986">
        <w:rPr>
          <w:rFonts w:cs="Arial"/>
          <w:sz w:val="20"/>
          <w:szCs w:val="20"/>
        </w:rPr>
        <w:t>pod</w:t>
      </w:r>
      <w:r w:rsidRPr="00FD3986">
        <w:rPr>
          <w:rFonts w:cs="Arial"/>
          <w:sz w:val="20"/>
          <w:szCs w:val="20"/>
        </w:rPr>
        <w:t xml:space="preserve">dodavatele, úředně ověřené, předloží zhotovitel objednateli před zahájením prací. </w:t>
      </w:r>
      <w:r w:rsidR="00086466" w:rsidRPr="00FD3986">
        <w:rPr>
          <w:rFonts w:cs="Arial"/>
          <w:sz w:val="20"/>
          <w:szCs w:val="20"/>
        </w:rPr>
        <w:t>Nesplnění tohoto ustanovení bude považováno za hrubé porušení povinností zhotovitele</w:t>
      </w:r>
      <w:r w:rsidR="0013031C" w:rsidRPr="00FD3986">
        <w:rPr>
          <w:rFonts w:cs="Arial"/>
          <w:sz w:val="20"/>
          <w:szCs w:val="20"/>
        </w:rPr>
        <w:t>.</w:t>
      </w:r>
    </w:p>
    <w:p w:rsidR="0096132D" w:rsidRPr="00FD3986" w:rsidRDefault="0096132D" w:rsidP="0013031C">
      <w:pPr>
        <w:pStyle w:val="Zkladntextodsazen3"/>
        <w:numPr>
          <w:ilvl w:val="2"/>
          <w:numId w:val="49"/>
        </w:numPr>
        <w:spacing w:before="80" w:after="0" w:line="240" w:lineRule="atLeast"/>
        <w:ind w:left="567" w:hanging="567"/>
        <w:rPr>
          <w:rFonts w:cs="Arial"/>
          <w:sz w:val="20"/>
          <w:szCs w:val="20"/>
        </w:rPr>
      </w:pPr>
      <w:r w:rsidRPr="00FD398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FD3986">
        <w:rPr>
          <w:rFonts w:cs="Arial"/>
          <w:sz w:val="20"/>
          <w:szCs w:val="20"/>
        </w:rPr>
        <w:t>potrubí smějí</w:t>
      </w:r>
      <w:r w:rsidRPr="00FD3986">
        <w:rPr>
          <w:rFonts w:cs="Arial"/>
          <w:sz w:val="20"/>
          <w:szCs w:val="20"/>
        </w:rPr>
        <w:t xml:space="preserve"> jen svářeči s platnou úřední zkouškou </w:t>
      </w:r>
      <w:r w:rsidR="002B72F3" w:rsidRPr="00FD3986">
        <w:rPr>
          <w:rFonts w:cs="Arial"/>
          <w:sz w:val="20"/>
          <w:szCs w:val="20"/>
        </w:rPr>
        <w:t>podle ČSN</w:t>
      </w:r>
      <w:r w:rsidRPr="00FD3986">
        <w:rPr>
          <w:rFonts w:cs="Arial"/>
          <w:sz w:val="20"/>
          <w:szCs w:val="20"/>
        </w:rPr>
        <w:t xml:space="preserve"> EN 287-1.</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FD3986">
        <w:rPr>
          <w:rFonts w:cs="Arial"/>
          <w:sz w:val="20"/>
          <w:szCs w:val="20"/>
        </w:rPr>
        <w:t xml:space="preserve">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w:t>
      </w:r>
      <w:r w:rsidRPr="005F3A5B">
        <w:rPr>
          <w:rFonts w:cs="Arial"/>
          <w:sz w:val="20"/>
          <w:szCs w:val="20"/>
        </w:rPr>
        <w:t>Sb. v platném znění, doloží zhotovitel příslušný doklad (Prohlášení o shodě, certifikát apod.).</w:t>
      </w:r>
    </w:p>
    <w:p w:rsidR="0096132D" w:rsidRPr="005F3A5B" w:rsidRDefault="0096132D" w:rsidP="0013031C">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13031C">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lastRenderedPageBreak/>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FD3986" w:rsidRDefault="0096132D" w:rsidP="00851C80">
      <w:pPr>
        <w:numPr>
          <w:ilvl w:val="1"/>
          <w:numId w:val="49"/>
        </w:numPr>
        <w:spacing w:before="80" w:after="60" w:line="240" w:lineRule="atLeast"/>
        <w:ind w:left="567" w:hanging="567"/>
        <w:rPr>
          <w:rFonts w:cs="Arial"/>
          <w:sz w:val="20"/>
        </w:rPr>
      </w:pPr>
      <w:r w:rsidRPr="00FD3986">
        <w:rPr>
          <w:rFonts w:cs="Arial"/>
          <w:sz w:val="20"/>
        </w:rPr>
        <w:t>Zhotovitel pořídí fotodokumentaci dokončené stavby. Objednatel potvrdí pravost této dokumentace svým datovaným podpisem.</w:t>
      </w:r>
    </w:p>
    <w:p w:rsidR="0096132D" w:rsidRPr="00FD3986" w:rsidRDefault="0096132D" w:rsidP="006F3E19">
      <w:pPr>
        <w:numPr>
          <w:ilvl w:val="1"/>
          <w:numId w:val="49"/>
        </w:numPr>
        <w:spacing w:before="80" w:after="60"/>
        <w:ind w:left="567" w:hanging="567"/>
        <w:rPr>
          <w:rFonts w:cs="Arial"/>
          <w:b/>
          <w:sz w:val="20"/>
        </w:rPr>
      </w:pPr>
      <w:r w:rsidRPr="00FD3986">
        <w:rPr>
          <w:rFonts w:cs="Arial"/>
          <w:b/>
          <w:sz w:val="20"/>
        </w:rPr>
        <w:t>Závaznými dokumenty této smlouvy, kterými je zhotovitel povinen se při provádění díla řídit, jsou:</w:t>
      </w:r>
    </w:p>
    <w:p w:rsidR="00522080" w:rsidRPr="00FD3986" w:rsidRDefault="00522080" w:rsidP="00522080">
      <w:pPr>
        <w:numPr>
          <w:ilvl w:val="0"/>
          <w:numId w:val="35"/>
        </w:numPr>
        <w:tabs>
          <w:tab w:val="clear" w:pos="720"/>
          <w:tab w:val="num" w:pos="1134"/>
        </w:tabs>
        <w:spacing w:after="60"/>
        <w:ind w:left="1134" w:hanging="425"/>
        <w:rPr>
          <w:rFonts w:cs="Arial"/>
          <w:sz w:val="20"/>
        </w:rPr>
      </w:pPr>
      <w:r w:rsidRPr="00FD3986">
        <w:rPr>
          <w:rFonts w:cs="Arial"/>
          <w:sz w:val="20"/>
        </w:rPr>
        <w:t xml:space="preserve">Územní souhlas spis. </w:t>
      </w:r>
      <w:proofErr w:type="gramStart"/>
      <w:r w:rsidRPr="00FD3986">
        <w:rPr>
          <w:rFonts w:cs="Arial"/>
          <w:sz w:val="20"/>
        </w:rPr>
        <w:t>zn.</w:t>
      </w:r>
      <w:proofErr w:type="gramEnd"/>
      <w:r w:rsidRPr="00FD3986">
        <w:rPr>
          <w:rFonts w:cs="Arial"/>
          <w:sz w:val="20"/>
        </w:rPr>
        <w:t>: OSÚ/5271/2016/TUZ/4064, Čj.: OSÚ/29817/2016/US pro část přeložky vedení trasy potrubí, který vydal dne 19. 7. 2016 Městský úřad Litvínov, odbor stavebního úřadu</w:t>
      </w:r>
      <w:r w:rsidR="006F3E19" w:rsidRPr="00FD3986">
        <w:rPr>
          <w:rFonts w:cs="Arial"/>
          <w:sz w:val="20"/>
        </w:rPr>
        <w:t>,</w:t>
      </w:r>
    </w:p>
    <w:p w:rsidR="0096132D" w:rsidRPr="00FD3986" w:rsidRDefault="00D32E2F" w:rsidP="0096132D">
      <w:pPr>
        <w:numPr>
          <w:ilvl w:val="0"/>
          <w:numId w:val="35"/>
        </w:numPr>
        <w:tabs>
          <w:tab w:val="clear" w:pos="720"/>
          <w:tab w:val="num" w:pos="1134"/>
        </w:tabs>
        <w:spacing w:after="60"/>
        <w:ind w:left="1134" w:hanging="425"/>
        <w:rPr>
          <w:rFonts w:cs="Arial"/>
          <w:bCs/>
          <w:sz w:val="20"/>
        </w:rPr>
      </w:pPr>
      <w:r w:rsidRPr="00FD3986">
        <w:rPr>
          <w:rFonts w:cs="Arial"/>
          <w:sz w:val="20"/>
        </w:rPr>
        <w:t xml:space="preserve">Projektová dokumentace pro provádění stavby s názvem </w:t>
      </w:r>
      <w:r w:rsidR="000F377B" w:rsidRPr="00FD3986">
        <w:rPr>
          <w:rFonts w:cs="Arial"/>
          <w:b/>
          <w:sz w:val="20"/>
        </w:rPr>
        <w:t>„</w:t>
      </w:r>
      <w:r w:rsidR="002F3DD3" w:rsidRPr="00FD3986">
        <w:rPr>
          <w:rFonts w:cs="Arial"/>
          <w:b/>
          <w:sz w:val="20"/>
        </w:rPr>
        <w:t>REKO a přeložka přípojky VS SKN 1579 tepelné sítě, Litvínov</w:t>
      </w:r>
      <w:r w:rsidR="000F377B" w:rsidRPr="00FD3986">
        <w:rPr>
          <w:rFonts w:cs="Arial"/>
          <w:b/>
          <w:sz w:val="20"/>
        </w:rPr>
        <w:t>“</w:t>
      </w:r>
      <w:r w:rsidR="000F377B" w:rsidRPr="00FD3986">
        <w:rPr>
          <w:rFonts w:cs="Arial"/>
          <w:sz w:val="20"/>
        </w:rPr>
        <w:t xml:space="preserve">, zpracované společností SITEZ s.r.o., pod č. zakázky </w:t>
      </w:r>
      <w:r w:rsidR="002F3DD3" w:rsidRPr="00FD3986">
        <w:rPr>
          <w:rFonts w:cs="Arial"/>
          <w:sz w:val="20"/>
        </w:rPr>
        <w:t>35</w:t>
      </w:r>
      <w:r w:rsidR="000F377B" w:rsidRPr="00FD3986">
        <w:rPr>
          <w:rFonts w:cs="Arial"/>
          <w:sz w:val="20"/>
        </w:rPr>
        <w:t xml:space="preserve"> - 15, z </w:t>
      </w:r>
      <w:r w:rsidR="002F3DD3" w:rsidRPr="00FD3986">
        <w:rPr>
          <w:rFonts w:cs="Arial"/>
          <w:sz w:val="20"/>
        </w:rPr>
        <w:t>01</w:t>
      </w:r>
      <w:r w:rsidR="000F377B" w:rsidRPr="00FD3986">
        <w:rPr>
          <w:rFonts w:cs="Arial"/>
          <w:sz w:val="20"/>
        </w:rPr>
        <w:t>/201</w:t>
      </w:r>
      <w:r w:rsidR="002F3DD3" w:rsidRPr="00FD3986">
        <w:rPr>
          <w:rFonts w:cs="Arial"/>
          <w:sz w:val="20"/>
        </w:rPr>
        <w:t>6</w:t>
      </w:r>
      <w:r w:rsidR="006F3E19" w:rsidRPr="00FD3986">
        <w:rPr>
          <w:rFonts w:cs="Arial"/>
          <w:sz w:val="20"/>
        </w:rPr>
        <w:t>,</w:t>
      </w:r>
    </w:p>
    <w:p w:rsidR="0096132D" w:rsidRPr="00FE3E03"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FD3986">
        <w:rPr>
          <w:rFonts w:cs="Arial"/>
          <w:sz w:val="20"/>
        </w:rPr>
        <w:t xml:space="preserve">objednatele z </w:t>
      </w:r>
      <w:r w:rsidR="0089560C" w:rsidRPr="00FD3986">
        <w:rPr>
          <w:rFonts w:cs="Arial"/>
          <w:sz w:val="20"/>
        </w:rPr>
        <w:t>10</w:t>
      </w:r>
      <w:r w:rsidRPr="00FD3986">
        <w:rPr>
          <w:rFonts w:cs="Arial"/>
          <w:sz w:val="20"/>
        </w:rPr>
        <w:t>/201</w:t>
      </w:r>
      <w:r w:rsidR="009451F5" w:rsidRPr="00FD3986">
        <w:rPr>
          <w:rFonts w:cs="Arial"/>
          <w:sz w:val="20"/>
        </w:rPr>
        <w:t>6</w:t>
      </w:r>
      <w:r w:rsidRPr="00FD3986">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6F3E19">
      <w:pPr>
        <w:numPr>
          <w:ilvl w:val="0"/>
          <w:numId w:val="35"/>
        </w:numPr>
        <w:tabs>
          <w:tab w:val="clear" w:pos="720"/>
          <w:tab w:val="num" w:pos="1134"/>
        </w:tabs>
        <w:ind w:left="1134" w:hanging="425"/>
        <w:rPr>
          <w:rFonts w:cs="Arial"/>
          <w:sz w:val="20"/>
        </w:rPr>
      </w:pPr>
      <w:r w:rsidRPr="005F3A5B">
        <w:rPr>
          <w:rFonts w:cs="Arial"/>
          <w:sz w:val="20"/>
        </w:rPr>
        <w:lastRenderedPageBreak/>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FD3986" w:rsidRDefault="0096132D" w:rsidP="0096132D">
      <w:pPr>
        <w:numPr>
          <w:ilvl w:val="0"/>
          <w:numId w:val="35"/>
        </w:numPr>
        <w:tabs>
          <w:tab w:val="clear" w:pos="720"/>
        </w:tabs>
        <w:spacing w:before="40" w:after="60"/>
        <w:ind w:left="1080"/>
        <w:rPr>
          <w:rFonts w:cs="Arial"/>
          <w:sz w:val="20"/>
        </w:rPr>
      </w:pPr>
      <w:r w:rsidRPr="00FD3986">
        <w:rPr>
          <w:rFonts w:cs="Arial"/>
          <w:sz w:val="20"/>
        </w:rPr>
        <w:t xml:space="preserve"> Směrnice GŘ </w:t>
      </w:r>
      <w:r w:rsidR="009144B2" w:rsidRPr="00FD3986">
        <w:rPr>
          <w:rFonts w:cs="Arial"/>
          <w:sz w:val="20"/>
        </w:rPr>
        <w:t>objednatele</w:t>
      </w:r>
      <w:r w:rsidRPr="00FD3986">
        <w:rPr>
          <w:rFonts w:cs="Arial"/>
          <w:sz w:val="20"/>
        </w:rPr>
        <w:t xml:space="preserve"> č.  </w:t>
      </w:r>
      <w:r w:rsidR="00D32E2F" w:rsidRPr="00FD3986">
        <w:rPr>
          <w:rFonts w:cs="Arial"/>
          <w:sz w:val="20"/>
        </w:rPr>
        <w:t>1/2014 „Pravidla řízení a kontroly kvality svařování“</w:t>
      </w:r>
      <w:r w:rsidRPr="00FD3986">
        <w:rPr>
          <w:rFonts w:cs="Arial"/>
          <w:sz w:val="20"/>
        </w:rPr>
        <w:t>,</w:t>
      </w:r>
    </w:p>
    <w:p w:rsidR="00DB5A27" w:rsidRPr="00FD3986" w:rsidRDefault="00DB5A27" w:rsidP="00DB5A27">
      <w:pPr>
        <w:numPr>
          <w:ilvl w:val="0"/>
          <w:numId w:val="35"/>
        </w:numPr>
        <w:spacing w:before="40" w:after="60"/>
        <w:ind w:left="1134" w:hanging="425"/>
        <w:rPr>
          <w:rFonts w:cs="Arial"/>
          <w:sz w:val="20"/>
        </w:rPr>
      </w:pPr>
      <w:r w:rsidRPr="00FD3986">
        <w:rPr>
          <w:rFonts w:cs="Arial"/>
          <w:sz w:val="20"/>
        </w:rPr>
        <w:t>Rozhodnutí č. RO-UE-1506 „Zabezpečení pracovišť při pracích se zvýšeným nebezpečím požáru a výbuchu“,</w:t>
      </w:r>
    </w:p>
    <w:p w:rsidR="0096132D" w:rsidRPr="00FD3986" w:rsidRDefault="0096132D" w:rsidP="0096132D">
      <w:pPr>
        <w:numPr>
          <w:ilvl w:val="0"/>
          <w:numId w:val="35"/>
        </w:numPr>
        <w:spacing w:before="40" w:after="60"/>
        <w:ind w:left="1134" w:hanging="425"/>
        <w:rPr>
          <w:rFonts w:cs="Arial"/>
          <w:sz w:val="20"/>
        </w:rPr>
      </w:pPr>
      <w:r w:rsidRPr="00FD3986">
        <w:rPr>
          <w:rFonts w:cs="Arial"/>
          <w:sz w:val="20"/>
        </w:rPr>
        <w:t>Příkaz GŘ objednatele č. 4/2010 „Strojní příkaz bezpečnosti práce“.</w:t>
      </w:r>
    </w:p>
    <w:p w:rsidR="0096132D" w:rsidRPr="00FD3986" w:rsidRDefault="0096132D" w:rsidP="00851C80">
      <w:pPr>
        <w:numPr>
          <w:ilvl w:val="1"/>
          <w:numId w:val="49"/>
        </w:numPr>
        <w:spacing w:before="80"/>
        <w:ind w:left="540" w:hanging="540"/>
        <w:rPr>
          <w:rFonts w:cs="Arial"/>
          <w:sz w:val="20"/>
        </w:rPr>
      </w:pPr>
      <w:r w:rsidRPr="00FD3986">
        <w:rPr>
          <w:rFonts w:cs="Arial"/>
          <w:sz w:val="20"/>
        </w:rPr>
        <w:t xml:space="preserve">Dokumenty uvedené </w:t>
      </w:r>
      <w:r w:rsidR="00756B36" w:rsidRPr="00FD3986">
        <w:rPr>
          <w:rFonts w:cs="Arial"/>
          <w:sz w:val="20"/>
        </w:rPr>
        <w:t xml:space="preserve">v odst. 6.10 </w:t>
      </w:r>
      <w:r w:rsidRPr="00FD3986">
        <w:rPr>
          <w:rFonts w:cs="Arial"/>
          <w:sz w:val="20"/>
        </w:rPr>
        <w:t xml:space="preserve">pod body </w:t>
      </w:r>
      <w:r w:rsidR="009144B2" w:rsidRPr="00FD3986">
        <w:rPr>
          <w:rFonts w:cs="Arial"/>
          <w:sz w:val="20"/>
        </w:rPr>
        <w:t xml:space="preserve">a), b), </w:t>
      </w:r>
      <w:r w:rsidR="006F3E19" w:rsidRPr="00FD3986">
        <w:rPr>
          <w:rFonts w:cs="Arial"/>
          <w:sz w:val="20"/>
        </w:rPr>
        <w:t>c</w:t>
      </w:r>
      <w:r w:rsidR="00BD275B" w:rsidRPr="00FD3986">
        <w:rPr>
          <w:rFonts w:cs="Arial"/>
          <w:sz w:val="20"/>
        </w:rPr>
        <w:t xml:space="preserve">), </w:t>
      </w:r>
      <w:r w:rsidR="009144B2" w:rsidRPr="00FD3986">
        <w:rPr>
          <w:rFonts w:cs="Arial"/>
          <w:sz w:val="20"/>
        </w:rPr>
        <w:t>e), f), g)</w:t>
      </w:r>
      <w:r w:rsidR="006F3E19" w:rsidRPr="00FD3986">
        <w:rPr>
          <w:rFonts w:cs="Arial"/>
          <w:sz w:val="20"/>
        </w:rPr>
        <w:t xml:space="preserve"> a h)</w:t>
      </w:r>
      <w:r w:rsidR="009144B2" w:rsidRPr="00FD3986">
        <w:rPr>
          <w:rFonts w:cs="Arial"/>
          <w:sz w:val="20"/>
        </w:rPr>
        <w:t xml:space="preserve"> zhotovitel</w:t>
      </w:r>
      <w:r w:rsidRPr="00FD3986">
        <w:rPr>
          <w:rFonts w:cs="Arial"/>
          <w:sz w:val="20"/>
        </w:rPr>
        <w:t xml:space="preserve"> převzal v rámci výběrového řízení, což podpisem této smlouvy potvrzuje.</w:t>
      </w:r>
    </w:p>
    <w:p w:rsidR="0096132D" w:rsidRPr="00FD3986" w:rsidRDefault="0096132D" w:rsidP="000D6DE7">
      <w:pPr>
        <w:numPr>
          <w:ilvl w:val="1"/>
          <w:numId w:val="49"/>
        </w:numPr>
        <w:spacing w:before="120"/>
        <w:ind w:left="539" w:hanging="539"/>
        <w:rPr>
          <w:rFonts w:cs="Arial"/>
          <w:b/>
          <w:sz w:val="20"/>
        </w:rPr>
      </w:pPr>
      <w:r w:rsidRPr="00FD3986">
        <w:rPr>
          <w:rFonts w:cs="Arial"/>
          <w:b/>
          <w:sz w:val="20"/>
        </w:rPr>
        <w:t>Koordinace stavby</w:t>
      </w:r>
    </w:p>
    <w:p w:rsidR="0096132D" w:rsidRDefault="002936BA" w:rsidP="006F3E19">
      <w:pPr>
        <w:spacing w:before="60"/>
        <w:ind w:left="567"/>
        <w:rPr>
          <w:rFonts w:cs="Arial"/>
          <w:color w:val="000000"/>
          <w:sz w:val="20"/>
        </w:rPr>
      </w:pPr>
      <w:r w:rsidRPr="00FD3986">
        <w:rPr>
          <w:rFonts w:cs="Arial"/>
          <w:sz w:val="20"/>
        </w:rPr>
        <w:t xml:space="preserve">Objednatel zajišťuje a plně zodpovídá za výkon činnosti koordinátora během přípravy i realizace stavby (dle zákona č. 309/2006 Sb. a nařízení vlády č. 591/2006 </w:t>
      </w:r>
      <w:r w:rsidRPr="00604E28">
        <w:rPr>
          <w:rFonts w:cs="Arial"/>
          <w:color w:val="000000"/>
          <w:sz w:val="20"/>
        </w:rPr>
        <w:t>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D6DE7">
      <w:pPr>
        <w:numPr>
          <w:ilvl w:val="1"/>
          <w:numId w:val="49"/>
        </w:numPr>
        <w:spacing w:before="120"/>
        <w:ind w:left="539" w:hanging="539"/>
        <w:rPr>
          <w:rFonts w:cs="Arial"/>
          <w:b/>
          <w:sz w:val="20"/>
        </w:rPr>
      </w:pPr>
      <w:r w:rsidRPr="00DC6841">
        <w:rPr>
          <w:rFonts w:cs="Arial"/>
          <w:b/>
          <w:sz w:val="20"/>
        </w:rPr>
        <w:t>Protiplnění objednatele</w:t>
      </w:r>
    </w:p>
    <w:p w:rsidR="00CA72ED" w:rsidRPr="00FD3986" w:rsidRDefault="00CA72ED" w:rsidP="006F3E19">
      <w:pPr>
        <w:spacing w:before="60" w:after="60"/>
        <w:ind w:left="539"/>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A47E3">
        <w:rPr>
          <w:rFonts w:cs="Arial"/>
          <w:b/>
          <w:sz w:val="20"/>
        </w:rPr>
        <w:t>P</w:t>
      </w:r>
      <w:r w:rsidR="007B22DC" w:rsidRPr="00D32E2F">
        <w:rPr>
          <w:rFonts w:cs="Arial"/>
          <w:b/>
          <w:sz w:val="20"/>
        </w:rPr>
        <w:t xml:space="preserve">řílohy č. </w:t>
      </w:r>
      <w:r w:rsidR="00D32E2F" w:rsidRPr="00D32E2F">
        <w:rPr>
          <w:rFonts w:cs="Arial"/>
          <w:b/>
          <w:sz w:val="20"/>
        </w:rPr>
        <w:t xml:space="preserve">2 této </w:t>
      </w:r>
      <w:r w:rsidR="00D32E2F" w:rsidRPr="00FD3986">
        <w:rPr>
          <w:rFonts w:cs="Arial"/>
          <w:b/>
          <w:sz w:val="20"/>
        </w:rPr>
        <w:t>smlouvy</w:t>
      </w:r>
      <w:r w:rsidR="006F3E19" w:rsidRPr="00FD3986">
        <w:rPr>
          <w:rFonts w:cs="Arial"/>
          <w:b/>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7A47E3">
        <w:rPr>
          <w:b/>
          <w:sz w:val="20"/>
        </w:rPr>
        <w:t xml:space="preserve">: </w:t>
      </w:r>
    </w:p>
    <w:p w:rsidR="00B262E5" w:rsidRPr="00FD3986"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Pr="00FD3986" w:rsidRDefault="00B262E5" w:rsidP="0025332C">
      <w:pPr>
        <w:spacing w:line="240" w:lineRule="atLeast"/>
        <w:ind w:left="539"/>
        <w:rPr>
          <w:sz w:val="20"/>
        </w:rPr>
      </w:pPr>
      <w:r w:rsidRPr="00FD3986">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FD3986" w:rsidRDefault="00F94F97" w:rsidP="0025332C">
      <w:pPr>
        <w:spacing w:line="240" w:lineRule="atLeast"/>
        <w:ind w:left="539"/>
        <w:rPr>
          <w:b/>
          <w:sz w:val="20"/>
        </w:rPr>
      </w:pPr>
      <w:r w:rsidRPr="00FD3986">
        <w:rPr>
          <w:b/>
          <w:sz w:val="20"/>
        </w:rPr>
        <w:t xml:space="preserve">Zhotovitel </w:t>
      </w:r>
      <w:r w:rsidR="00453E62" w:rsidRPr="00FD3986">
        <w:rPr>
          <w:b/>
          <w:sz w:val="20"/>
        </w:rPr>
        <w:t xml:space="preserve">nejpozději </w:t>
      </w:r>
      <w:r w:rsidR="00B01C93" w:rsidRPr="00FD3986">
        <w:rPr>
          <w:b/>
          <w:sz w:val="20"/>
        </w:rPr>
        <w:t>14 dnů před</w:t>
      </w:r>
      <w:r w:rsidR="00453E62" w:rsidRPr="00FD3986">
        <w:rPr>
          <w:b/>
          <w:sz w:val="20"/>
        </w:rPr>
        <w:t xml:space="preserve"> předání</w:t>
      </w:r>
      <w:r w:rsidR="00B01C93" w:rsidRPr="00FD3986">
        <w:rPr>
          <w:b/>
          <w:sz w:val="20"/>
        </w:rPr>
        <w:t>m</w:t>
      </w:r>
      <w:r w:rsidR="00453E62" w:rsidRPr="00FD3986">
        <w:rPr>
          <w:b/>
          <w:sz w:val="20"/>
        </w:rPr>
        <w:t xml:space="preserve"> staveniště </w:t>
      </w:r>
      <w:r w:rsidR="00437CBB" w:rsidRPr="00FD3986">
        <w:rPr>
          <w:b/>
          <w:sz w:val="20"/>
        </w:rPr>
        <w:t xml:space="preserve">prokazatelně </w:t>
      </w:r>
      <w:r w:rsidR="00453E62" w:rsidRPr="00FD3986">
        <w:rPr>
          <w:b/>
          <w:sz w:val="20"/>
        </w:rPr>
        <w:t>potvrdí</w:t>
      </w:r>
      <w:r w:rsidR="00B17006" w:rsidRPr="00FD3986">
        <w:rPr>
          <w:b/>
          <w:sz w:val="20"/>
        </w:rPr>
        <w:t>,</w:t>
      </w:r>
      <w:r w:rsidR="00453E62" w:rsidRPr="00FD3986">
        <w:rPr>
          <w:b/>
          <w:sz w:val="20"/>
        </w:rPr>
        <w:t xml:space="preserve"> </w:t>
      </w:r>
      <w:r w:rsidR="00AF259A" w:rsidRPr="00FD3986">
        <w:rPr>
          <w:b/>
          <w:sz w:val="20"/>
        </w:rPr>
        <w:t>případně</w:t>
      </w:r>
      <w:r w:rsidR="00453E62" w:rsidRPr="00FD3986">
        <w:rPr>
          <w:b/>
          <w:sz w:val="20"/>
        </w:rPr>
        <w:t xml:space="preserve"> upraví rozsah </w:t>
      </w:r>
      <w:r w:rsidR="00AF259A" w:rsidRPr="00FD3986">
        <w:rPr>
          <w:b/>
          <w:sz w:val="20"/>
        </w:rPr>
        <w:t xml:space="preserve">(množství) </w:t>
      </w:r>
      <w:r w:rsidR="00453E62" w:rsidRPr="00FD3986">
        <w:rPr>
          <w:b/>
          <w:sz w:val="20"/>
        </w:rPr>
        <w:t>protiplnění objednatele</w:t>
      </w:r>
      <w:r w:rsidR="00437CBB" w:rsidRPr="00FD3986">
        <w:rPr>
          <w:b/>
          <w:sz w:val="20"/>
        </w:rPr>
        <w:t xml:space="preserve"> uvedeného v </w:t>
      </w:r>
      <w:r w:rsidR="007A47E3" w:rsidRPr="00FD3986">
        <w:rPr>
          <w:b/>
          <w:sz w:val="20"/>
        </w:rPr>
        <w:t>P</w:t>
      </w:r>
      <w:r w:rsidR="00437CBB" w:rsidRPr="00FD3986">
        <w:rPr>
          <w:b/>
          <w:sz w:val="20"/>
        </w:rPr>
        <w:t xml:space="preserve">říloze č. 2. </w:t>
      </w:r>
      <w:r w:rsidRPr="00FD3986">
        <w:rPr>
          <w:b/>
          <w:sz w:val="20"/>
        </w:rPr>
        <w:t xml:space="preserve"> </w:t>
      </w:r>
      <w:r w:rsidR="00437CBB" w:rsidRPr="00FD3986">
        <w:rPr>
          <w:b/>
          <w:sz w:val="20"/>
        </w:rPr>
        <w:t xml:space="preserve">Důvodem této skutečnosti je fakt, že </w:t>
      </w:r>
      <w:r w:rsidR="00AF259A" w:rsidRPr="00FD3986">
        <w:rPr>
          <w:b/>
          <w:sz w:val="20"/>
        </w:rPr>
        <w:t xml:space="preserve">množství materiálu </w:t>
      </w:r>
      <w:r w:rsidR="00B17006" w:rsidRPr="00FD3986">
        <w:rPr>
          <w:b/>
          <w:sz w:val="20"/>
        </w:rPr>
        <w:t>uvedené ve výkazu výměr, resp. specifikace materiálu,</w:t>
      </w:r>
      <w:r w:rsidR="00437CBB" w:rsidRPr="00FD3986">
        <w:rPr>
          <w:b/>
          <w:sz w:val="20"/>
        </w:rPr>
        <w:t xml:space="preserve"> nemusí pokrýt skutečn</w:t>
      </w:r>
      <w:r w:rsidR="00B17006" w:rsidRPr="00FD3986">
        <w:rPr>
          <w:b/>
          <w:sz w:val="20"/>
        </w:rPr>
        <w:t>é množství</w:t>
      </w:r>
      <w:r w:rsidR="00437CBB" w:rsidRPr="00FD3986">
        <w:rPr>
          <w:b/>
          <w:sz w:val="20"/>
        </w:rPr>
        <w:t xml:space="preserve"> materiálu protiplnění po stránce prořezu nebo rezervy.</w:t>
      </w:r>
    </w:p>
    <w:p w:rsidR="0025332C" w:rsidRPr="00FD3986" w:rsidRDefault="00F40162" w:rsidP="000D6DE7">
      <w:pPr>
        <w:numPr>
          <w:ilvl w:val="1"/>
          <w:numId w:val="49"/>
        </w:numPr>
        <w:spacing w:before="120"/>
        <w:ind w:left="539" w:hanging="539"/>
        <w:rPr>
          <w:rFonts w:cs="Arial"/>
          <w:b/>
          <w:sz w:val="20"/>
        </w:rPr>
      </w:pPr>
      <w:r w:rsidRPr="00FD3986">
        <w:rPr>
          <w:b/>
          <w:sz w:val="20"/>
        </w:rPr>
        <w:t>Pod</w:t>
      </w:r>
      <w:r w:rsidR="0025332C" w:rsidRPr="00FD3986">
        <w:rPr>
          <w:b/>
          <w:sz w:val="20"/>
        </w:rPr>
        <w:t>dodavatelé</w:t>
      </w:r>
    </w:p>
    <w:p w:rsidR="0025332C" w:rsidRPr="00FD3986" w:rsidRDefault="0025332C" w:rsidP="000D74E7">
      <w:pPr>
        <w:ind w:left="539"/>
        <w:rPr>
          <w:rFonts w:cs="Arial"/>
          <w:b/>
          <w:sz w:val="20"/>
        </w:rPr>
      </w:pPr>
      <w:r w:rsidRPr="00FD3986">
        <w:rPr>
          <w:sz w:val="20"/>
        </w:rPr>
        <w:t xml:space="preserve">Seznam odsouhlasených </w:t>
      </w:r>
      <w:r w:rsidR="00F40162" w:rsidRPr="00FD3986">
        <w:rPr>
          <w:sz w:val="20"/>
        </w:rPr>
        <w:t>pod</w:t>
      </w:r>
      <w:r w:rsidRPr="00FD3986">
        <w:rPr>
          <w:sz w:val="20"/>
        </w:rPr>
        <w:t xml:space="preserve">dodavatelů </w:t>
      </w:r>
      <w:r w:rsidR="007A47E3" w:rsidRPr="00FD3986">
        <w:rPr>
          <w:sz w:val="20"/>
        </w:rPr>
        <w:t>z</w:t>
      </w:r>
      <w:r w:rsidRPr="00FD3986">
        <w:rPr>
          <w:sz w:val="20"/>
        </w:rPr>
        <w:t>hotovitele, kteří se budou podílet na plnění zakázky,</w:t>
      </w:r>
      <w:r w:rsidRPr="00FD3986">
        <w:rPr>
          <w:smallCaps/>
          <w:sz w:val="20"/>
        </w:rPr>
        <w:t xml:space="preserve"> </w:t>
      </w:r>
      <w:r w:rsidRPr="00FD3986">
        <w:rPr>
          <w:sz w:val="20"/>
        </w:rPr>
        <w:t>je uveden</w:t>
      </w:r>
      <w:r w:rsidRPr="00FD3986">
        <w:rPr>
          <w:smallCaps/>
          <w:sz w:val="20"/>
        </w:rPr>
        <w:t xml:space="preserve"> </w:t>
      </w:r>
      <w:r w:rsidRPr="00FD3986">
        <w:rPr>
          <w:sz w:val="20"/>
        </w:rPr>
        <w:t>v</w:t>
      </w:r>
      <w:r w:rsidRPr="00FD3986">
        <w:rPr>
          <w:smallCaps/>
          <w:sz w:val="20"/>
        </w:rPr>
        <w:t xml:space="preserve"> </w:t>
      </w:r>
      <w:r w:rsidR="007A47E3" w:rsidRPr="00FD3986">
        <w:rPr>
          <w:sz w:val="20"/>
        </w:rPr>
        <w:t>P</w:t>
      </w:r>
      <w:r w:rsidRPr="00FD3986">
        <w:rPr>
          <w:sz w:val="20"/>
        </w:rPr>
        <w:t xml:space="preserve">říloze č. </w:t>
      </w:r>
      <w:r w:rsidR="00086466" w:rsidRPr="00FD3986">
        <w:rPr>
          <w:sz w:val="20"/>
        </w:rPr>
        <w:t>3</w:t>
      </w:r>
      <w:r w:rsidRPr="00FD3986">
        <w:rPr>
          <w:sz w:val="20"/>
        </w:rPr>
        <w:t xml:space="preserve"> </w:t>
      </w:r>
      <w:proofErr w:type="gramStart"/>
      <w:r w:rsidRPr="00FD3986">
        <w:rPr>
          <w:sz w:val="20"/>
        </w:rPr>
        <w:t>této</w:t>
      </w:r>
      <w:proofErr w:type="gramEnd"/>
      <w:r w:rsidRPr="00FD3986">
        <w:rPr>
          <w:sz w:val="20"/>
        </w:rPr>
        <w:t xml:space="preserve"> smlouvy. Jakákoliv změna tohoto seznamu podléhá odsouhlasení objednatele, přičemž </w:t>
      </w:r>
      <w:r w:rsidR="00453E62" w:rsidRPr="00FD3986">
        <w:rPr>
          <w:sz w:val="20"/>
        </w:rPr>
        <w:t>o</w:t>
      </w:r>
      <w:r w:rsidRPr="00FD3986">
        <w:rPr>
          <w:sz w:val="20"/>
        </w:rPr>
        <w:t>bjednatel nebude vydání tohoto souhlasu bezdůvodně odpírat</w:t>
      </w:r>
      <w:r w:rsidRPr="00FD3986">
        <w:rPr>
          <w:rFonts w:cs="Arial"/>
          <w:sz w:val="20"/>
        </w:rPr>
        <w:t xml:space="preserve">. V případě, že bude nutno provést změnu </w:t>
      </w:r>
      <w:r w:rsidR="00F40162" w:rsidRPr="00FD3986">
        <w:rPr>
          <w:rFonts w:cs="Arial"/>
          <w:sz w:val="20"/>
        </w:rPr>
        <w:t>pod</w:t>
      </w:r>
      <w:r w:rsidRPr="00FD3986">
        <w:rPr>
          <w:rFonts w:cs="Arial"/>
          <w:sz w:val="20"/>
        </w:rPr>
        <w:t xml:space="preserve">dodavatele, jehož prostřednictvím prokazoval zhotovitel část kvalifikace v zadávacím řízení, je zhotovitel povinen nahradit takového </w:t>
      </w:r>
      <w:r w:rsidR="00F40162" w:rsidRPr="00FD3986">
        <w:rPr>
          <w:rFonts w:cs="Arial"/>
          <w:sz w:val="20"/>
        </w:rPr>
        <w:t>pod</w:t>
      </w:r>
      <w:r w:rsidRPr="00FD3986">
        <w:rPr>
          <w:rFonts w:cs="Arial"/>
          <w:sz w:val="20"/>
        </w:rPr>
        <w:t>dodavatele pouze takovým subjektem, který rovněž splňuje prokazovanou část kvalifikace.</w:t>
      </w:r>
    </w:p>
    <w:p w:rsidR="0096132D" w:rsidRPr="00FD3986" w:rsidRDefault="0096132D" w:rsidP="0096132D">
      <w:pPr>
        <w:ind w:left="709" w:hanging="709"/>
        <w:jc w:val="center"/>
        <w:rPr>
          <w:rFonts w:cs="Arial"/>
          <w:b/>
          <w:bCs/>
          <w:sz w:val="20"/>
        </w:rPr>
      </w:pPr>
      <w:r w:rsidRPr="00FD3986">
        <w:rPr>
          <w:rFonts w:cs="Arial"/>
          <w:b/>
          <w:bCs/>
          <w:sz w:val="20"/>
        </w:rPr>
        <w:t>Článek 7</w:t>
      </w:r>
    </w:p>
    <w:p w:rsidR="0096132D" w:rsidRPr="00FD3986" w:rsidRDefault="0096132D" w:rsidP="0096132D">
      <w:pPr>
        <w:ind w:left="709" w:hanging="709"/>
        <w:jc w:val="center"/>
        <w:rPr>
          <w:rFonts w:cs="Arial"/>
          <w:sz w:val="20"/>
        </w:rPr>
      </w:pPr>
      <w:r w:rsidRPr="00FD3986">
        <w:rPr>
          <w:rFonts w:cs="Arial"/>
          <w:b/>
          <w:bCs/>
          <w:sz w:val="20"/>
        </w:rPr>
        <w:t>Stavební</w:t>
      </w:r>
      <w:r w:rsidRPr="00FD3986">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FD3986">
        <w:rPr>
          <w:rFonts w:cs="Arial"/>
          <w:sz w:val="20"/>
        </w:rPr>
        <w:t>7.1</w:t>
      </w:r>
      <w:r w:rsidRPr="00FD3986">
        <w:rPr>
          <w:rFonts w:cs="Arial"/>
          <w:sz w:val="20"/>
        </w:rPr>
        <w:tab/>
      </w:r>
      <w:r w:rsidR="00673DA4" w:rsidRPr="00FD3986">
        <w:rPr>
          <w:rFonts w:cs="Arial"/>
          <w:sz w:val="20"/>
        </w:rPr>
        <w:t>Zhotovitel je povinen vést stavební deník (dále jen „deník</w:t>
      </w:r>
      <w:r w:rsidR="00673DA4" w:rsidRPr="006F5156">
        <w:rPr>
          <w:rFonts w:cs="Arial"/>
          <w:sz w:val="20"/>
        </w:rPr>
        <w:t>")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FD3986"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 xml:space="preserve">závažné události pro práce a škody způsobené povětrnostními vlivy a živelnými pohromami včetně škod způsobených </w:t>
      </w:r>
      <w:r w:rsidRPr="00FD3986">
        <w:rPr>
          <w:rFonts w:cs="Arial"/>
          <w:sz w:val="20"/>
        </w:rPr>
        <w:t>zhotovitelem a pokud možno též vyčíslení nároků z těchto škod</w:t>
      </w:r>
      <w:r w:rsidR="0096132D" w:rsidRPr="00FD3986">
        <w:rPr>
          <w:rFonts w:cs="Arial"/>
          <w:sz w:val="20"/>
        </w:rPr>
        <w:t>.</w:t>
      </w:r>
    </w:p>
    <w:p w:rsidR="0096132D" w:rsidRPr="00FD3986" w:rsidRDefault="0096132D" w:rsidP="0096132D">
      <w:pPr>
        <w:numPr>
          <w:ilvl w:val="1"/>
          <w:numId w:val="12"/>
        </w:numPr>
        <w:tabs>
          <w:tab w:val="clear" w:pos="360"/>
          <w:tab w:val="num" w:pos="567"/>
        </w:tabs>
        <w:spacing w:before="80" w:line="240" w:lineRule="atLeast"/>
        <w:ind w:left="567" w:hanging="567"/>
        <w:rPr>
          <w:rFonts w:cs="Arial"/>
          <w:sz w:val="20"/>
        </w:rPr>
      </w:pPr>
      <w:r w:rsidRPr="00FD3986">
        <w:rPr>
          <w:rFonts w:cs="Arial"/>
          <w:sz w:val="20"/>
        </w:rPr>
        <w:t xml:space="preserve">Na stavbě bude veden pouze jeden stavební deník a budou v něm zaznamenávány veškeré skutečnosti o průběhu všech prací včetně prací </w:t>
      </w:r>
      <w:r w:rsidR="00F40162" w:rsidRPr="00FD3986">
        <w:rPr>
          <w:rFonts w:cs="Arial"/>
          <w:sz w:val="20"/>
        </w:rPr>
        <w:t>pod</w:t>
      </w:r>
      <w:r w:rsidRPr="00FD3986">
        <w:rPr>
          <w:rFonts w:cs="Arial"/>
          <w:sz w:val="20"/>
        </w:rPr>
        <w:t xml:space="preserve">dodavatelů. </w:t>
      </w:r>
      <w:r w:rsidR="0025332C" w:rsidRPr="00FD3986">
        <w:rPr>
          <w:sz w:val="20"/>
        </w:rPr>
        <w:t xml:space="preserve">Pokud nebude stavební deník veden dle požadavků objednatele uvedených v čl. 7 této smlouvy, může objednatel uložit zhotoviteli smluvní </w:t>
      </w:r>
      <w:r w:rsidR="0025332C" w:rsidRPr="00FD3986">
        <w:rPr>
          <w:b/>
          <w:sz w:val="20"/>
        </w:rPr>
        <w:t>pokutu ve výši 2 000,-</w:t>
      </w:r>
      <w:r w:rsidR="00DB706D" w:rsidRPr="00FD3986">
        <w:rPr>
          <w:b/>
          <w:sz w:val="20"/>
        </w:rPr>
        <w:t xml:space="preserve"> </w:t>
      </w:r>
      <w:r w:rsidR="0025332C" w:rsidRPr="00FD3986">
        <w:rPr>
          <w:b/>
          <w:sz w:val="20"/>
        </w:rPr>
        <w:t>Kč</w:t>
      </w:r>
      <w:r w:rsidR="0025332C" w:rsidRPr="00FD3986">
        <w:rPr>
          <w:sz w:val="20"/>
        </w:rPr>
        <w:t xml:space="preserve"> za každé jednotlivé porušení (případ), v případě opakovaného porušení se toto považuje za podstatné porušení povinností zhotovitele a opravňuje objednatele k odstoupení od smlouvy</w:t>
      </w:r>
      <w:r w:rsidR="008D09D4" w:rsidRPr="00FD3986">
        <w:rPr>
          <w:rFonts w:cs="Arial"/>
          <w:sz w:val="20"/>
        </w:rPr>
        <w:t>.</w:t>
      </w:r>
    </w:p>
    <w:p w:rsidR="0096132D" w:rsidRPr="00FD3986" w:rsidRDefault="0096132D" w:rsidP="0096132D">
      <w:pPr>
        <w:numPr>
          <w:ilvl w:val="1"/>
          <w:numId w:val="12"/>
        </w:numPr>
        <w:tabs>
          <w:tab w:val="clear" w:pos="360"/>
        </w:tabs>
        <w:spacing w:before="80" w:line="240" w:lineRule="atLeast"/>
        <w:ind w:left="567" w:hanging="567"/>
        <w:rPr>
          <w:rFonts w:cs="Arial"/>
          <w:sz w:val="20"/>
        </w:rPr>
      </w:pPr>
      <w:r w:rsidRPr="00FD3986">
        <w:rPr>
          <w:rFonts w:cs="Arial"/>
          <w:sz w:val="20"/>
        </w:rPr>
        <w:t xml:space="preserve">Zápisy z jednání ve věcech stavby, podepsané zmocněnými zástupci smluvních stran, mají platnost zápisů </w:t>
      </w:r>
      <w:r w:rsidR="00673DA4" w:rsidRPr="00FD3986">
        <w:rPr>
          <w:rFonts w:cs="Arial"/>
          <w:sz w:val="20"/>
        </w:rPr>
        <w:t>ve stavebním</w:t>
      </w:r>
      <w:r w:rsidRPr="00FD3986">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FD3986">
        <w:rPr>
          <w:rFonts w:cs="Arial"/>
          <w:sz w:val="20"/>
        </w:rPr>
        <w:t xml:space="preserve">Objednatel se zavazuje, že bude pravidelně </w:t>
      </w:r>
      <w:r w:rsidRPr="005F3A5B">
        <w:rPr>
          <w:rFonts w:cs="Arial"/>
          <w:sz w:val="20"/>
        </w:rPr>
        <w:t>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407BE0">
      <w:pPr>
        <w:numPr>
          <w:ilvl w:val="1"/>
          <w:numId w:val="12"/>
        </w:numPr>
        <w:spacing w:before="80"/>
        <w:ind w:left="567" w:hanging="567"/>
        <w:rPr>
          <w:rFonts w:cs="Arial"/>
          <w:sz w:val="20"/>
        </w:rPr>
      </w:pPr>
      <w:r w:rsidRPr="005F3A5B">
        <w:rPr>
          <w:rFonts w:cs="Arial"/>
          <w:sz w:val="20"/>
        </w:rPr>
        <w:t>Zápis ve stavebním deníku nemůže měnit tuto smlouvu ani její dílčí ujednání.</w:t>
      </w:r>
    </w:p>
    <w:p w:rsidR="00407BE0" w:rsidRDefault="00407BE0" w:rsidP="00407BE0">
      <w:pPr>
        <w:pStyle w:val="Nadpis4"/>
        <w:keepNext w:val="0"/>
        <w:jc w:val="center"/>
        <w:rPr>
          <w:rFonts w:ascii="Arial" w:hAnsi="Arial" w:cs="Arial"/>
          <w:bCs/>
          <w:sz w:val="20"/>
        </w:rPr>
      </w:pPr>
    </w:p>
    <w:p w:rsidR="0096132D" w:rsidRPr="005F3A5B" w:rsidRDefault="0096132D" w:rsidP="00407BE0">
      <w:pPr>
        <w:pStyle w:val="Nadpis4"/>
        <w:keepNext w:val="0"/>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lastRenderedPageBreak/>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FD3986"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FD3986">
        <w:rPr>
          <w:rFonts w:cs="Arial"/>
          <w:sz w:val="20"/>
        </w:rPr>
        <w:t xml:space="preserve">zhotovitelem (v případě požadavku objednatele, je zhotovitel povinen přizvat k takovémuto jednání svého </w:t>
      </w:r>
      <w:r w:rsidR="00474373" w:rsidRPr="00FD3986">
        <w:rPr>
          <w:rFonts w:cs="Arial"/>
          <w:sz w:val="20"/>
        </w:rPr>
        <w:t>pod</w:t>
      </w:r>
      <w:r w:rsidRPr="00FD3986">
        <w:rPr>
          <w:rFonts w:cs="Arial"/>
          <w:sz w:val="20"/>
        </w:rPr>
        <w:t>dodavatele) stavebním úřadem a s dalšími v úvahu přicházejícími orgány či jinými právnickými nebo fyzickými osobami.</w:t>
      </w:r>
    </w:p>
    <w:p w:rsidR="0096132D" w:rsidRPr="00FD3986" w:rsidRDefault="0096132D" w:rsidP="004B4C7E">
      <w:pPr>
        <w:tabs>
          <w:tab w:val="left" w:pos="8505"/>
        </w:tabs>
        <w:spacing w:before="80"/>
        <w:ind w:left="567" w:hanging="567"/>
        <w:rPr>
          <w:rFonts w:cs="Arial"/>
          <w:sz w:val="20"/>
        </w:rPr>
      </w:pPr>
      <w:r w:rsidRPr="00FD3986">
        <w:rPr>
          <w:rFonts w:cs="Arial"/>
          <w:sz w:val="20"/>
        </w:rPr>
        <w:t>8.1.4</w:t>
      </w:r>
      <w:r w:rsidRPr="00FD3986">
        <w:rPr>
          <w:rFonts w:cs="Arial"/>
          <w:sz w:val="20"/>
        </w:rPr>
        <w:tab/>
        <w:t>Zajišťovat plnění oprávněných požadavků zhotovitele na součinnost objednatele.</w:t>
      </w:r>
    </w:p>
    <w:p w:rsidR="0096132D" w:rsidRPr="00FD3986" w:rsidRDefault="0096132D" w:rsidP="0096132D">
      <w:pPr>
        <w:tabs>
          <w:tab w:val="left" w:pos="8505"/>
        </w:tabs>
        <w:spacing w:before="80"/>
        <w:ind w:left="567" w:hanging="567"/>
        <w:rPr>
          <w:rFonts w:cs="Arial"/>
          <w:sz w:val="20"/>
        </w:rPr>
      </w:pPr>
      <w:r w:rsidRPr="00FD3986">
        <w:rPr>
          <w:rFonts w:cs="Arial"/>
          <w:sz w:val="20"/>
        </w:rPr>
        <w:t>8.2</w:t>
      </w:r>
      <w:r w:rsidRPr="00FD3986">
        <w:rPr>
          <w:rFonts w:cs="Arial"/>
          <w:sz w:val="20"/>
        </w:rPr>
        <w:tab/>
      </w:r>
      <w:r w:rsidR="008D09D4" w:rsidRPr="00FD3986">
        <w:rPr>
          <w:rFonts w:cs="Arial"/>
          <w:sz w:val="20"/>
        </w:rPr>
        <w:t>Technický dozor stavebníka nenahrazuje osobu odpovědnou za vedení stavby na straně zhotovitele (stavbyvedoucí), která musí trvale dohlížet na dodržování technologických postupů a kvalitu prací</w:t>
      </w:r>
      <w:r w:rsidRPr="00FD3986">
        <w:rPr>
          <w:rFonts w:cs="Arial"/>
          <w:sz w:val="20"/>
        </w:rPr>
        <w:t>.</w:t>
      </w:r>
    </w:p>
    <w:p w:rsidR="0096132D" w:rsidRPr="005F3A5B" w:rsidRDefault="0096132D" w:rsidP="0096132D">
      <w:pPr>
        <w:tabs>
          <w:tab w:val="left" w:pos="8505"/>
        </w:tabs>
        <w:spacing w:before="80"/>
        <w:ind w:left="567" w:hanging="567"/>
        <w:rPr>
          <w:rFonts w:cs="Arial"/>
          <w:sz w:val="20"/>
        </w:rPr>
      </w:pPr>
      <w:r w:rsidRPr="00FD3986">
        <w:rPr>
          <w:rFonts w:cs="Arial"/>
          <w:sz w:val="20"/>
        </w:rPr>
        <w:t>8.3</w:t>
      </w:r>
      <w:r w:rsidRPr="00FD3986">
        <w:rPr>
          <w:rFonts w:cs="Arial"/>
          <w:sz w:val="20"/>
        </w:rPr>
        <w:tab/>
        <w:t xml:space="preserve">Podle potřeby je zmocněný zástupce objednatele oprávněn přizvat si další zaměstnance objednatele. Rozhodující je ale vždy stanovisko </w:t>
      </w:r>
      <w:r w:rsidRPr="005F3A5B">
        <w:rPr>
          <w:rFonts w:cs="Arial"/>
          <w:sz w:val="20"/>
        </w:rPr>
        <w:t>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986" w:rsidRDefault="00FD3986"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FD3986"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w:t>
      </w:r>
      <w:r w:rsidRPr="00FD3986">
        <w:rPr>
          <w:rFonts w:cs="Arial"/>
          <w:sz w:val="20"/>
        </w:rPr>
        <w:t xml:space="preserve">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FD3986">
        <w:rPr>
          <w:rFonts w:cs="Arial"/>
          <w:sz w:val="20"/>
        </w:rPr>
        <w:t>pod</w:t>
      </w:r>
      <w:r w:rsidRPr="00FD3986">
        <w:rPr>
          <w:rFonts w:cs="Arial"/>
          <w:sz w:val="20"/>
        </w:rPr>
        <w:t>dodavatelů při likvidaci takové události a jejích následků.</w:t>
      </w:r>
    </w:p>
    <w:p w:rsidR="00CC5015" w:rsidRPr="00FD3986" w:rsidRDefault="00CC5015" w:rsidP="006D051B">
      <w:pPr>
        <w:pStyle w:val="Zkladntext2"/>
        <w:tabs>
          <w:tab w:val="left" w:pos="8505"/>
        </w:tabs>
        <w:spacing w:before="120" w:after="0" w:line="240" w:lineRule="auto"/>
        <w:ind w:left="567" w:hanging="567"/>
        <w:rPr>
          <w:rFonts w:cs="Arial"/>
          <w:sz w:val="20"/>
        </w:rPr>
      </w:pPr>
      <w:r w:rsidRPr="00FD3986">
        <w:rPr>
          <w:rFonts w:cs="Arial"/>
          <w:b/>
          <w:bCs/>
          <w:sz w:val="20"/>
        </w:rPr>
        <w:t>10.2</w:t>
      </w:r>
      <w:r w:rsidRPr="00FD3986">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FD3986">
        <w:rPr>
          <w:rFonts w:cs="Arial"/>
          <w:sz w:val="20"/>
        </w:rPr>
        <w:t>10.2.1</w:t>
      </w:r>
      <w:r w:rsidRPr="00FD3986">
        <w:rPr>
          <w:rFonts w:cs="Arial"/>
          <w:sz w:val="20"/>
        </w:rPr>
        <w:tab/>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w:t>
      </w:r>
      <w:r w:rsidRPr="00604E28">
        <w:rPr>
          <w:rFonts w:cs="Arial"/>
          <w:sz w:val="20"/>
        </w:rPr>
        <w:t>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lastRenderedPageBreak/>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1174D6" w:rsidRDefault="001174D6"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FD3986"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FD3986">
        <w:rPr>
          <w:rFonts w:cs="Arial"/>
          <w:sz w:val="20"/>
        </w:rPr>
        <w:t xml:space="preserve">svých </w:t>
      </w:r>
      <w:r w:rsidR="00474373" w:rsidRPr="00FD3986">
        <w:rPr>
          <w:rFonts w:cs="Arial"/>
          <w:sz w:val="20"/>
        </w:rPr>
        <w:t>pod</w:t>
      </w:r>
      <w:r w:rsidRPr="00FD3986">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FD3986" w:rsidRDefault="0096132D" w:rsidP="0096132D">
      <w:pPr>
        <w:numPr>
          <w:ilvl w:val="1"/>
          <w:numId w:val="7"/>
        </w:numPr>
        <w:spacing w:before="80"/>
        <w:ind w:left="567" w:hanging="567"/>
        <w:rPr>
          <w:rFonts w:cs="Arial"/>
          <w:sz w:val="20"/>
        </w:rPr>
      </w:pPr>
      <w:r w:rsidRPr="00FD3986">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FD3986">
        <w:rPr>
          <w:rFonts w:cs="Arial"/>
          <w:sz w:val="20"/>
        </w:rPr>
        <w:t>podpisu odpovědného</w:t>
      </w:r>
      <w:r w:rsidRPr="00FD3986">
        <w:rPr>
          <w:rFonts w:cs="Arial"/>
          <w:sz w:val="20"/>
        </w:rPr>
        <w:t xml:space="preserve"> zástupce zhotovitele.</w:t>
      </w:r>
    </w:p>
    <w:p w:rsidR="0096132D" w:rsidRPr="00FD3986" w:rsidRDefault="0096132D" w:rsidP="0096132D">
      <w:pPr>
        <w:numPr>
          <w:ilvl w:val="1"/>
          <w:numId w:val="7"/>
        </w:numPr>
        <w:spacing w:before="80"/>
        <w:ind w:left="567" w:hanging="567"/>
        <w:rPr>
          <w:rFonts w:cs="Arial"/>
          <w:sz w:val="20"/>
        </w:rPr>
      </w:pPr>
      <w:r w:rsidRPr="00FD3986">
        <w:rPr>
          <w:rFonts w:cs="Arial"/>
          <w:sz w:val="20"/>
        </w:rPr>
        <w:t>Odpovědný zástupce zhotovitele je povinen:</w:t>
      </w:r>
    </w:p>
    <w:p w:rsidR="0096132D" w:rsidRPr="00FD3986" w:rsidRDefault="0096132D" w:rsidP="0096132D">
      <w:pPr>
        <w:spacing w:before="60"/>
        <w:ind w:left="993" w:hanging="284"/>
        <w:rPr>
          <w:rFonts w:cs="Arial"/>
          <w:sz w:val="20"/>
        </w:rPr>
      </w:pPr>
      <w:r w:rsidRPr="00FD3986">
        <w:rPr>
          <w:rFonts w:cs="Arial"/>
          <w:sz w:val="20"/>
        </w:rPr>
        <w:t>-</w:t>
      </w:r>
      <w:r w:rsidRPr="00FD3986">
        <w:rPr>
          <w:rFonts w:cs="Arial"/>
          <w:sz w:val="20"/>
        </w:rPr>
        <w:tab/>
        <w:t xml:space="preserve">provést ve stejném rozsahu seznámení všech zaměstnanců (včetně zaměstnanců </w:t>
      </w:r>
      <w:r w:rsidR="00474373" w:rsidRPr="00FD3986">
        <w:rPr>
          <w:rFonts w:cs="Arial"/>
          <w:sz w:val="20"/>
        </w:rPr>
        <w:t>pod</w:t>
      </w:r>
      <w:r w:rsidRPr="00FD3986">
        <w:rPr>
          <w:rFonts w:cs="Arial"/>
          <w:sz w:val="20"/>
        </w:rPr>
        <w:t>dodavatele), kteří se zúčastní prací dle této smlouvy s bezpečnostním režimem stavby,</w:t>
      </w:r>
    </w:p>
    <w:p w:rsidR="0096132D" w:rsidRPr="00FD3986" w:rsidRDefault="0096132D" w:rsidP="0096132D">
      <w:pPr>
        <w:tabs>
          <w:tab w:val="left" w:pos="851"/>
          <w:tab w:val="left" w:pos="993"/>
        </w:tabs>
        <w:ind w:left="993" w:hanging="284"/>
        <w:rPr>
          <w:rFonts w:cs="Arial"/>
          <w:sz w:val="20"/>
        </w:rPr>
      </w:pPr>
      <w:r w:rsidRPr="00FD3986">
        <w:rPr>
          <w:rFonts w:cs="Arial"/>
          <w:sz w:val="20"/>
        </w:rPr>
        <w:t xml:space="preserve">- </w:t>
      </w:r>
      <w:r w:rsidRPr="00FD3986">
        <w:rPr>
          <w:rFonts w:cs="Arial"/>
          <w:sz w:val="20"/>
        </w:rPr>
        <w:tab/>
      </w:r>
      <w:r w:rsidRPr="00FD3986">
        <w:rPr>
          <w:rFonts w:cs="Arial"/>
          <w:sz w:val="20"/>
        </w:rPr>
        <w:tab/>
        <w:t>toto bude doloženo záznamem do stavebního deníku včetně jmen a příjmení, čísel občanských průkazů a podpisů proškolených zaměstnanců.</w:t>
      </w:r>
    </w:p>
    <w:p w:rsidR="0096132D" w:rsidRPr="00FD3986" w:rsidRDefault="0096132D" w:rsidP="0096132D">
      <w:pPr>
        <w:numPr>
          <w:ilvl w:val="1"/>
          <w:numId w:val="7"/>
        </w:numPr>
        <w:spacing w:before="60"/>
        <w:ind w:left="567" w:hanging="567"/>
        <w:rPr>
          <w:rFonts w:cs="Arial"/>
          <w:sz w:val="20"/>
        </w:rPr>
      </w:pPr>
      <w:r w:rsidRPr="00FD3986">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FD3986">
        <w:rPr>
          <w:rFonts w:cs="Arial"/>
          <w:sz w:val="20"/>
        </w:rPr>
        <w:t xml:space="preserve">V případě pracovního úrazu s potřebou sepsání „Záznamu o úrazu“, bude tento sepsán </w:t>
      </w:r>
      <w:r w:rsidRPr="005F3A5B">
        <w:rPr>
          <w:rFonts w:cs="Arial"/>
          <w:sz w:val="20"/>
        </w:rPr>
        <w:t>za účasti objednatele.</w:t>
      </w:r>
    </w:p>
    <w:p w:rsidR="00FD3986" w:rsidRDefault="00FD3986"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lastRenderedPageBreak/>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121587">
      <w:pPr>
        <w:pStyle w:val="Nadpis7"/>
        <w:tabs>
          <w:tab w:val="clear" w:pos="567"/>
        </w:tabs>
        <w:spacing w:line="240" w:lineRule="auto"/>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8213AB">
      <w:pPr>
        <w:spacing w:before="60"/>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FD3986"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w:t>
      </w:r>
      <w:r w:rsidRPr="00FD3986">
        <w:rPr>
          <w:rFonts w:cs="Arial"/>
          <w:sz w:val="20"/>
        </w:rPr>
        <w:t>a svařování, včetně schematického zákresu svarů, pokud již nebyly některé listy předány v průběhu realizace</w:t>
      </w:r>
      <w:r w:rsidR="004B4C7E" w:rsidRPr="00FD3986">
        <w:rPr>
          <w:rFonts w:cs="Arial"/>
          <w:sz w:val="20"/>
        </w:rPr>
        <w:t xml:space="preserve"> stavby</w:t>
      </w:r>
      <w:r w:rsidRPr="00FD3986">
        <w:rPr>
          <w:rFonts w:cs="Arial"/>
          <w:sz w:val="20"/>
        </w:rPr>
        <w:t xml:space="preserve">, </w:t>
      </w:r>
    </w:p>
    <w:p w:rsidR="006D051B" w:rsidRPr="00FD3986" w:rsidRDefault="00D738DA" w:rsidP="006D051B">
      <w:pPr>
        <w:numPr>
          <w:ilvl w:val="0"/>
          <w:numId w:val="27"/>
        </w:numPr>
        <w:tabs>
          <w:tab w:val="clear" w:pos="720"/>
          <w:tab w:val="num" w:pos="993"/>
        </w:tabs>
        <w:spacing w:before="40"/>
        <w:ind w:left="993" w:hanging="426"/>
        <w:rPr>
          <w:rFonts w:cs="Arial"/>
          <w:sz w:val="20"/>
        </w:rPr>
      </w:pPr>
      <w:r w:rsidRPr="00FD3986">
        <w:rPr>
          <w:rFonts w:cs="Arial"/>
          <w:sz w:val="20"/>
        </w:rPr>
        <w:t>i</w:t>
      </w:r>
      <w:r w:rsidR="006D051B" w:rsidRPr="00FD3986">
        <w:rPr>
          <w:rFonts w:cs="Arial"/>
          <w:sz w:val="20"/>
        </w:rPr>
        <w:t>nspekční certifikáty potrubí, ohybů a přírub, klenutých den, zaslepovacích přírub,</w:t>
      </w:r>
    </w:p>
    <w:p w:rsidR="006D051B" w:rsidRPr="00FD3986" w:rsidRDefault="006D051B" w:rsidP="006D051B">
      <w:pPr>
        <w:numPr>
          <w:ilvl w:val="0"/>
          <w:numId w:val="27"/>
        </w:numPr>
        <w:tabs>
          <w:tab w:val="clear" w:pos="720"/>
          <w:tab w:val="num" w:pos="993"/>
        </w:tabs>
        <w:spacing w:before="40"/>
        <w:ind w:left="993" w:hanging="426"/>
        <w:rPr>
          <w:rFonts w:cs="Arial"/>
          <w:sz w:val="20"/>
        </w:rPr>
      </w:pPr>
      <w:r w:rsidRPr="00FD3986">
        <w:rPr>
          <w:rFonts w:cs="Arial"/>
          <w:sz w:val="20"/>
        </w:rPr>
        <w:t>záznamy o opravách svarů, pokud budou opravy prováděny,</w:t>
      </w:r>
    </w:p>
    <w:p w:rsidR="006D051B" w:rsidRPr="00FD3986" w:rsidRDefault="006D051B" w:rsidP="006D051B">
      <w:pPr>
        <w:numPr>
          <w:ilvl w:val="0"/>
          <w:numId w:val="27"/>
        </w:numPr>
        <w:tabs>
          <w:tab w:val="clear" w:pos="720"/>
          <w:tab w:val="num" w:pos="993"/>
        </w:tabs>
        <w:spacing w:before="40"/>
        <w:ind w:left="993" w:hanging="426"/>
        <w:rPr>
          <w:rFonts w:cs="Arial"/>
          <w:sz w:val="20"/>
        </w:rPr>
      </w:pPr>
      <w:r w:rsidRPr="00FD3986">
        <w:rPr>
          <w:rFonts w:cs="Arial"/>
          <w:sz w:val="20"/>
        </w:rPr>
        <w:t xml:space="preserve">osvědčení o způsobilosti </w:t>
      </w:r>
      <w:r w:rsidR="00F40162" w:rsidRPr="00FD3986">
        <w:rPr>
          <w:rFonts w:cs="Arial"/>
          <w:sz w:val="20"/>
        </w:rPr>
        <w:t>pod</w:t>
      </w:r>
      <w:r w:rsidRPr="00FD3986">
        <w:rPr>
          <w:rFonts w:cs="Arial"/>
          <w:sz w:val="20"/>
        </w:rPr>
        <w:t xml:space="preserve">dodavatelů, </w:t>
      </w:r>
    </w:p>
    <w:p w:rsidR="006D051B" w:rsidRPr="00FD3986" w:rsidRDefault="006D051B" w:rsidP="006D051B">
      <w:pPr>
        <w:numPr>
          <w:ilvl w:val="0"/>
          <w:numId w:val="27"/>
        </w:numPr>
        <w:tabs>
          <w:tab w:val="clear" w:pos="720"/>
          <w:tab w:val="num" w:pos="993"/>
        </w:tabs>
        <w:spacing w:before="40"/>
        <w:ind w:left="993" w:hanging="426"/>
        <w:rPr>
          <w:rFonts w:cs="Arial"/>
          <w:sz w:val="20"/>
        </w:rPr>
      </w:pPr>
      <w:r w:rsidRPr="00FD3986">
        <w:rPr>
          <w:rFonts w:cs="Arial"/>
          <w:sz w:val="20"/>
        </w:rPr>
        <w:t>prohlášení zhotovitele o dodržení vnitřní čistoty potrubí a zápis o způsobu provedení kontroly potvrzený zástupcem objednatele,</w:t>
      </w:r>
    </w:p>
    <w:p w:rsidR="006D051B" w:rsidRPr="00FD3986" w:rsidRDefault="006D051B" w:rsidP="006D051B">
      <w:pPr>
        <w:numPr>
          <w:ilvl w:val="0"/>
          <w:numId w:val="27"/>
        </w:numPr>
        <w:tabs>
          <w:tab w:val="clear" w:pos="720"/>
          <w:tab w:val="num" w:pos="993"/>
        </w:tabs>
        <w:spacing w:before="40"/>
        <w:ind w:left="993" w:hanging="426"/>
        <w:rPr>
          <w:rFonts w:cs="Arial"/>
          <w:sz w:val="20"/>
        </w:rPr>
      </w:pPr>
      <w:r w:rsidRPr="00FD3986">
        <w:rPr>
          <w:rFonts w:cs="Arial"/>
          <w:sz w:val="20"/>
        </w:rPr>
        <w:t>doklady o zneškodnění všech vzniklých odpadů dle zákona č. 185/2001 Sb. a vyhl. MŽP ČR č. 381/2001 Sb., vše v platném znění,</w:t>
      </w:r>
    </w:p>
    <w:p w:rsidR="006D051B" w:rsidRPr="00FD3986" w:rsidRDefault="006D051B" w:rsidP="006D051B">
      <w:pPr>
        <w:numPr>
          <w:ilvl w:val="0"/>
          <w:numId w:val="27"/>
        </w:numPr>
        <w:tabs>
          <w:tab w:val="clear" w:pos="720"/>
          <w:tab w:val="num" w:pos="993"/>
          <w:tab w:val="left" w:pos="6663"/>
        </w:tabs>
        <w:spacing w:before="40"/>
        <w:ind w:left="993" w:hanging="426"/>
        <w:rPr>
          <w:rFonts w:cs="Arial"/>
          <w:sz w:val="20"/>
        </w:rPr>
      </w:pPr>
      <w:r w:rsidRPr="00FD3986">
        <w:rPr>
          <w:rFonts w:cs="Arial"/>
          <w:sz w:val="20"/>
        </w:rPr>
        <w:t>doklady o předání přeložek a o předání dotčených sítí před záhozem příslušným správcům,</w:t>
      </w:r>
    </w:p>
    <w:p w:rsidR="0096132D" w:rsidRPr="00FD3986" w:rsidRDefault="006D051B" w:rsidP="006D051B">
      <w:pPr>
        <w:numPr>
          <w:ilvl w:val="0"/>
          <w:numId w:val="27"/>
        </w:numPr>
        <w:tabs>
          <w:tab w:val="clear" w:pos="720"/>
          <w:tab w:val="num" w:pos="993"/>
          <w:tab w:val="left" w:pos="6663"/>
        </w:tabs>
        <w:spacing w:before="40"/>
        <w:ind w:left="993" w:hanging="426"/>
        <w:rPr>
          <w:rFonts w:cs="Arial"/>
          <w:sz w:val="20"/>
        </w:rPr>
      </w:pPr>
      <w:r w:rsidRPr="00FD3986">
        <w:rPr>
          <w:rFonts w:cs="Arial"/>
          <w:sz w:val="20"/>
        </w:rPr>
        <w:t xml:space="preserve">protokoly o provedení </w:t>
      </w:r>
      <w:r w:rsidR="001F7673" w:rsidRPr="00FD3986">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FD3986">
        <w:rPr>
          <w:rFonts w:cs="Arial"/>
          <w:sz w:val="20"/>
        </w:rPr>
        <w:t xml:space="preserve">Závěrečný zápis (protokol) o předání a převzetí celého díla </w:t>
      </w:r>
      <w:r w:rsidR="006D051B" w:rsidRPr="00FD3986">
        <w:rPr>
          <w:rFonts w:cs="Arial"/>
          <w:sz w:val="20"/>
        </w:rPr>
        <w:t>pořídí objednatel</w:t>
      </w:r>
      <w:r w:rsidRPr="00FD3986">
        <w:rPr>
          <w:rFonts w:cs="Arial"/>
          <w:sz w:val="20"/>
        </w:rPr>
        <w:t xml:space="preserve">. Jestliže objednatel odmítne dílo převzít, </w:t>
      </w:r>
      <w:r w:rsidR="006D051B" w:rsidRPr="00FD3986">
        <w:rPr>
          <w:rFonts w:cs="Arial"/>
          <w:sz w:val="20"/>
        </w:rPr>
        <w:t>je povinen</w:t>
      </w:r>
      <w:r w:rsidRPr="00FD3986">
        <w:rPr>
          <w:rFonts w:cs="Arial"/>
          <w:sz w:val="20"/>
        </w:rPr>
        <w:t xml:space="preserve"> uvést důvody a popsat vady nebo uvést, jak se vady projevují. Platí, že tím požaduje bezplatné </w:t>
      </w:r>
      <w:r w:rsidR="006D051B" w:rsidRPr="00FD3986">
        <w:rPr>
          <w:rFonts w:cs="Arial"/>
          <w:sz w:val="20"/>
        </w:rPr>
        <w:t>odstranění takovýchto</w:t>
      </w:r>
      <w:r w:rsidRPr="00FD3986">
        <w:rPr>
          <w:rFonts w:cs="Arial"/>
          <w:sz w:val="20"/>
        </w:rPr>
        <w:t xml:space="preserve"> vad. Po odstranění nedostatků, pro které </w:t>
      </w:r>
      <w:r w:rsidR="006D051B" w:rsidRPr="00FD3986">
        <w:rPr>
          <w:rFonts w:cs="Arial"/>
          <w:sz w:val="20"/>
        </w:rPr>
        <w:t>objednatel odmítne</w:t>
      </w:r>
      <w:r w:rsidRPr="00FD3986">
        <w:rPr>
          <w:rFonts w:cs="Arial"/>
          <w:sz w:val="20"/>
        </w:rPr>
        <w:t xml:space="preserve"> dílo převzít</w:t>
      </w:r>
      <w:r w:rsidR="006D051B" w:rsidRPr="00FD3986">
        <w:rPr>
          <w:rFonts w:cs="Arial"/>
          <w:sz w:val="20"/>
        </w:rPr>
        <w:t>,</w:t>
      </w:r>
      <w:r w:rsidRPr="00FD3986">
        <w:rPr>
          <w:rFonts w:cs="Arial"/>
          <w:sz w:val="20"/>
        </w:rPr>
        <w:t xml:space="preserve"> se opakuje řízení v </w:t>
      </w:r>
      <w:r w:rsidRPr="005F3A5B">
        <w:rPr>
          <w:rFonts w:cs="Arial"/>
          <w:sz w:val="20"/>
        </w:rPr>
        <w:t xml:space="preserve">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lastRenderedPageBreak/>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FD3986"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w:t>
      </w:r>
      <w:r w:rsidRPr="00FD3986">
        <w:rPr>
          <w:rFonts w:cs="Arial"/>
          <w:sz w:val="20"/>
        </w:rPr>
        <w:t>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8213AB" w:rsidRPr="00FD3986">
        <w:rPr>
          <w:rFonts w:cs="Arial"/>
          <w:sz w:val="20"/>
        </w:rPr>
        <w:t>í</w:t>
      </w:r>
      <w:r w:rsidRPr="00FD3986">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FD3986">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w:t>
      </w:r>
      <w:r w:rsidRPr="00FD3986">
        <w:rPr>
          <w:rFonts w:cs="Arial"/>
          <w:sz w:val="20"/>
        </w:rPr>
        <w:lastRenderedPageBreak/>
        <w:t>případě, že zhotovitel termín odstranění vady prodlužuje nad sjednanou dobu</w:t>
      </w:r>
      <w:r w:rsidRPr="005F3A5B">
        <w:rPr>
          <w:rFonts w:cs="Arial"/>
          <w:sz w:val="20"/>
        </w:rPr>
        <w:t>,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D3986"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w:t>
      </w:r>
      <w:r w:rsidRPr="00FD3986">
        <w:rPr>
          <w:rFonts w:cs="Arial"/>
          <w:sz w:val="20"/>
        </w:rPr>
        <w:t xml:space="preserve">vylučující odpovědnost, resp. okolnosti mající povahu vyšší moci, jsou omezeny pouze na dobu, pokud trvá překážka, s níž jsou tyto okolnosti spojeny. </w:t>
      </w:r>
    </w:p>
    <w:p w:rsidR="0096132D" w:rsidRPr="00FD3986" w:rsidRDefault="0096132D" w:rsidP="00C259C6">
      <w:pPr>
        <w:spacing w:before="80"/>
        <w:ind w:left="709" w:hanging="709"/>
        <w:rPr>
          <w:rFonts w:cs="Arial"/>
          <w:sz w:val="20"/>
        </w:rPr>
      </w:pPr>
      <w:r w:rsidRPr="00FD3986">
        <w:rPr>
          <w:rFonts w:cs="Arial"/>
          <w:sz w:val="20"/>
        </w:rPr>
        <w:t>17.2.1</w:t>
      </w:r>
      <w:r w:rsidRPr="00FD3986">
        <w:rPr>
          <w:rFonts w:cs="Arial"/>
          <w:sz w:val="20"/>
        </w:rPr>
        <w:tab/>
        <w:t xml:space="preserve">Za vyšší moc se považují události jako války, revoluce, </w:t>
      </w:r>
      <w:r w:rsidR="000C6A6A" w:rsidRPr="00FD3986">
        <w:rPr>
          <w:rFonts w:cs="Arial"/>
          <w:sz w:val="20"/>
        </w:rPr>
        <w:t xml:space="preserve">epidemie, </w:t>
      </w:r>
      <w:r w:rsidRPr="00FD3986">
        <w:rPr>
          <w:rFonts w:cs="Arial"/>
          <w:sz w:val="20"/>
        </w:rPr>
        <w:t>přírodní katastrofy jako povodně, země</w:t>
      </w:r>
      <w:r w:rsidR="000C6A6A" w:rsidRPr="00FD3986">
        <w:rPr>
          <w:rFonts w:cs="Arial"/>
          <w:sz w:val="20"/>
        </w:rPr>
        <w:t>třesení, vichřice, požáry apod</w:t>
      </w:r>
      <w:r w:rsidRPr="00FD3986">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FD3986" w:rsidRDefault="0096132D" w:rsidP="0096132D">
      <w:pPr>
        <w:spacing w:before="80"/>
        <w:ind w:left="567" w:hanging="567"/>
        <w:rPr>
          <w:rFonts w:cs="Arial"/>
          <w:sz w:val="20"/>
        </w:rPr>
      </w:pPr>
      <w:r w:rsidRPr="00FD3986">
        <w:rPr>
          <w:rFonts w:cs="Arial"/>
          <w:sz w:val="20"/>
        </w:rPr>
        <w:t>17.3</w:t>
      </w:r>
      <w:r w:rsidRPr="00FD3986">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FD3986" w:rsidRDefault="0096132D" w:rsidP="0096132D">
      <w:pPr>
        <w:numPr>
          <w:ilvl w:val="1"/>
          <w:numId w:val="37"/>
        </w:numPr>
        <w:tabs>
          <w:tab w:val="clear" w:pos="705"/>
          <w:tab w:val="num" w:pos="567"/>
        </w:tabs>
        <w:spacing w:before="80"/>
        <w:ind w:left="567" w:hanging="567"/>
        <w:rPr>
          <w:rFonts w:cs="Arial"/>
          <w:sz w:val="20"/>
        </w:rPr>
      </w:pPr>
      <w:r w:rsidRPr="00FD3986">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FD3986" w:rsidRDefault="0096132D" w:rsidP="0096132D">
      <w:pPr>
        <w:numPr>
          <w:ilvl w:val="1"/>
          <w:numId w:val="37"/>
        </w:numPr>
        <w:tabs>
          <w:tab w:val="clear" w:pos="705"/>
          <w:tab w:val="num" w:pos="567"/>
        </w:tabs>
        <w:spacing w:before="80"/>
        <w:ind w:left="567" w:hanging="567"/>
        <w:rPr>
          <w:rFonts w:cs="Arial"/>
          <w:sz w:val="20"/>
        </w:rPr>
      </w:pPr>
      <w:r w:rsidRPr="00FD3986">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FD3986">
        <w:rPr>
          <w:rFonts w:cs="Arial"/>
          <w:sz w:val="20"/>
        </w:rPr>
        <w:t xml:space="preserve">nebo jeho </w:t>
      </w:r>
      <w:r w:rsidR="00F40162" w:rsidRPr="00FD3986">
        <w:rPr>
          <w:rFonts w:cs="Arial"/>
          <w:sz w:val="20"/>
        </w:rPr>
        <w:t>pod</w:t>
      </w:r>
      <w:r w:rsidR="003B74A9" w:rsidRPr="00FD3986">
        <w:rPr>
          <w:rFonts w:cs="Arial"/>
          <w:sz w:val="20"/>
        </w:rPr>
        <w:t>dodavatelů</w:t>
      </w:r>
      <w:r w:rsidR="00F40162" w:rsidRPr="00FD3986">
        <w:rPr>
          <w:rFonts w:cs="Arial"/>
          <w:sz w:val="20"/>
        </w:rPr>
        <w:t xml:space="preserve"> </w:t>
      </w:r>
      <w:r w:rsidRPr="00FD3986">
        <w:rPr>
          <w:rFonts w:cs="Arial"/>
          <w:sz w:val="20"/>
        </w:rPr>
        <w:t>v souvislosti s prováděním předmětu díla dle této smlouvy.</w:t>
      </w:r>
    </w:p>
    <w:p w:rsidR="0096132D" w:rsidRPr="00FD3986" w:rsidRDefault="0096132D" w:rsidP="0096132D">
      <w:pPr>
        <w:numPr>
          <w:ilvl w:val="1"/>
          <w:numId w:val="37"/>
        </w:numPr>
        <w:tabs>
          <w:tab w:val="clear" w:pos="705"/>
          <w:tab w:val="num" w:pos="567"/>
        </w:tabs>
        <w:spacing w:before="80"/>
        <w:ind w:left="567" w:hanging="567"/>
        <w:rPr>
          <w:rFonts w:cs="Arial"/>
          <w:sz w:val="20"/>
        </w:rPr>
      </w:pPr>
      <w:r w:rsidRPr="00FD3986">
        <w:rPr>
          <w:rFonts w:cs="Arial"/>
          <w:snapToGrid w:val="0"/>
          <w:sz w:val="20"/>
        </w:rPr>
        <w:t>Zhotovitel je povinen nahradit zaviněné škody, které způsobí na majetku fyzických a právnických osob v průběhu realizace díla.</w:t>
      </w:r>
    </w:p>
    <w:p w:rsidR="0096132D" w:rsidRPr="00FD3986" w:rsidRDefault="0096132D" w:rsidP="0096132D">
      <w:pPr>
        <w:numPr>
          <w:ilvl w:val="1"/>
          <w:numId w:val="37"/>
        </w:numPr>
        <w:tabs>
          <w:tab w:val="clear" w:pos="705"/>
          <w:tab w:val="num" w:pos="567"/>
        </w:tabs>
        <w:spacing w:before="80"/>
        <w:ind w:left="567" w:hanging="567"/>
        <w:rPr>
          <w:rFonts w:cs="Arial"/>
          <w:sz w:val="20"/>
        </w:rPr>
      </w:pPr>
      <w:r w:rsidRPr="00FD3986">
        <w:rPr>
          <w:rFonts w:cs="Arial"/>
          <w:sz w:val="20"/>
        </w:rPr>
        <w:t xml:space="preserve">Vznikne-li smluvním stranám škoda tím, že druhá smluvní strana poruší smluvní povinnosti </w:t>
      </w:r>
      <w:r w:rsidR="006D051B" w:rsidRPr="00FD3986">
        <w:rPr>
          <w:rFonts w:cs="Arial"/>
          <w:sz w:val="20"/>
        </w:rPr>
        <w:t>vyplývající z této</w:t>
      </w:r>
      <w:r w:rsidRPr="00FD3986">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A70CCC">
      <w:pPr>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FD3986" w:rsidRDefault="00FD3986" w:rsidP="0096132D">
      <w:pPr>
        <w:jc w:val="center"/>
        <w:rPr>
          <w:rFonts w:cs="Arial"/>
          <w:b/>
          <w:bCs/>
          <w:sz w:val="20"/>
        </w:rPr>
      </w:pPr>
    </w:p>
    <w:p w:rsidR="0096132D" w:rsidRPr="00FD3986" w:rsidRDefault="0096132D" w:rsidP="0096132D">
      <w:pPr>
        <w:jc w:val="center"/>
        <w:rPr>
          <w:rFonts w:cs="Arial"/>
          <w:b/>
          <w:bCs/>
          <w:sz w:val="20"/>
        </w:rPr>
      </w:pPr>
      <w:r w:rsidRPr="00FD3986">
        <w:rPr>
          <w:rFonts w:cs="Arial"/>
          <w:b/>
          <w:bCs/>
          <w:sz w:val="20"/>
        </w:rPr>
        <w:t>Článek 18</w:t>
      </w:r>
    </w:p>
    <w:p w:rsidR="0096132D" w:rsidRPr="00FD3986" w:rsidRDefault="0096132D" w:rsidP="0096132D">
      <w:pPr>
        <w:jc w:val="center"/>
        <w:rPr>
          <w:rFonts w:cs="Arial"/>
          <w:sz w:val="20"/>
        </w:rPr>
      </w:pPr>
      <w:r w:rsidRPr="00FD3986">
        <w:rPr>
          <w:rFonts w:cs="Arial"/>
          <w:b/>
          <w:bCs/>
          <w:sz w:val="20"/>
        </w:rPr>
        <w:t>Smluvní</w:t>
      </w:r>
      <w:r w:rsidRPr="00FD3986">
        <w:rPr>
          <w:rFonts w:cs="Arial"/>
          <w:b/>
          <w:sz w:val="20"/>
        </w:rPr>
        <w:t xml:space="preserve"> pokuty</w:t>
      </w:r>
    </w:p>
    <w:p w:rsidR="0096132D" w:rsidRPr="00FD3986" w:rsidRDefault="0096132D" w:rsidP="0096132D">
      <w:pPr>
        <w:spacing w:before="120"/>
        <w:ind w:left="567" w:hanging="567"/>
        <w:rPr>
          <w:rFonts w:cs="Arial"/>
          <w:sz w:val="20"/>
        </w:rPr>
      </w:pPr>
      <w:r w:rsidRPr="00FD3986">
        <w:rPr>
          <w:rFonts w:cs="Arial"/>
          <w:sz w:val="20"/>
        </w:rPr>
        <w:t>18.1</w:t>
      </w:r>
      <w:r w:rsidRPr="00FD3986">
        <w:rPr>
          <w:rFonts w:cs="Arial"/>
          <w:sz w:val="20"/>
        </w:rPr>
        <w:tab/>
        <w:t>Smluvní strany nesou odpovědnost za splnění závazků vyplývajících z této smlouvy.</w:t>
      </w:r>
    </w:p>
    <w:p w:rsidR="00364F16" w:rsidRPr="00FD3986" w:rsidRDefault="00364F16" w:rsidP="00364F16">
      <w:pPr>
        <w:pStyle w:val="Zkladntext"/>
        <w:widowControl w:val="0"/>
        <w:numPr>
          <w:ilvl w:val="1"/>
          <w:numId w:val="33"/>
        </w:numPr>
        <w:tabs>
          <w:tab w:val="clear" w:pos="705"/>
          <w:tab w:val="num" w:pos="567"/>
        </w:tabs>
        <w:spacing w:before="80" w:after="0"/>
        <w:ind w:left="567" w:hanging="567"/>
        <w:rPr>
          <w:rFonts w:cs="Arial"/>
          <w:sz w:val="20"/>
        </w:rPr>
      </w:pPr>
      <w:r w:rsidRPr="00FD3986">
        <w:rPr>
          <w:rFonts w:cs="Arial"/>
          <w:sz w:val="20"/>
        </w:rPr>
        <w:t xml:space="preserve">V případě nedodržení termínu plnění uvedeného </w:t>
      </w:r>
      <w:r w:rsidRPr="00FD3986">
        <w:rPr>
          <w:rFonts w:cs="Arial"/>
          <w:b/>
          <w:sz w:val="20"/>
        </w:rPr>
        <w:t>v čl. 2,</w:t>
      </w:r>
      <w:r w:rsidRPr="00FD3986">
        <w:rPr>
          <w:rFonts w:cs="Arial"/>
          <w:sz w:val="20"/>
        </w:rPr>
        <w:t xml:space="preserve"> odst. 2.2 bod 2.2.3 této smlouvy je zhotovitel povinen zaplatit objednateli smluvní pokutu </w:t>
      </w:r>
      <w:r w:rsidRPr="00FD3986">
        <w:rPr>
          <w:rFonts w:cs="Arial"/>
          <w:b/>
          <w:sz w:val="20"/>
        </w:rPr>
        <w:t>ve výši 5</w:t>
      </w:r>
      <w:r w:rsidRPr="00FD3986">
        <w:rPr>
          <w:rFonts w:cs="Arial"/>
          <w:b/>
          <w:bCs/>
          <w:sz w:val="20"/>
        </w:rPr>
        <w:t> 000,- Kč</w:t>
      </w:r>
      <w:r w:rsidRPr="00FD3986">
        <w:rPr>
          <w:rFonts w:cs="Arial"/>
          <w:sz w:val="20"/>
        </w:rPr>
        <w:t>, a to za každé i započaté 2 hod. prodlení.</w:t>
      </w:r>
    </w:p>
    <w:p w:rsidR="00364F16" w:rsidRPr="00FD3986" w:rsidRDefault="00364F16" w:rsidP="00364F16">
      <w:pPr>
        <w:pStyle w:val="Zkladntext"/>
        <w:widowControl w:val="0"/>
        <w:spacing w:before="80" w:after="0"/>
        <w:ind w:left="567"/>
        <w:rPr>
          <w:rFonts w:cs="Arial"/>
          <w:sz w:val="20"/>
        </w:rPr>
      </w:pPr>
      <w:r w:rsidRPr="00FD3986">
        <w:rPr>
          <w:rFonts w:cs="Arial"/>
          <w:sz w:val="20"/>
        </w:rPr>
        <w:t xml:space="preserve">V případě nedodržení termínů plnění uvedených </w:t>
      </w:r>
      <w:r w:rsidRPr="00FD3986">
        <w:rPr>
          <w:rFonts w:cs="Arial"/>
          <w:b/>
          <w:sz w:val="20"/>
        </w:rPr>
        <w:t>v čl. 2,</w:t>
      </w:r>
      <w:r w:rsidRPr="00FD3986">
        <w:rPr>
          <w:rFonts w:cs="Arial"/>
          <w:sz w:val="20"/>
        </w:rPr>
        <w:t xml:space="preserve"> odst. 2.2 bod 2.2.2 této smlouvy je zhotovitel </w:t>
      </w:r>
      <w:r w:rsidRPr="00FD3986">
        <w:rPr>
          <w:rFonts w:cs="Arial"/>
          <w:sz w:val="20"/>
        </w:rPr>
        <w:lastRenderedPageBreak/>
        <w:t xml:space="preserve">povinen zaplatit objednateli smluvní pokutu </w:t>
      </w:r>
      <w:r w:rsidRPr="00FD3986">
        <w:rPr>
          <w:rFonts w:cs="Arial"/>
          <w:b/>
          <w:sz w:val="20"/>
        </w:rPr>
        <w:t xml:space="preserve">ve výši </w:t>
      </w:r>
      <w:r w:rsidRPr="00FD3986">
        <w:rPr>
          <w:rFonts w:cs="Arial"/>
          <w:b/>
          <w:bCs/>
          <w:sz w:val="20"/>
        </w:rPr>
        <w:t>0,2%</w:t>
      </w:r>
      <w:r w:rsidRPr="00FD3986">
        <w:rPr>
          <w:rFonts w:cs="Arial"/>
          <w:sz w:val="20"/>
        </w:rPr>
        <w:t xml:space="preserve"> z ceny celého díla, a to z</w:t>
      </w:r>
      <w:r w:rsidR="00030CD3" w:rsidRPr="00FD3986">
        <w:rPr>
          <w:rFonts w:cs="Arial"/>
          <w:sz w:val="20"/>
        </w:rPr>
        <w:t>a každý i započatý den prodlení</w:t>
      </w:r>
      <w:r w:rsidRPr="00FD3986">
        <w:rPr>
          <w:rFonts w:cs="Arial"/>
          <w:sz w:val="20"/>
        </w:rPr>
        <w:t>.</w:t>
      </w:r>
    </w:p>
    <w:p w:rsidR="00364F16" w:rsidRPr="00FD3986" w:rsidRDefault="00364F16" w:rsidP="00364F16">
      <w:pPr>
        <w:pStyle w:val="Zkladntext"/>
        <w:widowControl w:val="0"/>
        <w:spacing w:before="80" w:after="0"/>
        <w:ind w:left="567"/>
        <w:rPr>
          <w:rFonts w:cs="Arial"/>
          <w:sz w:val="20"/>
        </w:rPr>
      </w:pPr>
      <w:r w:rsidRPr="00FD3986">
        <w:rPr>
          <w:rFonts w:cs="Arial"/>
          <w:sz w:val="20"/>
        </w:rPr>
        <w:t xml:space="preserve">V případě nedodržení termínu plnění uvedeného </w:t>
      </w:r>
      <w:r w:rsidRPr="00FD3986">
        <w:rPr>
          <w:rFonts w:cs="Arial"/>
          <w:b/>
          <w:sz w:val="20"/>
        </w:rPr>
        <w:t>v čl. 2,</w:t>
      </w:r>
      <w:r w:rsidRPr="00FD3986">
        <w:rPr>
          <w:rFonts w:cs="Arial"/>
          <w:sz w:val="20"/>
        </w:rPr>
        <w:t xml:space="preserve"> odst. 2.2 bod 2.2.</w:t>
      </w:r>
      <w:r w:rsidR="00030CD3" w:rsidRPr="00FD3986">
        <w:rPr>
          <w:rFonts w:cs="Arial"/>
          <w:sz w:val="20"/>
        </w:rPr>
        <w:t>4</w:t>
      </w:r>
      <w:r w:rsidRPr="00FD3986">
        <w:rPr>
          <w:rFonts w:cs="Arial"/>
          <w:sz w:val="20"/>
        </w:rPr>
        <w:t xml:space="preserve"> této smlouvy je zhotovitel povinen zaplatit objednateli smluvní pokutu </w:t>
      </w:r>
      <w:r w:rsidRPr="00FD3986">
        <w:rPr>
          <w:rFonts w:cs="Arial"/>
          <w:b/>
          <w:sz w:val="20"/>
        </w:rPr>
        <w:t xml:space="preserve">ve výši </w:t>
      </w:r>
      <w:r w:rsidRPr="00FD3986">
        <w:rPr>
          <w:rFonts w:cs="Arial"/>
          <w:b/>
          <w:bCs/>
          <w:sz w:val="20"/>
        </w:rPr>
        <w:t>0,5%</w:t>
      </w:r>
      <w:r w:rsidRPr="00FD3986">
        <w:rPr>
          <w:rFonts w:cs="Arial"/>
          <w:sz w:val="20"/>
        </w:rPr>
        <w:t xml:space="preserve"> z ceny celého díla, a to za každý i započatý den prodlení.</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FE3E03">
        <w:rPr>
          <w:rFonts w:cs="Arial"/>
          <w:sz w:val="20"/>
        </w:rPr>
        <w:t xml:space="preserve">V případě porušení závazku o utajování informací (čl. 19) je strana, která závazek poruší, povinna uhradit druhé straně smluvní pokutu ve výši </w:t>
      </w:r>
      <w:r w:rsidRPr="00FE3E03">
        <w:rPr>
          <w:rFonts w:cs="Arial"/>
          <w:bCs/>
          <w:sz w:val="20"/>
        </w:rPr>
        <w:t>50 000,-</w:t>
      </w:r>
      <w:r w:rsidRPr="00FE3E03">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FD3986"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w:t>
      </w:r>
      <w:r w:rsidRPr="00FD3986">
        <w:rPr>
          <w:rFonts w:cs="Arial"/>
          <w:sz w:val="20"/>
        </w:rPr>
        <w:t>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FD3986" w:rsidRDefault="002C3D1F" w:rsidP="002C3D1F">
      <w:pPr>
        <w:pStyle w:val="Odstavecseseznamem"/>
        <w:numPr>
          <w:ilvl w:val="1"/>
          <w:numId w:val="50"/>
        </w:numPr>
        <w:spacing w:before="120"/>
        <w:ind w:left="567" w:hanging="567"/>
        <w:contextualSpacing w:val="0"/>
        <w:rPr>
          <w:rFonts w:cs="Arial"/>
          <w:sz w:val="20"/>
        </w:rPr>
      </w:pPr>
      <w:r w:rsidRPr="00FD3986">
        <w:rPr>
          <w:rFonts w:cs="Arial"/>
          <w:sz w:val="20"/>
        </w:rPr>
        <w:t xml:space="preserve">Ujednáním o smluvní pokutě a/nebo úrocích z prodlení není dotčeno právo věřitele požadovat náhradu škody, a to </w:t>
      </w:r>
      <w:r w:rsidR="00E51ACA" w:rsidRPr="00FD3986">
        <w:rPr>
          <w:rFonts w:cs="Arial"/>
          <w:sz w:val="20"/>
        </w:rPr>
        <w:t>vedle smluvní pokuty</w:t>
      </w:r>
      <w:r w:rsidRPr="00FD3986">
        <w:rPr>
          <w:rFonts w:cs="Arial"/>
          <w:sz w:val="20"/>
        </w:rPr>
        <w:t>. Ustanovení § 1971 a § 2050 občanského zákoníku se nepoužijí. Náhrada škody vzniklé porušením této smlouvy či v souvislosti s ní bude hrazena pouze v penězích, nedohodnou-li se strany ad hoc jinak.</w:t>
      </w:r>
    </w:p>
    <w:p w:rsidR="000E5349" w:rsidRDefault="000E5349" w:rsidP="000E5349">
      <w:pPr>
        <w:jc w:val="center"/>
        <w:rPr>
          <w:rFonts w:cs="Arial"/>
          <w:b/>
          <w:bCs/>
          <w:sz w:val="20"/>
        </w:rPr>
      </w:pPr>
    </w:p>
    <w:p w:rsidR="0096132D" w:rsidRPr="00FD3986" w:rsidRDefault="0096132D" w:rsidP="000D6DE7">
      <w:pPr>
        <w:spacing w:before="120"/>
        <w:jc w:val="center"/>
        <w:rPr>
          <w:rFonts w:cs="Arial"/>
          <w:b/>
          <w:bCs/>
          <w:sz w:val="20"/>
        </w:rPr>
      </w:pPr>
      <w:r w:rsidRPr="00FD3986">
        <w:rPr>
          <w:rFonts w:cs="Arial"/>
          <w:b/>
          <w:bCs/>
          <w:sz w:val="20"/>
        </w:rPr>
        <w:t>Článek 19</w:t>
      </w:r>
    </w:p>
    <w:p w:rsidR="0096132D" w:rsidRPr="00FD3986" w:rsidRDefault="0096132D" w:rsidP="0096132D">
      <w:pPr>
        <w:ind w:left="709" w:hanging="709"/>
        <w:jc w:val="center"/>
        <w:rPr>
          <w:rFonts w:cs="Arial"/>
          <w:sz w:val="20"/>
        </w:rPr>
      </w:pPr>
      <w:r w:rsidRPr="00FD3986">
        <w:rPr>
          <w:rFonts w:cs="Arial"/>
          <w:b/>
          <w:bCs/>
          <w:sz w:val="20"/>
        </w:rPr>
        <w:t>Doložka</w:t>
      </w:r>
      <w:r w:rsidRPr="00FD3986">
        <w:rPr>
          <w:rFonts w:cs="Arial"/>
          <w:b/>
          <w:sz w:val="20"/>
        </w:rPr>
        <w:t xml:space="preserve"> o informacích</w:t>
      </w:r>
    </w:p>
    <w:p w:rsidR="0096132D" w:rsidRPr="00FD3986" w:rsidRDefault="0096132D" w:rsidP="0096132D">
      <w:pPr>
        <w:spacing w:before="120"/>
        <w:ind w:left="567" w:hanging="567"/>
        <w:rPr>
          <w:rFonts w:cs="Arial"/>
          <w:sz w:val="20"/>
        </w:rPr>
      </w:pPr>
      <w:r w:rsidRPr="00FD3986">
        <w:rPr>
          <w:rFonts w:cs="Arial"/>
          <w:sz w:val="20"/>
        </w:rPr>
        <w:t>19.1</w:t>
      </w:r>
      <w:r w:rsidRPr="00FD3986">
        <w:rPr>
          <w:rFonts w:cs="Arial"/>
          <w:sz w:val="20"/>
        </w:rPr>
        <w:tab/>
        <w:t xml:space="preserve">Věcná informace bude považována za důvěrnou a nebude žádným způsobem bez předchozího písemného souhlasu informující strany zveřejněna informovanou </w:t>
      </w:r>
      <w:r w:rsidR="003A441E" w:rsidRPr="00FD3986">
        <w:rPr>
          <w:rFonts w:cs="Arial"/>
          <w:sz w:val="20"/>
        </w:rPr>
        <w:t>stranou nebo</w:t>
      </w:r>
      <w:r w:rsidRPr="00FD3986">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FD3986" w:rsidRDefault="0096132D" w:rsidP="0096132D">
      <w:pPr>
        <w:numPr>
          <w:ilvl w:val="1"/>
          <w:numId w:val="24"/>
        </w:numPr>
        <w:tabs>
          <w:tab w:val="num" w:pos="567"/>
        </w:tabs>
        <w:spacing w:before="60"/>
        <w:ind w:left="567" w:hanging="567"/>
        <w:rPr>
          <w:rFonts w:cs="Arial"/>
          <w:sz w:val="20"/>
        </w:rPr>
      </w:pPr>
      <w:r w:rsidRPr="00FD3986">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FD3986" w:rsidRDefault="0096132D" w:rsidP="0096132D">
      <w:pPr>
        <w:spacing w:before="60"/>
        <w:ind w:left="567" w:hanging="567"/>
        <w:rPr>
          <w:rFonts w:cs="Arial"/>
          <w:sz w:val="20"/>
        </w:rPr>
      </w:pPr>
      <w:r w:rsidRPr="00FD3986">
        <w:rPr>
          <w:rFonts w:cs="Arial"/>
          <w:sz w:val="20"/>
        </w:rPr>
        <w:t>19.3</w:t>
      </w:r>
      <w:r w:rsidRPr="00FD3986">
        <w:rPr>
          <w:rFonts w:cs="Arial"/>
          <w:sz w:val="20"/>
        </w:rPr>
        <w:tab/>
        <w:t>Zhotovi</w:t>
      </w:r>
      <w:r w:rsidR="0095473C" w:rsidRPr="00FD3986">
        <w:rPr>
          <w:rFonts w:cs="Arial"/>
          <w:sz w:val="20"/>
        </w:rPr>
        <w:t xml:space="preserve">tel se zavazuje, že dokumentaci, </w:t>
      </w:r>
      <w:r w:rsidRPr="00FD3986">
        <w:rPr>
          <w:rFonts w:cs="Arial"/>
          <w:sz w:val="20"/>
        </w:rPr>
        <w:t>kter</w:t>
      </w:r>
      <w:r w:rsidR="0095473C" w:rsidRPr="00FD3986">
        <w:rPr>
          <w:rFonts w:cs="Arial"/>
          <w:sz w:val="20"/>
        </w:rPr>
        <w:t>ou zpracuje v rámci díla</w:t>
      </w:r>
      <w:r w:rsidRPr="00FD3986">
        <w:rPr>
          <w:rFonts w:cs="Arial"/>
          <w:sz w:val="20"/>
        </w:rPr>
        <w:t>, použije výhradně ke zhotovení díla</w:t>
      </w:r>
      <w:r w:rsidR="0095473C" w:rsidRPr="00FD3986">
        <w:rPr>
          <w:rFonts w:cs="Arial"/>
          <w:sz w:val="20"/>
        </w:rPr>
        <w:t xml:space="preserve"> dle této smlouvy</w:t>
      </w:r>
      <w:r w:rsidRPr="00FD3986">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FD3986">
        <w:rPr>
          <w:rFonts w:cs="Arial"/>
          <w:sz w:val="20"/>
        </w:rPr>
        <w:t>pod</w:t>
      </w:r>
      <w:r w:rsidRPr="00FD3986">
        <w:rPr>
          <w:rFonts w:cs="Arial"/>
          <w:sz w:val="20"/>
        </w:rPr>
        <w:t xml:space="preserve">dodavatele. Po ukončené montáži je zhotovitel povinen veškerou tuto dokumentaci </w:t>
      </w:r>
      <w:r w:rsidR="0095473C" w:rsidRPr="00FD3986">
        <w:rPr>
          <w:rFonts w:cs="Arial"/>
          <w:sz w:val="20"/>
        </w:rPr>
        <w:t>předat</w:t>
      </w:r>
      <w:r w:rsidRPr="00FD3986">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FD3986" w:rsidRDefault="0096132D" w:rsidP="0096132D">
      <w:pPr>
        <w:numPr>
          <w:ilvl w:val="1"/>
          <w:numId w:val="19"/>
        </w:numPr>
        <w:tabs>
          <w:tab w:val="clear" w:pos="705"/>
          <w:tab w:val="num" w:pos="567"/>
        </w:tabs>
        <w:spacing w:before="60"/>
        <w:ind w:left="567" w:hanging="567"/>
        <w:rPr>
          <w:rFonts w:cs="Arial"/>
          <w:sz w:val="20"/>
        </w:rPr>
      </w:pPr>
      <w:r w:rsidRPr="00FD3986">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FD3986">
        <w:rPr>
          <w:rFonts w:cs="Arial"/>
          <w:sz w:val="20"/>
        </w:rPr>
        <w:t>Povinnosti mlčenlivo</w:t>
      </w:r>
      <w:r w:rsidRPr="005F3A5B">
        <w:rPr>
          <w:rFonts w:cs="Arial"/>
          <w:sz w:val="20"/>
        </w:rPr>
        <w:t>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121587">
      <w:pPr>
        <w:pStyle w:val="Nadpis7"/>
        <w:tabs>
          <w:tab w:val="left" w:pos="709"/>
        </w:tabs>
        <w:spacing w:line="240" w:lineRule="auto"/>
        <w:jc w:val="center"/>
        <w:rPr>
          <w:rFonts w:ascii="Arial" w:hAnsi="Arial" w:cs="Arial"/>
          <w:b/>
          <w:bCs/>
          <w:sz w:val="20"/>
        </w:rPr>
      </w:pPr>
      <w:r w:rsidRPr="005F3A5B">
        <w:rPr>
          <w:rFonts w:ascii="Arial" w:hAnsi="Arial" w:cs="Arial"/>
          <w:b/>
          <w:bCs/>
          <w:sz w:val="20"/>
        </w:rPr>
        <w:lastRenderedPageBreak/>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FD3986"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poskytnuta podpora v rámci O</w:t>
      </w:r>
      <w:r>
        <w:rPr>
          <w:rFonts w:cs="Arial"/>
          <w:sz w:val="20"/>
        </w:rPr>
        <w:t>PPIK</w:t>
      </w:r>
      <w:r w:rsidR="00DD00B8">
        <w:rPr>
          <w:rFonts w:cs="Arial"/>
          <w:sz w:val="20"/>
        </w:rPr>
        <w:t xml:space="preserve">. V případě odstoupení objednatele od smlouvy z tohoto důvodu bude </w:t>
      </w:r>
      <w:r w:rsidR="00DD00B8" w:rsidRPr="00FD3986">
        <w:rPr>
          <w:rFonts w:cs="Arial"/>
          <w:sz w:val="20"/>
        </w:rPr>
        <w:t>postupováno dle ustanovení odst. 20.2 této smlouvy.</w:t>
      </w:r>
    </w:p>
    <w:p w:rsidR="0096132D" w:rsidRPr="00FD3986" w:rsidRDefault="0096132D" w:rsidP="00575D7A">
      <w:pPr>
        <w:pStyle w:val="Nadpis7"/>
        <w:tabs>
          <w:tab w:val="clear" w:pos="567"/>
          <w:tab w:val="left" w:pos="709"/>
        </w:tabs>
        <w:spacing w:before="240"/>
        <w:jc w:val="center"/>
        <w:rPr>
          <w:rFonts w:ascii="Arial" w:hAnsi="Arial" w:cs="Arial"/>
          <w:b/>
          <w:bCs/>
          <w:sz w:val="20"/>
        </w:rPr>
      </w:pPr>
      <w:r w:rsidRPr="00FD3986">
        <w:rPr>
          <w:rFonts w:ascii="Arial" w:hAnsi="Arial" w:cs="Arial"/>
          <w:b/>
          <w:bCs/>
          <w:sz w:val="20"/>
        </w:rPr>
        <w:t>Článek 21</w:t>
      </w:r>
    </w:p>
    <w:p w:rsidR="0096132D" w:rsidRPr="00FD3986" w:rsidRDefault="0096132D" w:rsidP="0096132D">
      <w:pPr>
        <w:pStyle w:val="Nadpis7"/>
        <w:tabs>
          <w:tab w:val="clear" w:pos="567"/>
          <w:tab w:val="left" w:pos="709"/>
        </w:tabs>
        <w:spacing w:before="0"/>
        <w:jc w:val="center"/>
        <w:rPr>
          <w:rFonts w:ascii="Arial" w:hAnsi="Arial" w:cs="Arial"/>
          <w:b/>
          <w:sz w:val="20"/>
        </w:rPr>
      </w:pPr>
      <w:r w:rsidRPr="00FD3986">
        <w:rPr>
          <w:rFonts w:ascii="Arial" w:hAnsi="Arial" w:cs="Arial"/>
          <w:b/>
          <w:bCs/>
          <w:sz w:val="20"/>
        </w:rPr>
        <w:t>Závěrečná</w:t>
      </w:r>
      <w:r w:rsidRPr="00FD3986">
        <w:rPr>
          <w:rFonts w:ascii="Arial" w:hAnsi="Arial" w:cs="Arial"/>
          <w:b/>
          <w:sz w:val="20"/>
        </w:rPr>
        <w:t xml:space="preserve"> ustanovení</w:t>
      </w:r>
    </w:p>
    <w:p w:rsidR="0096132D" w:rsidRPr="00FD3986" w:rsidRDefault="0096132D" w:rsidP="0096132D">
      <w:pPr>
        <w:numPr>
          <w:ilvl w:val="1"/>
          <w:numId w:val="16"/>
        </w:numPr>
        <w:tabs>
          <w:tab w:val="clear" w:pos="420"/>
          <w:tab w:val="left" w:pos="567"/>
          <w:tab w:val="num" w:pos="851"/>
        </w:tabs>
        <w:spacing w:before="120"/>
        <w:ind w:left="567" w:hanging="567"/>
        <w:rPr>
          <w:rFonts w:cs="Arial"/>
          <w:sz w:val="20"/>
        </w:rPr>
      </w:pPr>
      <w:r w:rsidRPr="00FD3986">
        <w:rPr>
          <w:rFonts w:cs="Arial"/>
          <w:sz w:val="20"/>
        </w:rPr>
        <w:t xml:space="preserve">Tato smlouva </w:t>
      </w:r>
      <w:r w:rsidR="00474373" w:rsidRPr="00FD3986">
        <w:rPr>
          <w:rFonts w:cs="Arial"/>
          <w:sz w:val="20"/>
        </w:rPr>
        <w:t xml:space="preserve">(text i forma uzavírání či změny smlouvy) </w:t>
      </w:r>
      <w:r w:rsidRPr="00FD3986">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FD3986">
        <w:rPr>
          <w:rFonts w:cs="Arial"/>
          <w:sz w:val="20"/>
        </w:rPr>
        <w:t>téže listině</w:t>
      </w:r>
      <w:r w:rsidRPr="00FD3986">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FD3986">
        <w:rPr>
          <w:rFonts w:cs="Arial"/>
          <w:sz w:val="20"/>
        </w:rPr>
        <w:t>se vyžaduje</w:t>
      </w:r>
      <w:r w:rsidRPr="00FD3986">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FD3986" w:rsidRDefault="00A32821" w:rsidP="00A32821">
      <w:pPr>
        <w:tabs>
          <w:tab w:val="left" w:pos="567"/>
        </w:tabs>
        <w:spacing w:before="40"/>
        <w:ind w:left="567"/>
        <w:rPr>
          <w:rFonts w:cs="Arial"/>
          <w:sz w:val="20"/>
        </w:rPr>
      </w:pPr>
      <w:r w:rsidRPr="00FD3986">
        <w:rPr>
          <w:sz w:val="20"/>
        </w:rPr>
        <w:t xml:space="preserve">Konkrétní změna smlouvy může být provedena vždy až na základě posouzení možnosti takovouto změnu provést ve smyslu příslušných ustanovení </w:t>
      </w:r>
      <w:r w:rsidR="00624034" w:rsidRPr="00FD3986">
        <w:rPr>
          <w:rFonts w:cs="Arial"/>
          <w:sz w:val="20"/>
        </w:rPr>
        <w:t>Pravidel pro výběr dodavatelů OPPIK.</w:t>
      </w:r>
    </w:p>
    <w:p w:rsidR="0096132D" w:rsidRPr="00FD3986" w:rsidRDefault="005A7218" w:rsidP="0096132D">
      <w:pPr>
        <w:numPr>
          <w:ilvl w:val="1"/>
          <w:numId w:val="16"/>
        </w:numPr>
        <w:tabs>
          <w:tab w:val="clear" w:pos="420"/>
          <w:tab w:val="num" w:pos="567"/>
        </w:tabs>
        <w:spacing w:before="80"/>
        <w:ind w:left="567" w:hanging="567"/>
        <w:rPr>
          <w:rFonts w:cs="Arial"/>
          <w:sz w:val="20"/>
        </w:rPr>
      </w:pPr>
      <w:r w:rsidRPr="00FD3986">
        <w:rPr>
          <w:rFonts w:cs="Arial"/>
          <w:sz w:val="20"/>
        </w:rPr>
        <w:t>Tato smlouva byla sepsána v listinné podobě v</w:t>
      </w:r>
      <w:r w:rsidR="00474373" w:rsidRPr="00FD3986">
        <w:rPr>
          <w:rFonts w:cs="Arial"/>
          <w:sz w:val="20"/>
        </w:rPr>
        <w:t>e</w:t>
      </w:r>
      <w:r w:rsidRPr="00FD3986">
        <w:rPr>
          <w:rFonts w:cs="Arial"/>
          <w:sz w:val="20"/>
        </w:rPr>
        <w:t xml:space="preserve"> </w:t>
      </w:r>
      <w:r w:rsidR="00474373" w:rsidRPr="00FD3986">
        <w:rPr>
          <w:rFonts w:cs="Arial"/>
          <w:sz w:val="20"/>
        </w:rPr>
        <w:t>třech</w:t>
      </w:r>
      <w:r w:rsidRPr="00FD3986">
        <w:rPr>
          <w:rFonts w:cs="Arial"/>
          <w:sz w:val="20"/>
        </w:rPr>
        <w:t xml:space="preserve"> (</w:t>
      </w:r>
      <w:r w:rsidR="00474373" w:rsidRPr="00FD3986">
        <w:rPr>
          <w:rFonts w:cs="Arial"/>
          <w:sz w:val="20"/>
        </w:rPr>
        <w:t>3</w:t>
      </w:r>
      <w:r w:rsidRPr="00FD3986">
        <w:rPr>
          <w:rFonts w:cs="Arial"/>
          <w:sz w:val="20"/>
        </w:rPr>
        <w:t xml:space="preserve">) stejnopisech v jazyce českém. Objednatel obdrží </w:t>
      </w:r>
      <w:r w:rsidR="00474373" w:rsidRPr="00FD3986">
        <w:rPr>
          <w:rFonts w:cs="Arial"/>
          <w:sz w:val="20"/>
        </w:rPr>
        <w:t>dva</w:t>
      </w:r>
      <w:r w:rsidRPr="00FD3986">
        <w:rPr>
          <w:rFonts w:cs="Arial"/>
          <w:sz w:val="20"/>
        </w:rPr>
        <w:t xml:space="preserve"> (</w:t>
      </w:r>
      <w:r w:rsidR="00474373" w:rsidRPr="00FD3986">
        <w:rPr>
          <w:rFonts w:cs="Arial"/>
          <w:sz w:val="20"/>
        </w:rPr>
        <w:t>2</w:t>
      </w:r>
      <w:r w:rsidRPr="00FD3986">
        <w:rPr>
          <w:rFonts w:cs="Arial"/>
          <w:sz w:val="20"/>
        </w:rPr>
        <w:t xml:space="preserve">) stejnopisy, zhotovitel </w:t>
      </w:r>
      <w:r w:rsidR="00474373" w:rsidRPr="00FD3986">
        <w:rPr>
          <w:rFonts w:cs="Arial"/>
          <w:sz w:val="20"/>
        </w:rPr>
        <w:t>jeden</w:t>
      </w:r>
      <w:r w:rsidRPr="00FD3986">
        <w:rPr>
          <w:rFonts w:cs="Arial"/>
          <w:sz w:val="20"/>
        </w:rPr>
        <w:t xml:space="preserve"> (</w:t>
      </w:r>
      <w:r w:rsidR="00474373" w:rsidRPr="00FD3986">
        <w:rPr>
          <w:rFonts w:cs="Arial"/>
          <w:sz w:val="20"/>
        </w:rPr>
        <w:t>1</w:t>
      </w:r>
      <w:r w:rsidRPr="00FD3986">
        <w:rPr>
          <w:rFonts w:cs="Arial"/>
          <w:sz w:val="20"/>
        </w:rPr>
        <w:t>) stejnopis</w:t>
      </w:r>
      <w:r w:rsidR="0096132D" w:rsidRPr="00FD3986">
        <w:rPr>
          <w:rFonts w:cs="Arial"/>
          <w:sz w:val="20"/>
        </w:rPr>
        <w:t>.</w:t>
      </w:r>
    </w:p>
    <w:p w:rsidR="00B173AB" w:rsidRPr="00FD3986" w:rsidRDefault="005A7218" w:rsidP="0096132D">
      <w:pPr>
        <w:numPr>
          <w:ilvl w:val="1"/>
          <w:numId w:val="16"/>
        </w:numPr>
        <w:tabs>
          <w:tab w:val="clear" w:pos="420"/>
          <w:tab w:val="num" w:pos="567"/>
        </w:tabs>
        <w:spacing w:before="80"/>
        <w:ind w:left="567" w:hanging="567"/>
        <w:rPr>
          <w:rFonts w:cs="Arial"/>
          <w:b/>
          <w:bCs/>
          <w:sz w:val="20"/>
        </w:rPr>
      </w:pPr>
      <w:r w:rsidRPr="00FD3986">
        <w:rPr>
          <w:rFonts w:cs="Arial"/>
          <w:sz w:val="20"/>
        </w:rPr>
        <w:t>Pokud není ve smlouvě uvedeno jinak, řídí se práva a povinnosti smluvních stran i právní poměry z ní vyplývající zákonem č. 89/2012 Sb., občanský zákoník, v platném znění.</w:t>
      </w:r>
    </w:p>
    <w:p w:rsidR="0096132D" w:rsidRPr="00FD3986" w:rsidRDefault="0096132D" w:rsidP="0096132D">
      <w:pPr>
        <w:numPr>
          <w:ilvl w:val="1"/>
          <w:numId w:val="16"/>
        </w:numPr>
        <w:tabs>
          <w:tab w:val="clear" w:pos="420"/>
          <w:tab w:val="num" w:pos="567"/>
        </w:tabs>
        <w:spacing w:before="80"/>
        <w:ind w:left="567" w:hanging="567"/>
        <w:rPr>
          <w:rFonts w:cs="Arial"/>
          <w:b/>
          <w:bCs/>
          <w:sz w:val="20"/>
        </w:rPr>
      </w:pPr>
      <w:r w:rsidRPr="00FD3986">
        <w:rPr>
          <w:rFonts w:cs="Arial"/>
          <w:b/>
          <w:bCs/>
          <w:sz w:val="20"/>
        </w:rPr>
        <w:t>Řešení vzniklých sporů:</w:t>
      </w:r>
    </w:p>
    <w:p w:rsidR="0096132D" w:rsidRPr="00FD3986" w:rsidRDefault="0096132D" w:rsidP="002C3D1F">
      <w:pPr>
        <w:tabs>
          <w:tab w:val="left" w:pos="709"/>
        </w:tabs>
        <w:spacing w:before="60"/>
        <w:ind w:left="709" w:hanging="709"/>
        <w:rPr>
          <w:rFonts w:cs="Arial"/>
          <w:sz w:val="20"/>
        </w:rPr>
      </w:pPr>
      <w:r w:rsidRPr="00FD3986">
        <w:rPr>
          <w:rFonts w:cs="Arial"/>
          <w:sz w:val="20"/>
        </w:rPr>
        <w:t xml:space="preserve">21.4.1 </w:t>
      </w:r>
      <w:r w:rsidRPr="00FD3986">
        <w:rPr>
          <w:rFonts w:cs="Arial"/>
          <w:sz w:val="20"/>
        </w:rPr>
        <w:tab/>
        <w:t xml:space="preserve">Smluvní strany se budou snažit o to, aby veškeré spory vzniklé při realizaci této smlouvy </w:t>
      </w:r>
      <w:r w:rsidR="006D051B" w:rsidRPr="00FD3986">
        <w:rPr>
          <w:rFonts w:cs="Arial"/>
          <w:sz w:val="20"/>
        </w:rPr>
        <w:t>nebo v souvislosti</w:t>
      </w:r>
      <w:r w:rsidRPr="00FD3986">
        <w:rPr>
          <w:rFonts w:cs="Arial"/>
          <w:sz w:val="20"/>
        </w:rPr>
        <w:t xml:space="preserve"> s ní, byly řešeny nejdříve cestou vzájemné dohody.</w:t>
      </w:r>
    </w:p>
    <w:p w:rsidR="0096132D" w:rsidRPr="00FD3986" w:rsidRDefault="0096132D" w:rsidP="002C3D1F">
      <w:pPr>
        <w:tabs>
          <w:tab w:val="left" w:pos="709"/>
        </w:tabs>
        <w:spacing w:before="80"/>
        <w:ind w:left="709" w:hanging="709"/>
        <w:rPr>
          <w:rFonts w:cs="Arial"/>
          <w:sz w:val="20"/>
        </w:rPr>
      </w:pPr>
      <w:r w:rsidRPr="00FD3986">
        <w:rPr>
          <w:rFonts w:cs="Arial"/>
          <w:sz w:val="20"/>
        </w:rPr>
        <w:t xml:space="preserve">21.4.2 </w:t>
      </w:r>
      <w:r w:rsidRPr="00FD3986">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w:t>
      </w:r>
      <w:r w:rsidRPr="005F3A5B">
        <w:rPr>
          <w:rFonts w:cs="Arial"/>
          <w:sz w:val="20"/>
        </w:rPr>
        <w:lastRenderedPageBreak/>
        <w:t xml:space="preserve">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1E5E59">
      <w:pPr>
        <w:spacing w:before="24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0D6DE7">
      <w:pPr>
        <w:tabs>
          <w:tab w:val="left" w:pos="5387"/>
        </w:tabs>
        <w:spacing w:before="12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FD3986" w:rsidRDefault="00FD3986"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2F0933" w:rsidRDefault="002F0933" w:rsidP="00FD4E49">
            <w:pPr>
              <w:pStyle w:val="Normln00"/>
              <w:spacing w:line="240" w:lineRule="auto"/>
              <w:rPr>
                <w:rFonts w:cs="Arial"/>
                <w:sz w:val="20"/>
              </w:rPr>
            </w:pPr>
          </w:p>
          <w:p w:rsidR="00FD3986" w:rsidRDefault="00FD3986" w:rsidP="00FD4E49">
            <w:pPr>
              <w:pStyle w:val="Normln00"/>
              <w:spacing w:line="240" w:lineRule="auto"/>
              <w:rPr>
                <w:rFonts w:cs="Arial"/>
                <w:sz w:val="20"/>
              </w:rPr>
            </w:pPr>
          </w:p>
          <w:p w:rsidR="00FD3986" w:rsidRPr="00FE3E03" w:rsidRDefault="00FD3986"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21587">
      <w:pPr>
        <w:pStyle w:val="Nadpis3"/>
        <w:keepNext w:val="0"/>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DB5AE3" w:rsidRPr="00CA602E"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a) Proj</w:t>
      </w:r>
      <w:r w:rsidR="007C6D2B" w:rsidRPr="00CA602E">
        <w:rPr>
          <w:rFonts w:cs="Arial"/>
          <w:b/>
          <w:sz w:val="20"/>
        </w:rPr>
        <w:t>ektové práce</w:t>
      </w:r>
      <w:r w:rsidR="007C6D2B" w:rsidRPr="00CA602E">
        <w:rPr>
          <w:rFonts w:cs="Arial"/>
          <w:b/>
          <w:sz w:val="20"/>
        </w:rPr>
        <w:tab/>
      </w:r>
      <w:r w:rsidR="007C6D2B" w:rsidRPr="00CA602E">
        <w:rPr>
          <w:rFonts w:cs="Arial"/>
          <w:b/>
          <w:sz w:val="20"/>
        </w:rPr>
        <w:tab/>
      </w:r>
      <w:r w:rsidR="007C6D2B" w:rsidRPr="00CA602E">
        <w:rPr>
          <w:rFonts w:cs="Arial"/>
          <w:b/>
          <w:sz w:val="20"/>
          <w:highlight w:val="yellow"/>
        </w:rPr>
        <w:t>………………</w:t>
      </w:r>
      <w:r w:rsidRPr="00CA602E">
        <w:rPr>
          <w:rFonts w:cs="Arial"/>
          <w:b/>
          <w:sz w:val="20"/>
          <w:highlight w:val="yellow"/>
        </w:rPr>
        <w:t xml:space="preserve"> ,-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Geodetické práce skutečného provedení</w:t>
      </w:r>
      <w:r w:rsidR="007C6D2B" w:rsidRPr="00CA602E">
        <w:rPr>
          <w:rFonts w:cs="Arial"/>
          <w:sz w:val="20"/>
        </w:rPr>
        <w:tab/>
      </w:r>
      <w:r w:rsidR="00CA602E">
        <w:rPr>
          <w:rFonts w:cs="Arial"/>
          <w:sz w:val="20"/>
        </w:rPr>
        <w:t xml:space="preserve">                  </w:t>
      </w:r>
      <w:proofErr w:type="gramStart"/>
      <w:r w:rsidR="00CA602E" w:rsidRPr="00CA602E">
        <w:rPr>
          <w:rFonts w:cs="Arial"/>
          <w:sz w:val="20"/>
          <w:highlight w:val="yellow"/>
        </w:rPr>
        <w:t>…..…</w:t>
      </w:r>
      <w:proofErr w:type="gramEnd"/>
      <w:r w:rsidR="00CA602E" w:rsidRPr="00CA602E">
        <w:rPr>
          <w:rFonts w:cs="Arial"/>
          <w:sz w:val="20"/>
          <w:highlight w:val="yellow"/>
        </w:rPr>
        <w:t>……….</w:t>
      </w:r>
      <w:r w:rsidRPr="00CA602E">
        <w:rPr>
          <w:rFonts w:cs="Arial"/>
          <w:sz w:val="20"/>
          <w:highlight w:val="yellow"/>
        </w:rPr>
        <w:tab/>
        <w:t>,-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Projektová dokumentace skutečného provedení</w:t>
      </w:r>
      <w:r w:rsidR="007C6D2B" w:rsidRPr="00CA602E">
        <w:rPr>
          <w:rFonts w:cs="Arial"/>
          <w:sz w:val="20"/>
        </w:rPr>
        <w:tab/>
      </w:r>
      <w:r w:rsidR="00CA602E">
        <w:rPr>
          <w:rFonts w:cs="Arial"/>
          <w:sz w:val="20"/>
        </w:rPr>
        <w:t xml:space="preserve">       </w:t>
      </w:r>
      <w:r w:rsidR="007C6D2B" w:rsidRPr="00CA602E">
        <w:rPr>
          <w:rFonts w:cs="Arial"/>
          <w:sz w:val="20"/>
          <w:highlight w:val="yellow"/>
        </w:rPr>
        <w:t>….</w:t>
      </w:r>
      <w:r w:rsidRPr="00CA602E">
        <w:rPr>
          <w:rFonts w:cs="Arial"/>
          <w:sz w:val="20"/>
          <w:highlight w:val="yellow"/>
        </w:rPr>
        <w:t>………….</w:t>
      </w:r>
      <w:r w:rsidRPr="00CA602E">
        <w:rPr>
          <w:rFonts w:cs="Arial"/>
          <w:sz w:val="20"/>
          <w:highlight w:val="yellow"/>
        </w:rPr>
        <w:tab/>
        <w:t>,- Kč</w:t>
      </w:r>
    </w:p>
    <w:p w:rsidR="00DB5AE3" w:rsidRPr="00CA602E"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b) Stavební část</w:t>
      </w:r>
      <w:r w:rsidR="007C6D2B" w:rsidRPr="00CA602E">
        <w:rPr>
          <w:rFonts w:cs="Arial"/>
          <w:b/>
          <w:sz w:val="20"/>
        </w:rPr>
        <w:tab/>
      </w:r>
      <w:r w:rsidR="007C6D2B" w:rsidRPr="00CA602E">
        <w:rPr>
          <w:rFonts w:cs="Arial"/>
          <w:b/>
          <w:sz w:val="20"/>
        </w:rPr>
        <w:tab/>
      </w:r>
      <w:proofErr w:type="gramStart"/>
      <w:r w:rsidRPr="00FD3986">
        <w:rPr>
          <w:rFonts w:cs="Arial"/>
          <w:b/>
          <w:sz w:val="20"/>
          <w:highlight w:val="yellow"/>
        </w:rPr>
        <w:t>…..…</w:t>
      </w:r>
      <w:proofErr w:type="gramEnd"/>
      <w:r w:rsidRPr="00FD3986">
        <w:rPr>
          <w:rFonts w:cs="Arial"/>
          <w:b/>
          <w:sz w:val="20"/>
          <w:highlight w:val="yellow"/>
        </w:rPr>
        <w:t>……</w:t>
      </w:r>
      <w:r w:rsidR="007C6D2B" w:rsidRPr="00FD3986">
        <w:rPr>
          <w:rFonts w:cs="Arial"/>
          <w:b/>
          <w:sz w:val="20"/>
          <w:highlight w:val="yellow"/>
        </w:rPr>
        <w:t xml:space="preserve">…… </w:t>
      </w:r>
      <w:r w:rsidRPr="00FD3986">
        <w:rPr>
          <w:rFonts w:cs="Arial"/>
          <w:b/>
          <w:sz w:val="20"/>
          <w:highlight w:val="yellow"/>
        </w:rPr>
        <w:t>,-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xml:space="preserve">- </w:t>
      </w:r>
      <w:r w:rsidR="00694132">
        <w:rPr>
          <w:rFonts w:cs="Arial"/>
          <w:sz w:val="20"/>
        </w:rPr>
        <w:t>Z</w:t>
      </w:r>
      <w:r w:rsidRPr="00CA602E">
        <w:rPr>
          <w:rFonts w:cs="Arial"/>
          <w:sz w:val="20"/>
        </w:rPr>
        <w:t xml:space="preserve">emní práce a bourací práce </w:t>
      </w:r>
      <w:r w:rsidR="007C6D2B" w:rsidRPr="00CA602E">
        <w:rPr>
          <w:rFonts w:cs="Arial"/>
          <w:sz w:val="20"/>
        </w:rPr>
        <w:tab/>
      </w:r>
      <w:r w:rsidR="007C6D2B" w:rsidRPr="00CA602E">
        <w:rPr>
          <w:rFonts w:cs="Arial"/>
          <w:sz w:val="20"/>
        </w:rPr>
        <w:tab/>
      </w:r>
      <w:r w:rsidRPr="00FD3986">
        <w:rPr>
          <w:rFonts w:cs="Arial"/>
          <w:sz w:val="20"/>
          <w:highlight w:val="yellow"/>
        </w:rPr>
        <w:t>………….</w:t>
      </w:r>
      <w:r w:rsidRPr="00FD3986">
        <w:rPr>
          <w:rFonts w:cs="Arial"/>
          <w:sz w:val="20"/>
          <w:highlight w:val="yellow"/>
        </w:rPr>
        <w:tab/>
        <w:t>,- Kč</w:t>
      </w:r>
    </w:p>
    <w:p w:rsidR="00CA602E" w:rsidRPr="00FD3986" w:rsidRDefault="00CA602E" w:rsidP="00CA602E">
      <w:pPr>
        <w:pStyle w:val="Zhlav"/>
        <w:tabs>
          <w:tab w:val="clear" w:pos="4819"/>
          <w:tab w:val="clear" w:pos="9071"/>
          <w:tab w:val="right" w:pos="7513"/>
        </w:tabs>
        <w:ind w:left="851" w:right="-11" w:firstLine="284"/>
        <w:rPr>
          <w:rFonts w:cs="Arial"/>
          <w:sz w:val="20"/>
        </w:rPr>
      </w:pPr>
      <w:r w:rsidRPr="00CA602E">
        <w:rPr>
          <w:rFonts w:cs="Arial"/>
          <w:sz w:val="20"/>
        </w:rPr>
        <w:t xml:space="preserve">- </w:t>
      </w:r>
      <w:r w:rsidR="00694132" w:rsidRPr="00FD3986">
        <w:rPr>
          <w:rFonts w:cs="Arial"/>
          <w:sz w:val="20"/>
        </w:rPr>
        <w:t>Ú</w:t>
      </w:r>
      <w:r w:rsidRPr="00FD3986">
        <w:rPr>
          <w:rFonts w:cs="Arial"/>
          <w:sz w:val="20"/>
        </w:rPr>
        <w:t>pravy povrchů</w:t>
      </w:r>
      <w:r w:rsidRPr="00FD3986">
        <w:rPr>
          <w:rFonts w:cs="Arial"/>
          <w:sz w:val="20"/>
        </w:rPr>
        <w:tab/>
      </w:r>
      <w:r w:rsidRPr="00FD3986">
        <w:rPr>
          <w:rFonts w:cs="Arial"/>
          <w:sz w:val="20"/>
          <w:highlight w:val="yellow"/>
        </w:rPr>
        <w:t>…………</w:t>
      </w:r>
      <w:proofErr w:type="gramStart"/>
      <w:r w:rsidRPr="00FD3986">
        <w:rPr>
          <w:rFonts w:cs="Arial"/>
          <w:sz w:val="20"/>
          <w:highlight w:val="yellow"/>
        </w:rPr>
        <w:t>…..,- Kč</w:t>
      </w:r>
      <w:proofErr w:type="gramEnd"/>
    </w:p>
    <w:p w:rsidR="00CA602E" w:rsidRPr="00FD3986" w:rsidRDefault="00CA602E" w:rsidP="00CA602E">
      <w:pPr>
        <w:pStyle w:val="Zhlav"/>
        <w:tabs>
          <w:tab w:val="clear" w:pos="4819"/>
          <w:tab w:val="clear" w:pos="9071"/>
          <w:tab w:val="right" w:pos="7513"/>
        </w:tabs>
        <w:ind w:left="851" w:right="-11" w:firstLine="284"/>
        <w:rPr>
          <w:rFonts w:cs="Arial"/>
          <w:sz w:val="20"/>
        </w:rPr>
      </w:pPr>
      <w:r w:rsidRPr="00FD3986">
        <w:rPr>
          <w:rFonts w:cs="Arial"/>
          <w:sz w:val="20"/>
        </w:rPr>
        <w:t xml:space="preserve">- </w:t>
      </w:r>
      <w:r w:rsidR="00694132" w:rsidRPr="00FD3986">
        <w:rPr>
          <w:rFonts w:cs="Arial"/>
          <w:sz w:val="20"/>
        </w:rPr>
        <w:t>S</w:t>
      </w:r>
      <w:r w:rsidRPr="00FD3986">
        <w:rPr>
          <w:rFonts w:cs="Arial"/>
          <w:sz w:val="20"/>
        </w:rPr>
        <w:t xml:space="preserve">tavební dodávky a práce </w:t>
      </w:r>
      <w:r w:rsidRPr="00FD3986">
        <w:rPr>
          <w:rFonts w:cs="Arial"/>
          <w:sz w:val="20"/>
        </w:rPr>
        <w:tab/>
      </w:r>
      <w:r w:rsidRPr="00FD3986">
        <w:rPr>
          <w:rFonts w:cs="Arial"/>
          <w:sz w:val="20"/>
          <w:highlight w:val="yellow"/>
        </w:rPr>
        <w:t>…………</w:t>
      </w:r>
      <w:proofErr w:type="gramStart"/>
      <w:r w:rsidRPr="00FD3986">
        <w:rPr>
          <w:rFonts w:cs="Arial"/>
          <w:sz w:val="20"/>
          <w:highlight w:val="yellow"/>
        </w:rPr>
        <w:t>…..,- Kč</w:t>
      </w:r>
      <w:proofErr w:type="gramEnd"/>
    </w:p>
    <w:p w:rsidR="00DB5AE3" w:rsidRPr="00FD3986" w:rsidRDefault="00DB5AE3" w:rsidP="00DB5AE3">
      <w:pPr>
        <w:pStyle w:val="Zhlav"/>
        <w:tabs>
          <w:tab w:val="clear" w:pos="9071"/>
          <w:tab w:val="num" w:pos="851"/>
          <w:tab w:val="right" w:pos="8364"/>
        </w:tabs>
        <w:spacing w:before="120"/>
        <w:ind w:left="851" w:right="-11"/>
        <w:rPr>
          <w:rFonts w:cs="Arial"/>
          <w:b/>
          <w:sz w:val="20"/>
        </w:rPr>
      </w:pPr>
      <w:r w:rsidRPr="00FD3986">
        <w:rPr>
          <w:rFonts w:cs="Arial"/>
          <w:b/>
          <w:sz w:val="20"/>
        </w:rPr>
        <w:t>c) Technologická část</w:t>
      </w:r>
      <w:r w:rsidR="00CA602E" w:rsidRPr="00FD3986">
        <w:rPr>
          <w:rFonts w:cs="Arial"/>
          <w:b/>
          <w:sz w:val="20"/>
        </w:rPr>
        <w:t xml:space="preserve"> </w:t>
      </w:r>
      <w:r w:rsidR="00CA602E" w:rsidRPr="00FD3986">
        <w:rPr>
          <w:rFonts w:cs="Arial"/>
          <w:b/>
          <w:sz w:val="20"/>
        </w:rPr>
        <w:tab/>
      </w:r>
      <w:r w:rsidR="00CA602E" w:rsidRPr="00FD3986">
        <w:rPr>
          <w:rFonts w:cs="Arial"/>
          <w:b/>
          <w:sz w:val="20"/>
        </w:rPr>
        <w:tab/>
      </w:r>
      <w:r w:rsidR="00CA602E" w:rsidRPr="00FD3986">
        <w:rPr>
          <w:rFonts w:cs="Arial"/>
          <w:b/>
          <w:sz w:val="20"/>
          <w:highlight w:val="yellow"/>
        </w:rPr>
        <w:t>……………… ,- Kč</w:t>
      </w:r>
    </w:p>
    <w:p w:rsidR="00DB5AE3" w:rsidRPr="00FD3986" w:rsidRDefault="00DB5AE3" w:rsidP="00DB5AE3">
      <w:pPr>
        <w:pStyle w:val="Zhlav"/>
        <w:tabs>
          <w:tab w:val="clear" w:pos="9071"/>
          <w:tab w:val="num" w:pos="851"/>
          <w:tab w:val="right" w:pos="7938"/>
        </w:tabs>
        <w:ind w:left="851" w:right="-11" w:firstLine="283"/>
        <w:rPr>
          <w:bCs/>
          <w:i/>
          <w:iCs/>
          <w:sz w:val="20"/>
        </w:rPr>
      </w:pPr>
      <w:r w:rsidRPr="00FD3986">
        <w:rPr>
          <w:bCs/>
          <w:i/>
          <w:iCs/>
          <w:sz w:val="20"/>
        </w:rPr>
        <w:t xml:space="preserve">dle specifikace potrubního materiálu </w:t>
      </w:r>
    </w:p>
    <w:p w:rsidR="00DB5AE3" w:rsidRPr="00FD3986" w:rsidRDefault="00DB5AE3" w:rsidP="00DB5AE3">
      <w:pPr>
        <w:pStyle w:val="Zhlav"/>
        <w:tabs>
          <w:tab w:val="clear" w:pos="9071"/>
          <w:tab w:val="num" w:pos="851"/>
          <w:tab w:val="right" w:pos="7938"/>
        </w:tabs>
        <w:ind w:left="851" w:right="-11" w:firstLine="283"/>
        <w:rPr>
          <w:rFonts w:cs="Arial"/>
          <w:i/>
          <w:sz w:val="20"/>
        </w:rPr>
      </w:pPr>
      <w:r w:rsidRPr="00FD3986">
        <w:rPr>
          <w:rFonts w:cs="Arial"/>
          <w:i/>
          <w:sz w:val="20"/>
        </w:rPr>
        <w:t>(materiál mimo protiplnění objednatele, montáže a zkoušky)</w:t>
      </w:r>
    </w:p>
    <w:p w:rsidR="00DB5AE3" w:rsidRPr="00FD3986" w:rsidRDefault="00DB5AE3" w:rsidP="00DB5AE3">
      <w:pPr>
        <w:pStyle w:val="Zhlav"/>
        <w:tabs>
          <w:tab w:val="clear" w:pos="9071"/>
          <w:tab w:val="num" w:pos="851"/>
          <w:tab w:val="right" w:pos="8364"/>
        </w:tabs>
        <w:spacing w:before="120" w:after="20"/>
        <w:ind w:left="851" w:right="-11"/>
        <w:rPr>
          <w:rFonts w:cs="Arial"/>
          <w:b/>
          <w:sz w:val="20"/>
          <w:highlight w:val="cyan"/>
        </w:rPr>
      </w:pPr>
      <w:r w:rsidRPr="00FD3986">
        <w:rPr>
          <w:rFonts w:cs="Arial"/>
          <w:b/>
          <w:sz w:val="20"/>
        </w:rPr>
        <w:t xml:space="preserve">d) ZOV </w:t>
      </w:r>
      <w:r w:rsidR="00CA602E" w:rsidRPr="00FD3986">
        <w:rPr>
          <w:rFonts w:cs="Arial"/>
          <w:b/>
          <w:sz w:val="20"/>
        </w:rPr>
        <w:t xml:space="preserve">  </w:t>
      </w:r>
      <w:r w:rsidR="00CA602E" w:rsidRPr="00FD3986">
        <w:rPr>
          <w:rFonts w:cs="Arial"/>
          <w:b/>
          <w:sz w:val="20"/>
        </w:rPr>
        <w:tab/>
      </w:r>
      <w:r w:rsidR="00CA602E" w:rsidRPr="00FD3986">
        <w:rPr>
          <w:rFonts w:cs="Arial"/>
          <w:b/>
          <w:sz w:val="20"/>
        </w:rPr>
        <w:tab/>
      </w:r>
      <w:r w:rsidR="00CA602E" w:rsidRPr="00FD3986">
        <w:rPr>
          <w:rFonts w:cs="Arial"/>
          <w:b/>
          <w:sz w:val="20"/>
          <w:highlight w:val="yellow"/>
        </w:rPr>
        <w:t>……………… ,- Kč</w:t>
      </w:r>
    </w:p>
    <w:p w:rsidR="00DB5AE3" w:rsidRPr="00FD3986" w:rsidRDefault="00DB5AE3" w:rsidP="00DB5AE3">
      <w:pPr>
        <w:pStyle w:val="Zhlav"/>
        <w:tabs>
          <w:tab w:val="clear" w:pos="9071"/>
          <w:tab w:val="num" w:pos="851"/>
          <w:tab w:val="right" w:pos="8364"/>
        </w:tabs>
        <w:spacing w:before="120"/>
        <w:ind w:left="851" w:right="-11"/>
        <w:rPr>
          <w:rFonts w:cs="Arial"/>
          <w:b/>
          <w:sz w:val="20"/>
          <w:highlight w:val="cyan"/>
        </w:rPr>
      </w:pPr>
      <w:r w:rsidRPr="00FD3986">
        <w:rPr>
          <w:rFonts w:cs="Arial"/>
          <w:b/>
          <w:sz w:val="20"/>
        </w:rPr>
        <w:t xml:space="preserve">e) Ostatní přímé náklady celkem </w:t>
      </w:r>
      <w:r w:rsidR="00CA602E" w:rsidRPr="00FD3986">
        <w:rPr>
          <w:rFonts w:cs="Arial"/>
          <w:b/>
          <w:sz w:val="20"/>
        </w:rPr>
        <w:tab/>
      </w:r>
      <w:r w:rsidR="00CA602E" w:rsidRPr="00FD3986">
        <w:rPr>
          <w:rFonts w:cs="Arial"/>
          <w:b/>
          <w:sz w:val="20"/>
        </w:rPr>
        <w:tab/>
      </w:r>
      <w:r w:rsidR="00CA602E" w:rsidRPr="00FD3986">
        <w:rPr>
          <w:rFonts w:cs="Arial"/>
          <w:b/>
          <w:sz w:val="20"/>
          <w:highlight w:val="yellow"/>
        </w:rPr>
        <w:t>……………… ,- Kč</w:t>
      </w:r>
    </w:p>
    <w:p w:rsidR="00DB5AE3" w:rsidRPr="00FD3986" w:rsidRDefault="00694132" w:rsidP="00694132">
      <w:pPr>
        <w:pStyle w:val="Zhlav"/>
        <w:tabs>
          <w:tab w:val="clear" w:pos="9071"/>
          <w:tab w:val="num" w:pos="851"/>
          <w:tab w:val="right" w:pos="8364"/>
        </w:tabs>
        <w:ind w:left="851" w:right="-11" w:firstLine="284"/>
        <w:rPr>
          <w:rFonts w:cs="Arial"/>
          <w:sz w:val="20"/>
        </w:rPr>
      </w:pPr>
      <w:r w:rsidRPr="00FD3986">
        <w:rPr>
          <w:rFonts w:cs="Arial"/>
          <w:sz w:val="20"/>
        </w:rPr>
        <w:t>Z</w:t>
      </w:r>
      <w:r w:rsidR="00DB5AE3" w:rsidRPr="00FD3986">
        <w:rPr>
          <w:rFonts w:cs="Arial"/>
          <w:sz w:val="20"/>
        </w:rPr>
        <w:t> toho:</w:t>
      </w:r>
    </w:p>
    <w:p w:rsidR="00DB5AE3" w:rsidRPr="00FD3986" w:rsidRDefault="00694132" w:rsidP="00DB5AE3">
      <w:pPr>
        <w:numPr>
          <w:ilvl w:val="0"/>
          <w:numId w:val="43"/>
        </w:numPr>
        <w:tabs>
          <w:tab w:val="clear" w:pos="1770"/>
          <w:tab w:val="num" w:pos="851"/>
          <w:tab w:val="num" w:pos="1276"/>
        </w:tabs>
        <w:ind w:left="851" w:right="-11" w:firstLine="283"/>
        <w:jc w:val="left"/>
        <w:rPr>
          <w:rFonts w:cs="Arial"/>
          <w:sz w:val="20"/>
        </w:rPr>
      </w:pPr>
      <w:r w:rsidRPr="00FD3986">
        <w:rPr>
          <w:rFonts w:cs="Arial"/>
          <w:sz w:val="20"/>
        </w:rPr>
        <w:t>Z</w:t>
      </w:r>
      <w:r w:rsidR="00DB5AE3" w:rsidRPr="00FD3986">
        <w:rPr>
          <w:rFonts w:cs="Arial"/>
          <w:sz w:val="20"/>
        </w:rPr>
        <w:t xml:space="preserve">koušky hutnění zemin a sypanin, </w:t>
      </w:r>
    </w:p>
    <w:p w:rsidR="00DB5AE3" w:rsidRPr="00FD3986" w:rsidRDefault="00DB5AE3" w:rsidP="00DB5AE3">
      <w:pPr>
        <w:tabs>
          <w:tab w:val="num" w:pos="851"/>
          <w:tab w:val="right" w:pos="6804"/>
        </w:tabs>
        <w:ind w:left="851" w:right="-11" w:firstLine="425"/>
        <w:rPr>
          <w:rFonts w:cs="Arial"/>
          <w:sz w:val="20"/>
          <w:highlight w:val="cyan"/>
        </w:rPr>
      </w:pPr>
      <w:r w:rsidRPr="00FD3986">
        <w:rPr>
          <w:rFonts w:cs="Arial"/>
          <w:sz w:val="20"/>
        </w:rPr>
        <w:t>zkoušky hutnění asfaltových vrstev</w:t>
      </w:r>
      <w:r w:rsidR="007C6D2B" w:rsidRPr="00FD3986">
        <w:rPr>
          <w:rFonts w:cs="Arial"/>
          <w:sz w:val="20"/>
        </w:rPr>
        <w:tab/>
        <w:t xml:space="preserve">                          </w:t>
      </w:r>
      <w:r w:rsidR="007C6D2B" w:rsidRPr="00FD3986">
        <w:rPr>
          <w:rFonts w:cs="Arial"/>
          <w:sz w:val="20"/>
          <w:highlight w:val="yellow"/>
        </w:rPr>
        <w:t>…………</w:t>
      </w:r>
      <w:proofErr w:type="gramStart"/>
      <w:r w:rsidR="007C6D2B" w:rsidRPr="00FD3986">
        <w:rPr>
          <w:rFonts w:cs="Arial"/>
          <w:sz w:val="20"/>
          <w:highlight w:val="yellow"/>
        </w:rPr>
        <w:t>…..,- Kč</w:t>
      </w:r>
      <w:proofErr w:type="gramEnd"/>
    </w:p>
    <w:p w:rsidR="00DB5AE3" w:rsidRPr="00FD3986" w:rsidRDefault="002F3DD3" w:rsidP="00DB5AE3">
      <w:pPr>
        <w:tabs>
          <w:tab w:val="num" w:pos="851"/>
        </w:tabs>
        <w:ind w:left="851" w:right="-11" w:firstLine="425"/>
        <w:rPr>
          <w:rFonts w:cs="Arial"/>
          <w:sz w:val="20"/>
          <w:highlight w:val="cyan"/>
        </w:rPr>
      </w:pPr>
      <w:r w:rsidRPr="00FD3986">
        <w:rPr>
          <w:rFonts w:cs="Arial"/>
          <w:i/>
          <w:iCs/>
          <w:sz w:val="20"/>
        </w:rPr>
        <w:t xml:space="preserve"> </w:t>
      </w:r>
      <w:r w:rsidR="00DB5AE3" w:rsidRPr="00FD3986">
        <w:rPr>
          <w:rFonts w:cs="Arial"/>
          <w:i/>
          <w:iCs/>
          <w:sz w:val="20"/>
        </w:rPr>
        <w:t>(</w:t>
      </w:r>
      <w:r w:rsidR="00EF631C" w:rsidRPr="00FD3986">
        <w:rPr>
          <w:rFonts w:cs="Arial"/>
          <w:i/>
          <w:iCs/>
          <w:sz w:val="20"/>
        </w:rPr>
        <w:t xml:space="preserve">dále </w:t>
      </w:r>
      <w:r w:rsidR="008F332F" w:rsidRPr="00FD3986">
        <w:rPr>
          <w:rFonts w:cs="Arial"/>
          <w:i/>
          <w:iCs/>
          <w:sz w:val="20"/>
        </w:rPr>
        <w:t>zhotovitel</w:t>
      </w:r>
      <w:r w:rsidR="00694132" w:rsidRPr="00FD3986">
        <w:rPr>
          <w:rFonts w:cs="Arial"/>
          <w:i/>
          <w:iCs/>
          <w:sz w:val="20"/>
        </w:rPr>
        <w:t xml:space="preserve"> uvede</w:t>
      </w:r>
      <w:r w:rsidR="00DB5AE3" w:rsidRPr="00FD3986">
        <w:rPr>
          <w:rFonts w:cs="Arial"/>
          <w:i/>
          <w:iCs/>
          <w:sz w:val="20"/>
        </w:rPr>
        <w:t xml:space="preserve"> dle svého uvážení a zkušeností)</w:t>
      </w:r>
      <w:r w:rsidR="00DB5AE3" w:rsidRPr="00FD3986">
        <w:rPr>
          <w:rFonts w:cs="Arial"/>
          <w:sz w:val="20"/>
        </w:rPr>
        <w:t xml:space="preserve">  </w:t>
      </w:r>
      <w:r w:rsidR="00DB5AE3" w:rsidRPr="00FD3986">
        <w:rPr>
          <w:rFonts w:cs="Arial"/>
          <w:sz w:val="20"/>
        </w:rPr>
        <w:tab/>
      </w:r>
      <w:r w:rsidR="00DB5AE3" w:rsidRPr="00FD3986">
        <w:rPr>
          <w:rFonts w:cs="Arial"/>
          <w:sz w:val="20"/>
        </w:rPr>
        <w:tab/>
      </w:r>
      <w:r w:rsidR="00DB5AE3" w:rsidRPr="00FD3986">
        <w:rPr>
          <w:rFonts w:cs="Arial"/>
          <w:sz w:val="20"/>
        </w:rPr>
        <w:tab/>
      </w:r>
    </w:p>
    <w:p w:rsidR="00DB5AE3" w:rsidRPr="00FD3986" w:rsidRDefault="00DB5AE3" w:rsidP="00DB5AE3">
      <w:pPr>
        <w:pStyle w:val="Zhlav"/>
        <w:tabs>
          <w:tab w:val="clear" w:pos="9071"/>
          <w:tab w:val="num" w:pos="851"/>
          <w:tab w:val="right" w:pos="8364"/>
        </w:tabs>
        <w:spacing w:before="120" w:after="20"/>
        <w:ind w:left="851" w:right="-11"/>
        <w:rPr>
          <w:rFonts w:cs="Arial"/>
          <w:b/>
          <w:sz w:val="20"/>
          <w:highlight w:val="cyan"/>
        </w:rPr>
      </w:pPr>
      <w:r w:rsidRPr="00FD3986">
        <w:rPr>
          <w:rFonts w:cs="Arial"/>
          <w:b/>
          <w:sz w:val="20"/>
        </w:rPr>
        <w:t xml:space="preserve">f) Velkoplošný informační panel </w:t>
      </w:r>
      <w:r w:rsidR="007C6D2B" w:rsidRPr="00FD3986">
        <w:rPr>
          <w:rFonts w:cs="Arial"/>
          <w:b/>
          <w:sz w:val="20"/>
        </w:rPr>
        <w:t xml:space="preserve">                  </w:t>
      </w:r>
      <w:r w:rsidR="007C6D2B" w:rsidRPr="00FD3986">
        <w:rPr>
          <w:rFonts w:cs="Arial"/>
          <w:b/>
          <w:sz w:val="20"/>
        </w:rPr>
        <w:tab/>
      </w:r>
      <w:r w:rsidR="007C6D2B" w:rsidRPr="00FD3986">
        <w:rPr>
          <w:rFonts w:cs="Arial"/>
          <w:b/>
          <w:sz w:val="20"/>
          <w:highlight w:val="yellow"/>
        </w:rPr>
        <w:t>……………… ,- Kč</w:t>
      </w:r>
    </w:p>
    <w:p w:rsidR="00DB5AE3" w:rsidRPr="00FD3986" w:rsidRDefault="00DB5AE3" w:rsidP="00DB5AE3">
      <w:pPr>
        <w:pStyle w:val="Zhlav"/>
        <w:tabs>
          <w:tab w:val="clear" w:pos="9071"/>
          <w:tab w:val="num" w:pos="851"/>
          <w:tab w:val="right" w:pos="8364"/>
        </w:tabs>
        <w:spacing w:before="120" w:after="20"/>
        <w:ind w:left="851" w:right="-11"/>
        <w:rPr>
          <w:rFonts w:cs="Arial"/>
          <w:b/>
          <w:sz w:val="20"/>
          <w:highlight w:val="cyan"/>
        </w:rPr>
      </w:pPr>
      <w:r w:rsidRPr="00FD3986">
        <w:rPr>
          <w:rFonts w:cs="Arial"/>
          <w:b/>
          <w:sz w:val="20"/>
        </w:rPr>
        <w:t xml:space="preserve">g) Autorský dozor </w:t>
      </w:r>
      <w:r w:rsidR="007C6D2B" w:rsidRPr="00FD3986">
        <w:rPr>
          <w:rFonts w:cs="Arial"/>
          <w:b/>
          <w:sz w:val="20"/>
        </w:rPr>
        <w:t xml:space="preserve">                  </w:t>
      </w:r>
      <w:r w:rsidR="007C6D2B" w:rsidRPr="00FD3986">
        <w:rPr>
          <w:rFonts w:cs="Arial"/>
          <w:b/>
          <w:sz w:val="20"/>
        </w:rPr>
        <w:tab/>
      </w:r>
      <w:r w:rsidR="007C6D2B" w:rsidRPr="00FD3986">
        <w:rPr>
          <w:rFonts w:cs="Arial"/>
          <w:b/>
          <w:sz w:val="20"/>
        </w:rPr>
        <w:tab/>
      </w:r>
      <w:r w:rsidR="007C6D2B" w:rsidRPr="00FD3986">
        <w:rPr>
          <w:rFonts w:cs="Arial"/>
          <w:b/>
          <w:sz w:val="20"/>
          <w:highlight w:val="yellow"/>
        </w:rPr>
        <w:t>……………… ,- Kč</w:t>
      </w:r>
    </w:p>
    <w:p w:rsidR="00DB5AE3" w:rsidRPr="00FD3986" w:rsidRDefault="00DB5AE3" w:rsidP="00694132">
      <w:pPr>
        <w:pStyle w:val="Zkladntext3"/>
        <w:tabs>
          <w:tab w:val="num" w:pos="851"/>
          <w:tab w:val="right" w:pos="7938"/>
        </w:tabs>
        <w:spacing w:before="240" w:after="0"/>
        <w:ind w:left="851" w:right="-11"/>
        <w:rPr>
          <w:b/>
          <w:sz w:val="24"/>
          <w:highlight w:val="cyan"/>
        </w:rPr>
      </w:pPr>
      <w:r w:rsidRPr="00FD3986">
        <w:rPr>
          <w:b/>
          <w:sz w:val="24"/>
        </w:rPr>
        <w:t xml:space="preserve">Cena za dílo </w:t>
      </w:r>
      <w:proofErr w:type="gramStart"/>
      <w:r w:rsidRPr="00FD3986">
        <w:rPr>
          <w:b/>
          <w:sz w:val="24"/>
        </w:rPr>
        <w:t>celkem</w:t>
      </w:r>
      <w:r w:rsidR="007C6D2B" w:rsidRPr="00FD3986">
        <w:rPr>
          <w:b/>
          <w:sz w:val="24"/>
        </w:rPr>
        <w:t xml:space="preserve"> </w:t>
      </w:r>
      <w:r w:rsidR="007C6D2B" w:rsidRPr="00FD3986">
        <w:rPr>
          <w:rFonts w:cs="Arial"/>
          <w:b/>
          <w:sz w:val="24"/>
          <w:szCs w:val="24"/>
        </w:rPr>
        <w:t xml:space="preserve">                                                 </w:t>
      </w:r>
      <w:r w:rsidR="007C6D2B" w:rsidRPr="00FD3986">
        <w:rPr>
          <w:rFonts w:cs="Arial"/>
          <w:b/>
          <w:sz w:val="24"/>
          <w:szCs w:val="24"/>
          <w:highlight w:val="yellow"/>
        </w:rPr>
        <w:t>…</w:t>
      </w:r>
      <w:proofErr w:type="gramEnd"/>
      <w:r w:rsidR="007C6D2B" w:rsidRPr="00FD3986">
        <w:rPr>
          <w:rFonts w:cs="Arial"/>
          <w:b/>
          <w:sz w:val="24"/>
          <w:szCs w:val="24"/>
          <w:highlight w:val="yellow"/>
        </w:rPr>
        <w:t>…………… ,- Kč</w:t>
      </w:r>
    </w:p>
    <w:p w:rsidR="00DB5AE3" w:rsidRPr="00FD3986" w:rsidRDefault="00DB5AE3" w:rsidP="00DB5AE3">
      <w:pPr>
        <w:pStyle w:val="Zkladntext3"/>
        <w:tabs>
          <w:tab w:val="num" w:pos="851"/>
        </w:tabs>
        <w:ind w:left="851" w:right="-11"/>
        <w:rPr>
          <w:bCs/>
          <w:i/>
          <w:iCs/>
          <w:sz w:val="20"/>
          <w:szCs w:val="20"/>
        </w:rPr>
      </w:pPr>
      <w:r w:rsidRPr="00FD3986">
        <w:rPr>
          <w:bCs/>
          <w:i/>
          <w:iCs/>
          <w:sz w:val="20"/>
          <w:szCs w:val="20"/>
        </w:rPr>
        <w:t xml:space="preserve">(položky a + b + c + d + e + f + g) </w:t>
      </w:r>
    </w:p>
    <w:p w:rsidR="00DB5AE3" w:rsidRPr="00FD3986" w:rsidRDefault="00DB5AE3" w:rsidP="00694132">
      <w:pPr>
        <w:pStyle w:val="Zkladntext3"/>
        <w:tabs>
          <w:tab w:val="num" w:pos="851"/>
          <w:tab w:val="right" w:pos="8364"/>
        </w:tabs>
        <w:spacing w:before="240" w:after="0"/>
        <w:ind w:left="851" w:right="-11"/>
        <w:rPr>
          <w:b/>
          <w:szCs w:val="20"/>
          <w:highlight w:val="cyan"/>
        </w:rPr>
      </w:pPr>
      <w:r w:rsidRPr="00FD3986">
        <w:rPr>
          <w:b/>
          <w:sz w:val="20"/>
          <w:szCs w:val="20"/>
        </w:rPr>
        <w:t>h) Rozpočtová rezerva ve výši 10%</w:t>
      </w:r>
      <w:r w:rsidR="007C6D2B" w:rsidRPr="00FD3986">
        <w:rPr>
          <w:rFonts w:cs="Arial"/>
          <w:b/>
          <w:sz w:val="20"/>
        </w:rPr>
        <w:tab/>
      </w:r>
      <w:r w:rsidR="007C6D2B" w:rsidRPr="00FD3986">
        <w:rPr>
          <w:rFonts w:cs="Arial"/>
          <w:b/>
          <w:sz w:val="20"/>
          <w:highlight w:val="yellow"/>
        </w:rPr>
        <w:t>……………… ,- Kč</w:t>
      </w:r>
    </w:p>
    <w:p w:rsidR="00DB5AE3" w:rsidRPr="00FD3986" w:rsidRDefault="00DB5AE3" w:rsidP="00DB5AE3">
      <w:pPr>
        <w:pStyle w:val="Zkladntext3"/>
        <w:tabs>
          <w:tab w:val="num" w:pos="851"/>
        </w:tabs>
        <w:spacing w:line="240" w:lineRule="atLeast"/>
        <w:ind w:left="851" w:right="-11" w:firstLine="283"/>
        <w:rPr>
          <w:b/>
          <w:sz w:val="20"/>
          <w:szCs w:val="20"/>
        </w:rPr>
      </w:pPr>
      <w:r w:rsidRPr="00FD3986">
        <w:rPr>
          <w:bCs/>
          <w:i/>
          <w:iCs/>
          <w:sz w:val="20"/>
          <w:szCs w:val="20"/>
        </w:rPr>
        <w:t>(</w:t>
      </w:r>
      <w:r w:rsidRPr="00FD3986">
        <w:rPr>
          <w:b/>
          <w:bCs/>
          <w:i/>
          <w:iCs/>
          <w:sz w:val="20"/>
          <w:szCs w:val="20"/>
        </w:rPr>
        <w:t>10%</w:t>
      </w:r>
      <w:r w:rsidRPr="00FD3986">
        <w:rPr>
          <w:bCs/>
          <w:i/>
          <w:iCs/>
          <w:sz w:val="20"/>
          <w:szCs w:val="20"/>
        </w:rPr>
        <w:t xml:space="preserve"> ze součtu položek a + b + c + d+ e+ f + g)</w:t>
      </w:r>
    </w:p>
    <w:p w:rsidR="00DB5AE3" w:rsidRPr="00FD3986" w:rsidRDefault="00DB5AE3" w:rsidP="00DB5AE3">
      <w:pPr>
        <w:tabs>
          <w:tab w:val="num" w:pos="1134"/>
          <w:tab w:val="right" w:pos="8364"/>
        </w:tabs>
        <w:spacing w:before="120"/>
        <w:ind w:left="1134" w:right="-11" w:hanging="283"/>
        <w:rPr>
          <w:rFonts w:cs="Arial"/>
          <w:b/>
          <w:sz w:val="20"/>
          <w:highlight w:val="cyan"/>
        </w:rPr>
      </w:pPr>
      <w:proofErr w:type="gramStart"/>
      <w:r w:rsidRPr="00FD3986">
        <w:rPr>
          <w:rFonts w:cs="Arial"/>
          <w:b/>
          <w:sz w:val="20"/>
        </w:rPr>
        <w:t>i)  Stanovení</w:t>
      </w:r>
      <w:proofErr w:type="gramEnd"/>
      <w:r w:rsidRPr="00FD3986">
        <w:rPr>
          <w:rFonts w:cs="Arial"/>
          <w:b/>
          <w:sz w:val="20"/>
        </w:rPr>
        <w:t xml:space="preserve"> poplatků za užívání veřejného prostranství </w:t>
      </w:r>
      <w:r w:rsidR="007C6D2B" w:rsidRPr="00FD3986">
        <w:rPr>
          <w:rFonts w:cs="Arial"/>
          <w:b/>
          <w:sz w:val="20"/>
        </w:rPr>
        <w:t xml:space="preserve"> </w:t>
      </w:r>
      <w:r w:rsidR="007C6D2B" w:rsidRPr="00FD3986">
        <w:rPr>
          <w:rFonts w:cs="Arial"/>
          <w:b/>
          <w:sz w:val="20"/>
        </w:rPr>
        <w:tab/>
      </w:r>
      <w:r w:rsidR="007C6D2B" w:rsidRPr="00FD3986">
        <w:rPr>
          <w:rFonts w:cs="Arial"/>
          <w:b/>
          <w:sz w:val="20"/>
          <w:highlight w:val="yellow"/>
        </w:rPr>
        <w:t>……………… ,- Kč</w:t>
      </w:r>
    </w:p>
    <w:p w:rsidR="00DB5AE3" w:rsidRPr="00FD3986" w:rsidRDefault="00DB5AE3" w:rsidP="00DB5AE3">
      <w:pPr>
        <w:tabs>
          <w:tab w:val="num" w:pos="1134"/>
        </w:tabs>
        <w:ind w:left="1134" w:right="-11"/>
        <w:rPr>
          <w:rFonts w:cs="Arial"/>
          <w:sz w:val="20"/>
        </w:rPr>
      </w:pPr>
      <w:r w:rsidRPr="00FD3986">
        <w:rPr>
          <w:rFonts w:cs="Arial"/>
          <w:sz w:val="20"/>
        </w:rPr>
        <w:t>ve smyslu vyhlášky města Litvínova</w:t>
      </w:r>
    </w:p>
    <w:p w:rsidR="00DB5AE3" w:rsidRPr="00FD3986" w:rsidRDefault="00DB5AE3" w:rsidP="00DB5AE3">
      <w:pPr>
        <w:tabs>
          <w:tab w:val="num" w:pos="1134"/>
        </w:tabs>
        <w:ind w:left="1134" w:right="-11"/>
        <w:rPr>
          <w:rFonts w:cs="Arial"/>
          <w:b/>
          <w:sz w:val="20"/>
        </w:rPr>
      </w:pPr>
      <w:r w:rsidRPr="00FD3986">
        <w:rPr>
          <w:rFonts w:cs="Arial"/>
          <w:i/>
          <w:sz w:val="20"/>
        </w:rPr>
        <w:t>(v závislosti na délce trvání a ploše záboru)</w:t>
      </w:r>
    </w:p>
    <w:p w:rsidR="007C6D2B" w:rsidRPr="005A7218" w:rsidRDefault="007C6D2B" w:rsidP="007C6D2B">
      <w:pPr>
        <w:pStyle w:val="Zkladntext3"/>
        <w:tabs>
          <w:tab w:val="num" w:pos="851"/>
          <w:tab w:val="left" w:pos="8080"/>
          <w:tab w:val="right" w:pos="9072"/>
        </w:tabs>
        <w:spacing w:before="240" w:after="0" w:line="240" w:lineRule="atLeast"/>
        <w:ind w:left="851" w:right="-11"/>
        <w:rPr>
          <w:b/>
          <w:sz w:val="24"/>
          <w:szCs w:val="24"/>
        </w:rPr>
      </w:pPr>
      <w:r w:rsidRPr="00FD3986">
        <w:rPr>
          <w:b/>
          <w:sz w:val="24"/>
          <w:szCs w:val="24"/>
        </w:rPr>
        <w:t xml:space="preserve">Nabídková </w:t>
      </w:r>
      <w:proofErr w:type="gramStart"/>
      <w:r w:rsidRPr="00FD3986">
        <w:rPr>
          <w:b/>
          <w:sz w:val="24"/>
          <w:szCs w:val="24"/>
        </w:rPr>
        <w:t>cena</w:t>
      </w:r>
      <w:r w:rsidRPr="00FD3986">
        <w:rPr>
          <w:rFonts w:cs="Arial"/>
          <w:b/>
          <w:sz w:val="24"/>
          <w:szCs w:val="24"/>
        </w:rPr>
        <w:t xml:space="preserve">    </w:t>
      </w:r>
      <w:r>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DB5AE3" w:rsidRPr="00023520" w:rsidRDefault="00DB5AE3" w:rsidP="007C6D2B">
      <w:pPr>
        <w:tabs>
          <w:tab w:val="num" w:pos="851"/>
          <w:tab w:val="left" w:pos="1418"/>
        </w:tabs>
        <w:ind w:left="851" w:right="-11"/>
        <w:rPr>
          <w:rFonts w:cs="Arial"/>
          <w:bCs/>
          <w:i/>
          <w:iCs/>
          <w:sz w:val="20"/>
        </w:rPr>
      </w:pPr>
      <w:r w:rsidRPr="00CA602E">
        <w:rPr>
          <w:rFonts w:cs="Arial"/>
          <w:bCs/>
          <w:i/>
          <w:iCs/>
          <w:sz w:val="20"/>
        </w:rPr>
        <w:t xml:space="preserve">(položky </w:t>
      </w:r>
      <w:r w:rsidRPr="00CA602E">
        <w:rPr>
          <w:rFonts w:cs="Arial"/>
          <w:b/>
          <w:bCs/>
          <w:i/>
          <w:iCs/>
          <w:sz w:val="20"/>
        </w:rPr>
        <w:t>a + b + c + d + e + f + g + h + i</w:t>
      </w:r>
      <w:r w:rsidRPr="00CA602E">
        <w:rPr>
          <w:rFonts w:cs="Arial"/>
          <w:bCs/>
          <w:i/>
          <w:iCs/>
          <w:sz w:val="20"/>
        </w:rPr>
        <w:t>)</w:t>
      </w:r>
    </w:p>
    <w:p w:rsidR="00DB5AE3" w:rsidRPr="00023520" w:rsidRDefault="00DB5AE3" w:rsidP="00DB5AE3">
      <w:pPr>
        <w:tabs>
          <w:tab w:val="num" w:pos="851"/>
          <w:tab w:val="left" w:pos="1418"/>
        </w:tabs>
        <w:ind w:left="851" w:right="-11" w:hanging="311"/>
        <w:rPr>
          <w:rFonts w:cs="Arial"/>
          <w:bCs/>
          <w:i/>
          <w:iCs/>
          <w:sz w:val="20"/>
        </w:rPr>
      </w:pP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FD3986" w:rsidRDefault="00FD3986">
      <w:pPr>
        <w:rPr>
          <w:rFonts w:cs="Arial"/>
          <w:sz w:val="20"/>
        </w:rPr>
      </w:pPr>
    </w:p>
    <w:p w:rsidR="00FD3986" w:rsidRDefault="00FD3986">
      <w:pPr>
        <w:rPr>
          <w:rFonts w:cs="Arial"/>
          <w:sz w:val="20"/>
        </w:rPr>
      </w:pPr>
    </w:p>
    <w:p w:rsidR="00FD3986" w:rsidRDefault="00FD3986">
      <w:pPr>
        <w:rPr>
          <w:rFonts w:cs="Arial"/>
          <w:sz w:val="20"/>
        </w:rPr>
      </w:pPr>
    </w:p>
    <w:p w:rsidR="00FE3E03" w:rsidRDefault="00FE3E03">
      <w:pPr>
        <w:rPr>
          <w:rFonts w:cs="Arial"/>
          <w:sz w:val="20"/>
        </w:rPr>
      </w:pPr>
    </w:p>
    <w:p w:rsidR="00DF3D03" w:rsidRDefault="00DF3D03">
      <w:pPr>
        <w:rPr>
          <w:rFonts w:cs="Arial"/>
          <w:sz w:val="20"/>
        </w:rPr>
      </w:pP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484" w:type="dxa"/>
        <w:tblInd w:w="55" w:type="dxa"/>
        <w:tblCellMar>
          <w:left w:w="70" w:type="dxa"/>
          <w:right w:w="70" w:type="dxa"/>
        </w:tblCellMar>
        <w:tblLook w:val="04A0" w:firstRow="1" w:lastRow="0" w:firstColumn="1" w:lastColumn="0" w:noHBand="0" w:noVBand="1"/>
      </w:tblPr>
      <w:tblGrid>
        <w:gridCol w:w="363"/>
        <w:gridCol w:w="3276"/>
        <w:gridCol w:w="531"/>
        <w:gridCol w:w="1298"/>
        <w:gridCol w:w="1009"/>
        <w:gridCol w:w="842"/>
        <w:gridCol w:w="62"/>
        <w:gridCol w:w="924"/>
        <w:gridCol w:w="336"/>
        <w:gridCol w:w="843"/>
      </w:tblGrid>
      <w:tr w:rsidR="00EE578F" w:rsidRPr="00892B9A" w:rsidTr="00EF631C">
        <w:trPr>
          <w:gridAfter w:val="1"/>
          <w:wAfter w:w="843" w:type="dxa"/>
          <w:trHeight w:val="270"/>
        </w:trPr>
        <w:tc>
          <w:tcPr>
            <w:tcW w:w="4170" w:type="dxa"/>
            <w:gridSpan w:val="3"/>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298"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009"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842"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322" w:type="dxa"/>
            <w:gridSpan w:val="3"/>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r>
      <w:tr w:rsidR="00EF631C" w:rsidRPr="000A0941" w:rsidTr="00EF631C">
        <w:trPr>
          <w:trHeight w:val="270"/>
        </w:trPr>
        <w:tc>
          <w:tcPr>
            <w:tcW w:w="363" w:type="dxa"/>
            <w:tcBorders>
              <w:top w:val="nil"/>
              <w:left w:val="nil"/>
              <w:bottom w:val="single" w:sz="8" w:space="0" w:color="auto"/>
              <w:right w:val="nil"/>
            </w:tcBorders>
            <w:shd w:val="clear" w:color="auto" w:fill="auto"/>
            <w:noWrap/>
            <w:vAlign w:val="bottom"/>
          </w:tcPr>
          <w:p w:rsidR="00EF631C" w:rsidRPr="000A0941" w:rsidRDefault="00EF631C" w:rsidP="003D5E2C">
            <w:pPr>
              <w:jc w:val="left"/>
              <w:rPr>
                <w:rFonts w:cs="Arial"/>
                <w:sz w:val="20"/>
                <w:highlight w:val="magenta"/>
              </w:rPr>
            </w:pPr>
          </w:p>
        </w:tc>
        <w:tc>
          <w:tcPr>
            <w:tcW w:w="3276" w:type="dxa"/>
            <w:tcBorders>
              <w:top w:val="nil"/>
              <w:left w:val="nil"/>
              <w:bottom w:val="single" w:sz="8" w:space="0" w:color="auto"/>
              <w:right w:val="nil"/>
            </w:tcBorders>
            <w:shd w:val="clear" w:color="auto" w:fill="auto"/>
            <w:noWrap/>
            <w:vAlign w:val="bottom"/>
          </w:tcPr>
          <w:p w:rsidR="00EF631C" w:rsidRPr="000A0941" w:rsidRDefault="00EF631C" w:rsidP="003D5E2C">
            <w:pPr>
              <w:jc w:val="left"/>
              <w:rPr>
                <w:rFonts w:cs="Arial"/>
                <w:sz w:val="20"/>
                <w:highlight w:val="magenta"/>
              </w:rPr>
            </w:pPr>
          </w:p>
        </w:tc>
        <w:tc>
          <w:tcPr>
            <w:tcW w:w="3742" w:type="dxa"/>
            <w:gridSpan w:val="5"/>
            <w:tcBorders>
              <w:top w:val="nil"/>
              <w:left w:val="nil"/>
              <w:bottom w:val="single" w:sz="8" w:space="0" w:color="auto"/>
              <w:right w:val="nil"/>
            </w:tcBorders>
            <w:shd w:val="clear" w:color="auto" w:fill="auto"/>
            <w:noWrap/>
            <w:vAlign w:val="bottom"/>
            <w:hideMark/>
          </w:tcPr>
          <w:p w:rsidR="00EF631C" w:rsidRPr="000A0941" w:rsidRDefault="00EF631C" w:rsidP="003D5E2C">
            <w:pPr>
              <w:jc w:val="left"/>
              <w:rPr>
                <w:rFonts w:cs="Arial"/>
                <w:sz w:val="20"/>
                <w:highlight w:val="magenta"/>
              </w:rPr>
            </w:pPr>
          </w:p>
        </w:tc>
        <w:tc>
          <w:tcPr>
            <w:tcW w:w="924" w:type="dxa"/>
            <w:tcBorders>
              <w:top w:val="nil"/>
              <w:left w:val="nil"/>
              <w:bottom w:val="single" w:sz="8" w:space="0" w:color="auto"/>
              <w:right w:val="nil"/>
            </w:tcBorders>
            <w:shd w:val="clear" w:color="auto" w:fill="auto"/>
            <w:noWrap/>
            <w:vAlign w:val="center"/>
            <w:hideMark/>
          </w:tcPr>
          <w:p w:rsidR="00EF631C" w:rsidRPr="000A0941" w:rsidRDefault="00EF631C" w:rsidP="003D5E2C">
            <w:pPr>
              <w:jc w:val="center"/>
              <w:rPr>
                <w:rFonts w:cs="Arial"/>
                <w:sz w:val="20"/>
                <w:highlight w:val="magenta"/>
              </w:rPr>
            </w:pPr>
          </w:p>
        </w:tc>
        <w:tc>
          <w:tcPr>
            <w:tcW w:w="1179" w:type="dxa"/>
            <w:gridSpan w:val="2"/>
            <w:tcBorders>
              <w:top w:val="nil"/>
              <w:left w:val="nil"/>
              <w:bottom w:val="single" w:sz="8" w:space="0" w:color="auto"/>
              <w:right w:val="nil"/>
            </w:tcBorders>
            <w:shd w:val="clear" w:color="auto" w:fill="auto"/>
            <w:noWrap/>
            <w:vAlign w:val="bottom"/>
            <w:hideMark/>
          </w:tcPr>
          <w:p w:rsidR="00EF631C" w:rsidRPr="000A0941" w:rsidRDefault="00EF631C" w:rsidP="003D5E2C">
            <w:pPr>
              <w:jc w:val="left"/>
              <w:rPr>
                <w:rFonts w:cs="Arial"/>
                <w:sz w:val="20"/>
                <w:highlight w:val="magenta"/>
              </w:rPr>
            </w:pPr>
          </w:p>
        </w:tc>
      </w:tr>
      <w:tr w:rsidR="00EF631C" w:rsidRPr="000A0941" w:rsidTr="00EF631C">
        <w:trPr>
          <w:trHeight w:val="810"/>
        </w:trPr>
        <w:tc>
          <w:tcPr>
            <w:tcW w:w="363" w:type="dxa"/>
            <w:tcBorders>
              <w:top w:val="single" w:sz="8" w:space="0" w:color="auto"/>
              <w:left w:val="single" w:sz="8" w:space="0" w:color="auto"/>
              <w:bottom w:val="nil"/>
              <w:right w:val="nil"/>
            </w:tcBorders>
            <w:shd w:val="clear" w:color="auto" w:fill="auto"/>
            <w:noWrap/>
            <w:vAlign w:val="bottom"/>
            <w:hideMark/>
          </w:tcPr>
          <w:p w:rsidR="00EF631C" w:rsidRPr="000A0941" w:rsidRDefault="00EF631C" w:rsidP="003D5E2C">
            <w:pPr>
              <w:jc w:val="left"/>
              <w:rPr>
                <w:rFonts w:cs="Arial"/>
                <w:sz w:val="20"/>
                <w:highlight w:val="magenta"/>
              </w:rPr>
            </w:pPr>
          </w:p>
        </w:tc>
        <w:tc>
          <w:tcPr>
            <w:tcW w:w="7018" w:type="dxa"/>
            <w:gridSpan w:val="6"/>
            <w:tcBorders>
              <w:top w:val="single" w:sz="8" w:space="0" w:color="auto"/>
              <w:left w:val="nil"/>
              <w:bottom w:val="nil"/>
              <w:right w:val="nil"/>
            </w:tcBorders>
            <w:shd w:val="clear" w:color="auto" w:fill="auto"/>
            <w:noWrap/>
            <w:vAlign w:val="bottom"/>
            <w:hideMark/>
          </w:tcPr>
          <w:p w:rsidR="00EF631C" w:rsidRPr="00FD3986" w:rsidRDefault="00EF631C" w:rsidP="003D5E2C">
            <w:pPr>
              <w:jc w:val="left"/>
              <w:rPr>
                <w:rFonts w:cs="Arial"/>
                <w:b/>
                <w:bCs/>
                <w:sz w:val="20"/>
              </w:rPr>
            </w:pPr>
            <w:r w:rsidRPr="00FD3986">
              <w:rPr>
                <w:rFonts w:cs="Arial"/>
                <w:b/>
                <w:sz w:val="20"/>
              </w:rPr>
              <w:t>REKO a přeložka přípojky VS SKN 1579,</w:t>
            </w:r>
            <w:r w:rsidR="00FD3986">
              <w:rPr>
                <w:rFonts w:cs="Arial"/>
                <w:b/>
                <w:sz w:val="20"/>
              </w:rPr>
              <w:t xml:space="preserve"> Litvínov</w:t>
            </w:r>
          </w:p>
        </w:tc>
        <w:tc>
          <w:tcPr>
            <w:tcW w:w="210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EF631C" w:rsidRPr="00FD3986" w:rsidRDefault="00EF631C" w:rsidP="003D5E2C">
            <w:pPr>
              <w:jc w:val="center"/>
              <w:rPr>
                <w:rFonts w:cs="Arial"/>
                <w:b/>
                <w:bCs/>
                <w:sz w:val="20"/>
              </w:rPr>
            </w:pPr>
            <w:r w:rsidRPr="00FD3986">
              <w:rPr>
                <w:rFonts w:cs="Arial"/>
                <w:b/>
                <w:bCs/>
                <w:sz w:val="20"/>
              </w:rPr>
              <w:t>Dodávka</w:t>
            </w:r>
            <w:r w:rsidRPr="00FD3986">
              <w:rPr>
                <w:rFonts w:cs="Arial"/>
                <w:b/>
                <w:bCs/>
                <w:sz w:val="20"/>
              </w:rPr>
              <w:br/>
              <w:t xml:space="preserve"> Severočeské teplárenské, a.s.</w:t>
            </w:r>
          </w:p>
        </w:tc>
      </w:tr>
      <w:tr w:rsidR="00EF631C" w:rsidRPr="000A0941" w:rsidTr="00EF631C">
        <w:trPr>
          <w:trHeight w:val="255"/>
        </w:trPr>
        <w:tc>
          <w:tcPr>
            <w:tcW w:w="363" w:type="dxa"/>
            <w:tcBorders>
              <w:top w:val="nil"/>
              <w:left w:val="single" w:sz="8" w:space="0" w:color="auto"/>
              <w:bottom w:val="nil"/>
              <w:right w:val="nil"/>
            </w:tcBorders>
            <w:shd w:val="clear" w:color="auto" w:fill="auto"/>
            <w:noWrap/>
            <w:vAlign w:val="center"/>
            <w:hideMark/>
          </w:tcPr>
          <w:p w:rsidR="00EF631C" w:rsidRPr="000A0941" w:rsidRDefault="00EF631C" w:rsidP="003D5E2C">
            <w:pPr>
              <w:jc w:val="left"/>
              <w:rPr>
                <w:rFonts w:cs="Arial"/>
                <w:b/>
                <w:bCs/>
                <w:sz w:val="20"/>
                <w:highlight w:val="magenta"/>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ascii="Calibri" w:hAnsi="Calibri" w:cs="Arial"/>
                <w:color w:val="000000"/>
                <w:sz w:val="22"/>
                <w:szCs w:val="22"/>
              </w:rPr>
            </w:pPr>
          </w:p>
        </w:tc>
        <w:tc>
          <w:tcPr>
            <w:tcW w:w="924" w:type="dxa"/>
            <w:tcBorders>
              <w:top w:val="nil"/>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Délka [m]</w:t>
            </w:r>
          </w:p>
        </w:tc>
        <w:tc>
          <w:tcPr>
            <w:tcW w:w="1179" w:type="dxa"/>
            <w:gridSpan w:val="2"/>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Počet</w:t>
            </w:r>
          </w:p>
        </w:tc>
      </w:tr>
      <w:tr w:rsidR="00EF631C" w:rsidRPr="000A0941" w:rsidTr="00EF631C">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1</w:t>
            </w:r>
          </w:p>
        </w:tc>
        <w:tc>
          <w:tcPr>
            <w:tcW w:w="701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Trubka centrálního vytápění - série izolace 2 – 12 m</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Ø48.3/125</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20</w:t>
            </w:r>
          </w:p>
        </w:tc>
      </w:tr>
      <w:tr w:rsidR="00EF631C" w:rsidRPr="000A0941" w:rsidTr="00EF631C">
        <w:trPr>
          <w:trHeight w:val="315"/>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left"/>
              <w:rPr>
                <w:rFonts w:cs="Arial"/>
                <w:b/>
                <w:bCs/>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2</w:t>
            </w:r>
          </w:p>
        </w:tc>
        <w:tc>
          <w:tcPr>
            <w:tcW w:w="701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Trubka centrálního vytápění - série izolace 2 – 6 m</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Ø48.3/125</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8</w:t>
            </w:r>
          </w:p>
        </w:tc>
      </w:tr>
      <w:tr w:rsidR="00EF631C" w:rsidRPr="000A0941" w:rsidTr="00EF631C">
        <w:trPr>
          <w:trHeight w:val="270"/>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3</w:t>
            </w:r>
          </w:p>
        </w:tc>
        <w:tc>
          <w:tcPr>
            <w:tcW w:w="701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Ohyb předizolovaný  90°</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Ø48.3/125</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1 x 1 m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12</w:t>
            </w:r>
          </w:p>
        </w:tc>
      </w:tr>
      <w:tr w:rsidR="00EF631C" w:rsidRPr="000A0941" w:rsidTr="00EF631C">
        <w:trPr>
          <w:trHeight w:val="270"/>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4</w:t>
            </w:r>
          </w:p>
        </w:tc>
        <w:tc>
          <w:tcPr>
            <w:tcW w:w="701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Elevační T odbočka</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Ø355.6/560 x Ø48.3/125</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1 x 1 m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2</w:t>
            </w:r>
          </w:p>
        </w:tc>
      </w:tr>
      <w:tr w:rsidR="00EF631C" w:rsidRPr="000A0941" w:rsidTr="00EF631C">
        <w:trPr>
          <w:trHeight w:val="270"/>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51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5</w:t>
            </w:r>
          </w:p>
        </w:tc>
        <w:tc>
          <w:tcPr>
            <w:tcW w:w="7018" w:type="dxa"/>
            <w:gridSpan w:val="6"/>
            <w:tcBorders>
              <w:top w:val="single" w:sz="8" w:space="0" w:color="auto"/>
              <w:left w:val="nil"/>
              <w:bottom w:val="single" w:sz="8" w:space="0" w:color="auto"/>
              <w:right w:val="single" w:sz="8" w:space="0" w:color="000000"/>
            </w:tcBorders>
            <w:shd w:val="clear" w:color="auto" w:fill="auto"/>
            <w:vAlign w:val="center"/>
            <w:hideMark/>
          </w:tcPr>
          <w:p w:rsidR="00EF631C" w:rsidRPr="00FD3986" w:rsidRDefault="00EF631C" w:rsidP="003D5E2C">
            <w:pPr>
              <w:jc w:val="left"/>
              <w:rPr>
                <w:rFonts w:cs="Arial"/>
                <w:b/>
                <w:bCs/>
                <w:sz w:val="20"/>
              </w:rPr>
            </w:pPr>
            <w:r w:rsidRPr="00FD3986">
              <w:rPr>
                <w:rFonts w:cs="Arial"/>
                <w:b/>
                <w:bCs/>
                <w:sz w:val="20"/>
              </w:rPr>
              <w:t>Kombinovaná armatura jednostranná</w:t>
            </w:r>
          </w:p>
        </w:tc>
        <w:tc>
          <w:tcPr>
            <w:tcW w:w="924" w:type="dxa"/>
            <w:tcBorders>
              <w:top w:val="single" w:sz="8" w:space="0" w:color="auto"/>
              <w:left w:val="nil"/>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hideMark/>
          </w:tcPr>
          <w:p w:rsidR="00EF631C" w:rsidRPr="00FD3986" w:rsidRDefault="00EF631C" w:rsidP="003D5E2C">
            <w:pPr>
              <w:jc w:val="left"/>
            </w:pPr>
            <w:r w:rsidRPr="00FD3986">
              <w:rPr>
                <w:rFonts w:cs="Arial"/>
                <w:sz w:val="20"/>
              </w:rPr>
              <w:t>Ø48,3/125 - DN25</w:t>
            </w:r>
          </w:p>
        </w:tc>
        <w:tc>
          <w:tcPr>
            <w:tcW w:w="3742" w:type="dxa"/>
            <w:gridSpan w:val="5"/>
            <w:tcBorders>
              <w:top w:val="nil"/>
              <w:left w:val="nil"/>
              <w:bottom w:val="single" w:sz="8" w:space="0" w:color="auto"/>
              <w:right w:val="single" w:sz="8" w:space="0" w:color="auto"/>
            </w:tcBorders>
            <w:shd w:val="clear" w:color="auto" w:fill="auto"/>
            <w:noWrap/>
            <w:hideMark/>
          </w:tcPr>
          <w:p w:rsidR="00EF631C" w:rsidRPr="00FD3986" w:rsidRDefault="00EF631C" w:rsidP="003D5E2C"/>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bottom"/>
            <w:hideMark/>
          </w:tcPr>
          <w:p w:rsidR="00EF631C" w:rsidRPr="00FD3986" w:rsidRDefault="00EF631C" w:rsidP="003D5E2C">
            <w:pPr>
              <w:jc w:val="center"/>
              <w:rPr>
                <w:rFonts w:cs="Arial"/>
                <w:color w:val="000000"/>
                <w:sz w:val="20"/>
              </w:rPr>
            </w:pPr>
            <w:r w:rsidRPr="00FD3986">
              <w:rPr>
                <w:rFonts w:cs="Arial"/>
                <w:color w:val="000000"/>
                <w:sz w:val="20"/>
              </w:rPr>
              <w:t>2</w:t>
            </w:r>
          </w:p>
        </w:tc>
      </w:tr>
      <w:tr w:rsidR="00EF631C" w:rsidRPr="000A0941" w:rsidTr="00EF631C">
        <w:trPr>
          <w:trHeight w:val="315"/>
        </w:trPr>
        <w:tc>
          <w:tcPr>
            <w:tcW w:w="363" w:type="dxa"/>
            <w:tcBorders>
              <w:top w:val="nil"/>
              <w:left w:val="single" w:sz="8" w:space="0" w:color="auto"/>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ascii="Calibri" w:hAnsi="Calibri" w:cs="Arial"/>
                <w:color w:val="000000"/>
                <w:sz w:val="22"/>
                <w:szCs w:val="22"/>
              </w:rPr>
            </w:pPr>
          </w:p>
        </w:tc>
        <w:tc>
          <w:tcPr>
            <w:tcW w:w="1179" w:type="dxa"/>
            <w:gridSpan w:val="2"/>
            <w:tcBorders>
              <w:top w:val="nil"/>
              <w:left w:val="nil"/>
              <w:bottom w:val="nil"/>
              <w:right w:val="single" w:sz="8" w:space="0" w:color="auto"/>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r>
      <w:tr w:rsidR="00EF631C" w:rsidRPr="000A0941" w:rsidTr="00EF631C">
        <w:trPr>
          <w:trHeight w:val="51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6</w:t>
            </w:r>
          </w:p>
        </w:tc>
        <w:tc>
          <w:tcPr>
            <w:tcW w:w="7018" w:type="dxa"/>
            <w:gridSpan w:val="6"/>
            <w:tcBorders>
              <w:top w:val="single" w:sz="8" w:space="0" w:color="auto"/>
              <w:left w:val="nil"/>
              <w:bottom w:val="single" w:sz="8" w:space="0" w:color="auto"/>
              <w:right w:val="single" w:sz="8" w:space="0" w:color="000000"/>
            </w:tcBorders>
            <w:shd w:val="clear" w:color="auto" w:fill="auto"/>
            <w:vAlign w:val="center"/>
            <w:hideMark/>
          </w:tcPr>
          <w:p w:rsidR="00EF631C" w:rsidRPr="00FD3986" w:rsidRDefault="00EF631C" w:rsidP="003D5E2C">
            <w:pPr>
              <w:jc w:val="left"/>
              <w:rPr>
                <w:rFonts w:cs="Arial"/>
                <w:b/>
                <w:bCs/>
                <w:sz w:val="20"/>
              </w:rPr>
            </w:pPr>
            <w:r w:rsidRPr="00FD3986">
              <w:rPr>
                <w:rFonts w:cs="Arial"/>
                <w:b/>
                <w:bCs/>
                <w:sz w:val="20"/>
              </w:rPr>
              <w:t>Dvojitě těsněné smrštitelné spojky s výplní</w:t>
            </w:r>
          </w:p>
        </w:tc>
        <w:tc>
          <w:tcPr>
            <w:tcW w:w="924" w:type="dxa"/>
            <w:tcBorders>
              <w:top w:val="single" w:sz="8" w:space="0" w:color="auto"/>
              <w:left w:val="nil"/>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nil"/>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hideMark/>
          </w:tcPr>
          <w:p w:rsidR="00EF631C" w:rsidRPr="00FD3986" w:rsidRDefault="00EF631C" w:rsidP="003D5E2C">
            <w:pPr>
              <w:jc w:val="left"/>
            </w:pPr>
            <w:r w:rsidRPr="00FD3986">
              <w:rPr>
                <w:rFonts w:cs="Arial"/>
                <w:sz w:val="20"/>
              </w:rPr>
              <w:t>560</w:t>
            </w:r>
          </w:p>
        </w:tc>
        <w:tc>
          <w:tcPr>
            <w:tcW w:w="3742" w:type="dxa"/>
            <w:gridSpan w:val="5"/>
            <w:tcBorders>
              <w:top w:val="nil"/>
              <w:left w:val="nil"/>
              <w:bottom w:val="single" w:sz="8" w:space="0" w:color="auto"/>
              <w:right w:val="single" w:sz="8" w:space="0" w:color="auto"/>
            </w:tcBorders>
            <w:shd w:val="clear" w:color="auto" w:fill="auto"/>
            <w:noWrap/>
            <w:hideMark/>
          </w:tcPr>
          <w:p w:rsidR="00EF631C" w:rsidRPr="00FD3986" w:rsidRDefault="00EF631C" w:rsidP="003D5E2C">
            <w:pPr>
              <w:jc w:val="left"/>
              <w:rPr>
                <w:rFonts w:cs="Arial"/>
                <w:sz w:val="20"/>
              </w:rPr>
            </w:pPr>
            <w:r w:rsidRPr="00FD3986">
              <w:rPr>
                <w:rFonts w:cs="Arial"/>
                <w:sz w:val="20"/>
              </w:rPr>
              <w:t>Ø355.6/560</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bottom"/>
            <w:hideMark/>
          </w:tcPr>
          <w:p w:rsidR="00EF631C" w:rsidRPr="00FD3986" w:rsidRDefault="00EF631C" w:rsidP="003D5E2C">
            <w:pPr>
              <w:jc w:val="center"/>
              <w:rPr>
                <w:rFonts w:cs="Arial"/>
                <w:color w:val="000000"/>
                <w:sz w:val="20"/>
              </w:rPr>
            </w:pPr>
            <w:r w:rsidRPr="00FD3986">
              <w:rPr>
                <w:rFonts w:cs="Arial"/>
                <w:color w:val="000000"/>
                <w:sz w:val="20"/>
              </w:rPr>
              <w:t>4</w:t>
            </w: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hideMark/>
          </w:tcPr>
          <w:p w:rsidR="00EF631C" w:rsidRPr="00FD3986" w:rsidRDefault="00EF631C" w:rsidP="003D5E2C">
            <w:pPr>
              <w:jc w:val="left"/>
            </w:pPr>
            <w:r w:rsidRPr="00FD3986">
              <w:rPr>
                <w:rFonts w:cs="Arial"/>
                <w:sz w:val="20"/>
              </w:rPr>
              <w:t>125</w:t>
            </w:r>
          </w:p>
        </w:tc>
        <w:tc>
          <w:tcPr>
            <w:tcW w:w="3742" w:type="dxa"/>
            <w:gridSpan w:val="5"/>
            <w:tcBorders>
              <w:top w:val="nil"/>
              <w:left w:val="nil"/>
              <w:bottom w:val="single" w:sz="8" w:space="0" w:color="auto"/>
              <w:right w:val="single" w:sz="8" w:space="0" w:color="auto"/>
            </w:tcBorders>
            <w:shd w:val="clear" w:color="auto" w:fill="auto"/>
            <w:noWrap/>
            <w:hideMark/>
          </w:tcPr>
          <w:p w:rsidR="00EF631C" w:rsidRPr="00FD3986" w:rsidRDefault="00EF631C" w:rsidP="003D5E2C">
            <w:pPr>
              <w:jc w:val="left"/>
              <w:rPr>
                <w:rFonts w:cs="Arial"/>
                <w:sz w:val="20"/>
              </w:rPr>
            </w:pPr>
            <w:r w:rsidRPr="00FD3986">
              <w:rPr>
                <w:rFonts w:cs="Arial"/>
                <w:sz w:val="20"/>
              </w:rPr>
              <w:t>Ø48.3/125</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bottom"/>
            <w:hideMark/>
          </w:tcPr>
          <w:p w:rsidR="00EF631C" w:rsidRPr="00FD3986" w:rsidRDefault="00EF631C" w:rsidP="003D5E2C">
            <w:pPr>
              <w:jc w:val="center"/>
              <w:rPr>
                <w:rFonts w:cs="Arial"/>
                <w:color w:val="000000"/>
                <w:sz w:val="20"/>
              </w:rPr>
            </w:pPr>
            <w:r w:rsidRPr="00FD3986">
              <w:rPr>
                <w:rFonts w:cs="Arial"/>
                <w:color w:val="000000"/>
                <w:sz w:val="20"/>
              </w:rPr>
              <w:t>46</w:t>
            </w:r>
          </w:p>
        </w:tc>
      </w:tr>
      <w:tr w:rsidR="00EF631C" w:rsidRPr="000A0941" w:rsidTr="00EF631C">
        <w:trPr>
          <w:trHeight w:val="315"/>
        </w:trPr>
        <w:tc>
          <w:tcPr>
            <w:tcW w:w="363" w:type="dxa"/>
            <w:tcBorders>
              <w:top w:val="nil"/>
              <w:left w:val="single" w:sz="8" w:space="0" w:color="auto"/>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ascii="Calibri" w:hAnsi="Calibri" w:cs="Arial"/>
                <w:color w:val="000000"/>
                <w:sz w:val="22"/>
                <w:szCs w:val="22"/>
              </w:rPr>
            </w:pPr>
          </w:p>
        </w:tc>
        <w:tc>
          <w:tcPr>
            <w:tcW w:w="1179" w:type="dxa"/>
            <w:gridSpan w:val="2"/>
            <w:tcBorders>
              <w:top w:val="nil"/>
              <w:left w:val="nil"/>
              <w:bottom w:val="nil"/>
              <w:right w:val="single" w:sz="8" w:space="0" w:color="auto"/>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7</w:t>
            </w:r>
          </w:p>
        </w:tc>
        <w:tc>
          <w:tcPr>
            <w:tcW w:w="3276" w:type="dxa"/>
            <w:tcBorders>
              <w:top w:val="single" w:sz="8" w:space="0" w:color="auto"/>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Koncové těsnění izolace</w:t>
            </w:r>
          </w:p>
        </w:tc>
        <w:tc>
          <w:tcPr>
            <w:tcW w:w="3742" w:type="dxa"/>
            <w:gridSpan w:val="5"/>
            <w:tcBorders>
              <w:top w:val="single" w:sz="8" w:space="0" w:color="auto"/>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Ø48.3/125</w:t>
            </w:r>
          </w:p>
        </w:tc>
        <w:tc>
          <w:tcPr>
            <w:tcW w:w="3742" w:type="dxa"/>
            <w:gridSpan w:val="5"/>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2</w:t>
            </w:r>
          </w:p>
        </w:tc>
      </w:tr>
      <w:tr w:rsidR="00EF631C" w:rsidRPr="000A0941" w:rsidTr="00EF631C">
        <w:trPr>
          <w:trHeight w:val="315"/>
        </w:trPr>
        <w:tc>
          <w:tcPr>
            <w:tcW w:w="363" w:type="dxa"/>
            <w:tcBorders>
              <w:top w:val="nil"/>
              <w:left w:val="single" w:sz="8" w:space="0" w:color="auto"/>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ascii="Calibri" w:hAnsi="Calibri" w:cs="Arial"/>
                <w:color w:val="000000"/>
                <w:sz w:val="22"/>
                <w:szCs w:val="22"/>
              </w:rPr>
            </w:pPr>
          </w:p>
        </w:tc>
        <w:tc>
          <w:tcPr>
            <w:tcW w:w="1179" w:type="dxa"/>
            <w:gridSpan w:val="2"/>
            <w:tcBorders>
              <w:top w:val="nil"/>
              <w:left w:val="nil"/>
              <w:bottom w:val="nil"/>
              <w:right w:val="single" w:sz="8" w:space="0" w:color="auto"/>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8</w:t>
            </w:r>
          </w:p>
        </w:tc>
        <w:tc>
          <w:tcPr>
            <w:tcW w:w="7018" w:type="dxa"/>
            <w:gridSpan w:val="6"/>
            <w:tcBorders>
              <w:top w:val="single" w:sz="8" w:space="0" w:color="auto"/>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Gumová průchodka pro prostup stěnou</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Ø48.3/125</w:t>
            </w:r>
          </w:p>
        </w:tc>
        <w:tc>
          <w:tcPr>
            <w:tcW w:w="3742" w:type="dxa"/>
            <w:gridSpan w:val="5"/>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2</w:t>
            </w:r>
          </w:p>
        </w:tc>
      </w:tr>
      <w:tr w:rsidR="00EF631C" w:rsidRPr="000A0941" w:rsidTr="00EF631C">
        <w:trPr>
          <w:trHeight w:val="315"/>
        </w:trPr>
        <w:tc>
          <w:tcPr>
            <w:tcW w:w="363" w:type="dxa"/>
            <w:tcBorders>
              <w:top w:val="nil"/>
              <w:left w:val="single" w:sz="8" w:space="0" w:color="auto"/>
              <w:bottom w:val="nil"/>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p>
        </w:tc>
        <w:tc>
          <w:tcPr>
            <w:tcW w:w="3276" w:type="dxa"/>
            <w:tcBorders>
              <w:top w:val="nil"/>
              <w:left w:val="nil"/>
              <w:bottom w:val="single" w:sz="8" w:space="0" w:color="auto"/>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r w:rsidRPr="00FD3986">
              <w:rPr>
                <w:rFonts w:ascii="Calibri" w:hAnsi="Calibri" w:cs="Arial"/>
                <w:color w:val="000000"/>
                <w:sz w:val="22"/>
                <w:szCs w:val="22"/>
              </w:rPr>
              <w:t> </w:t>
            </w:r>
          </w:p>
        </w:tc>
        <w:tc>
          <w:tcPr>
            <w:tcW w:w="3742" w:type="dxa"/>
            <w:gridSpan w:val="5"/>
            <w:tcBorders>
              <w:top w:val="nil"/>
              <w:left w:val="nil"/>
              <w:bottom w:val="single" w:sz="8" w:space="0" w:color="auto"/>
              <w:right w:val="nil"/>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r w:rsidRPr="00FD3986">
              <w:rPr>
                <w:rFonts w:ascii="Calibri" w:hAnsi="Calibri" w:cs="Arial"/>
                <w:color w:val="000000"/>
                <w:sz w:val="22"/>
                <w:szCs w:val="22"/>
              </w:rPr>
              <w:t> </w:t>
            </w:r>
          </w:p>
        </w:tc>
        <w:tc>
          <w:tcPr>
            <w:tcW w:w="924"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center"/>
              <w:rPr>
                <w:rFonts w:ascii="Calibri" w:hAnsi="Calibri" w:cs="Arial"/>
                <w:color w:val="000000"/>
                <w:sz w:val="22"/>
                <w:szCs w:val="22"/>
              </w:rPr>
            </w:pPr>
            <w:r w:rsidRPr="00FD3986">
              <w:rPr>
                <w:rFonts w:ascii="Calibri" w:hAnsi="Calibri" w:cs="Arial"/>
                <w:color w:val="000000"/>
                <w:sz w:val="22"/>
                <w:szCs w:val="22"/>
              </w:rPr>
              <w:t> </w:t>
            </w:r>
          </w:p>
        </w:tc>
        <w:tc>
          <w:tcPr>
            <w:tcW w:w="1179" w:type="dxa"/>
            <w:gridSpan w:val="2"/>
            <w:tcBorders>
              <w:top w:val="nil"/>
              <w:left w:val="nil"/>
              <w:bottom w:val="single" w:sz="8" w:space="0" w:color="auto"/>
              <w:right w:val="single" w:sz="8" w:space="0" w:color="auto"/>
            </w:tcBorders>
            <w:shd w:val="clear" w:color="auto" w:fill="auto"/>
            <w:noWrap/>
            <w:vAlign w:val="bottom"/>
            <w:hideMark/>
          </w:tcPr>
          <w:p w:rsidR="00EF631C" w:rsidRPr="00FD3986" w:rsidRDefault="00EF631C" w:rsidP="003D5E2C">
            <w:pPr>
              <w:jc w:val="left"/>
              <w:rPr>
                <w:rFonts w:ascii="Calibri" w:hAnsi="Calibri" w:cs="Arial"/>
                <w:color w:val="000000"/>
                <w:sz w:val="22"/>
                <w:szCs w:val="22"/>
              </w:rPr>
            </w:pPr>
            <w:r w:rsidRPr="00FD3986">
              <w:rPr>
                <w:rFonts w:ascii="Calibri" w:hAnsi="Calibri" w:cs="Arial"/>
                <w:color w:val="000000"/>
                <w:sz w:val="22"/>
                <w:szCs w:val="22"/>
              </w:rPr>
              <w:t> </w:t>
            </w: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9</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Výstražná značkovací páska</w:t>
            </w:r>
          </w:p>
        </w:tc>
        <w:tc>
          <w:tcPr>
            <w:tcW w:w="3742" w:type="dxa"/>
            <w:gridSpan w:val="5"/>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m</w:t>
            </w:r>
          </w:p>
        </w:tc>
      </w:tr>
      <w:tr w:rsidR="00EF631C" w:rsidRPr="000A0941" w:rsidTr="00EF631C">
        <w:trPr>
          <w:trHeight w:val="270"/>
        </w:trPr>
        <w:tc>
          <w:tcPr>
            <w:tcW w:w="363" w:type="dxa"/>
            <w:tcBorders>
              <w:top w:val="single" w:sz="4"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Zelená barva</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single" w:sz="4" w:space="0" w:color="auto"/>
              <w:left w:val="nil"/>
              <w:bottom w:val="single" w:sz="8" w:space="0" w:color="auto"/>
              <w:right w:val="nil"/>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250</w:t>
            </w:r>
          </w:p>
        </w:tc>
      </w:tr>
      <w:tr w:rsidR="00EF631C" w:rsidRPr="000A0941" w:rsidTr="00EF631C">
        <w:trPr>
          <w:trHeight w:val="270"/>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10</w:t>
            </w:r>
          </w:p>
        </w:tc>
        <w:tc>
          <w:tcPr>
            <w:tcW w:w="3276" w:type="dxa"/>
            <w:tcBorders>
              <w:top w:val="single" w:sz="8" w:space="0" w:color="auto"/>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Dilatační polštář</w:t>
            </w:r>
          </w:p>
        </w:tc>
        <w:tc>
          <w:tcPr>
            <w:tcW w:w="3742" w:type="dxa"/>
            <w:gridSpan w:val="5"/>
            <w:tcBorders>
              <w:top w:val="single" w:sz="8" w:space="0" w:color="auto"/>
              <w:left w:val="nil"/>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ks</w:t>
            </w:r>
          </w:p>
        </w:tc>
      </w:tr>
      <w:tr w:rsidR="00EF631C" w:rsidRPr="000A0941" w:rsidTr="00EF631C">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125 x 1000 x 40</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nil"/>
              <w:left w:val="nil"/>
              <w:bottom w:val="single" w:sz="8" w:space="0" w:color="auto"/>
              <w:right w:val="single" w:sz="8" w:space="0" w:color="auto"/>
            </w:tcBorders>
            <w:shd w:val="clear" w:color="auto" w:fill="auto"/>
            <w:noWrap/>
            <w:vAlign w:val="bottom"/>
            <w:hideMark/>
          </w:tcPr>
          <w:p w:rsidR="00EF631C" w:rsidRPr="00FD3986" w:rsidRDefault="00EF631C" w:rsidP="003D5E2C">
            <w:pPr>
              <w:jc w:val="center"/>
              <w:rPr>
                <w:rFonts w:cs="Arial"/>
                <w:color w:val="000000"/>
                <w:sz w:val="20"/>
              </w:rPr>
            </w:pPr>
            <w:r w:rsidRPr="00FD3986">
              <w:rPr>
                <w:rFonts w:cs="Arial"/>
                <w:color w:val="000000"/>
                <w:sz w:val="20"/>
              </w:rPr>
              <w:t>174</w:t>
            </w:r>
          </w:p>
        </w:tc>
      </w:tr>
      <w:tr w:rsidR="00EF631C" w:rsidRPr="000A0941" w:rsidTr="00EF631C">
        <w:trPr>
          <w:trHeight w:val="270"/>
        </w:trPr>
        <w:tc>
          <w:tcPr>
            <w:tcW w:w="363" w:type="dxa"/>
            <w:tcBorders>
              <w:top w:val="nil"/>
              <w:left w:val="single" w:sz="8" w:space="0" w:color="auto"/>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3276" w:type="dxa"/>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3742" w:type="dxa"/>
            <w:gridSpan w:val="5"/>
            <w:tcBorders>
              <w:top w:val="nil"/>
              <w:left w:val="nil"/>
              <w:bottom w:val="nil"/>
              <w:right w:val="nil"/>
            </w:tcBorders>
            <w:shd w:val="clear" w:color="auto" w:fill="auto"/>
            <w:noWrap/>
            <w:vAlign w:val="center"/>
            <w:hideMark/>
          </w:tcPr>
          <w:p w:rsidR="00EF631C" w:rsidRPr="00FD3986" w:rsidRDefault="00EF631C" w:rsidP="003D5E2C">
            <w:pPr>
              <w:jc w:val="left"/>
              <w:rPr>
                <w:rFonts w:cs="Arial"/>
                <w:sz w:val="20"/>
              </w:rPr>
            </w:pPr>
          </w:p>
        </w:tc>
        <w:tc>
          <w:tcPr>
            <w:tcW w:w="924" w:type="dxa"/>
            <w:tcBorders>
              <w:top w:val="nil"/>
              <w:left w:val="nil"/>
              <w:bottom w:val="nil"/>
              <w:right w:val="nil"/>
            </w:tcBorders>
            <w:shd w:val="clear" w:color="auto" w:fill="auto"/>
            <w:noWrap/>
            <w:vAlign w:val="center"/>
            <w:hideMark/>
          </w:tcPr>
          <w:p w:rsidR="00EF631C" w:rsidRPr="00FD3986" w:rsidRDefault="00EF631C" w:rsidP="003D5E2C">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EF631C" w:rsidRPr="00FD3986" w:rsidRDefault="00EF631C" w:rsidP="003D5E2C">
            <w:pPr>
              <w:jc w:val="center"/>
              <w:rPr>
                <w:rFonts w:cs="Arial"/>
                <w:sz w:val="20"/>
              </w:rPr>
            </w:pPr>
          </w:p>
        </w:tc>
      </w:tr>
      <w:tr w:rsidR="00EF631C" w:rsidRPr="000A0941" w:rsidTr="00EF631C">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11</w:t>
            </w:r>
          </w:p>
        </w:tc>
        <w:tc>
          <w:tcPr>
            <w:tcW w:w="3276" w:type="dxa"/>
            <w:tcBorders>
              <w:top w:val="single" w:sz="8" w:space="0" w:color="auto"/>
              <w:left w:val="single" w:sz="8" w:space="0" w:color="auto"/>
              <w:bottom w:val="single" w:sz="8" w:space="0" w:color="auto"/>
              <w:right w:val="nil"/>
            </w:tcBorders>
            <w:shd w:val="clear" w:color="auto" w:fill="auto"/>
            <w:noWrap/>
            <w:vAlign w:val="center"/>
            <w:hideMark/>
          </w:tcPr>
          <w:p w:rsidR="00EF631C" w:rsidRPr="00FD3986" w:rsidRDefault="00EF631C" w:rsidP="003D5E2C">
            <w:pPr>
              <w:jc w:val="left"/>
              <w:rPr>
                <w:rFonts w:cs="Arial"/>
                <w:b/>
                <w:bCs/>
                <w:sz w:val="20"/>
              </w:rPr>
            </w:pPr>
            <w:proofErr w:type="spellStart"/>
            <w:r w:rsidRPr="00FD3986">
              <w:rPr>
                <w:rFonts w:cs="Arial"/>
                <w:b/>
                <w:bCs/>
                <w:sz w:val="20"/>
              </w:rPr>
              <w:t>Alarmsystém</w:t>
            </w:r>
            <w:proofErr w:type="spellEnd"/>
          </w:p>
        </w:tc>
        <w:tc>
          <w:tcPr>
            <w:tcW w:w="3742" w:type="dxa"/>
            <w:gridSpan w:val="5"/>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b/>
                <w:bCs/>
                <w:sz w:val="20"/>
              </w:rPr>
            </w:pPr>
            <w:r w:rsidRPr="00FD3986">
              <w:rPr>
                <w:rFonts w:cs="Arial"/>
                <w:b/>
                <w:bCs/>
                <w:sz w:val="20"/>
              </w:rPr>
              <w:t> </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b/>
                <w:bCs/>
                <w:sz w:val="20"/>
              </w:rPr>
            </w:pPr>
            <w:r w:rsidRPr="00FD3986">
              <w:rPr>
                <w:rFonts w:cs="Arial"/>
                <w:b/>
                <w:bCs/>
                <w:sz w:val="20"/>
              </w:rPr>
              <w:t>soubor</w:t>
            </w:r>
          </w:p>
        </w:tc>
      </w:tr>
      <w:tr w:rsidR="00EF631C" w:rsidRPr="000A0941" w:rsidTr="00EF631C">
        <w:trPr>
          <w:trHeight w:val="255"/>
        </w:trPr>
        <w:tc>
          <w:tcPr>
            <w:tcW w:w="363" w:type="dxa"/>
            <w:tcBorders>
              <w:top w:val="nil"/>
              <w:left w:val="single" w:sz="8" w:space="0" w:color="auto"/>
              <w:bottom w:val="single" w:sz="8" w:space="0" w:color="auto"/>
              <w:right w:val="nil"/>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Propojovací krabice</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left"/>
              <w:rPr>
                <w:rFonts w:cs="Arial"/>
                <w:sz w:val="20"/>
              </w:rPr>
            </w:pPr>
            <w:r w:rsidRPr="00FD398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EF631C" w:rsidRPr="00FD3986" w:rsidRDefault="00EF631C" w:rsidP="003D5E2C">
            <w:pPr>
              <w:jc w:val="center"/>
              <w:rPr>
                <w:rFonts w:cs="Arial"/>
                <w:sz w:val="20"/>
              </w:rPr>
            </w:pPr>
            <w:r w:rsidRPr="00FD3986">
              <w:rPr>
                <w:rFonts w:cs="Arial"/>
                <w:sz w:val="20"/>
              </w:rPr>
              <w:t>4</w:t>
            </w:r>
          </w:p>
        </w:tc>
      </w:tr>
    </w:tbl>
    <w:p w:rsidR="00EF631C" w:rsidRDefault="00EF631C" w:rsidP="00EF631C">
      <w:pPr>
        <w:jc w:val="left"/>
        <w:rPr>
          <w:rFonts w:cs="Arial"/>
          <w:b/>
          <w:bCs/>
          <w:iCs/>
          <w:sz w:val="20"/>
        </w:rPr>
      </w:pP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Pr="00FD3986" w:rsidRDefault="00DF3D03" w:rsidP="00DF3D03">
      <w:pPr>
        <w:jc w:val="center"/>
        <w:rPr>
          <w:rFonts w:cs="Arial"/>
          <w:b/>
        </w:rPr>
      </w:pPr>
    </w:p>
    <w:p w:rsidR="00DF3D03" w:rsidRPr="00FD3986" w:rsidRDefault="00DF3D03" w:rsidP="00DF3D03">
      <w:pPr>
        <w:jc w:val="center"/>
        <w:rPr>
          <w:rFonts w:cs="Arial"/>
          <w:b/>
        </w:rPr>
      </w:pPr>
    </w:p>
    <w:p w:rsidR="00DF3D03" w:rsidRPr="00FD3986" w:rsidRDefault="00DF3D03" w:rsidP="00DF3D03">
      <w:pPr>
        <w:jc w:val="center"/>
        <w:rPr>
          <w:rFonts w:cs="Arial"/>
          <w:b/>
        </w:rPr>
      </w:pPr>
    </w:p>
    <w:p w:rsidR="00DF3D03" w:rsidRPr="00FD3986" w:rsidRDefault="00DF3D03" w:rsidP="00DF3D03">
      <w:pPr>
        <w:jc w:val="center"/>
        <w:rPr>
          <w:rFonts w:cs="Arial"/>
          <w:b/>
        </w:rPr>
      </w:pPr>
      <w:r w:rsidRPr="00FD3986">
        <w:rPr>
          <w:rFonts w:cs="Arial"/>
          <w:b/>
        </w:rPr>
        <w:t xml:space="preserve">SEZNAM </w:t>
      </w:r>
      <w:r w:rsidR="00474373" w:rsidRPr="00FD3986">
        <w:rPr>
          <w:rFonts w:cs="Arial"/>
          <w:b/>
        </w:rPr>
        <w:t>POD</w:t>
      </w:r>
      <w:r w:rsidRPr="00FD3986">
        <w:rPr>
          <w:rFonts w:cs="Arial"/>
          <w:b/>
        </w:rPr>
        <w:t xml:space="preserve">DODAVATELŮ, </w:t>
      </w:r>
    </w:p>
    <w:p w:rsidR="00DF3D03" w:rsidRPr="00FD3986" w:rsidRDefault="00DF3D03" w:rsidP="00DF3D03">
      <w:pPr>
        <w:spacing w:before="60"/>
        <w:jc w:val="center"/>
        <w:rPr>
          <w:rFonts w:cs="Arial"/>
          <w:b/>
          <w:sz w:val="22"/>
          <w:szCs w:val="22"/>
        </w:rPr>
      </w:pPr>
      <w:r w:rsidRPr="00FD3986">
        <w:rPr>
          <w:rFonts w:cs="Arial"/>
          <w:b/>
          <w:sz w:val="22"/>
          <w:szCs w:val="22"/>
        </w:rPr>
        <w:t xml:space="preserve">kteří se budou podílet na plnění zakázky „Modernizace SZT </w:t>
      </w:r>
      <w:r w:rsidR="002F3DD3" w:rsidRPr="00FD3986">
        <w:rPr>
          <w:rFonts w:cs="Arial"/>
          <w:b/>
          <w:sz w:val="22"/>
          <w:szCs w:val="22"/>
        </w:rPr>
        <w:t>Litvínov</w:t>
      </w:r>
      <w:r w:rsidR="009451F5" w:rsidRPr="00FD3986">
        <w:rPr>
          <w:rFonts w:cs="Arial"/>
          <w:b/>
          <w:sz w:val="22"/>
          <w:szCs w:val="22"/>
        </w:rPr>
        <w:t xml:space="preserve"> </w:t>
      </w:r>
      <w:r w:rsidRPr="00FD3986">
        <w:rPr>
          <w:rFonts w:cs="Arial"/>
          <w:b/>
          <w:sz w:val="22"/>
          <w:szCs w:val="22"/>
        </w:rPr>
        <w:t xml:space="preserve">Severočeské teplárenské, a.s. v období 2016 a 2017 – </w:t>
      </w:r>
      <w:r w:rsidR="00694132" w:rsidRPr="00FD3986">
        <w:rPr>
          <w:rFonts w:cs="Arial"/>
          <w:b/>
          <w:sz w:val="22"/>
          <w:szCs w:val="22"/>
        </w:rPr>
        <w:t>Rekonstrukce tepelné sítě Litvínov a Janov 2017</w:t>
      </w:r>
      <w:r w:rsidR="002F3DD3" w:rsidRPr="00FD3986">
        <w:rPr>
          <w:rFonts w:cs="Arial"/>
          <w:b/>
          <w:bCs/>
          <w:sz w:val="22"/>
          <w:szCs w:val="22"/>
        </w:rPr>
        <w:t>“</w:t>
      </w:r>
    </w:p>
    <w:p w:rsidR="00DF3D03" w:rsidRPr="00FD3986" w:rsidRDefault="00DF3D03" w:rsidP="00DF3D03">
      <w:pPr>
        <w:spacing w:after="120"/>
        <w:rPr>
          <w:rFonts w:cs="Arial"/>
          <w:sz w:val="22"/>
          <w:szCs w:val="22"/>
        </w:rPr>
      </w:pPr>
    </w:p>
    <w:p w:rsidR="00DF3D03" w:rsidRPr="00FD3986" w:rsidRDefault="00DF3D03" w:rsidP="00DF3D03">
      <w:pPr>
        <w:spacing w:after="120"/>
        <w:rPr>
          <w:rFonts w:cs="Arial"/>
          <w:sz w:val="20"/>
        </w:rPr>
      </w:pPr>
    </w:p>
    <w:p w:rsidR="00DF3D03" w:rsidRPr="00FD3986" w:rsidRDefault="00DF3D03" w:rsidP="00DF3D03">
      <w:pPr>
        <w:spacing w:after="120"/>
        <w:rPr>
          <w:rFonts w:cs="Arial"/>
          <w:sz w:val="20"/>
        </w:rPr>
      </w:pPr>
      <w:r w:rsidRPr="00FD3986">
        <w:rPr>
          <w:rFonts w:cs="Arial"/>
          <w:sz w:val="20"/>
        </w:rPr>
        <w:t xml:space="preserve">Zhotovitel předkládá níže uvedený seznam všech </w:t>
      </w:r>
      <w:r w:rsidR="00474373" w:rsidRPr="00FD3986">
        <w:rPr>
          <w:rFonts w:cs="Arial"/>
          <w:sz w:val="20"/>
        </w:rPr>
        <w:t>pod</w:t>
      </w:r>
      <w:r w:rsidRPr="00FD3986">
        <w:rPr>
          <w:rFonts w:cs="Arial"/>
          <w:sz w:val="20"/>
        </w:rPr>
        <w:t xml:space="preserve">dodavatelů, kteří se budou podílet na plnění předmětné zakázky. Zhotovitel zároveň prohlašuje, že neuvažuje o žádných jiných, než níže uvedených </w:t>
      </w:r>
      <w:proofErr w:type="gramStart"/>
      <w:r w:rsidRPr="00FD3986">
        <w:rPr>
          <w:rFonts w:cs="Arial"/>
          <w:sz w:val="20"/>
        </w:rPr>
        <w:t>osobách</w:t>
      </w:r>
      <w:proofErr w:type="gramEnd"/>
      <w:r w:rsidRPr="00FD3986">
        <w:rPr>
          <w:rFonts w:cs="Arial"/>
          <w:sz w:val="20"/>
        </w:rPr>
        <w:t xml:space="preserve">, které by se měly podílet na plnění předmětné zakázky. Za </w:t>
      </w:r>
      <w:r w:rsidR="00474373" w:rsidRPr="00FD3986">
        <w:rPr>
          <w:rFonts w:cs="Arial"/>
          <w:sz w:val="20"/>
        </w:rPr>
        <w:t>pod</w:t>
      </w:r>
      <w:r w:rsidRPr="00FD3986">
        <w:rPr>
          <w:rFonts w:cs="Arial"/>
          <w:sz w:val="20"/>
        </w:rPr>
        <w:t xml:space="preserve">dodávku je pro tento účel považována realizace dílčích prací jinými subjekty pro zhotovitele.  </w:t>
      </w:r>
    </w:p>
    <w:p w:rsidR="00DF3D03" w:rsidRPr="00FD3986"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D3986" w:rsidRPr="00FD3986" w:rsidTr="00DF3D03">
        <w:tc>
          <w:tcPr>
            <w:tcW w:w="9388" w:type="dxa"/>
            <w:gridSpan w:val="2"/>
            <w:shd w:val="clear" w:color="auto" w:fill="auto"/>
            <w:vAlign w:val="center"/>
          </w:tcPr>
          <w:p w:rsidR="00DF3D03" w:rsidRPr="00FD3986" w:rsidRDefault="00474373" w:rsidP="00DF3D03">
            <w:pPr>
              <w:jc w:val="center"/>
              <w:rPr>
                <w:rFonts w:cs="Arial"/>
                <w:sz w:val="20"/>
              </w:rPr>
            </w:pPr>
            <w:r w:rsidRPr="00FD3986">
              <w:rPr>
                <w:rFonts w:cs="Arial"/>
                <w:sz w:val="20"/>
              </w:rPr>
              <w:t>POD</w:t>
            </w:r>
            <w:r w:rsidR="00DF3D03" w:rsidRPr="00FD3986">
              <w:rPr>
                <w:rFonts w:cs="Arial"/>
                <w:sz w:val="20"/>
              </w:rPr>
              <w:t>DODAVATEL Č. 1</w:t>
            </w:r>
          </w:p>
        </w:tc>
      </w:tr>
      <w:tr w:rsidR="00FD3986" w:rsidRPr="00FD3986" w:rsidTr="00694132">
        <w:tc>
          <w:tcPr>
            <w:tcW w:w="5246" w:type="dxa"/>
            <w:shd w:val="clear" w:color="auto" w:fill="auto"/>
          </w:tcPr>
          <w:p w:rsidR="00DF3D03" w:rsidRPr="00FD3986" w:rsidRDefault="00DF3D03" w:rsidP="00DF3D03">
            <w:pPr>
              <w:rPr>
                <w:rFonts w:cs="Arial"/>
                <w:sz w:val="20"/>
              </w:rPr>
            </w:pPr>
            <w:r w:rsidRPr="00FD3986">
              <w:rPr>
                <w:rFonts w:cs="Arial"/>
                <w:sz w:val="20"/>
              </w:rPr>
              <w:t>Obchodní firma (příp. jméno a příjmení)</w:t>
            </w:r>
          </w:p>
        </w:tc>
        <w:tc>
          <w:tcPr>
            <w:tcW w:w="4142" w:type="dxa"/>
            <w:shd w:val="clear" w:color="auto" w:fill="auto"/>
          </w:tcPr>
          <w:p w:rsidR="00DF3D03" w:rsidRPr="00FD3986" w:rsidRDefault="00DF3D03" w:rsidP="00DF3D03">
            <w:pPr>
              <w:rPr>
                <w:rFonts w:cs="Arial"/>
                <w:sz w:val="20"/>
              </w:rPr>
            </w:pPr>
          </w:p>
        </w:tc>
      </w:tr>
      <w:tr w:rsidR="00FD3986" w:rsidRPr="00FD3986" w:rsidTr="00694132">
        <w:tc>
          <w:tcPr>
            <w:tcW w:w="5246" w:type="dxa"/>
            <w:shd w:val="clear" w:color="auto" w:fill="auto"/>
          </w:tcPr>
          <w:p w:rsidR="00DF3D03" w:rsidRPr="00FD3986" w:rsidRDefault="00DF3D03" w:rsidP="00DF3D03">
            <w:pPr>
              <w:rPr>
                <w:rFonts w:cs="Arial"/>
                <w:sz w:val="20"/>
              </w:rPr>
            </w:pPr>
            <w:r w:rsidRPr="00FD3986">
              <w:rPr>
                <w:rFonts w:cs="Arial"/>
                <w:sz w:val="20"/>
              </w:rPr>
              <w:t>Sídlo</w:t>
            </w:r>
          </w:p>
        </w:tc>
        <w:tc>
          <w:tcPr>
            <w:tcW w:w="4142" w:type="dxa"/>
            <w:shd w:val="clear" w:color="auto" w:fill="auto"/>
          </w:tcPr>
          <w:p w:rsidR="00DF3D03" w:rsidRPr="00FD3986" w:rsidRDefault="00DF3D03" w:rsidP="00DF3D03">
            <w:pPr>
              <w:rPr>
                <w:rFonts w:cs="Arial"/>
                <w:sz w:val="20"/>
              </w:rPr>
            </w:pPr>
          </w:p>
        </w:tc>
      </w:tr>
      <w:tr w:rsidR="00FD3986" w:rsidRPr="00FD3986" w:rsidTr="00694132">
        <w:tc>
          <w:tcPr>
            <w:tcW w:w="5246" w:type="dxa"/>
            <w:shd w:val="clear" w:color="auto" w:fill="auto"/>
          </w:tcPr>
          <w:p w:rsidR="00DF3D03" w:rsidRPr="00FD3986" w:rsidRDefault="00DF3D03" w:rsidP="00DF3D03">
            <w:pPr>
              <w:rPr>
                <w:rFonts w:cs="Arial"/>
                <w:sz w:val="20"/>
              </w:rPr>
            </w:pPr>
            <w:r w:rsidRPr="00FD3986">
              <w:rPr>
                <w:rFonts w:cs="Arial"/>
                <w:sz w:val="20"/>
              </w:rPr>
              <w:t>Právní forma</w:t>
            </w:r>
          </w:p>
        </w:tc>
        <w:tc>
          <w:tcPr>
            <w:tcW w:w="4142" w:type="dxa"/>
            <w:shd w:val="clear" w:color="auto" w:fill="auto"/>
          </w:tcPr>
          <w:p w:rsidR="00DF3D03" w:rsidRPr="00FD3986" w:rsidRDefault="00DF3D03" w:rsidP="00DF3D03">
            <w:pPr>
              <w:rPr>
                <w:rFonts w:cs="Arial"/>
                <w:sz w:val="20"/>
              </w:rPr>
            </w:pPr>
          </w:p>
        </w:tc>
      </w:tr>
      <w:tr w:rsidR="00FD3986" w:rsidRPr="00FD3986" w:rsidTr="00694132">
        <w:tc>
          <w:tcPr>
            <w:tcW w:w="5246" w:type="dxa"/>
            <w:shd w:val="clear" w:color="auto" w:fill="auto"/>
          </w:tcPr>
          <w:p w:rsidR="00DF3D03" w:rsidRPr="00FD3986" w:rsidRDefault="00DF3D03" w:rsidP="00DF3D03">
            <w:pPr>
              <w:rPr>
                <w:rFonts w:cs="Arial"/>
                <w:sz w:val="20"/>
              </w:rPr>
            </w:pPr>
            <w:r w:rsidRPr="00FD3986">
              <w:rPr>
                <w:rFonts w:cs="Arial"/>
                <w:sz w:val="20"/>
              </w:rPr>
              <w:t>Identifikační číslo (bylo-li přiděleno)</w:t>
            </w:r>
          </w:p>
        </w:tc>
        <w:tc>
          <w:tcPr>
            <w:tcW w:w="4142" w:type="dxa"/>
            <w:shd w:val="clear" w:color="auto" w:fill="auto"/>
          </w:tcPr>
          <w:p w:rsidR="00DF3D03" w:rsidRPr="00FD3986" w:rsidRDefault="00DF3D03" w:rsidP="00DF3D03">
            <w:pPr>
              <w:rPr>
                <w:rFonts w:cs="Arial"/>
                <w:sz w:val="20"/>
              </w:rPr>
            </w:pPr>
          </w:p>
        </w:tc>
      </w:tr>
      <w:tr w:rsidR="00FD3986" w:rsidRPr="00FD3986" w:rsidTr="00694132">
        <w:tc>
          <w:tcPr>
            <w:tcW w:w="5246" w:type="dxa"/>
            <w:shd w:val="clear" w:color="auto" w:fill="auto"/>
          </w:tcPr>
          <w:p w:rsidR="00DF3D03" w:rsidRPr="00FD3986" w:rsidRDefault="00DF3D03" w:rsidP="00474373">
            <w:pPr>
              <w:rPr>
                <w:rFonts w:cs="Arial"/>
                <w:sz w:val="20"/>
              </w:rPr>
            </w:pPr>
            <w:r w:rsidRPr="00FD3986">
              <w:rPr>
                <w:rFonts w:cs="Arial"/>
                <w:sz w:val="20"/>
              </w:rPr>
              <w:t xml:space="preserve">Osoba oprávněná jednat jménem či za </w:t>
            </w:r>
            <w:r w:rsidR="00474373" w:rsidRPr="00FD3986">
              <w:rPr>
                <w:rFonts w:cs="Arial"/>
                <w:sz w:val="20"/>
              </w:rPr>
              <w:t>pod</w:t>
            </w:r>
            <w:r w:rsidRPr="00FD3986">
              <w:rPr>
                <w:rFonts w:cs="Arial"/>
                <w:sz w:val="20"/>
              </w:rPr>
              <w:t>dodavatele</w:t>
            </w:r>
          </w:p>
        </w:tc>
        <w:tc>
          <w:tcPr>
            <w:tcW w:w="4142" w:type="dxa"/>
            <w:shd w:val="clear" w:color="auto" w:fill="auto"/>
          </w:tcPr>
          <w:p w:rsidR="00DF3D03" w:rsidRPr="00FD3986" w:rsidRDefault="00DF3D03" w:rsidP="00DF3D03">
            <w:pPr>
              <w:rPr>
                <w:rFonts w:cs="Arial"/>
                <w:sz w:val="20"/>
              </w:rPr>
            </w:pPr>
          </w:p>
        </w:tc>
      </w:tr>
      <w:tr w:rsidR="00FD3986" w:rsidRPr="00FD3986" w:rsidTr="00694132">
        <w:tc>
          <w:tcPr>
            <w:tcW w:w="5246" w:type="dxa"/>
            <w:shd w:val="clear" w:color="auto" w:fill="auto"/>
          </w:tcPr>
          <w:p w:rsidR="00DF3D03" w:rsidRPr="00FD3986" w:rsidRDefault="00DF3D03" w:rsidP="00474373">
            <w:pPr>
              <w:rPr>
                <w:rFonts w:cs="Arial"/>
                <w:sz w:val="20"/>
              </w:rPr>
            </w:pPr>
            <w:r w:rsidRPr="00FD3986">
              <w:rPr>
                <w:rFonts w:cs="Arial"/>
                <w:sz w:val="20"/>
              </w:rPr>
              <w:t xml:space="preserve">Rozsah prací, jímž se bude </w:t>
            </w:r>
            <w:r w:rsidR="00474373" w:rsidRPr="00FD3986">
              <w:rPr>
                <w:rFonts w:cs="Arial"/>
                <w:sz w:val="20"/>
              </w:rPr>
              <w:t>pod</w:t>
            </w:r>
            <w:r w:rsidRPr="00FD3986">
              <w:rPr>
                <w:rFonts w:cs="Arial"/>
                <w:sz w:val="20"/>
              </w:rPr>
              <w:t>dodavatel podílet na plnění zakázky</w:t>
            </w:r>
          </w:p>
        </w:tc>
        <w:tc>
          <w:tcPr>
            <w:tcW w:w="4142" w:type="dxa"/>
            <w:shd w:val="clear" w:color="auto" w:fill="auto"/>
          </w:tcPr>
          <w:p w:rsidR="00DF3D03" w:rsidRPr="00FD3986" w:rsidRDefault="00DF3D03" w:rsidP="00DF3D03">
            <w:pPr>
              <w:rPr>
                <w:rFonts w:cs="Arial"/>
                <w:sz w:val="20"/>
              </w:rPr>
            </w:pPr>
          </w:p>
        </w:tc>
      </w:tr>
    </w:tbl>
    <w:p w:rsidR="00DF3D03" w:rsidRPr="00314909" w:rsidRDefault="00DF3D03" w:rsidP="00DF3D03">
      <w:pPr>
        <w:rPr>
          <w:rFonts w:cs="Arial"/>
          <w:sz w:val="20"/>
        </w:rPr>
      </w:pPr>
    </w:p>
    <w:p w:rsidR="00DF3D03" w:rsidRPr="0031490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DF3D03" w:rsidRPr="00314909" w:rsidTr="00DF3D03">
        <w:tc>
          <w:tcPr>
            <w:tcW w:w="9388" w:type="dxa"/>
            <w:gridSpan w:val="2"/>
            <w:shd w:val="clear" w:color="auto" w:fill="auto"/>
            <w:vAlign w:val="center"/>
          </w:tcPr>
          <w:p w:rsidR="00DF3D03" w:rsidRPr="00FD3986" w:rsidRDefault="00474373" w:rsidP="00DF3D03">
            <w:pPr>
              <w:jc w:val="center"/>
              <w:rPr>
                <w:rFonts w:cs="Arial"/>
                <w:sz w:val="20"/>
              </w:rPr>
            </w:pPr>
            <w:r w:rsidRPr="00FD3986">
              <w:rPr>
                <w:rFonts w:cs="Arial"/>
                <w:sz w:val="20"/>
              </w:rPr>
              <w:t>PODDODAVATEL</w:t>
            </w:r>
            <w:r w:rsidR="00DF3D03" w:rsidRPr="00FD3986">
              <w:rPr>
                <w:rFonts w:cs="Arial"/>
                <w:sz w:val="20"/>
              </w:rPr>
              <w:t xml:space="preserve"> Č. </w:t>
            </w:r>
            <w:r w:rsidR="00DF3D03" w:rsidRPr="00FD3986">
              <w:rPr>
                <w:rFonts w:cs="Arial"/>
                <w:sz w:val="20"/>
                <w:highlight w:val="yellow"/>
              </w:rPr>
              <w:t>X</w:t>
            </w:r>
          </w:p>
        </w:tc>
      </w:tr>
      <w:tr w:rsidR="00DF3D03" w:rsidRPr="00314909" w:rsidTr="00694132">
        <w:tc>
          <w:tcPr>
            <w:tcW w:w="5246" w:type="dxa"/>
            <w:shd w:val="clear" w:color="auto" w:fill="auto"/>
          </w:tcPr>
          <w:p w:rsidR="00DF3D03" w:rsidRPr="00FD3986" w:rsidRDefault="00DF3D03" w:rsidP="00DF3D03">
            <w:pPr>
              <w:rPr>
                <w:rFonts w:cs="Arial"/>
                <w:sz w:val="20"/>
              </w:rPr>
            </w:pPr>
            <w:r w:rsidRPr="00FD3986">
              <w:rPr>
                <w:rFonts w:cs="Arial"/>
                <w:sz w:val="20"/>
              </w:rPr>
              <w:t>Obchodní firma (příp. jméno a příjmení)</w:t>
            </w:r>
          </w:p>
        </w:tc>
        <w:tc>
          <w:tcPr>
            <w:tcW w:w="4142" w:type="dxa"/>
            <w:shd w:val="clear" w:color="auto" w:fill="auto"/>
          </w:tcPr>
          <w:p w:rsidR="00DF3D03" w:rsidRPr="00314909" w:rsidRDefault="00DF3D03" w:rsidP="00DF3D03">
            <w:pPr>
              <w:rPr>
                <w:rFonts w:cs="Arial"/>
                <w:sz w:val="20"/>
              </w:rPr>
            </w:pPr>
          </w:p>
        </w:tc>
      </w:tr>
      <w:tr w:rsidR="00DF3D03" w:rsidRPr="00314909" w:rsidTr="00694132">
        <w:tc>
          <w:tcPr>
            <w:tcW w:w="5246" w:type="dxa"/>
            <w:shd w:val="clear" w:color="auto" w:fill="auto"/>
          </w:tcPr>
          <w:p w:rsidR="00DF3D03" w:rsidRPr="00FD3986" w:rsidRDefault="00DF3D03" w:rsidP="00DF3D03">
            <w:pPr>
              <w:rPr>
                <w:rFonts w:cs="Arial"/>
                <w:sz w:val="20"/>
              </w:rPr>
            </w:pPr>
            <w:r w:rsidRPr="00FD3986">
              <w:rPr>
                <w:rFonts w:cs="Arial"/>
                <w:sz w:val="20"/>
              </w:rPr>
              <w:t>Sídlo</w:t>
            </w:r>
          </w:p>
        </w:tc>
        <w:tc>
          <w:tcPr>
            <w:tcW w:w="4142" w:type="dxa"/>
            <w:shd w:val="clear" w:color="auto" w:fill="auto"/>
          </w:tcPr>
          <w:p w:rsidR="00DF3D03" w:rsidRPr="00314909" w:rsidRDefault="00DF3D03" w:rsidP="00DF3D03">
            <w:pPr>
              <w:rPr>
                <w:rFonts w:cs="Arial"/>
                <w:sz w:val="20"/>
              </w:rPr>
            </w:pPr>
          </w:p>
        </w:tc>
      </w:tr>
      <w:tr w:rsidR="00DF3D03" w:rsidRPr="00314909" w:rsidTr="00694132">
        <w:tc>
          <w:tcPr>
            <w:tcW w:w="5246" w:type="dxa"/>
            <w:shd w:val="clear" w:color="auto" w:fill="auto"/>
          </w:tcPr>
          <w:p w:rsidR="00DF3D03" w:rsidRPr="00FD3986" w:rsidRDefault="00DF3D03" w:rsidP="00DF3D03">
            <w:pPr>
              <w:rPr>
                <w:rFonts w:cs="Arial"/>
                <w:sz w:val="20"/>
              </w:rPr>
            </w:pPr>
            <w:r w:rsidRPr="00FD3986">
              <w:rPr>
                <w:rFonts w:cs="Arial"/>
                <w:sz w:val="20"/>
              </w:rPr>
              <w:t>Právní forma</w:t>
            </w:r>
          </w:p>
        </w:tc>
        <w:tc>
          <w:tcPr>
            <w:tcW w:w="4142" w:type="dxa"/>
            <w:shd w:val="clear" w:color="auto" w:fill="auto"/>
          </w:tcPr>
          <w:p w:rsidR="00DF3D03" w:rsidRPr="00314909" w:rsidRDefault="00DF3D03" w:rsidP="00DF3D03">
            <w:pPr>
              <w:rPr>
                <w:rFonts w:cs="Arial"/>
                <w:sz w:val="20"/>
              </w:rPr>
            </w:pPr>
          </w:p>
        </w:tc>
      </w:tr>
      <w:tr w:rsidR="00DF3D03" w:rsidRPr="00314909" w:rsidTr="00694132">
        <w:tc>
          <w:tcPr>
            <w:tcW w:w="5246" w:type="dxa"/>
            <w:shd w:val="clear" w:color="auto" w:fill="auto"/>
          </w:tcPr>
          <w:p w:rsidR="00DF3D03" w:rsidRPr="00FD3986" w:rsidRDefault="00DF3D03" w:rsidP="00DF3D03">
            <w:pPr>
              <w:rPr>
                <w:rFonts w:cs="Arial"/>
                <w:sz w:val="20"/>
              </w:rPr>
            </w:pPr>
            <w:r w:rsidRPr="00FD3986">
              <w:rPr>
                <w:rFonts w:cs="Arial"/>
                <w:sz w:val="20"/>
              </w:rPr>
              <w:t>Identifikační číslo (bylo-li přiděleno)</w:t>
            </w:r>
          </w:p>
        </w:tc>
        <w:tc>
          <w:tcPr>
            <w:tcW w:w="4142" w:type="dxa"/>
            <w:shd w:val="clear" w:color="auto" w:fill="auto"/>
          </w:tcPr>
          <w:p w:rsidR="00DF3D03" w:rsidRPr="00314909" w:rsidRDefault="00DF3D03" w:rsidP="00DF3D03">
            <w:pPr>
              <w:rPr>
                <w:rFonts w:cs="Arial"/>
                <w:sz w:val="20"/>
              </w:rPr>
            </w:pPr>
          </w:p>
        </w:tc>
      </w:tr>
      <w:tr w:rsidR="00DF3D03" w:rsidRPr="00314909" w:rsidTr="00694132">
        <w:tc>
          <w:tcPr>
            <w:tcW w:w="5246" w:type="dxa"/>
            <w:shd w:val="clear" w:color="auto" w:fill="auto"/>
          </w:tcPr>
          <w:p w:rsidR="00DF3D03" w:rsidRPr="00FD3986" w:rsidRDefault="00DF3D03" w:rsidP="00474373">
            <w:pPr>
              <w:rPr>
                <w:rFonts w:cs="Arial"/>
                <w:sz w:val="20"/>
              </w:rPr>
            </w:pPr>
            <w:r w:rsidRPr="00FD3986">
              <w:rPr>
                <w:rFonts w:cs="Arial"/>
                <w:sz w:val="20"/>
              </w:rPr>
              <w:t xml:space="preserve">Osoba oprávněná jednat jménem či za </w:t>
            </w:r>
            <w:r w:rsidR="00474373" w:rsidRPr="00FD3986">
              <w:rPr>
                <w:rFonts w:cs="Arial"/>
                <w:sz w:val="20"/>
              </w:rPr>
              <w:t>pod</w:t>
            </w:r>
            <w:r w:rsidRPr="00FD3986">
              <w:rPr>
                <w:rFonts w:cs="Arial"/>
                <w:sz w:val="20"/>
              </w:rPr>
              <w:t>dodavatele</w:t>
            </w:r>
          </w:p>
        </w:tc>
        <w:tc>
          <w:tcPr>
            <w:tcW w:w="4142" w:type="dxa"/>
            <w:shd w:val="clear" w:color="auto" w:fill="auto"/>
          </w:tcPr>
          <w:p w:rsidR="00DF3D03" w:rsidRPr="00314909" w:rsidRDefault="00DF3D03" w:rsidP="00DF3D03">
            <w:pPr>
              <w:rPr>
                <w:rFonts w:cs="Arial"/>
                <w:sz w:val="20"/>
              </w:rPr>
            </w:pPr>
          </w:p>
        </w:tc>
      </w:tr>
      <w:tr w:rsidR="00DF3D03" w:rsidRPr="00314909" w:rsidTr="00694132">
        <w:tc>
          <w:tcPr>
            <w:tcW w:w="5246" w:type="dxa"/>
            <w:shd w:val="clear" w:color="auto" w:fill="auto"/>
          </w:tcPr>
          <w:p w:rsidR="00DF3D03" w:rsidRPr="00FD3986" w:rsidRDefault="00DF3D03" w:rsidP="00474373">
            <w:pPr>
              <w:rPr>
                <w:rFonts w:cs="Arial"/>
                <w:sz w:val="20"/>
              </w:rPr>
            </w:pPr>
            <w:r w:rsidRPr="00FD3986">
              <w:rPr>
                <w:rFonts w:cs="Arial"/>
                <w:sz w:val="20"/>
              </w:rPr>
              <w:t xml:space="preserve">Rozsah prací, jímž se bude </w:t>
            </w:r>
            <w:r w:rsidR="00474373" w:rsidRPr="00FD3986">
              <w:rPr>
                <w:rFonts w:cs="Arial"/>
                <w:sz w:val="20"/>
              </w:rPr>
              <w:t>pod</w:t>
            </w:r>
            <w:r w:rsidRPr="00FD3986">
              <w:rPr>
                <w:rFonts w:cs="Arial"/>
                <w:sz w:val="20"/>
              </w:rPr>
              <w:t>dodavatel podílet na plnění zakázky</w:t>
            </w:r>
          </w:p>
        </w:tc>
        <w:tc>
          <w:tcPr>
            <w:tcW w:w="4142" w:type="dxa"/>
            <w:shd w:val="clear" w:color="auto" w:fill="auto"/>
          </w:tcPr>
          <w:p w:rsidR="00DF3D03" w:rsidRPr="0031490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93" w:rsidRDefault="00B01C93" w:rsidP="00584F30">
      <w:r>
        <w:separator/>
      </w:r>
    </w:p>
  </w:endnote>
  <w:endnote w:type="continuationSeparator" w:id="0">
    <w:p w:rsidR="00B01C93" w:rsidRDefault="00B01C93"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93" w:rsidRPr="00362627" w:rsidRDefault="00B01C93"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44042">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44042">
      <w:rPr>
        <w:rStyle w:val="slostrnky"/>
        <w:noProof/>
        <w:sz w:val="16"/>
        <w:szCs w:val="16"/>
      </w:rPr>
      <w:t>25</w:t>
    </w:r>
    <w:r w:rsidRPr="00362627">
      <w:rPr>
        <w:rStyle w:val="slostrnky"/>
        <w:sz w:val="16"/>
        <w:szCs w:val="16"/>
      </w:rPr>
      <w:fldChar w:fldCharType="end"/>
    </w:r>
    <w:r w:rsidRPr="00362627">
      <w:rPr>
        <w:rStyle w:val="slostrnky"/>
        <w:sz w:val="16"/>
        <w:szCs w:val="16"/>
      </w:rPr>
      <w:t>)</w:t>
    </w:r>
  </w:p>
  <w:p w:rsidR="00B01C93" w:rsidRDefault="00B01C93" w:rsidP="00362627">
    <w:pPr>
      <w:pStyle w:val="Zpat"/>
      <w:pBdr>
        <w:top w:val="single" w:sz="4" w:space="1" w:color="auto"/>
      </w:pBdr>
      <w:rPr>
        <w:sz w:val="16"/>
        <w:szCs w:val="16"/>
      </w:rPr>
    </w:pPr>
  </w:p>
  <w:p w:rsidR="00B01C93" w:rsidRPr="00362627" w:rsidRDefault="00B01C93"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93" w:rsidRDefault="00B01C93" w:rsidP="00584F30">
      <w:r>
        <w:separator/>
      </w:r>
    </w:p>
  </w:footnote>
  <w:footnote w:type="continuationSeparator" w:id="0">
    <w:p w:rsidR="00B01C93" w:rsidRDefault="00B01C93"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93" w:rsidRDefault="00B01C93" w:rsidP="005C21F3">
    <w:pPr>
      <w:pStyle w:val="Zhlav"/>
      <w:widowControl w:val="0"/>
      <w:ind w:firstLine="7513"/>
      <w:rPr>
        <w:sz w:val="16"/>
        <w:szCs w:val="16"/>
      </w:rPr>
    </w:pPr>
    <w:r>
      <w:rPr>
        <w:noProof/>
      </w:rPr>
      <w:drawing>
        <wp:anchor distT="0" distB="0" distL="114300" distR="114300" simplePos="0" relativeHeight="251658240" behindDoc="0" locked="0" layoutInCell="1" allowOverlap="1" wp14:anchorId="755657D9" wp14:editId="0C7527FB">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58B7D50" wp14:editId="53531138">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Realizace stavby</w:t>
    </w:r>
    <w:r w:rsidRPr="00FD3986">
      <w:rPr>
        <w:sz w:val="16"/>
        <w:szCs w:val="16"/>
      </w:rPr>
      <w:t xml:space="preserve"> </w:t>
    </w:r>
    <w:r w:rsidRPr="00FD3986">
      <w:rPr>
        <w:rFonts w:cs="Arial"/>
        <w:sz w:val="16"/>
        <w:szCs w:val="16"/>
      </w:rPr>
      <w:t>„REKO a přeložka přípojky VS SKN 1579, Litvínov“</w:t>
    </w:r>
    <w:r w:rsidRPr="00FD3986">
      <w:rPr>
        <w:sz w:val="16"/>
        <w:szCs w:val="16"/>
      </w:rPr>
      <w:t xml:space="preserve">                                               </w:t>
    </w:r>
    <w:r w:rsidRPr="00FD3986">
      <w:rPr>
        <w:sz w:val="16"/>
        <w:szCs w:val="16"/>
      </w:rPr>
      <w:tab/>
    </w:r>
    <w:proofErr w:type="spellStart"/>
    <w:r w:rsidRPr="00FD3986">
      <w:rPr>
        <w:sz w:val="16"/>
        <w:szCs w:val="16"/>
      </w:rPr>
      <w:t>SoD</w:t>
    </w:r>
    <w:proofErr w:type="spellEnd"/>
    <w:r w:rsidRPr="00FD3986">
      <w:rPr>
        <w:sz w:val="16"/>
        <w:szCs w:val="16"/>
      </w:rPr>
      <w:t xml:space="preserve"> č. ST_17-000xx_00-00   </w:t>
    </w:r>
  </w:p>
  <w:p w:rsidR="00B01C93" w:rsidRPr="00517037" w:rsidRDefault="00B01C93"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01C93" w:rsidRPr="00517037" w:rsidRDefault="00B01C93"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2E43BF"/>
    <w:multiLevelType w:val="multilevel"/>
    <w:tmpl w:val="1B40B516"/>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467ECAC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4"/>
  </w:num>
  <w:num w:numId="12">
    <w:abstractNumId w:val="14"/>
  </w:num>
  <w:num w:numId="13">
    <w:abstractNumId w:val="30"/>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1"/>
  </w:num>
  <w:num w:numId="22">
    <w:abstractNumId w:val="9"/>
  </w:num>
  <w:num w:numId="23">
    <w:abstractNumId w:val="29"/>
  </w:num>
  <w:num w:numId="24">
    <w:abstractNumId w:val="4"/>
  </w:num>
  <w:num w:numId="25">
    <w:abstractNumId w:val="32"/>
  </w:num>
  <w:num w:numId="26">
    <w:abstractNumId w:val="23"/>
  </w:num>
  <w:num w:numId="27">
    <w:abstractNumId w:val="34"/>
  </w:num>
  <w:num w:numId="28">
    <w:abstractNumId w:val="27"/>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8"/>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3"/>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2717"/>
    <w:rsid w:val="00024813"/>
    <w:rsid w:val="000278EC"/>
    <w:rsid w:val="00030CD3"/>
    <w:rsid w:val="0004197F"/>
    <w:rsid w:val="00042E83"/>
    <w:rsid w:val="00050B02"/>
    <w:rsid w:val="00052C70"/>
    <w:rsid w:val="000541FB"/>
    <w:rsid w:val="00060A63"/>
    <w:rsid w:val="000704FC"/>
    <w:rsid w:val="00072534"/>
    <w:rsid w:val="00073058"/>
    <w:rsid w:val="000824B7"/>
    <w:rsid w:val="00082E92"/>
    <w:rsid w:val="00086466"/>
    <w:rsid w:val="00095F1E"/>
    <w:rsid w:val="000A4BA8"/>
    <w:rsid w:val="000A6045"/>
    <w:rsid w:val="000B0E63"/>
    <w:rsid w:val="000B54D5"/>
    <w:rsid w:val="000C3306"/>
    <w:rsid w:val="000C58D8"/>
    <w:rsid w:val="000C6A6A"/>
    <w:rsid w:val="000D15E9"/>
    <w:rsid w:val="000D2E0F"/>
    <w:rsid w:val="000D39D4"/>
    <w:rsid w:val="000D5357"/>
    <w:rsid w:val="000D6DE7"/>
    <w:rsid w:val="000D74E7"/>
    <w:rsid w:val="000E20F4"/>
    <w:rsid w:val="000E5349"/>
    <w:rsid w:val="000F377B"/>
    <w:rsid w:val="000F39EC"/>
    <w:rsid w:val="00103AD2"/>
    <w:rsid w:val="00107BC9"/>
    <w:rsid w:val="0011075B"/>
    <w:rsid w:val="00115D3B"/>
    <w:rsid w:val="001162E9"/>
    <w:rsid w:val="001174D6"/>
    <w:rsid w:val="00121587"/>
    <w:rsid w:val="00127B87"/>
    <w:rsid w:val="0013031C"/>
    <w:rsid w:val="001309ED"/>
    <w:rsid w:val="00132C8D"/>
    <w:rsid w:val="001361CC"/>
    <w:rsid w:val="0013670A"/>
    <w:rsid w:val="001473BF"/>
    <w:rsid w:val="00147818"/>
    <w:rsid w:val="00152425"/>
    <w:rsid w:val="001628BE"/>
    <w:rsid w:val="00162F19"/>
    <w:rsid w:val="00173566"/>
    <w:rsid w:val="00174501"/>
    <w:rsid w:val="001754C3"/>
    <w:rsid w:val="00175791"/>
    <w:rsid w:val="00176ED2"/>
    <w:rsid w:val="00183EE3"/>
    <w:rsid w:val="00185692"/>
    <w:rsid w:val="001857AB"/>
    <w:rsid w:val="00194BC0"/>
    <w:rsid w:val="001A5F92"/>
    <w:rsid w:val="001A7107"/>
    <w:rsid w:val="001B4306"/>
    <w:rsid w:val="001C1701"/>
    <w:rsid w:val="001C4A61"/>
    <w:rsid w:val="001D0DCA"/>
    <w:rsid w:val="001E17F6"/>
    <w:rsid w:val="001E213C"/>
    <w:rsid w:val="001E2ED7"/>
    <w:rsid w:val="001E2F80"/>
    <w:rsid w:val="001E5E59"/>
    <w:rsid w:val="001F7673"/>
    <w:rsid w:val="00213F00"/>
    <w:rsid w:val="0021418F"/>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541E"/>
    <w:rsid w:val="002B72F3"/>
    <w:rsid w:val="002C2E1A"/>
    <w:rsid w:val="002C3D1F"/>
    <w:rsid w:val="002C5921"/>
    <w:rsid w:val="002D2400"/>
    <w:rsid w:val="002D36F8"/>
    <w:rsid w:val="002D4B40"/>
    <w:rsid w:val="002E5C9B"/>
    <w:rsid w:val="002F0933"/>
    <w:rsid w:val="002F3DD3"/>
    <w:rsid w:val="0032358C"/>
    <w:rsid w:val="003267AC"/>
    <w:rsid w:val="0033147B"/>
    <w:rsid w:val="00331DC4"/>
    <w:rsid w:val="00333190"/>
    <w:rsid w:val="00334A19"/>
    <w:rsid w:val="00342B53"/>
    <w:rsid w:val="00345C28"/>
    <w:rsid w:val="00347A4E"/>
    <w:rsid w:val="0035701A"/>
    <w:rsid w:val="0036250B"/>
    <w:rsid w:val="00362627"/>
    <w:rsid w:val="00362FCB"/>
    <w:rsid w:val="00364EC5"/>
    <w:rsid w:val="00364F16"/>
    <w:rsid w:val="00367242"/>
    <w:rsid w:val="00372B38"/>
    <w:rsid w:val="00377DC5"/>
    <w:rsid w:val="00383DA9"/>
    <w:rsid w:val="00385F00"/>
    <w:rsid w:val="00390D61"/>
    <w:rsid w:val="00390F18"/>
    <w:rsid w:val="003969BD"/>
    <w:rsid w:val="003974FC"/>
    <w:rsid w:val="003A441E"/>
    <w:rsid w:val="003B1F85"/>
    <w:rsid w:val="003B6615"/>
    <w:rsid w:val="003B74A9"/>
    <w:rsid w:val="003C0DE8"/>
    <w:rsid w:val="003C6F5D"/>
    <w:rsid w:val="003E5A20"/>
    <w:rsid w:val="003F5DA8"/>
    <w:rsid w:val="0040289C"/>
    <w:rsid w:val="00405731"/>
    <w:rsid w:val="00407BE0"/>
    <w:rsid w:val="004103B5"/>
    <w:rsid w:val="00410D89"/>
    <w:rsid w:val="00414195"/>
    <w:rsid w:val="00433F45"/>
    <w:rsid w:val="00437CBB"/>
    <w:rsid w:val="004420CA"/>
    <w:rsid w:val="004447C4"/>
    <w:rsid w:val="00451DDD"/>
    <w:rsid w:val="00453E62"/>
    <w:rsid w:val="00461FD0"/>
    <w:rsid w:val="0046296D"/>
    <w:rsid w:val="00471540"/>
    <w:rsid w:val="00472888"/>
    <w:rsid w:val="00474373"/>
    <w:rsid w:val="0048117E"/>
    <w:rsid w:val="0048166C"/>
    <w:rsid w:val="004B4C7E"/>
    <w:rsid w:val="004C42AD"/>
    <w:rsid w:val="004C69BD"/>
    <w:rsid w:val="004E198D"/>
    <w:rsid w:val="004E54C1"/>
    <w:rsid w:val="004E57B4"/>
    <w:rsid w:val="004F35C5"/>
    <w:rsid w:val="0050036C"/>
    <w:rsid w:val="0050357B"/>
    <w:rsid w:val="00503AD4"/>
    <w:rsid w:val="00511162"/>
    <w:rsid w:val="00511B27"/>
    <w:rsid w:val="00515644"/>
    <w:rsid w:val="00517037"/>
    <w:rsid w:val="0052077E"/>
    <w:rsid w:val="00522080"/>
    <w:rsid w:val="00524CCC"/>
    <w:rsid w:val="005417C7"/>
    <w:rsid w:val="00552269"/>
    <w:rsid w:val="0055272B"/>
    <w:rsid w:val="00556878"/>
    <w:rsid w:val="00561322"/>
    <w:rsid w:val="00561D22"/>
    <w:rsid w:val="00564317"/>
    <w:rsid w:val="00565AD7"/>
    <w:rsid w:val="00575D7A"/>
    <w:rsid w:val="005778F3"/>
    <w:rsid w:val="005817EF"/>
    <w:rsid w:val="00584F30"/>
    <w:rsid w:val="00585B12"/>
    <w:rsid w:val="005864CD"/>
    <w:rsid w:val="005A1D16"/>
    <w:rsid w:val="005A232B"/>
    <w:rsid w:val="005A5BC6"/>
    <w:rsid w:val="005A7218"/>
    <w:rsid w:val="005B409B"/>
    <w:rsid w:val="005C21F3"/>
    <w:rsid w:val="005D103E"/>
    <w:rsid w:val="005D26A2"/>
    <w:rsid w:val="005E3608"/>
    <w:rsid w:val="005E5340"/>
    <w:rsid w:val="005F3A5B"/>
    <w:rsid w:val="00603BAA"/>
    <w:rsid w:val="0060744B"/>
    <w:rsid w:val="00607EDD"/>
    <w:rsid w:val="00615217"/>
    <w:rsid w:val="00621C3E"/>
    <w:rsid w:val="00624034"/>
    <w:rsid w:val="00624E32"/>
    <w:rsid w:val="0063262B"/>
    <w:rsid w:val="00640D22"/>
    <w:rsid w:val="00642838"/>
    <w:rsid w:val="006440DB"/>
    <w:rsid w:val="00653FF6"/>
    <w:rsid w:val="00657802"/>
    <w:rsid w:val="0066207A"/>
    <w:rsid w:val="00673DA4"/>
    <w:rsid w:val="006755BA"/>
    <w:rsid w:val="00675A53"/>
    <w:rsid w:val="006778A6"/>
    <w:rsid w:val="00684628"/>
    <w:rsid w:val="00694132"/>
    <w:rsid w:val="006A2350"/>
    <w:rsid w:val="006A2B11"/>
    <w:rsid w:val="006A3F2B"/>
    <w:rsid w:val="006A4A4B"/>
    <w:rsid w:val="006A79F6"/>
    <w:rsid w:val="006C0073"/>
    <w:rsid w:val="006C044F"/>
    <w:rsid w:val="006C4DB6"/>
    <w:rsid w:val="006C752E"/>
    <w:rsid w:val="006C7953"/>
    <w:rsid w:val="006D051B"/>
    <w:rsid w:val="006D7285"/>
    <w:rsid w:val="006D77F4"/>
    <w:rsid w:val="006E25C2"/>
    <w:rsid w:val="006E2802"/>
    <w:rsid w:val="006E4A6F"/>
    <w:rsid w:val="006F3E19"/>
    <w:rsid w:val="00700238"/>
    <w:rsid w:val="00714535"/>
    <w:rsid w:val="0072019B"/>
    <w:rsid w:val="007201CC"/>
    <w:rsid w:val="0072032E"/>
    <w:rsid w:val="00737E44"/>
    <w:rsid w:val="00741A50"/>
    <w:rsid w:val="00742D1F"/>
    <w:rsid w:val="00745291"/>
    <w:rsid w:val="0075337B"/>
    <w:rsid w:val="007542E9"/>
    <w:rsid w:val="00756B36"/>
    <w:rsid w:val="00767175"/>
    <w:rsid w:val="007864B2"/>
    <w:rsid w:val="00791DED"/>
    <w:rsid w:val="0079568A"/>
    <w:rsid w:val="00797AD3"/>
    <w:rsid w:val="00797B58"/>
    <w:rsid w:val="007A327F"/>
    <w:rsid w:val="007A4107"/>
    <w:rsid w:val="007A47E3"/>
    <w:rsid w:val="007B1E90"/>
    <w:rsid w:val="007B22DC"/>
    <w:rsid w:val="007B30C9"/>
    <w:rsid w:val="007C0CC1"/>
    <w:rsid w:val="007C6A61"/>
    <w:rsid w:val="007C6D2B"/>
    <w:rsid w:val="007C7E5E"/>
    <w:rsid w:val="007D20F6"/>
    <w:rsid w:val="007D5419"/>
    <w:rsid w:val="007E5A8D"/>
    <w:rsid w:val="007F174F"/>
    <w:rsid w:val="00800529"/>
    <w:rsid w:val="008038C5"/>
    <w:rsid w:val="00803D47"/>
    <w:rsid w:val="00804D5A"/>
    <w:rsid w:val="00814C8C"/>
    <w:rsid w:val="008213AB"/>
    <w:rsid w:val="0082207A"/>
    <w:rsid w:val="00822F31"/>
    <w:rsid w:val="008309A9"/>
    <w:rsid w:val="008313C8"/>
    <w:rsid w:val="008369A9"/>
    <w:rsid w:val="008426C6"/>
    <w:rsid w:val="00851C80"/>
    <w:rsid w:val="00852B18"/>
    <w:rsid w:val="00856D13"/>
    <w:rsid w:val="008576EA"/>
    <w:rsid w:val="00877CAB"/>
    <w:rsid w:val="00891D21"/>
    <w:rsid w:val="00892D3B"/>
    <w:rsid w:val="00893CEC"/>
    <w:rsid w:val="0089560C"/>
    <w:rsid w:val="008A2D31"/>
    <w:rsid w:val="008B1137"/>
    <w:rsid w:val="008B2C96"/>
    <w:rsid w:val="008C0851"/>
    <w:rsid w:val="008C1F50"/>
    <w:rsid w:val="008C42E4"/>
    <w:rsid w:val="008C4971"/>
    <w:rsid w:val="008D09D4"/>
    <w:rsid w:val="008E455B"/>
    <w:rsid w:val="008E7B2E"/>
    <w:rsid w:val="008F2D35"/>
    <w:rsid w:val="008F332F"/>
    <w:rsid w:val="008F5437"/>
    <w:rsid w:val="00900CAF"/>
    <w:rsid w:val="00901667"/>
    <w:rsid w:val="00903FC0"/>
    <w:rsid w:val="0091158C"/>
    <w:rsid w:val="00912044"/>
    <w:rsid w:val="009144B2"/>
    <w:rsid w:val="00942FF5"/>
    <w:rsid w:val="00944042"/>
    <w:rsid w:val="0094494A"/>
    <w:rsid w:val="00944DBF"/>
    <w:rsid w:val="009451F5"/>
    <w:rsid w:val="0095473C"/>
    <w:rsid w:val="0096132D"/>
    <w:rsid w:val="0096511B"/>
    <w:rsid w:val="00972276"/>
    <w:rsid w:val="00985984"/>
    <w:rsid w:val="00986164"/>
    <w:rsid w:val="0098649B"/>
    <w:rsid w:val="00986BEA"/>
    <w:rsid w:val="009A05A1"/>
    <w:rsid w:val="009A4154"/>
    <w:rsid w:val="009B2464"/>
    <w:rsid w:val="009B3753"/>
    <w:rsid w:val="009B4503"/>
    <w:rsid w:val="009C0933"/>
    <w:rsid w:val="009C4E61"/>
    <w:rsid w:val="009C4F4D"/>
    <w:rsid w:val="009F26AD"/>
    <w:rsid w:val="009F34F6"/>
    <w:rsid w:val="009F6FC9"/>
    <w:rsid w:val="00A01003"/>
    <w:rsid w:val="00A02E61"/>
    <w:rsid w:val="00A056AE"/>
    <w:rsid w:val="00A10035"/>
    <w:rsid w:val="00A131A1"/>
    <w:rsid w:val="00A134E2"/>
    <w:rsid w:val="00A15601"/>
    <w:rsid w:val="00A20B29"/>
    <w:rsid w:val="00A2234E"/>
    <w:rsid w:val="00A22436"/>
    <w:rsid w:val="00A23EE7"/>
    <w:rsid w:val="00A24FAF"/>
    <w:rsid w:val="00A32821"/>
    <w:rsid w:val="00A37129"/>
    <w:rsid w:val="00A45628"/>
    <w:rsid w:val="00A55ABD"/>
    <w:rsid w:val="00A57988"/>
    <w:rsid w:val="00A6608D"/>
    <w:rsid w:val="00A70CCC"/>
    <w:rsid w:val="00A764E4"/>
    <w:rsid w:val="00A76AA0"/>
    <w:rsid w:val="00A86247"/>
    <w:rsid w:val="00AA54CA"/>
    <w:rsid w:val="00AB45FB"/>
    <w:rsid w:val="00AC5A3B"/>
    <w:rsid w:val="00AD0F89"/>
    <w:rsid w:val="00AE7C76"/>
    <w:rsid w:val="00AF259A"/>
    <w:rsid w:val="00B0005C"/>
    <w:rsid w:val="00B01C93"/>
    <w:rsid w:val="00B06EA7"/>
    <w:rsid w:val="00B12597"/>
    <w:rsid w:val="00B130B2"/>
    <w:rsid w:val="00B136C3"/>
    <w:rsid w:val="00B17006"/>
    <w:rsid w:val="00B173AB"/>
    <w:rsid w:val="00B23E2D"/>
    <w:rsid w:val="00B262E5"/>
    <w:rsid w:val="00B30A4D"/>
    <w:rsid w:val="00B3220C"/>
    <w:rsid w:val="00B453BB"/>
    <w:rsid w:val="00B457C1"/>
    <w:rsid w:val="00B50026"/>
    <w:rsid w:val="00B712F2"/>
    <w:rsid w:val="00B7154A"/>
    <w:rsid w:val="00B77A6C"/>
    <w:rsid w:val="00B863A4"/>
    <w:rsid w:val="00B955C4"/>
    <w:rsid w:val="00B97D28"/>
    <w:rsid w:val="00BA2504"/>
    <w:rsid w:val="00BB0934"/>
    <w:rsid w:val="00BB495F"/>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6B01"/>
    <w:rsid w:val="00C5305E"/>
    <w:rsid w:val="00C55626"/>
    <w:rsid w:val="00C73EEE"/>
    <w:rsid w:val="00C74C5C"/>
    <w:rsid w:val="00C75DCD"/>
    <w:rsid w:val="00C830C9"/>
    <w:rsid w:val="00C903A7"/>
    <w:rsid w:val="00C95895"/>
    <w:rsid w:val="00C96493"/>
    <w:rsid w:val="00CA041B"/>
    <w:rsid w:val="00CA10D1"/>
    <w:rsid w:val="00CA602E"/>
    <w:rsid w:val="00CA72ED"/>
    <w:rsid w:val="00CA7680"/>
    <w:rsid w:val="00CB51F5"/>
    <w:rsid w:val="00CC3E6D"/>
    <w:rsid w:val="00CC426F"/>
    <w:rsid w:val="00CC5015"/>
    <w:rsid w:val="00CD189B"/>
    <w:rsid w:val="00CD4DDE"/>
    <w:rsid w:val="00CE1A15"/>
    <w:rsid w:val="00CE2B70"/>
    <w:rsid w:val="00CF5920"/>
    <w:rsid w:val="00D11825"/>
    <w:rsid w:val="00D132E0"/>
    <w:rsid w:val="00D31A31"/>
    <w:rsid w:val="00D32E2F"/>
    <w:rsid w:val="00D3415B"/>
    <w:rsid w:val="00D4285B"/>
    <w:rsid w:val="00D43D1D"/>
    <w:rsid w:val="00D451AC"/>
    <w:rsid w:val="00D510A7"/>
    <w:rsid w:val="00D5747F"/>
    <w:rsid w:val="00D62E3D"/>
    <w:rsid w:val="00D72194"/>
    <w:rsid w:val="00D738DA"/>
    <w:rsid w:val="00D76569"/>
    <w:rsid w:val="00D8590B"/>
    <w:rsid w:val="00D90769"/>
    <w:rsid w:val="00DB5A27"/>
    <w:rsid w:val="00DB5AE3"/>
    <w:rsid w:val="00DB706D"/>
    <w:rsid w:val="00DC6841"/>
    <w:rsid w:val="00DD00B8"/>
    <w:rsid w:val="00DD20D5"/>
    <w:rsid w:val="00DD4071"/>
    <w:rsid w:val="00DE3A48"/>
    <w:rsid w:val="00DF3D03"/>
    <w:rsid w:val="00E00DC5"/>
    <w:rsid w:val="00E01211"/>
    <w:rsid w:val="00E01A35"/>
    <w:rsid w:val="00E01B83"/>
    <w:rsid w:val="00E069E8"/>
    <w:rsid w:val="00E06DFF"/>
    <w:rsid w:val="00E0787E"/>
    <w:rsid w:val="00E137A3"/>
    <w:rsid w:val="00E25920"/>
    <w:rsid w:val="00E268BC"/>
    <w:rsid w:val="00E3129E"/>
    <w:rsid w:val="00E31E0D"/>
    <w:rsid w:val="00E42BD2"/>
    <w:rsid w:val="00E4688A"/>
    <w:rsid w:val="00E509BA"/>
    <w:rsid w:val="00E51ACA"/>
    <w:rsid w:val="00E5371D"/>
    <w:rsid w:val="00E633E1"/>
    <w:rsid w:val="00E649E0"/>
    <w:rsid w:val="00E71900"/>
    <w:rsid w:val="00E74C16"/>
    <w:rsid w:val="00E76D0A"/>
    <w:rsid w:val="00E8022E"/>
    <w:rsid w:val="00E831E0"/>
    <w:rsid w:val="00E835A1"/>
    <w:rsid w:val="00E8396D"/>
    <w:rsid w:val="00E918EE"/>
    <w:rsid w:val="00EA29D2"/>
    <w:rsid w:val="00EB5D9B"/>
    <w:rsid w:val="00ED7199"/>
    <w:rsid w:val="00EE110E"/>
    <w:rsid w:val="00EE45CE"/>
    <w:rsid w:val="00EE578F"/>
    <w:rsid w:val="00EF631C"/>
    <w:rsid w:val="00F05F48"/>
    <w:rsid w:val="00F22230"/>
    <w:rsid w:val="00F256BD"/>
    <w:rsid w:val="00F327B7"/>
    <w:rsid w:val="00F34BF0"/>
    <w:rsid w:val="00F36A92"/>
    <w:rsid w:val="00F40162"/>
    <w:rsid w:val="00F41178"/>
    <w:rsid w:val="00F4225A"/>
    <w:rsid w:val="00F422B5"/>
    <w:rsid w:val="00F46B16"/>
    <w:rsid w:val="00F52D8D"/>
    <w:rsid w:val="00F55946"/>
    <w:rsid w:val="00F63730"/>
    <w:rsid w:val="00F87932"/>
    <w:rsid w:val="00F94451"/>
    <w:rsid w:val="00F94F97"/>
    <w:rsid w:val="00F95C01"/>
    <w:rsid w:val="00F95D40"/>
    <w:rsid w:val="00F97061"/>
    <w:rsid w:val="00FA1B1D"/>
    <w:rsid w:val="00FB32BE"/>
    <w:rsid w:val="00FB5876"/>
    <w:rsid w:val="00FB6CDA"/>
    <w:rsid w:val="00FC6F40"/>
    <w:rsid w:val="00FC791F"/>
    <w:rsid w:val="00FD2F41"/>
    <w:rsid w:val="00FD3986"/>
    <w:rsid w:val="00FD3E27"/>
    <w:rsid w:val="00FD4E49"/>
    <w:rsid w:val="00FE3E03"/>
    <w:rsid w:val="00FE6ED4"/>
    <w:rsid w:val="00FE7647"/>
    <w:rsid w:val="00FF1213"/>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F7D9B-9123-40AC-AE94-6AD811C5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25</Pages>
  <Words>11878</Words>
  <Characters>70087</Characters>
  <Application>Microsoft Office Word</Application>
  <DocSecurity>0</DocSecurity>
  <Lines>584</Lines>
  <Paragraphs>163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81802</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41</cp:revision>
  <cp:lastPrinted>2016-11-04T13:30:00Z</cp:lastPrinted>
  <dcterms:created xsi:type="dcterms:W3CDTF">2016-10-11T13:15:00Z</dcterms:created>
  <dcterms:modified xsi:type="dcterms:W3CDTF">2016-11-04T13:33:00Z</dcterms:modified>
</cp:coreProperties>
</file>