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E5B" w:rsidRDefault="009A17BC" w:rsidP="0024457F">
      <w:pPr>
        <w:jc w:val="center"/>
        <w:rPr>
          <w:b/>
          <w:sz w:val="30"/>
          <w:szCs w:val="30"/>
        </w:rPr>
      </w:pPr>
      <w:r>
        <w:rPr>
          <w:noProof/>
        </w:rPr>
        <w:drawing>
          <wp:anchor distT="0" distB="0" distL="114300" distR="114300" simplePos="0" relativeHeight="251659264" behindDoc="0" locked="0" layoutInCell="1" allowOverlap="1" wp14:anchorId="6F5D1282" wp14:editId="609C0281">
            <wp:simplePos x="0" y="0"/>
            <wp:positionH relativeFrom="margin">
              <wp:posOffset>1983740</wp:posOffset>
            </wp:positionH>
            <wp:positionV relativeFrom="paragraph">
              <wp:posOffset>-21590</wp:posOffset>
            </wp:positionV>
            <wp:extent cx="2281696" cy="612000"/>
            <wp:effectExtent l="0" t="0" r="4445" b="0"/>
            <wp:wrapNone/>
            <wp:docPr id="17" name="Obrázek 17"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1696" cy="61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rsidP="00444D65">
      <w:pPr>
        <w:spacing w:after="60"/>
        <w:outlineLvl w:val="0"/>
        <w:rPr>
          <w:rFonts w:cs="Calibri"/>
          <w:b/>
          <w:sz w:val="28"/>
          <w:szCs w:val="28"/>
        </w:rPr>
      </w:pPr>
    </w:p>
    <w:p w:rsidR="009A17BC" w:rsidRDefault="009A17BC" w:rsidP="00444D65">
      <w:pPr>
        <w:spacing w:after="60"/>
        <w:outlineLvl w:val="0"/>
        <w:rPr>
          <w:rFonts w:cs="Calibri"/>
          <w:b/>
          <w:sz w:val="28"/>
          <w:szCs w:val="28"/>
        </w:rPr>
      </w:pPr>
    </w:p>
    <w:p w:rsidR="001C7E5B" w:rsidRPr="00444D65" w:rsidRDefault="001C7E5B" w:rsidP="009A17BC">
      <w:pPr>
        <w:spacing w:before="240" w:after="60"/>
        <w:outlineLvl w:val="0"/>
        <w:rPr>
          <w:rFonts w:cs="Calibri"/>
          <w:b/>
          <w:sz w:val="28"/>
          <w:szCs w:val="28"/>
        </w:rPr>
      </w:pPr>
      <w:r w:rsidRPr="001C7E5B">
        <w:rPr>
          <w:rFonts w:cs="Calibri"/>
          <w:b/>
          <w:sz w:val="28"/>
          <w:szCs w:val="28"/>
        </w:rPr>
        <w:t xml:space="preserve">Příloha č. </w:t>
      </w:r>
      <w:r w:rsidR="009A17BC">
        <w:rPr>
          <w:rFonts w:cs="Calibri"/>
          <w:b/>
          <w:sz w:val="28"/>
          <w:szCs w:val="28"/>
        </w:rPr>
        <w:t>3</w:t>
      </w:r>
      <w:r w:rsidRPr="001C7E5B">
        <w:rPr>
          <w:rFonts w:cs="Calibri"/>
          <w:b/>
          <w:sz w:val="28"/>
          <w:szCs w:val="28"/>
        </w:rPr>
        <w:t xml:space="preserve"> zadávací dokumentace – závazný návrh kupní smlouvy</w:t>
      </w:r>
      <w:r w:rsidR="009A17BC">
        <w:rPr>
          <w:rFonts w:cs="Calibri"/>
          <w:b/>
          <w:sz w:val="28"/>
          <w:szCs w:val="28"/>
        </w:rPr>
        <w:t xml:space="preserve"> pro část </w:t>
      </w:r>
      <w:r w:rsidR="008E34D1">
        <w:rPr>
          <w:rFonts w:cs="Calibri"/>
          <w:b/>
          <w:sz w:val="28"/>
          <w:szCs w:val="28"/>
        </w:rPr>
        <w:t>4</w:t>
      </w:r>
    </w:p>
    <w:p w:rsidR="00295439" w:rsidRPr="001C7E5B" w:rsidRDefault="00295439" w:rsidP="0024457F">
      <w:pPr>
        <w:jc w:val="center"/>
        <w:rPr>
          <w:rFonts w:cs="Calibri"/>
          <w:b/>
          <w:sz w:val="30"/>
          <w:szCs w:val="30"/>
        </w:rPr>
      </w:pPr>
    </w:p>
    <w:p w:rsidR="0024457F" w:rsidRDefault="00E37F4D" w:rsidP="0024457F">
      <w:pPr>
        <w:jc w:val="center"/>
        <w:rPr>
          <w:rFonts w:cs="Calibri"/>
          <w:b/>
          <w:sz w:val="30"/>
          <w:szCs w:val="30"/>
        </w:rPr>
      </w:pPr>
      <w:r w:rsidRPr="001C7E5B">
        <w:rPr>
          <w:rFonts w:cs="Calibri"/>
          <w:b/>
          <w:sz w:val="30"/>
          <w:szCs w:val="30"/>
        </w:rPr>
        <w:t>KUPNÍ SMLOUVA</w:t>
      </w:r>
    </w:p>
    <w:p w:rsidR="00400799" w:rsidRPr="00400799" w:rsidRDefault="00400799" w:rsidP="00400799">
      <w:pPr>
        <w:jc w:val="center"/>
        <w:rPr>
          <w:rFonts w:asciiTheme="minorHAnsi" w:hAnsiTheme="minorHAnsi" w:cstheme="minorHAnsi"/>
          <w:szCs w:val="22"/>
        </w:rPr>
      </w:pPr>
      <w:r w:rsidRPr="00400799">
        <w:rPr>
          <w:rFonts w:asciiTheme="minorHAnsi" w:hAnsiTheme="minorHAnsi" w:cstheme="minorHAnsi"/>
          <w:szCs w:val="22"/>
        </w:rPr>
        <w:t>(dále jen „smlouva“)</w:t>
      </w:r>
    </w:p>
    <w:p w:rsidR="001C7E5B" w:rsidRPr="001C7E5B" w:rsidRDefault="001C7E5B" w:rsidP="0024457F">
      <w:pPr>
        <w:jc w:val="center"/>
        <w:rPr>
          <w:rFonts w:cs="Calibri"/>
          <w:szCs w:val="22"/>
        </w:rPr>
      </w:pPr>
    </w:p>
    <w:p w:rsidR="002459D9" w:rsidRPr="00400799" w:rsidRDefault="0024457F" w:rsidP="0024457F">
      <w:pPr>
        <w:jc w:val="center"/>
        <w:rPr>
          <w:rFonts w:cs="Calibri"/>
          <w:i/>
          <w:szCs w:val="22"/>
        </w:rPr>
      </w:pPr>
      <w:r w:rsidRPr="00400799">
        <w:rPr>
          <w:rFonts w:cs="Calibri"/>
          <w:i/>
          <w:szCs w:val="22"/>
        </w:rPr>
        <w:t>uzavřená</w:t>
      </w:r>
      <w:r w:rsidR="00E37F4D" w:rsidRPr="00400799">
        <w:rPr>
          <w:rFonts w:cs="Calibri"/>
          <w:i/>
          <w:szCs w:val="22"/>
        </w:rPr>
        <w:t xml:space="preserve"> dle ustanovení § 2079</w:t>
      </w:r>
      <w:r w:rsidRPr="00400799">
        <w:rPr>
          <w:rFonts w:cs="Calibri"/>
          <w:i/>
          <w:szCs w:val="22"/>
        </w:rPr>
        <w:t xml:space="preserve"> a násl. zákona č. 89/2012 Sb., občanský zákoník, v </w:t>
      </w:r>
      <w:r w:rsidR="000E1D2F" w:rsidRPr="00400799">
        <w:rPr>
          <w:rFonts w:cs="Calibri"/>
          <w:i/>
          <w:szCs w:val="22"/>
        </w:rPr>
        <w:t xml:space="preserve">platném </w:t>
      </w:r>
      <w:r w:rsidR="002459D9" w:rsidRPr="00400799">
        <w:rPr>
          <w:rFonts w:cs="Calibri"/>
          <w:i/>
          <w:szCs w:val="22"/>
        </w:rPr>
        <w:t xml:space="preserve">a účinném </w:t>
      </w:r>
      <w:r w:rsidR="000E1D2F" w:rsidRPr="00400799">
        <w:rPr>
          <w:rFonts w:cs="Calibri"/>
          <w:i/>
          <w:szCs w:val="22"/>
        </w:rPr>
        <w:t xml:space="preserve">znění </w:t>
      </w:r>
    </w:p>
    <w:p w:rsidR="0024457F" w:rsidRPr="00400799" w:rsidRDefault="000E1D2F" w:rsidP="0024457F">
      <w:pPr>
        <w:jc w:val="center"/>
        <w:rPr>
          <w:rFonts w:cs="Calibri"/>
          <w:i/>
          <w:szCs w:val="22"/>
        </w:rPr>
      </w:pPr>
      <w:r w:rsidRPr="00400799">
        <w:rPr>
          <w:rFonts w:cs="Calibri"/>
          <w:i/>
          <w:szCs w:val="22"/>
        </w:rPr>
        <w:t>(dále jen „OZ“)</w:t>
      </w:r>
    </w:p>
    <w:p w:rsidR="0024457F" w:rsidRDefault="0024457F" w:rsidP="0024457F">
      <w:pPr>
        <w:pStyle w:val="Zkladntext2"/>
        <w:framePr w:w="0" w:h="0" w:hSpace="0" w:wrap="auto" w:vAnchor="margin" w:hAnchor="text" w:xAlign="left" w:yAlign="inline"/>
        <w:rPr>
          <w:rFonts w:ascii="Calibri" w:hAnsi="Calibri" w:cs="Calibri"/>
          <w:bCs/>
          <w:sz w:val="18"/>
          <w:szCs w:val="18"/>
        </w:rPr>
      </w:pPr>
    </w:p>
    <w:p w:rsidR="00295439" w:rsidRPr="001C7E5B" w:rsidRDefault="00295439" w:rsidP="0024457F">
      <w:pPr>
        <w:pStyle w:val="Zkladntext2"/>
        <w:framePr w:w="0" w:h="0" w:hSpace="0" w:wrap="auto" w:vAnchor="margin" w:hAnchor="text" w:xAlign="left" w:yAlign="inline"/>
        <w:rPr>
          <w:rFonts w:ascii="Calibri" w:hAnsi="Calibri" w:cs="Calibri"/>
          <w:bCs/>
          <w:sz w:val="18"/>
          <w:szCs w:val="18"/>
        </w:rPr>
      </w:pPr>
    </w:p>
    <w:p w:rsidR="0024457F" w:rsidRDefault="0024457F" w:rsidP="0024457F">
      <w:pPr>
        <w:rPr>
          <w:rFonts w:cs="Calibri"/>
          <w:b/>
          <w:szCs w:val="22"/>
        </w:rPr>
      </w:pPr>
    </w:p>
    <w:p w:rsidR="00444D65" w:rsidRPr="001C7E5B" w:rsidRDefault="00444D65" w:rsidP="0024457F">
      <w:pPr>
        <w:rPr>
          <w:rFonts w:cs="Calibri"/>
          <w:b/>
          <w:szCs w:val="22"/>
        </w:rPr>
      </w:pPr>
    </w:p>
    <w:p w:rsidR="00BF04C7" w:rsidRPr="00BF04C7" w:rsidRDefault="00295439" w:rsidP="00BF04C7">
      <w:pPr>
        <w:pStyle w:val="Odstavecseseznamem"/>
        <w:numPr>
          <w:ilvl w:val="0"/>
          <w:numId w:val="2"/>
        </w:numPr>
        <w:ind w:left="426" w:hanging="426"/>
        <w:rPr>
          <w:rFonts w:ascii="Calibri" w:hAnsi="Calibri" w:cs="Calibri"/>
          <w:bCs/>
          <w:szCs w:val="22"/>
        </w:rPr>
      </w:pPr>
      <w:r w:rsidRPr="00295439">
        <w:rPr>
          <w:rFonts w:ascii="Calibri" w:hAnsi="Calibri" w:cs="Calibri"/>
          <w:b/>
          <w:szCs w:val="22"/>
        </w:rPr>
        <w:t>Kupující</w:t>
      </w:r>
      <w:r w:rsidR="00BF04C7">
        <w:rPr>
          <w:rFonts w:ascii="Calibri" w:hAnsi="Calibri" w:cs="Calibri"/>
          <w:b/>
          <w:szCs w:val="22"/>
        </w:rPr>
        <w:t>:</w:t>
      </w:r>
    </w:p>
    <w:p w:rsidR="00BF04C7" w:rsidRPr="00BF04C7" w:rsidRDefault="0024457F" w:rsidP="00BF04C7">
      <w:pPr>
        <w:pStyle w:val="Odstavecseseznamem"/>
        <w:ind w:left="426"/>
        <w:rPr>
          <w:rFonts w:ascii="Calibri" w:hAnsi="Calibri" w:cs="Calibri"/>
          <w:bCs/>
          <w:szCs w:val="22"/>
        </w:rPr>
      </w:pPr>
      <w:r w:rsidRPr="00BF04C7">
        <w:rPr>
          <w:rFonts w:ascii="Calibri" w:hAnsi="Calibri" w:cs="Calibri"/>
          <w:b/>
          <w:sz w:val="28"/>
          <w:szCs w:val="28"/>
        </w:rPr>
        <w:t>Nemocnice Pardubického kraje, a.s</w:t>
      </w:r>
      <w:r w:rsidR="00BF04C7" w:rsidRPr="00BF04C7">
        <w:rPr>
          <w:rFonts w:ascii="Calibri" w:hAnsi="Calibri" w:cs="Calibri"/>
          <w:b/>
          <w:sz w:val="28"/>
          <w:szCs w:val="28"/>
        </w:rPr>
        <w:t>.</w:t>
      </w:r>
    </w:p>
    <w:p w:rsidR="0024457F" w:rsidRPr="00BF04C7" w:rsidRDefault="0024457F" w:rsidP="00BF04C7">
      <w:pPr>
        <w:pStyle w:val="Odstavecseseznamem"/>
        <w:ind w:left="426"/>
        <w:rPr>
          <w:rFonts w:ascii="Calibri" w:hAnsi="Calibri" w:cs="Calibri"/>
          <w:bCs/>
          <w:szCs w:val="22"/>
        </w:rPr>
      </w:pPr>
      <w:r w:rsidRPr="00BF04C7">
        <w:rPr>
          <w:rFonts w:ascii="Calibri" w:hAnsi="Calibri" w:cs="Calibri"/>
          <w:szCs w:val="22"/>
        </w:rPr>
        <w:t>Sídlo:</w:t>
      </w:r>
      <w:r w:rsidRPr="00BF04C7">
        <w:rPr>
          <w:rFonts w:cs="Calibri"/>
          <w:szCs w:val="22"/>
        </w:rPr>
        <w:tab/>
      </w:r>
      <w:r w:rsidRPr="00BF04C7">
        <w:rPr>
          <w:rFonts w:cs="Calibri"/>
          <w:szCs w:val="22"/>
        </w:rPr>
        <w:tab/>
      </w:r>
      <w:r w:rsidRPr="00BF04C7">
        <w:rPr>
          <w:rFonts w:ascii="Calibri" w:hAnsi="Calibri" w:cs="Calibri"/>
          <w:szCs w:val="22"/>
        </w:rPr>
        <w:t>Kyjevská 44, 532 03 Pardubice</w:t>
      </w:r>
    </w:p>
    <w:p w:rsidR="0024457F" w:rsidRPr="001C7E5B" w:rsidRDefault="0024457F" w:rsidP="0024457F">
      <w:pPr>
        <w:pStyle w:val="Odstavec11"/>
        <w:numPr>
          <w:ilvl w:val="0"/>
          <w:numId w:val="0"/>
        </w:numPr>
        <w:spacing w:before="0" w:after="0"/>
        <w:ind w:left="426"/>
        <w:rPr>
          <w:rFonts w:cs="Calibri"/>
          <w:sz w:val="22"/>
          <w:szCs w:val="22"/>
        </w:rPr>
      </w:pPr>
      <w:r w:rsidRPr="00BF04C7">
        <w:rPr>
          <w:rFonts w:cs="Calibri"/>
          <w:sz w:val="22"/>
          <w:szCs w:val="22"/>
        </w:rPr>
        <w:t>Zastoupená:</w:t>
      </w:r>
      <w:r w:rsidRPr="00BF04C7">
        <w:rPr>
          <w:rFonts w:cs="Calibri"/>
          <w:sz w:val="22"/>
          <w:szCs w:val="22"/>
        </w:rPr>
        <w:tab/>
        <w:t>MUDr. Tomášem Gottvaldem</w:t>
      </w:r>
      <w:r w:rsidRPr="001C7E5B">
        <w:rPr>
          <w:rFonts w:cs="Calibri"/>
          <w:sz w:val="22"/>
          <w:szCs w:val="22"/>
        </w:rPr>
        <w:t xml:space="preserve">, předsedou představenstva </w:t>
      </w:r>
    </w:p>
    <w:p w:rsidR="0024457F" w:rsidRPr="001C7E5B" w:rsidRDefault="0024457F" w:rsidP="0024457F">
      <w:pPr>
        <w:ind w:left="1419" w:firstLine="708"/>
        <w:rPr>
          <w:rFonts w:cs="Calibri"/>
          <w:szCs w:val="22"/>
        </w:rPr>
      </w:pPr>
      <w:r w:rsidRPr="001C7E5B">
        <w:rPr>
          <w:rFonts w:cs="Calibri"/>
          <w:szCs w:val="22"/>
        </w:rPr>
        <w:t xml:space="preserve">Ing. Petrem </w:t>
      </w:r>
      <w:proofErr w:type="spellStart"/>
      <w:r w:rsidRPr="001C7E5B">
        <w:rPr>
          <w:rFonts w:cs="Calibri"/>
          <w:szCs w:val="22"/>
        </w:rPr>
        <w:t>Rudzanem</w:t>
      </w:r>
      <w:proofErr w:type="spellEnd"/>
      <w:r w:rsidRPr="001C7E5B">
        <w:rPr>
          <w:rFonts w:cs="Calibri"/>
          <w:szCs w:val="22"/>
        </w:rPr>
        <w:t>, místopředsedou představenstva</w:t>
      </w:r>
    </w:p>
    <w:p w:rsidR="0024457F" w:rsidRPr="001C7E5B" w:rsidRDefault="0024457F" w:rsidP="0024457F">
      <w:pPr>
        <w:tabs>
          <w:tab w:val="left" w:pos="284"/>
          <w:tab w:val="left" w:pos="1134"/>
        </w:tabs>
        <w:ind w:left="426"/>
        <w:rPr>
          <w:rFonts w:cs="Calibri"/>
          <w:szCs w:val="22"/>
        </w:rPr>
      </w:pPr>
      <w:r w:rsidRPr="001C7E5B">
        <w:rPr>
          <w:rFonts w:cs="Calibri"/>
          <w:szCs w:val="22"/>
        </w:rPr>
        <w:t>bankovní spojení:</w:t>
      </w:r>
      <w:r w:rsidRPr="001C7E5B">
        <w:rPr>
          <w:rFonts w:cs="Calibri"/>
          <w:szCs w:val="22"/>
        </w:rPr>
        <w:tab/>
        <w:t xml:space="preserve">Československá obchodní banka, a.s. </w:t>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t>280123725/0300</w:t>
      </w:r>
    </w:p>
    <w:p w:rsidR="0024457F" w:rsidRPr="001C7E5B" w:rsidRDefault="0024457F" w:rsidP="0024457F">
      <w:pPr>
        <w:pStyle w:val="Odstavec11"/>
        <w:numPr>
          <w:ilvl w:val="0"/>
          <w:numId w:val="0"/>
        </w:numPr>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r w:rsidRPr="001C7E5B">
        <w:rPr>
          <w:rFonts w:cs="Calibri"/>
          <w:bCs/>
          <w:sz w:val="22"/>
          <w:szCs w:val="22"/>
        </w:rPr>
        <w:t>27520536</w:t>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t>CZ27520536</w:t>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 Hradci Králové, oddíl B, vložka 2629</w:t>
      </w:r>
    </w:p>
    <w:p w:rsidR="0024457F" w:rsidRPr="00295439" w:rsidRDefault="001C7E5B" w:rsidP="00444D65">
      <w:pPr>
        <w:pStyle w:val="Bezmezer"/>
        <w:spacing w:after="240"/>
        <w:rPr>
          <w:rFonts w:eastAsia="Times New Roman" w:cs="Calibri"/>
          <w:lang w:eastAsia="cs-CZ"/>
        </w:rPr>
      </w:pPr>
      <w:r w:rsidRPr="00295439">
        <w:rPr>
          <w:rFonts w:eastAsia="Times New Roman" w:cs="Calibri"/>
          <w:lang w:eastAsia="cs-CZ"/>
        </w:rPr>
        <w:t xml:space="preserve">         </w:t>
      </w:r>
      <w:r w:rsidR="00E37F4D" w:rsidRPr="00295439">
        <w:rPr>
          <w:rFonts w:eastAsia="Times New Roman" w:cs="Calibri"/>
          <w:lang w:eastAsia="cs-CZ"/>
        </w:rPr>
        <w:t>dále jen „kupující</w:t>
      </w:r>
      <w:r w:rsidR="0024457F" w:rsidRPr="00295439">
        <w:rPr>
          <w:rFonts w:eastAsia="Times New Roman" w:cs="Calibri"/>
          <w:lang w:eastAsia="cs-CZ"/>
        </w:rPr>
        <w:t>“ na straně jedné</w:t>
      </w:r>
    </w:p>
    <w:p w:rsidR="0024457F" w:rsidRPr="009226E8" w:rsidRDefault="0024457F" w:rsidP="009226E8">
      <w:pPr>
        <w:pStyle w:val="Bezmezer"/>
        <w:tabs>
          <w:tab w:val="left" w:pos="284"/>
        </w:tabs>
        <w:rPr>
          <w:rFonts w:eastAsia="Times New Roman" w:cs="Calibri"/>
          <w:lang w:eastAsia="cs-CZ"/>
        </w:rPr>
      </w:pPr>
    </w:p>
    <w:p w:rsidR="0024457F" w:rsidRPr="00444D65" w:rsidRDefault="0024457F" w:rsidP="00444D65">
      <w:pPr>
        <w:pStyle w:val="Bezmezer"/>
        <w:spacing w:after="240"/>
        <w:rPr>
          <w:rFonts w:eastAsia="Times New Roman" w:cs="Calibri"/>
          <w:lang w:eastAsia="cs-CZ"/>
        </w:rPr>
      </w:pPr>
      <w:r w:rsidRPr="00444D65">
        <w:rPr>
          <w:rFonts w:eastAsia="Times New Roman" w:cs="Calibri"/>
          <w:lang w:eastAsia="cs-CZ"/>
        </w:rPr>
        <w:t>a</w:t>
      </w:r>
    </w:p>
    <w:p w:rsidR="0024457F" w:rsidRPr="001C7E5B" w:rsidRDefault="0024457F" w:rsidP="0024457F">
      <w:pPr>
        <w:rPr>
          <w:rFonts w:cs="Calibri"/>
          <w:szCs w:val="22"/>
        </w:rPr>
      </w:pPr>
    </w:p>
    <w:p w:rsidR="0024457F" w:rsidRDefault="00295439" w:rsidP="00BF04C7">
      <w:pPr>
        <w:pStyle w:val="Odstavecseseznamem"/>
        <w:numPr>
          <w:ilvl w:val="0"/>
          <w:numId w:val="2"/>
        </w:numPr>
        <w:spacing w:line="276" w:lineRule="auto"/>
        <w:ind w:left="426" w:hanging="426"/>
        <w:rPr>
          <w:rFonts w:ascii="Calibri" w:hAnsi="Calibri" w:cs="Calibri"/>
          <w:b/>
          <w:bCs/>
          <w:szCs w:val="22"/>
        </w:rPr>
      </w:pPr>
      <w:r w:rsidRPr="00295439">
        <w:rPr>
          <w:rFonts w:ascii="Calibri" w:hAnsi="Calibri" w:cs="Calibri"/>
          <w:b/>
          <w:bCs/>
          <w:szCs w:val="22"/>
        </w:rPr>
        <w:t>Prodávající:</w:t>
      </w:r>
    </w:p>
    <w:p w:rsidR="00295439" w:rsidRPr="00295439" w:rsidRDefault="00BF04C7" w:rsidP="00295439">
      <w:pPr>
        <w:pStyle w:val="Odstavecseseznamem"/>
        <w:ind w:left="360"/>
        <w:rPr>
          <w:rFonts w:ascii="Calibri" w:hAnsi="Calibri" w:cs="Calibri"/>
          <w:b/>
          <w:bCs/>
          <w:szCs w:val="22"/>
        </w:rPr>
      </w:pPr>
      <w:r>
        <w:rPr>
          <w:rFonts w:ascii="Calibri" w:hAnsi="Calibri" w:cs="Calibri"/>
          <w:b/>
          <w:bCs/>
          <w:szCs w:val="22"/>
        </w:rPr>
        <w:t xml:space="preserve"> </w:t>
      </w:r>
      <w:r w:rsidR="00295439">
        <w:rPr>
          <w:rFonts w:ascii="Calibri" w:hAnsi="Calibri" w:cs="Calibri"/>
          <w:b/>
          <w:bCs/>
          <w:szCs w:val="22"/>
        </w:rPr>
        <w:t>……………………………………………………………………………..</w:t>
      </w:r>
    </w:p>
    <w:p w:rsidR="0024457F" w:rsidRPr="001C7E5B" w:rsidRDefault="0024457F" w:rsidP="0024457F">
      <w:pPr>
        <w:pStyle w:val="Odstavec11"/>
        <w:numPr>
          <w:ilvl w:val="0"/>
          <w:numId w:val="0"/>
        </w:numPr>
        <w:tabs>
          <w:tab w:val="left" w:pos="1701"/>
        </w:tabs>
        <w:spacing w:before="0" w:after="0"/>
        <w:ind w:left="426"/>
        <w:rPr>
          <w:rFonts w:cs="Calibri"/>
          <w:bCs/>
          <w:sz w:val="22"/>
          <w:szCs w:val="22"/>
        </w:rPr>
      </w:pPr>
      <w:r w:rsidRPr="001C7E5B">
        <w:rPr>
          <w:rFonts w:cs="Calibri"/>
          <w:sz w:val="22"/>
          <w:szCs w:val="22"/>
        </w:rPr>
        <w:t>Sídlo:</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Zastoupená:</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left="426"/>
        <w:rPr>
          <w:rFonts w:cs="Calibri"/>
          <w:szCs w:val="22"/>
        </w:rPr>
      </w:pPr>
      <w:r w:rsidRPr="001C7E5B">
        <w:rPr>
          <w:rFonts w:cs="Calibri"/>
          <w:szCs w:val="22"/>
        </w:rPr>
        <w:t>bankovní spojení:</w:t>
      </w:r>
      <w:r w:rsidRPr="001C7E5B">
        <w:rPr>
          <w:rFonts w:cs="Calibri"/>
          <w:szCs w:val="22"/>
        </w:rPr>
        <w:tab/>
      </w:r>
      <w:r w:rsidRPr="001C7E5B">
        <w:rPr>
          <w:rFonts w:cs="Calibri"/>
          <w:szCs w:val="22"/>
        </w:rPr>
        <w:tab/>
      </w:r>
    </w:p>
    <w:p w:rsidR="0024457F" w:rsidRPr="001C7E5B" w:rsidRDefault="0024457F" w:rsidP="0024457F">
      <w:pPr>
        <w:ind w:left="426"/>
        <w:rPr>
          <w:rFonts w:cs="Calibri"/>
          <w:szCs w:val="22"/>
        </w:rPr>
      </w:pPr>
      <w:r w:rsidRPr="001C7E5B">
        <w:rPr>
          <w:rFonts w:cs="Calibri"/>
          <w:szCs w:val="22"/>
        </w:rPr>
        <w:t>číslo účtu:</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Odstavec11"/>
        <w:numPr>
          <w:ilvl w:val="0"/>
          <w:numId w:val="0"/>
        </w:numPr>
        <w:tabs>
          <w:tab w:val="left" w:pos="1701"/>
        </w:tabs>
        <w:spacing w:before="0" w:after="0"/>
        <w:ind w:left="426"/>
        <w:rPr>
          <w:rFonts w:cs="Calibri"/>
          <w:sz w:val="22"/>
          <w:szCs w:val="22"/>
        </w:rPr>
      </w:pPr>
      <w:r w:rsidRPr="001C7E5B">
        <w:rPr>
          <w:rFonts w:cs="Calibri"/>
          <w:sz w:val="22"/>
          <w:szCs w:val="22"/>
        </w:rPr>
        <w:t>IČ:</w:t>
      </w:r>
      <w:r w:rsidRPr="001C7E5B">
        <w:rPr>
          <w:rFonts w:cs="Calibri"/>
          <w:sz w:val="22"/>
          <w:szCs w:val="22"/>
        </w:rPr>
        <w:tab/>
      </w:r>
      <w:r w:rsidRPr="001C7E5B">
        <w:rPr>
          <w:rFonts w:cs="Calibri"/>
          <w:sz w:val="22"/>
          <w:szCs w:val="22"/>
        </w:rPr>
        <w:tab/>
      </w:r>
      <w:r w:rsidRPr="001C7E5B">
        <w:rPr>
          <w:rFonts w:cs="Calibri"/>
          <w:sz w:val="22"/>
          <w:szCs w:val="22"/>
        </w:rPr>
        <w:tab/>
      </w:r>
    </w:p>
    <w:p w:rsidR="0024457F" w:rsidRPr="001C7E5B" w:rsidRDefault="0024457F" w:rsidP="0024457F">
      <w:pPr>
        <w:ind w:firstLine="426"/>
        <w:rPr>
          <w:rFonts w:cs="Calibri"/>
          <w:szCs w:val="22"/>
        </w:rPr>
      </w:pPr>
      <w:r w:rsidRPr="001C7E5B">
        <w:rPr>
          <w:rFonts w:cs="Calibri"/>
          <w:szCs w:val="22"/>
        </w:rPr>
        <w:t>DIČ:</w:t>
      </w:r>
      <w:r w:rsidRPr="001C7E5B">
        <w:rPr>
          <w:rFonts w:cs="Calibri"/>
          <w:szCs w:val="22"/>
        </w:rPr>
        <w:tab/>
      </w:r>
      <w:r w:rsidRPr="001C7E5B">
        <w:rPr>
          <w:rFonts w:cs="Calibri"/>
          <w:szCs w:val="22"/>
        </w:rPr>
        <w:tab/>
      </w:r>
      <w:r w:rsidRPr="001C7E5B">
        <w:rPr>
          <w:rFonts w:cs="Calibri"/>
          <w:szCs w:val="22"/>
        </w:rPr>
        <w:tab/>
      </w:r>
    </w:p>
    <w:p w:rsidR="0024457F" w:rsidRPr="001C7E5B" w:rsidRDefault="0024457F" w:rsidP="0024457F">
      <w:pPr>
        <w:pStyle w:val="Bezmezer"/>
        <w:ind w:left="426"/>
        <w:jc w:val="both"/>
        <w:rPr>
          <w:rFonts w:cs="Calibri"/>
        </w:rPr>
      </w:pPr>
      <w:r w:rsidRPr="001C7E5B">
        <w:rPr>
          <w:rFonts w:cs="Calibri"/>
        </w:rPr>
        <w:t>zapsaná v obchodním rejstříku vedeném u Krajského soudu v</w:t>
      </w:r>
    </w:p>
    <w:p w:rsidR="0024457F" w:rsidRPr="001C7E5B" w:rsidRDefault="00295439" w:rsidP="00295439">
      <w:pPr>
        <w:rPr>
          <w:rFonts w:cs="Calibri"/>
          <w:szCs w:val="22"/>
        </w:rPr>
      </w:pPr>
      <w:r>
        <w:rPr>
          <w:rFonts w:cs="Calibri"/>
          <w:szCs w:val="22"/>
        </w:rPr>
        <w:t xml:space="preserve">        </w:t>
      </w:r>
      <w:r w:rsidR="0024457F" w:rsidRPr="001C7E5B">
        <w:rPr>
          <w:rFonts w:cs="Calibri"/>
          <w:szCs w:val="22"/>
        </w:rPr>
        <w:t>Adresa pro doručování:</w:t>
      </w:r>
    </w:p>
    <w:p w:rsidR="0024457F" w:rsidRPr="001C7E5B" w:rsidRDefault="00295439" w:rsidP="0024457F">
      <w:pPr>
        <w:rPr>
          <w:rFonts w:cs="Calibri"/>
          <w:szCs w:val="22"/>
        </w:rPr>
      </w:pPr>
      <w:r>
        <w:rPr>
          <w:rFonts w:cs="Calibri"/>
          <w:szCs w:val="22"/>
        </w:rPr>
        <w:t xml:space="preserve">        </w:t>
      </w:r>
      <w:r w:rsidR="00E37F4D" w:rsidRPr="001C7E5B">
        <w:rPr>
          <w:rFonts w:cs="Calibri"/>
          <w:szCs w:val="22"/>
        </w:rPr>
        <w:t>dále jen „prodávající</w:t>
      </w:r>
      <w:r w:rsidR="0024457F" w:rsidRPr="001C7E5B">
        <w:rPr>
          <w:rFonts w:cs="Calibri"/>
          <w:szCs w:val="22"/>
        </w:rPr>
        <w:t>“ na straně druhé</w:t>
      </w:r>
    </w:p>
    <w:p w:rsidR="0024457F" w:rsidRPr="001C7E5B" w:rsidRDefault="0024457F" w:rsidP="0024457F">
      <w:pPr>
        <w:jc w:val="center"/>
        <w:rPr>
          <w:rFonts w:cs="Calibri"/>
          <w:szCs w:val="22"/>
        </w:rPr>
      </w:pPr>
    </w:p>
    <w:p w:rsidR="00400799" w:rsidRPr="00364696" w:rsidRDefault="00400799" w:rsidP="00400799">
      <w:pPr>
        <w:spacing w:before="240"/>
        <w:jc w:val="both"/>
        <w:rPr>
          <w:rFonts w:asciiTheme="minorHAnsi" w:hAnsiTheme="minorHAnsi" w:cstheme="minorHAnsi"/>
          <w:szCs w:val="22"/>
        </w:rPr>
      </w:pPr>
      <w:r w:rsidRPr="00364696">
        <w:rPr>
          <w:rFonts w:asciiTheme="minorHAnsi" w:hAnsiTheme="minorHAnsi" w:cstheme="minorHAnsi"/>
          <w:szCs w:val="22"/>
        </w:rPr>
        <w:t>(společně dále také jako „smluvní strany“) tímto uzavírají tuto kupní smlouvu v souladu s ustanovením § 2079 a násl. zákona č. 89/2012 Sb., občanský zákoník, v platném a účinném znění (dále jen „</w:t>
      </w:r>
      <w:r w:rsidRPr="00364696">
        <w:rPr>
          <w:rFonts w:asciiTheme="minorHAnsi" w:hAnsiTheme="minorHAnsi" w:cstheme="minorHAnsi"/>
          <w:b/>
          <w:szCs w:val="22"/>
        </w:rPr>
        <w:t>občanský zákoník)</w:t>
      </w:r>
      <w:r w:rsidRPr="00364696">
        <w:rPr>
          <w:rFonts w:asciiTheme="minorHAnsi" w:hAnsiTheme="minorHAnsi" w:cstheme="minorHAnsi"/>
          <w:szCs w:val="22"/>
        </w:rPr>
        <w:t xml:space="preserve"> na </w:t>
      </w:r>
      <w:r w:rsidRPr="00364696">
        <w:rPr>
          <w:rFonts w:asciiTheme="minorHAnsi" w:hAnsiTheme="minorHAnsi" w:cstheme="minorHAnsi"/>
          <w:szCs w:val="22"/>
        </w:rPr>
        <w:lastRenderedPageBreak/>
        <w:t xml:space="preserve">základě výsledku zadávacího řízení zadávaného v otevřeném nadlimitním řízení na dodávky s názvem </w:t>
      </w:r>
      <w:bookmarkStart w:id="0" w:name="_Hlk509675734"/>
      <w:r w:rsidRPr="00364696">
        <w:rPr>
          <w:rFonts w:asciiTheme="minorHAnsi" w:hAnsiTheme="minorHAnsi" w:cstheme="minorHAnsi"/>
          <w:b/>
          <w:szCs w:val="22"/>
        </w:rPr>
        <w:t xml:space="preserve">Vybavení </w:t>
      </w:r>
      <w:proofErr w:type="spellStart"/>
      <w:r w:rsidRPr="00364696">
        <w:rPr>
          <w:rFonts w:asciiTheme="minorHAnsi" w:hAnsiTheme="minorHAnsi" w:cstheme="minorHAnsi"/>
          <w:b/>
          <w:szCs w:val="22"/>
        </w:rPr>
        <w:t>onkogynekologického</w:t>
      </w:r>
      <w:proofErr w:type="spellEnd"/>
      <w:r w:rsidRPr="00364696">
        <w:rPr>
          <w:rFonts w:asciiTheme="minorHAnsi" w:hAnsiTheme="minorHAnsi" w:cstheme="minorHAnsi"/>
          <w:b/>
          <w:szCs w:val="22"/>
        </w:rPr>
        <w:t xml:space="preserve"> centra společnosti Nemocnice Pardubického kraje, a.s. – </w:t>
      </w:r>
      <w:r w:rsidR="00243835">
        <w:rPr>
          <w:rFonts w:asciiTheme="minorHAnsi" w:hAnsiTheme="minorHAnsi" w:cstheme="minorHAnsi"/>
          <w:b/>
          <w:szCs w:val="22"/>
        </w:rPr>
        <w:t>Přístroje a nástroje pro operační sály</w:t>
      </w:r>
      <w:r w:rsidRPr="00364696">
        <w:rPr>
          <w:rFonts w:asciiTheme="minorHAnsi" w:hAnsiTheme="minorHAnsi" w:cstheme="minorHAnsi"/>
          <w:b/>
          <w:szCs w:val="22"/>
        </w:rPr>
        <w:t xml:space="preserve">, část </w:t>
      </w:r>
      <w:bookmarkEnd w:id="0"/>
      <w:r w:rsidR="00FD3984">
        <w:rPr>
          <w:rFonts w:asciiTheme="minorHAnsi" w:hAnsiTheme="minorHAnsi" w:cstheme="minorHAnsi"/>
          <w:b/>
          <w:szCs w:val="22"/>
        </w:rPr>
        <w:t>4</w:t>
      </w:r>
      <w:r w:rsidR="00C01E10">
        <w:rPr>
          <w:rFonts w:asciiTheme="minorHAnsi" w:hAnsiTheme="minorHAnsi" w:cstheme="minorHAnsi"/>
          <w:b/>
          <w:szCs w:val="22"/>
        </w:rPr>
        <w:t>,</w:t>
      </w:r>
      <w:r w:rsidRPr="00364696">
        <w:rPr>
          <w:rFonts w:asciiTheme="minorHAnsi" w:hAnsiTheme="minorHAnsi" w:cstheme="minorHAnsi"/>
          <w:b/>
          <w:szCs w:val="22"/>
        </w:rPr>
        <w:t xml:space="preserve">  </w:t>
      </w:r>
      <w:r w:rsidR="00BE148E">
        <w:rPr>
          <w:rFonts w:asciiTheme="minorHAnsi" w:hAnsiTheme="minorHAnsi" w:cstheme="minorHAnsi"/>
          <w:szCs w:val="22"/>
        </w:rPr>
        <w:t>název</w:t>
      </w:r>
      <w:r w:rsidR="00C01E10" w:rsidRPr="00C01E10">
        <w:rPr>
          <w:rFonts w:asciiTheme="minorHAnsi" w:hAnsiTheme="minorHAnsi" w:cstheme="minorHAnsi"/>
          <w:szCs w:val="22"/>
        </w:rPr>
        <w:t xml:space="preserve"> části</w:t>
      </w:r>
      <w:r w:rsidR="00C01E10">
        <w:rPr>
          <w:rFonts w:asciiTheme="minorHAnsi" w:hAnsiTheme="minorHAnsi" w:cstheme="minorHAnsi"/>
          <w:b/>
          <w:szCs w:val="22"/>
        </w:rPr>
        <w:t xml:space="preserve"> </w:t>
      </w:r>
      <w:r w:rsidR="00243835">
        <w:rPr>
          <w:rFonts w:asciiTheme="minorHAnsi" w:hAnsiTheme="minorHAnsi" w:cstheme="minorHAnsi"/>
          <w:b/>
          <w:szCs w:val="22"/>
        </w:rPr>
        <w:t>Přístroje a nástroje pro operační sály</w:t>
      </w:r>
      <w:r w:rsidR="00C01E10">
        <w:rPr>
          <w:rFonts w:asciiTheme="minorHAnsi" w:hAnsiTheme="minorHAnsi" w:cstheme="minorHAnsi"/>
          <w:b/>
          <w:szCs w:val="22"/>
        </w:rPr>
        <w:t xml:space="preserve"> </w:t>
      </w:r>
      <w:r w:rsidR="00FD3984">
        <w:rPr>
          <w:rFonts w:asciiTheme="minorHAnsi" w:hAnsiTheme="minorHAnsi" w:cstheme="minorHAnsi"/>
          <w:b/>
          <w:szCs w:val="22"/>
        </w:rPr>
        <w:t>4</w:t>
      </w:r>
      <w:r w:rsidR="00C01E10">
        <w:rPr>
          <w:rFonts w:asciiTheme="minorHAnsi" w:hAnsiTheme="minorHAnsi" w:cstheme="minorHAnsi"/>
          <w:b/>
          <w:szCs w:val="22"/>
        </w:rPr>
        <w:t xml:space="preserve"> </w:t>
      </w:r>
      <w:r w:rsidRPr="00364696">
        <w:rPr>
          <w:rFonts w:asciiTheme="minorHAnsi" w:hAnsiTheme="minorHAnsi" w:cstheme="minorHAnsi"/>
          <w:szCs w:val="22"/>
        </w:rPr>
        <w:t xml:space="preserve">(dále jen „veřejná zakázka“), v souladu se zákonem č. 134/2016 Sb., o zadávání veřejných zakázek, v platném znění, v rámci projektu spolufinancovaného Evropskou unií z Evropského fondu pro regionální rozvoj s názvem </w:t>
      </w:r>
      <w:r w:rsidRPr="00364696">
        <w:rPr>
          <w:rFonts w:asciiTheme="minorHAnsi" w:hAnsiTheme="minorHAnsi" w:cstheme="minorHAnsi"/>
          <w:b/>
          <w:szCs w:val="22"/>
        </w:rPr>
        <w:t xml:space="preserve">Vysoce specializovaná péče v oblasti </w:t>
      </w:r>
      <w:proofErr w:type="spellStart"/>
      <w:r w:rsidRPr="00364696">
        <w:rPr>
          <w:rFonts w:asciiTheme="minorHAnsi" w:hAnsiTheme="minorHAnsi" w:cstheme="minorHAnsi"/>
          <w:b/>
          <w:szCs w:val="22"/>
        </w:rPr>
        <w:t>onkogynekologie</w:t>
      </w:r>
      <w:proofErr w:type="spellEnd"/>
      <w:r w:rsidRPr="00364696">
        <w:rPr>
          <w:rFonts w:asciiTheme="minorHAnsi" w:hAnsiTheme="minorHAnsi" w:cstheme="minorHAnsi"/>
          <w:b/>
          <w:szCs w:val="22"/>
        </w:rPr>
        <w:t xml:space="preserve">, </w:t>
      </w:r>
      <w:r w:rsidRPr="00364696">
        <w:rPr>
          <w:rFonts w:asciiTheme="minorHAnsi" w:hAnsiTheme="minorHAnsi" w:cstheme="minorHAnsi"/>
          <w:szCs w:val="22"/>
        </w:rPr>
        <w:t xml:space="preserve">s registračním číslem CZ.06.2.56/0.0/0.0/15_006/0002887 v rámci 5. Výzvy Ministerstva pro místní rozvoj ČR Integrovaného regionálního operačního programu, Specifický cíl 2.3 Rozvoj infrastruktury pro poskytování zdravotních služeb a péče o zdraví. </w:t>
      </w:r>
    </w:p>
    <w:p w:rsidR="0024457F" w:rsidRDefault="0024457F" w:rsidP="0024457F">
      <w:pPr>
        <w:ind w:right="-24"/>
        <w:jc w:val="both"/>
        <w:rPr>
          <w:rFonts w:cs="Calibri"/>
          <w:u w:val="single"/>
        </w:rPr>
      </w:pPr>
    </w:p>
    <w:p w:rsidR="00400799" w:rsidRDefault="00400799" w:rsidP="0024457F">
      <w:pPr>
        <w:ind w:right="-24"/>
        <w:jc w:val="both"/>
        <w:rPr>
          <w:rFonts w:cs="Calibri"/>
          <w:u w:val="single"/>
        </w:rPr>
      </w:pPr>
    </w:p>
    <w:p w:rsidR="00400799" w:rsidRPr="001C7E5B" w:rsidRDefault="00400799" w:rsidP="0024457F">
      <w:pPr>
        <w:ind w:right="-24"/>
        <w:jc w:val="both"/>
        <w:rPr>
          <w:rFonts w:cs="Calibri"/>
          <w:u w:val="single"/>
        </w:rPr>
      </w:pPr>
    </w:p>
    <w:p w:rsidR="0024457F" w:rsidRPr="001C7E5B" w:rsidRDefault="0024457F" w:rsidP="0024457F">
      <w:pPr>
        <w:jc w:val="center"/>
        <w:rPr>
          <w:rFonts w:cs="Calibri"/>
          <w:b/>
          <w:bCs/>
          <w:szCs w:val="22"/>
        </w:rPr>
      </w:pPr>
      <w:r w:rsidRPr="001C7E5B">
        <w:rPr>
          <w:rFonts w:cs="Calibri"/>
          <w:b/>
          <w:bCs/>
          <w:szCs w:val="22"/>
        </w:rPr>
        <w:t>Článek 1</w:t>
      </w:r>
    </w:p>
    <w:p w:rsidR="0024457F" w:rsidRPr="001C7E5B" w:rsidRDefault="0024457F" w:rsidP="0024457F">
      <w:pPr>
        <w:jc w:val="center"/>
        <w:rPr>
          <w:rFonts w:cs="Calibri"/>
          <w:b/>
          <w:bCs/>
          <w:szCs w:val="22"/>
        </w:rPr>
      </w:pPr>
      <w:r w:rsidRPr="001C7E5B">
        <w:rPr>
          <w:rFonts w:cs="Calibri"/>
          <w:b/>
          <w:bCs/>
          <w:szCs w:val="22"/>
        </w:rPr>
        <w:t>Předmět smlouvy</w:t>
      </w:r>
    </w:p>
    <w:p w:rsidR="00091B47" w:rsidRDefault="0006459C" w:rsidP="00091B47">
      <w:pPr>
        <w:pStyle w:val="Nadpis1"/>
        <w:numPr>
          <w:ilvl w:val="1"/>
          <w:numId w:val="14"/>
        </w:numPr>
        <w:spacing w:after="0"/>
        <w:jc w:val="both"/>
        <w:rPr>
          <w:rFonts w:ascii="Calibri" w:hAnsi="Calibri" w:cs="Calibri"/>
          <w:b w:val="0"/>
          <w:sz w:val="22"/>
          <w:szCs w:val="22"/>
        </w:rPr>
      </w:pPr>
      <w:r w:rsidRPr="0006459C">
        <w:rPr>
          <w:rFonts w:ascii="Calibri" w:hAnsi="Calibri" w:cs="Calibri"/>
          <w:b w:val="0"/>
          <w:sz w:val="22"/>
          <w:szCs w:val="22"/>
        </w:rPr>
        <w:t xml:space="preserve">Kupní smlouvou </w:t>
      </w:r>
      <w:proofErr w:type="gramStart"/>
      <w:r w:rsidRPr="0006459C">
        <w:rPr>
          <w:rFonts w:ascii="Calibri" w:hAnsi="Calibri" w:cs="Calibri"/>
          <w:b w:val="0"/>
          <w:sz w:val="22"/>
          <w:szCs w:val="22"/>
        </w:rPr>
        <w:t>se  prodávající</w:t>
      </w:r>
      <w:proofErr w:type="gramEnd"/>
      <w:r w:rsidRPr="0006459C">
        <w:rPr>
          <w:rFonts w:ascii="Calibri" w:hAnsi="Calibri" w:cs="Calibri"/>
          <w:b w:val="0"/>
          <w:sz w:val="22"/>
          <w:szCs w:val="22"/>
        </w:rPr>
        <w:t xml:space="preserve">  zavazuje,  že  kupujícímu  odevzdá  věc, která je předmětem koupě, a umožní mu nabýt vlastnické právo k ní, a kupující se zavazuje, že věc převezme a zaplatí prodávajícímu kupní cenu.</w:t>
      </w:r>
    </w:p>
    <w:p w:rsidR="00364696" w:rsidRPr="00FC34CD" w:rsidRDefault="001F252F" w:rsidP="00FC34CD">
      <w:pPr>
        <w:pStyle w:val="Odstavecseseznamem"/>
        <w:numPr>
          <w:ilvl w:val="1"/>
          <w:numId w:val="14"/>
        </w:numPr>
        <w:jc w:val="both"/>
        <w:rPr>
          <w:rFonts w:ascii="Calibri" w:hAnsi="Calibri" w:cs="Calibri"/>
          <w:szCs w:val="22"/>
        </w:rPr>
      </w:pPr>
      <w:proofErr w:type="gramStart"/>
      <w:r w:rsidRPr="001F252F">
        <w:rPr>
          <w:rFonts w:ascii="Calibri" w:hAnsi="Calibri" w:cs="Calibri"/>
          <w:szCs w:val="22"/>
        </w:rPr>
        <w:t>Předmětem  této</w:t>
      </w:r>
      <w:proofErr w:type="gramEnd"/>
      <w:r w:rsidRPr="001F252F">
        <w:rPr>
          <w:rFonts w:ascii="Calibri" w:hAnsi="Calibri" w:cs="Calibri"/>
          <w:szCs w:val="22"/>
        </w:rPr>
        <w:t xml:space="preserve">  smlouvy je závazek  prodávajícího dodat kupujícímu  přístrojové vybavení: ………………………………………………………………………………………………………………………………………………………….</w:t>
      </w:r>
      <w:r>
        <w:rPr>
          <w:rFonts w:asciiTheme="minorHAnsi" w:hAnsiTheme="minorHAnsi"/>
          <w:szCs w:val="22"/>
        </w:rPr>
        <w:t xml:space="preserve">včetně příslušenství či technologií, </w:t>
      </w:r>
      <w:r w:rsidR="0006459C" w:rsidRPr="006D5C0C">
        <w:rPr>
          <w:rFonts w:ascii="Calibri" w:hAnsi="Calibri" w:cs="Calibri"/>
          <w:szCs w:val="22"/>
        </w:rPr>
        <w:t xml:space="preserve">do místa plnění uvedeného v čl. </w:t>
      </w:r>
      <w:r w:rsidR="000B15C8">
        <w:rPr>
          <w:rFonts w:ascii="Calibri" w:hAnsi="Calibri" w:cs="Calibri"/>
          <w:szCs w:val="22"/>
        </w:rPr>
        <w:t>2.1</w:t>
      </w:r>
      <w:r w:rsidR="0006459C" w:rsidRPr="006D5C0C">
        <w:rPr>
          <w:rFonts w:ascii="Calibri" w:hAnsi="Calibri" w:cs="Calibri"/>
          <w:szCs w:val="22"/>
        </w:rPr>
        <w:t xml:space="preserve"> této smlouvy, v souladu s podmínkami zadávací dokumentace </w:t>
      </w:r>
      <w:r w:rsidR="00696C8D">
        <w:rPr>
          <w:rFonts w:ascii="Calibri" w:hAnsi="Calibri" w:cs="Calibri"/>
          <w:szCs w:val="22"/>
        </w:rPr>
        <w:t xml:space="preserve">k výše uvedené veřejné zakázce </w:t>
      </w:r>
      <w:r w:rsidR="0006459C" w:rsidRPr="006D5C0C">
        <w:rPr>
          <w:rFonts w:ascii="Calibri" w:hAnsi="Calibri" w:cs="Calibri"/>
          <w:szCs w:val="22"/>
        </w:rPr>
        <w:t>a dle požadavků</w:t>
      </w:r>
      <w:r w:rsidR="0085130B">
        <w:rPr>
          <w:rFonts w:ascii="Calibri" w:hAnsi="Calibri" w:cs="Calibri"/>
          <w:szCs w:val="22"/>
        </w:rPr>
        <w:t xml:space="preserve"> na předmět plnění</w:t>
      </w:r>
      <w:r w:rsidR="0006459C" w:rsidRPr="006D5C0C">
        <w:rPr>
          <w:rFonts w:ascii="Calibri" w:hAnsi="Calibri" w:cs="Calibri"/>
          <w:szCs w:val="22"/>
        </w:rPr>
        <w:t xml:space="preserve"> uvedený v zadávací dokumentac</w:t>
      </w:r>
      <w:r w:rsidR="006E71C8">
        <w:rPr>
          <w:rFonts w:ascii="Calibri" w:hAnsi="Calibri" w:cs="Calibri"/>
          <w:szCs w:val="22"/>
        </w:rPr>
        <w:t>i</w:t>
      </w:r>
      <w:r w:rsidR="0006459C" w:rsidRPr="006D5C0C">
        <w:rPr>
          <w:rFonts w:ascii="Calibri" w:hAnsi="Calibri" w:cs="Calibri"/>
          <w:szCs w:val="22"/>
        </w:rPr>
        <w:t xml:space="preserve">, dále jen „předmět plnění“ nebo </w:t>
      </w:r>
      <w:r w:rsidR="00A46B40">
        <w:rPr>
          <w:rFonts w:ascii="Calibri" w:hAnsi="Calibri" w:cs="Calibri"/>
          <w:szCs w:val="22"/>
        </w:rPr>
        <w:t xml:space="preserve">„předmět koupě“ nebo </w:t>
      </w:r>
      <w:r w:rsidR="0006459C" w:rsidRPr="006D5C0C">
        <w:rPr>
          <w:rFonts w:ascii="Calibri" w:hAnsi="Calibri" w:cs="Calibri"/>
          <w:szCs w:val="22"/>
        </w:rPr>
        <w:t>„zboží“ nebo „</w:t>
      </w:r>
      <w:r w:rsidR="00230E84">
        <w:rPr>
          <w:rFonts w:ascii="Calibri" w:hAnsi="Calibri" w:cs="Calibri"/>
          <w:szCs w:val="22"/>
        </w:rPr>
        <w:t>přístrojové</w:t>
      </w:r>
      <w:r w:rsidR="0006459C" w:rsidRPr="006D5C0C">
        <w:rPr>
          <w:rFonts w:ascii="Calibri" w:hAnsi="Calibri" w:cs="Calibri"/>
          <w:szCs w:val="22"/>
        </w:rPr>
        <w:t xml:space="preserve"> vybavení</w:t>
      </w:r>
      <w:r w:rsidR="00091B47" w:rsidRPr="006D5C0C">
        <w:rPr>
          <w:rFonts w:ascii="Calibri" w:hAnsi="Calibri" w:cs="Calibri"/>
          <w:szCs w:val="22"/>
        </w:rPr>
        <w:t>“ nebo</w:t>
      </w:r>
      <w:r w:rsidR="0006459C" w:rsidRPr="006D5C0C">
        <w:rPr>
          <w:rFonts w:ascii="Calibri" w:hAnsi="Calibri" w:cs="Calibri"/>
          <w:szCs w:val="22"/>
        </w:rPr>
        <w:t xml:space="preserve"> „zařízení“)</w:t>
      </w:r>
      <w:r w:rsidR="006D5C0C">
        <w:rPr>
          <w:rFonts w:ascii="Calibri" w:hAnsi="Calibri" w:cs="Calibri"/>
          <w:szCs w:val="22"/>
        </w:rPr>
        <w:t>.</w:t>
      </w:r>
    </w:p>
    <w:p w:rsidR="00FC34CD" w:rsidRDefault="00FC34CD" w:rsidP="00FC34CD">
      <w:pPr>
        <w:pStyle w:val="Odstavecseseznamem"/>
        <w:numPr>
          <w:ilvl w:val="1"/>
          <w:numId w:val="14"/>
        </w:numPr>
        <w:jc w:val="both"/>
        <w:rPr>
          <w:rFonts w:ascii="Calibri" w:hAnsi="Calibri" w:cs="Calibri"/>
          <w:szCs w:val="22"/>
        </w:rPr>
      </w:pPr>
      <w:r w:rsidRPr="00FC34CD">
        <w:rPr>
          <w:rFonts w:ascii="Calibri" w:hAnsi="Calibri" w:cs="Calibri"/>
          <w:szCs w:val="22"/>
        </w:rPr>
        <w:t>Popis přístrojového vybavení – položek předmětu koupě – je specifikován v příloze č. 2 kupní smlouvy Podrobný popis dodávaných přístrojů/zařízení, která je nedílnou součástí této smlouvy.</w:t>
      </w:r>
    </w:p>
    <w:p w:rsidR="0006459C" w:rsidRDefault="0006459C" w:rsidP="00FC34CD">
      <w:pPr>
        <w:pStyle w:val="Odstavecseseznamem"/>
        <w:numPr>
          <w:ilvl w:val="1"/>
          <w:numId w:val="14"/>
        </w:numPr>
        <w:jc w:val="both"/>
        <w:rPr>
          <w:rFonts w:ascii="Calibri" w:hAnsi="Calibri" w:cs="Calibri"/>
          <w:szCs w:val="22"/>
        </w:rPr>
      </w:pPr>
      <w:r w:rsidRPr="006D5C0C">
        <w:rPr>
          <w:rFonts w:ascii="Calibri" w:hAnsi="Calibri" w:cs="Calibri"/>
          <w:szCs w:val="22"/>
        </w:rPr>
        <w:t xml:space="preserve">Prodávající prohlašuje, že dodané </w:t>
      </w:r>
      <w:r w:rsidR="00D10241">
        <w:rPr>
          <w:rFonts w:ascii="Calibri" w:hAnsi="Calibri" w:cs="Calibri"/>
          <w:szCs w:val="22"/>
        </w:rPr>
        <w:t>přístrojové vybavení</w:t>
      </w:r>
      <w:r w:rsidRPr="006D5C0C">
        <w:rPr>
          <w:rFonts w:ascii="Calibri" w:hAnsi="Calibri" w:cs="Calibri"/>
          <w:szCs w:val="22"/>
        </w:rPr>
        <w:t xml:space="preserve"> </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určeno pro použití v medicínském prostředí a je dodáno v souladu se zákonem 268/2014 Sb., o zdravotnických prostředcích, v platném znění, dále jen „zákon o zdravotnických prostředcích“;</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nové, nepoužité, nerepasované, nepoškozené, nevyužité pro výstavní, prezentační či jiné reklamní účely, plně funkční, nezatížené právními vadami, ne</w:t>
      </w:r>
      <w:r w:rsidR="001D065F">
        <w:rPr>
          <w:rFonts w:ascii="Calibri" w:hAnsi="Calibri" w:cs="Calibri"/>
        </w:rPr>
        <w:t>porušuje</w:t>
      </w:r>
      <w:r w:rsidRPr="00D10241">
        <w:rPr>
          <w:rFonts w:ascii="Calibri" w:hAnsi="Calibri" w:cs="Calibri"/>
        </w:rPr>
        <w:t xml:space="preserve"> žádná práva třetích osob k patentu nebo k jiné formě duševního vlastnictví, </w:t>
      </w:r>
      <w:r w:rsidR="001D065F">
        <w:rPr>
          <w:rFonts w:ascii="Calibri" w:hAnsi="Calibri" w:cs="Calibri"/>
        </w:rPr>
        <w:t>je</w:t>
      </w:r>
      <w:r w:rsidRPr="00D10241">
        <w:rPr>
          <w:rFonts w:ascii="Calibri" w:hAnsi="Calibri" w:cs="Calibri"/>
        </w:rPr>
        <w:t xml:space="preserve"> dodáno v nejvyšší jakosti poskytované výrobcem přístrojového vybavení a spolu se všemi právy nutnými k jeho řádnému a nerušenému nakládání a užívání;</w:t>
      </w:r>
    </w:p>
    <w:p w:rsidR="00D10241" w:rsidRPr="00D10241" w:rsidRDefault="00D10241" w:rsidP="00D10241">
      <w:pPr>
        <w:pStyle w:val="Odstavecseseznamem"/>
        <w:numPr>
          <w:ilvl w:val="0"/>
          <w:numId w:val="24"/>
        </w:numPr>
        <w:jc w:val="both"/>
        <w:rPr>
          <w:rFonts w:ascii="Calibri" w:hAnsi="Calibri" w:cs="Calibri"/>
        </w:rPr>
      </w:pPr>
      <w:r w:rsidRPr="00D10241">
        <w:rPr>
          <w:rFonts w:ascii="Calibri" w:hAnsi="Calibri" w:cs="Calibri"/>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D10241" w:rsidRDefault="00D10241" w:rsidP="00D10241">
      <w:pPr>
        <w:pStyle w:val="Odstavecseseznamem"/>
        <w:numPr>
          <w:ilvl w:val="0"/>
          <w:numId w:val="24"/>
        </w:numPr>
        <w:jc w:val="both"/>
        <w:rPr>
          <w:rFonts w:ascii="Calibri" w:hAnsi="Calibri" w:cs="Calibri"/>
        </w:rPr>
      </w:pPr>
      <w:r w:rsidRPr="00D10241">
        <w:rPr>
          <w:rFonts w:ascii="Calibri" w:hAnsi="Calibri" w:cs="Calibri"/>
        </w:rPr>
        <w:t>má kvalitativní a technické vlastnosti odpovídající požadavkům stanoveným obecně závaznými právními předpisy, v případě zdravotnického prostředku zejména zákonem o zdravotnických prostředcích, zákonem č. 102/2001 Sb., o obecné bezpečnosti výrobků, v platném znění, zákonem č. 22/1997 Sb., o technických požadavcích na výrobky, v platném znění, a příslušnými prováděcími právními předpisy ke zdravotnickým prostředkům, harmonizovaným českým technickým normám a ostatním ČSN a požadavkům stanoveným v zadávacích a smluvních podmínkách k zadávacímu řízení</w:t>
      </w:r>
      <w:r w:rsidR="0046038B">
        <w:rPr>
          <w:rFonts w:ascii="Calibri" w:hAnsi="Calibri" w:cs="Calibri"/>
        </w:rPr>
        <w:t>;</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je zcela v souladu s požadavky kupujícího uvedenými v zadávacích podmínkách</w:t>
      </w:r>
      <w:r>
        <w:rPr>
          <w:rFonts w:ascii="Calibri" w:hAnsi="Calibri" w:cs="Calibri"/>
        </w:rPr>
        <w:t>;</w:t>
      </w:r>
    </w:p>
    <w:p w:rsidR="0046038B" w:rsidRDefault="00DD1BBB" w:rsidP="00B54685">
      <w:pPr>
        <w:pStyle w:val="Odstavecseseznamem"/>
        <w:numPr>
          <w:ilvl w:val="0"/>
          <w:numId w:val="24"/>
        </w:numPr>
        <w:jc w:val="both"/>
        <w:rPr>
          <w:rFonts w:ascii="Calibri" w:hAnsi="Calibri" w:cs="Calibri"/>
        </w:rPr>
      </w:pPr>
      <w:r>
        <w:rPr>
          <w:rFonts w:ascii="Calibri" w:hAnsi="Calibri" w:cs="Calibri"/>
        </w:rPr>
        <w:t>je výlučně ve vlastnictví prodávajícího;</w:t>
      </w:r>
    </w:p>
    <w:p w:rsidR="00DD1BBB" w:rsidRPr="00DD1BBB" w:rsidRDefault="00DD1BBB" w:rsidP="00B54685">
      <w:pPr>
        <w:pStyle w:val="Odstavecseseznamem"/>
        <w:numPr>
          <w:ilvl w:val="0"/>
          <w:numId w:val="24"/>
        </w:numPr>
        <w:jc w:val="both"/>
        <w:rPr>
          <w:rFonts w:ascii="Calibri" w:hAnsi="Calibri" w:cs="Calibri"/>
        </w:rPr>
      </w:pPr>
      <w:r w:rsidRPr="00DD1BBB">
        <w:rPr>
          <w:rFonts w:ascii="Calibri" w:hAnsi="Calibri" w:cs="Calibri"/>
        </w:rPr>
        <w:t>na přístrojovém vybavení neváznou žádná práva třetích osob</w:t>
      </w:r>
      <w:r>
        <w:rPr>
          <w:rFonts w:ascii="Calibri" w:hAnsi="Calibri" w:cs="Calibri"/>
        </w:rPr>
        <w:t>;</w:t>
      </w:r>
    </w:p>
    <w:p w:rsidR="00C637A9" w:rsidRPr="00CC5A53" w:rsidRDefault="00C637A9" w:rsidP="00AD7715">
      <w:pPr>
        <w:pStyle w:val="Odstavecseseznamem"/>
        <w:numPr>
          <w:ilvl w:val="0"/>
          <w:numId w:val="24"/>
        </w:numPr>
        <w:jc w:val="both"/>
        <w:rPr>
          <w:rFonts w:ascii="Calibri" w:hAnsi="Calibri" w:cs="Calibri"/>
        </w:rPr>
      </w:pPr>
      <w:r w:rsidRPr="00C637A9">
        <w:rPr>
          <w:rFonts w:ascii="Calibri" w:hAnsi="Calibri" w:cs="Calibri"/>
        </w:rPr>
        <w:lastRenderedPageBreak/>
        <w:t>nemá žádné vady, které by bránily jeho použití ke sjednaným či obvyklým účelům</w:t>
      </w:r>
      <w:r>
        <w:rPr>
          <w:rFonts w:ascii="Calibri" w:hAnsi="Calibri" w:cs="Calibri"/>
        </w:rPr>
        <w:t xml:space="preserve"> a </w:t>
      </w:r>
      <w:r w:rsidRPr="00C637A9">
        <w:rPr>
          <w:rFonts w:ascii="Calibri" w:hAnsi="Calibri" w:cs="Calibri"/>
        </w:rPr>
        <w:t xml:space="preserve">není dána žádná překážka, která by </w:t>
      </w:r>
      <w:r>
        <w:rPr>
          <w:rFonts w:ascii="Calibri" w:hAnsi="Calibri" w:cs="Calibri"/>
        </w:rPr>
        <w:t>prodáva</w:t>
      </w:r>
      <w:r w:rsidR="00230E84">
        <w:rPr>
          <w:rFonts w:ascii="Calibri" w:hAnsi="Calibri" w:cs="Calibri"/>
        </w:rPr>
        <w:t>j</w:t>
      </w:r>
      <w:r>
        <w:rPr>
          <w:rFonts w:ascii="Calibri" w:hAnsi="Calibri" w:cs="Calibri"/>
        </w:rPr>
        <w:t>ícímu</w:t>
      </w:r>
      <w:r w:rsidRPr="00C637A9">
        <w:rPr>
          <w:rFonts w:ascii="Calibri" w:hAnsi="Calibri" w:cs="Calibri"/>
        </w:rPr>
        <w:t xml:space="preserve"> bránila s přístrojovým vybavením podle této smlouvy disponovat</w:t>
      </w:r>
      <w:r>
        <w:rPr>
          <w:rFonts w:ascii="Calibri" w:hAnsi="Calibri" w:cs="Calibri"/>
        </w:rPr>
        <w:t>.</w:t>
      </w:r>
    </w:p>
    <w:p w:rsidR="0006459C" w:rsidRPr="0006459C" w:rsidRDefault="006D5C0C" w:rsidP="006D5C0C">
      <w:pPr>
        <w:jc w:val="both"/>
        <w:rPr>
          <w:rFonts w:cs="Calibri"/>
          <w:szCs w:val="22"/>
        </w:rPr>
      </w:pPr>
      <w:r w:rsidRPr="006D5C0C">
        <w:rPr>
          <w:rFonts w:cs="Calibri"/>
          <w:b/>
          <w:szCs w:val="22"/>
        </w:rPr>
        <w:t>1.</w:t>
      </w:r>
      <w:r w:rsidR="006E71C8">
        <w:rPr>
          <w:rFonts w:cs="Calibri"/>
          <w:b/>
          <w:szCs w:val="22"/>
        </w:rPr>
        <w:t>5</w:t>
      </w:r>
      <w:r>
        <w:rPr>
          <w:rFonts w:cs="Calibri"/>
          <w:szCs w:val="22"/>
        </w:rPr>
        <w:t xml:space="preserve">        </w:t>
      </w:r>
      <w:r w:rsidR="0006459C" w:rsidRPr="0006459C">
        <w:rPr>
          <w:rFonts w:cs="Calibri"/>
          <w:szCs w:val="22"/>
        </w:rPr>
        <w:t>Předmět plnění zahrnuje</w:t>
      </w:r>
      <w:r>
        <w:rPr>
          <w:rFonts w:cs="Calibri"/>
          <w:szCs w:val="22"/>
        </w:rPr>
        <w:t>:</w:t>
      </w:r>
      <w:r w:rsidR="0006459C" w:rsidRPr="0006459C">
        <w:rPr>
          <w:rFonts w:cs="Calibri"/>
          <w:szCs w:val="22"/>
        </w:rPr>
        <w:t xml:space="preserve"> </w:t>
      </w:r>
    </w:p>
    <w:p w:rsidR="009B796F" w:rsidRDefault="0006459C" w:rsidP="009B796F">
      <w:pPr>
        <w:pStyle w:val="Odstavecseseznamem"/>
        <w:numPr>
          <w:ilvl w:val="0"/>
          <w:numId w:val="25"/>
        </w:numPr>
        <w:jc w:val="both"/>
        <w:rPr>
          <w:rFonts w:ascii="Calibri" w:hAnsi="Calibri" w:cs="Calibri"/>
          <w:szCs w:val="22"/>
        </w:rPr>
      </w:pPr>
      <w:r w:rsidRPr="009B796F">
        <w:rPr>
          <w:rFonts w:ascii="Calibri" w:hAnsi="Calibri" w:cs="Calibri"/>
          <w:szCs w:val="22"/>
        </w:rPr>
        <w:t>dopravu</w:t>
      </w:r>
      <w:r w:rsidR="00230E84" w:rsidRPr="009B796F">
        <w:rPr>
          <w:rFonts w:ascii="Calibri" w:hAnsi="Calibri" w:cs="Calibri"/>
          <w:szCs w:val="22"/>
        </w:rPr>
        <w:t xml:space="preserve"> a dodání</w:t>
      </w:r>
      <w:r w:rsidRPr="009B796F">
        <w:rPr>
          <w:rFonts w:ascii="Calibri" w:hAnsi="Calibri" w:cs="Calibri"/>
          <w:szCs w:val="22"/>
        </w:rPr>
        <w:t xml:space="preserve"> </w:t>
      </w:r>
      <w:r w:rsidR="00230E84" w:rsidRPr="009B796F">
        <w:rPr>
          <w:rFonts w:ascii="Calibri" w:hAnsi="Calibri" w:cs="Calibri"/>
          <w:szCs w:val="22"/>
        </w:rPr>
        <w:t>přístrojového vybavení</w:t>
      </w:r>
      <w:r w:rsidRPr="009B796F">
        <w:rPr>
          <w:rFonts w:ascii="Calibri" w:hAnsi="Calibri" w:cs="Calibri"/>
          <w:szCs w:val="22"/>
        </w:rPr>
        <w:t xml:space="preserve"> </w:t>
      </w:r>
      <w:r w:rsidR="006E75DA" w:rsidRPr="009B796F">
        <w:rPr>
          <w:rFonts w:ascii="Calibri" w:hAnsi="Calibri" w:cs="Calibri"/>
          <w:szCs w:val="22"/>
        </w:rPr>
        <w:t>do</w:t>
      </w:r>
      <w:r w:rsidRPr="009B796F">
        <w:rPr>
          <w:rFonts w:ascii="Calibri" w:hAnsi="Calibri" w:cs="Calibri"/>
          <w:szCs w:val="22"/>
        </w:rPr>
        <w:t xml:space="preserve"> míst</w:t>
      </w:r>
      <w:r w:rsidR="006E75DA" w:rsidRPr="009B796F">
        <w:rPr>
          <w:rFonts w:ascii="Calibri" w:hAnsi="Calibri" w:cs="Calibri"/>
          <w:szCs w:val="22"/>
        </w:rPr>
        <w:t>a</w:t>
      </w:r>
      <w:r w:rsidRPr="009B796F">
        <w:rPr>
          <w:rFonts w:ascii="Calibri" w:hAnsi="Calibri" w:cs="Calibri"/>
          <w:szCs w:val="22"/>
        </w:rPr>
        <w:t xml:space="preserve"> plnění;</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montáž a </w:t>
      </w:r>
      <w:r w:rsidR="0006459C" w:rsidRPr="009B796F">
        <w:rPr>
          <w:rFonts w:ascii="Calibri" w:hAnsi="Calibri" w:cs="Calibri"/>
          <w:szCs w:val="22"/>
        </w:rPr>
        <w:t xml:space="preserve">instalaci </w:t>
      </w:r>
      <w:r w:rsidRPr="009B796F">
        <w:rPr>
          <w:rFonts w:ascii="Calibri" w:hAnsi="Calibri" w:cs="Calibri"/>
          <w:szCs w:val="22"/>
        </w:rPr>
        <w:t>přístrojového vybavení včetně příslušenství či technologií</w:t>
      </w:r>
      <w:r>
        <w:rPr>
          <w:rFonts w:ascii="Calibri" w:hAnsi="Calibri" w:cs="Calibri"/>
          <w:szCs w:val="22"/>
        </w:rPr>
        <w:t>,</w:t>
      </w:r>
      <w:r w:rsidRPr="009B796F">
        <w:rPr>
          <w:rFonts w:ascii="Calibri" w:hAnsi="Calibri" w:cs="Calibri"/>
          <w:szCs w:val="22"/>
        </w:rPr>
        <w:t xml:space="preserve"> kter</w:t>
      </w:r>
      <w:r>
        <w:rPr>
          <w:rFonts w:ascii="Calibri" w:hAnsi="Calibri" w:cs="Calibri"/>
          <w:szCs w:val="22"/>
        </w:rPr>
        <w:t>é</w:t>
      </w:r>
      <w:r w:rsidRPr="009B796F">
        <w:rPr>
          <w:rFonts w:ascii="Calibri" w:hAnsi="Calibri" w:cs="Calibri"/>
          <w:szCs w:val="22"/>
        </w:rPr>
        <w:t xml:space="preserve"> zahrnuj</w:t>
      </w:r>
      <w:r>
        <w:rPr>
          <w:rFonts w:ascii="Calibri" w:hAnsi="Calibri" w:cs="Calibri"/>
          <w:szCs w:val="22"/>
        </w:rPr>
        <w:t>í</w:t>
      </w:r>
      <w:r w:rsidRPr="009B796F">
        <w:rPr>
          <w:rFonts w:ascii="Calibri" w:hAnsi="Calibri" w:cs="Calibri"/>
          <w:szCs w:val="22"/>
        </w:rPr>
        <w:t xml:space="preserve"> jeho sestavení, propojení a usazení v místě plnění, napojení na zdroje, zejména připojení k elektrickým rozvodům, k slaboproudým, optickým rozvodům, datovým sítím a informačním systémům zadavatele, rozvod</w:t>
      </w:r>
      <w:r>
        <w:rPr>
          <w:rFonts w:ascii="Calibri" w:hAnsi="Calibri" w:cs="Calibri"/>
          <w:szCs w:val="22"/>
        </w:rPr>
        <w:t>ům</w:t>
      </w:r>
      <w:r w:rsidRPr="009B796F">
        <w:rPr>
          <w:rFonts w:ascii="Calibri" w:hAnsi="Calibri" w:cs="Calibri"/>
          <w:szCs w:val="22"/>
        </w:rPr>
        <w:t xml:space="preserve"> vody, demineralizované vody, plynu, technických plynů, tepla, chladu či vzduchotechniky (je-li funkce pořizovaného přístrojového vybavení podmíněna takovým připojením nebo požadována zadavatelem);</w:t>
      </w:r>
    </w:p>
    <w:p w:rsidR="009B796F" w:rsidRDefault="009B796F" w:rsidP="009B796F">
      <w:pPr>
        <w:pStyle w:val="Odstavecseseznamem"/>
        <w:numPr>
          <w:ilvl w:val="0"/>
          <w:numId w:val="25"/>
        </w:numPr>
        <w:jc w:val="both"/>
        <w:rPr>
          <w:rFonts w:ascii="Calibri" w:hAnsi="Calibri" w:cs="Calibri"/>
          <w:szCs w:val="22"/>
        </w:rPr>
      </w:pPr>
      <w:r w:rsidRPr="009B796F">
        <w:rPr>
          <w:rFonts w:ascii="Calibri" w:hAnsi="Calibri" w:cs="Calibri"/>
          <w:szCs w:val="22"/>
        </w:rPr>
        <w:t xml:space="preserve">uvedení přístrojového vybavení včetně příslušenství či technologií do plného provozu zahrnující jeho odzkoušení a ověření správné funkčnosti, případně jeho seřízení, předvedení plné funkčnosti, jakož i provedení jiných úkonů a činností nutných </w:t>
      </w:r>
      <w:r w:rsidR="005631B7">
        <w:rPr>
          <w:rFonts w:ascii="Calibri" w:hAnsi="Calibri" w:cs="Calibri"/>
          <w:szCs w:val="22"/>
        </w:rPr>
        <w:t>k tomu</w:t>
      </w:r>
      <w:r w:rsidRPr="009B796F">
        <w:rPr>
          <w:rFonts w:ascii="Calibri" w:hAnsi="Calibri" w:cs="Calibri"/>
          <w:szCs w:val="22"/>
        </w:rPr>
        <w:t>, aby přístrojové vybavení mohlo plnit sjednaný či obvyklý účel;</w:t>
      </w:r>
    </w:p>
    <w:p w:rsidR="009F5524" w:rsidRDefault="005631B7" w:rsidP="002A589F">
      <w:pPr>
        <w:pStyle w:val="Odstavecseseznamem"/>
        <w:numPr>
          <w:ilvl w:val="0"/>
          <w:numId w:val="25"/>
        </w:numPr>
        <w:jc w:val="both"/>
        <w:rPr>
          <w:rFonts w:ascii="Calibri" w:hAnsi="Calibri" w:cs="Calibri"/>
          <w:szCs w:val="22"/>
        </w:rPr>
      </w:pPr>
      <w:r w:rsidRPr="005631B7">
        <w:rPr>
          <w:rFonts w:ascii="Calibri" w:hAnsi="Calibri" w:cs="Calibri"/>
          <w:szCs w:val="22"/>
        </w:rPr>
        <w:t>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w:t>
      </w:r>
    </w:p>
    <w:p w:rsidR="005631B7" w:rsidRPr="002A589F" w:rsidRDefault="009F5524" w:rsidP="009F5524">
      <w:pPr>
        <w:pStyle w:val="Odstavecseseznamem"/>
        <w:numPr>
          <w:ilvl w:val="0"/>
          <w:numId w:val="25"/>
        </w:numPr>
        <w:jc w:val="both"/>
        <w:rPr>
          <w:rFonts w:ascii="Calibri" w:hAnsi="Calibri" w:cs="Calibri"/>
          <w:szCs w:val="22"/>
        </w:rPr>
      </w:pPr>
      <w:r w:rsidRPr="009F5524">
        <w:rPr>
          <w:rFonts w:ascii="Calibri" w:hAnsi="Calibri" w:cs="Calibri"/>
          <w:szCs w:val="22"/>
        </w:rPr>
        <w:t>obstarání veškerých veřejnoprávních rozhodnutí a povolení potřebných pro uvedení přístrojového vybavení do plného provozu</w:t>
      </w:r>
      <w:r>
        <w:rPr>
          <w:rFonts w:ascii="Calibri" w:hAnsi="Calibri" w:cs="Calibri"/>
          <w:szCs w:val="22"/>
        </w:rPr>
        <w:t>;</w:t>
      </w:r>
      <w:r w:rsidR="005631B7" w:rsidRPr="005631B7">
        <w:rPr>
          <w:rFonts w:ascii="Calibri" w:hAnsi="Calibri" w:cs="Calibri"/>
          <w:szCs w:val="22"/>
        </w:rPr>
        <w:t xml:space="preserve">  </w:t>
      </w:r>
    </w:p>
    <w:p w:rsidR="002A589F" w:rsidRDefault="0006459C" w:rsidP="002A589F">
      <w:pPr>
        <w:pStyle w:val="Zkladntextodsazen2"/>
        <w:numPr>
          <w:ilvl w:val="0"/>
          <w:numId w:val="25"/>
        </w:numPr>
      </w:pPr>
      <w:r w:rsidRPr="0006459C">
        <w:t>vybavení dodávky zboží potřebnou dokumentací v rozsahu stanoveném obecně závaznými právními předpisy a v souladu se zákonem č. 268/2014 Sb., o zdravotnických prostředcích;</w:t>
      </w:r>
    </w:p>
    <w:p w:rsidR="002A589F" w:rsidRDefault="0006459C" w:rsidP="002A589F">
      <w:pPr>
        <w:pStyle w:val="Zkladntextodsazen2"/>
        <w:numPr>
          <w:ilvl w:val="0"/>
          <w:numId w:val="25"/>
        </w:numPr>
      </w:pPr>
      <w:r w:rsidRPr="002A589F">
        <w:t>dodací list;</w:t>
      </w:r>
    </w:p>
    <w:p w:rsidR="0006459C" w:rsidRPr="002A589F" w:rsidRDefault="0006459C" w:rsidP="002A589F">
      <w:pPr>
        <w:pStyle w:val="Zkladntextodsazen2"/>
        <w:numPr>
          <w:ilvl w:val="0"/>
          <w:numId w:val="25"/>
        </w:numPr>
      </w:pPr>
      <w:r w:rsidRPr="002A589F">
        <w:t xml:space="preserve">protokol o předání a převzetí předmětu plnění; </w:t>
      </w:r>
      <w:r w:rsidRPr="002A589F">
        <w:tab/>
      </w:r>
    </w:p>
    <w:p w:rsidR="0006459C" w:rsidRDefault="0006459C" w:rsidP="002A589F">
      <w:pPr>
        <w:pStyle w:val="Zkladntextodsazen2"/>
        <w:numPr>
          <w:ilvl w:val="0"/>
          <w:numId w:val="25"/>
        </w:numPr>
      </w:pPr>
      <w:r w:rsidRPr="0006459C">
        <w:t>provedení instruktáže obsluhy s vystavením dokladu obsahujícím originály podpisů všech zúčastněných pracovníků v souladu se zákonem o zdravotnických prostředcích;</w:t>
      </w:r>
    </w:p>
    <w:p w:rsidR="00354943" w:rsidRDefault="00354943" w:rsidP="00354943">
      <w:pPr>
        <w:pStyle w:val="Zkladntextodsazen2"/>
        <w:numPr>
          <w:ilvl w:val="0"/>
          <w:numId w:val="25"/>
        </w:numPr>
      </w:pPr>
      <w:r>
        <w:t>předání dokumentace vyplývající z instalace přístrojového vybavení a jeho uvedením do provozu;</w:t>
      </w:r>
    </w:p>
    <w:p w:rsidR="00354943" w:rsidRDefault="00354943" w:rsidP="00354943">
      <w:pPr>
        <w:pStyle w:val="Zkladntextodsazen2"/>
        <w:numPr>
          <w:ilvl w:val="0"/>
          <w:numId w:val="25"/>
        </w:numPr>
      </w:pPr>
      <w:r>
        <w:t>předání úplných instrukcí a návodů k obsluze, údržbě a provozu přístrojového vybavení (manuálů) v českém jazyce, a to 1x v listinné podobě a 1x v elektronické podobě na CD;</w:t>
      </w:r>
    </w:p>
    <w:p w:rsidR="00CC5A53" w:rsidRDefault="00CC5A53" w:rsidP="00CC5A53">
      <w:pPr>
        <w:pStyle w:val="Zkladntextodsazen2"/>
        <w:numPr>
          <w:ilvl w:val="0"/>
          <w:numId w:val="25"/>
        </w:numPr>
      </w:pPr>
      <w:r>
        <w:t xml:space="preserve">prohlášení o shodě dodaného přístrojového vybavení se schválenými standardy, které bylo předloženo v nabídce. Jedná-li se o přístrojové vybavení, které již bylo uvedeno na trh v některém z členských států EU a je opatřeno značkou CE, je nutné předložit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podle zvláštních právních předpisů vydávány pro jednotlivé druhy přístrojového </w:t>
      </w:r>
      <w:proofErr w:type="gramStart"/>
      <w:r>
        <w:t>vybavení - zdravotnických</w:t>
      </w:r>
      <w:proofErr w:type="gramEnd"/>
      <w:r>
        <w:t xml:space="preserve"> prostředků a vztahují se k předmětu plnění</w:t>
      </w:r>
      <w:r w:rsidR="009F5524">
        <w:t>;</w:t>
      </w:r>
    </w:p>
    <w:p w:rsidR="00CC5A53" w:rsidRPr="0006459C" w:rsidRDefault="00CC5A53" w:rsidP="00CC5A53">
      <w:pPr>
        <w:pStyle w:val="Zkladntextodsazen2"/>
        <w:numPr>
          <w:ilvl w:val="0"/>
          <w:numId w:val="25"/>
        </w:numPr>
      </w:pPr>
      <w:r>
        <w:t>příslušnou dokumentaci dle zákona o zdravotnických prostředcích a příp. doklady dle atomového zákona č. 18/1997 Sb., v platném znění (pokud jsou tyto doklady pro provoz přístrojového vybavení nezbytné);</w:t>
      </w:r>
    </w:p>
    <w:p w:rsidR="0006459C" w:rsidRDefault="0006459C" w:rsidP="002A589F">
      <w:pPr>
        <w:pStyle w:val="Zkladntextodsazen2"/>
        <w:numPr>
          <w:ilvl w:val="0"/>
          <w:numId w:val="25"/>
        </w:numPr>
      </w:pPr>
      <w:r w:rsidRPr="0006459C">
        <w:t>likvidaci obalů a odpadů souvisejících s dodávkou a instalací přístrojového vybavení v souladu s ustanoveními zákona č. 185/2001 Sb., o odpadech, v platném znění</w:t>
      </w:r>
      <w:r w:rsidR="00CC5A53">
        <w:t>.</w:t>
      </w:r>
    </w:p>
    <w:p w:rsidR="009F5524" w:rsidRPr="0006459C" w:rsidRDefault="009F5524" w:rsidP="009F5524">
      <w:pPr>
        <w:pStyle w:val="Zkladntextodsazen2"/>
        <w:ind w:left="1065" w:firstLine="0"/>
      </w:pPr>
    </w:p>
    <w:p w:rsidR="00CD048F" w:rsidRPr="00CD048F" w:rsidRDefault="00CD048F" w:rsidP="00D34E9F">
      <w:pPr>
        <w:pStyle w:val="Zkladntextodsazen2"/>
        <w:ind w:left="709" w:hanging="4"/>
      </w:pPr>
      <w:r w:rsidRPr="00CD048F">
        <w:lastRenderedPageBreak/>
        <w:t>Veškeré činnosti ve vztahu k předmětu plnění budou prováděny v souladu s platnými právními předpisy ČR a technickými a jinými normami, vztahujícími se na předmět plnění z hlediska jeho charakteru a způsobu užití</w:t>
      </w:r>
      <w:r>
        <w:t>.</w:t>
      </w:r>
    </w:p>
    <w:p w:rsidR="0024457F" w:rsidRDefault="006D5C0C" w:rsidP="009A258A">
      <w:pPr>
        <w:ind w:left="705" w:hanging="705"/>
        <w:jc w:val="both"/>
        <w:rPr>
          <w:rFonts w:cs="Calibri"/>
          <w:szCs w:val="22"/>
        </w:rPr>
      </w:pPr>
      <w:r w:rsidRPr="006D5C0C">
        <w:rPr>
          <w:rFonts w:cs="Calibri"/>
          <w:b/>
          <w:szCs w:val="22"/>
        </w:rPr>
        <w:t>1</w:t>
      </w:r>
      <w:r w:rsidR="0006459C" w:rsidRPr="006D5C0C">
        <w:rPr>
          <w:rFonts w:cs="Calibri"/>
          <w:b/>
          <w:szCs w:val="22"/>
        </w:rPr>
        <w:t>.</w:t>
      </w:r>
      <w:r w:rsidR="006E71C8">
        <w:rPr>
          <w:rFonts w:cs="Calibri"/>
          <w:b/>
          <w:szCs w:val="22"/>
        </w:rPr>
        <w:t>6</w:t>
      </w:r>
      <w:r w:rsidR="0006459C" w:rsidRPr="0006459C">
        <w:rPr>
          <w:rFonts w:cs="Calibri"/>
          <w:szCs w:val="22"/>
        </w:rPr>
        <w:tab/>
        <w:t>Smluvní strany berou na vědomí, že v případě, kdy předmět plnění dle této smlouvy není zdravotnickým prostředkem dle zákona o zdravotnických prostředcích a v případě, že taková povinnost nevyplývá z pokynů výrobce, nevztahují se na prodávajícího povinnosti dle této smlouvy, vyplývající ze zákona o zdravotnických prostředcích.</w:t>
      </w:r>
    </w:p>
    <w:p w:rsidR="0006459C" w:rsidRPr="001C7E5B" w:rsidRDefault="0006459C" w:rsidP="0024457F">
      <w:pPr>
        <w:ind w:left="705" w:hanging="705"/>
        <w:jc w:val="both"/>
        <w:rPr>
          <w:rFonts w:cs="Calibri"/>
          <w:szCs w:val="22"/>
        </w:rPr>
      </w:pPr>
    </w:p>
    <w:p w:rsidR="00A6648D" w:rsidRPr="001C7E5B" w:rsidRDefault="00A6648D" w:rsidP="00A6648D">
      <w:pPr>
        <w:jc w:val="center"/>
        <w:rPr>
          <w:rFonts w:cs="Calibri"/>
          <w:b/>
          <w:bCs/>
          <w:szCs w:val="22"/>
        </w:rPr>
      </w:pPr>
      <w:r w:rsidRPr="001C7E5B">
        <w:rPr>
          <w:rFonts w:cs="Calibri"/>
          <w:b/>
          <w:bCs/>
          <w:szCs w:val="22"/>
        </w:rPr>
        <w:t>Článek 2</w:t>
      </w:r>
    </w:p>
    <w:p w:rsidR="00A6648D" w:rsidRPr="001C7E5B" w:rsidRDefault="00A6648D" w:rsidP="00A6648D">
      <w:pPr>
        <w:jc w:val="center"/>
        <w:rPr>
          <w:rFonts w:cs="Calibri"/>
          <w:b/>
          <w:bCs/>
          <w:szCs w:val="22"/>
        </w:rPr>
      </w:pPr>
      <w:r w:rsidRPr="001C7E5B">
        <w:rPr>
          <w:rFonts w:cs="Calibri"/>
          <w:b/>
          <w:szCs w:val="22"/>
        </w:rPr>
        <w:t>Místo a doba dodání zboží</w:t>
      </w:r>
    </w:p>
    <w:p w:rsidR="00A6648D" w:rsidRPr="001C7E5B" w:rsidRDefault="00A6648D" w:rsidP="00A6648D">
      <w:pPr>
        <w:ind w:left="360"/>
        <w:jc w:val="both"/>
        <w:rPr>
          <w:rFonts w:cs="Calibri"/>
          <w:b/>
          <w:szCs w:val="22"/>
        </w:rPr>
      </w:pP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Místem dodání zboží </w:t>
      </w:r>
      <w:r w:rsidR="00F207B8" w:rsidRPr="00D34E9F">
        <w:rPr>
          <w:rFonts w:ascii="Calibri" w:hAnsi="Calibri" w:cs="Calibri"/>
          <w:szCs w:val="22"/>
        </w:rPr>
        <w:t xml:space="preserve">je pracoviště kupujícího: </w:t>
      </w:r>
      <w:r w:rsidR="00F207B8" w:rsidRPr="00071EB4">
        <w:rPr>
          <w:rFonts w:ascii="Calibri" w:hAnsi="Calibri" w:cs="Calibri"/>
          <w:b/>
          <w:szCs w:val="22"/>
        </w:rPr>
        <w:t>Pardubická nemocnice, Kyjevská 44, 532 03 Pardubice</w:t>
      </w:r>
      <w:r w:rsidR="00D34E9F" w:rsidRPr="00071EB4">
        <w:rPr>
          <w:rFonts w:ascii="Calibri" w:hAnsi="Calibri" w:cs="Calibri"/>
          <w:b/>
          <w:szCs w:val="22"/>
        </w:rPr>
        <w:t>, porodnicko-gynekologická klinika</w:t>
      </w:r>
      <w:r w:rsidR="00D34E9F" w:rsidRPr="00D34E9F">
        <w:rPr>
          <w:rFonts w:ascii="Calibri" w:hAnsi="Calibri" w:cs="Calibri"/>
          <w:szCs w:val="22"/>
        </w:rPr>
        <w:t xml:space="preserve">. </w:t>
      </w:r>
      <w:r w:rsidR="00F207B8" w:rsidRPr="00D34E9F">
        <w:rPr>
          <w:rFonts w:ascii="Calibri" w:hAnsi="Calibri" w:cs="Calibri"/>
          <w:szCs w:val="22"/>
        </w:rPr>
        <w:t>Prodávající je povinen dodat předmět smlouvy do budovy a místnosti určené kupujícím před realizací dodávky přístrojového vybavení.</w:t>
      </w:r>
    </w:p>
    <w:p w:rsidR="00D34E9F" w:rsidRPr="00D34E9F" w:rsidRDefault="00CD171D"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 xml:space="preserve">Prodávající je povinen dodat kupujícímu zboží </w:t>
      </w:r>
      <w:r w:rsidRPr="00071EB4">
        <w:rPr>
          <w:rFonts w:ascii="Calibri" w:hAnsi="Calibri" w:cs="Calibri"/>
          <w:b/>
          <w:szCs w:val="22"/>
        </w:rPr>
        <w:t>nejpozději</w:t>
      </w:r>
      <w:r w:rsidRPr="00D34E9F">
        <w:rPr>
          <w:rFonts w:ascii="Calibri" w:hAnsi="Calibri" w:cs="Calibri"/>
          <w:szCs w:val="22"/>
        </w:rPr>
        <w:t xml:space="preserve"> </w:t>
      </w:r>
      <w:r w:rsidRPr="00D34E9F">
        <w:rPr>
          <w:rFonts w:ascii="Calibri" w:hAnsi="Calibri" w:cs="Calibri"/>
          <w:b/>
          <w:szCs w:val="22"/>
        </w:rPr>
        <w:t xml:space="preserve">do </w:t>
      </w:r>
      <w:r w:rsidR="00A47A9D" w:rsidRPr="00D34E9F">
        <w:rPr>
          <w:rFonts w:ascii="Calibri" w:hAnsi="Calibri" w:cs="Calibri"/>
          <w:b/>
          <w:szCs w:val="22"/>
        </w:rPr>
        <w:t>6</w:t>
      </w:r>
      <w:r w:rsidR="009306B9" w:rsidRPr="00D34E9F">
        <w:rPr>
          <w:rFonts w:ascii="Calibri" w:hAnsi="Calibri" w:cs="Calibri"/>
          <w:b/>
          <w:szCs w:val="22"/>
        </w:rPr>
        <w:t xml:space="preserve"> </w:t>
      </w:r>
      <w:r w:rsidRPr="00D34E9F">
        <w:rPr>
          <w:rFonts w:ascii="Calibri" w:hAnsi="Calibri" w:cs="Calibri"/>
          <w:b/>
          <w:szCs w:val="22"/>
        </w:rPr>
        <w:t>týdnů</w:t>
      </w:r>
      <w:r w:rsidRPr="00D34E9F">
        <w:rPr>
          <w:rFonts w:ascii="Calibri" w:hAnsi="Calibri" w:cs="Calibri"/>
          <w:i/>
          <w:szCs w:val="22"/>
        </w:rPr>
        <w:t xml:space="preserve"> </w:t>
      </w:r>
      <w:r w:rsidRPr="00071EB4">
        <w:rPr>
          <w:rFonts w:ascii="Calibri" w:hAnsi="Calibri" w:cs="Calibri"/>
          <w:b/>
          <w:szCs w:val="22"/>
        </w:rPr>
        <w:t>od nabytí účinnosti této smlouvy</w:t>
      </w:r>
      <w:r w:rsidRPr="00D34E9F">
        <w:rPr>
          <w:rFonts w:ascii="Calibri" w:hAnsi="Calibri" w:cs="Calibri"/>
          <w:szCs w:val="22"/>
        </w:rPr>
        <w:t>.</w:t>
      </w:r>
    </w:p>
    <w:p w:rsidR="00A6648D" w:rsidRPr="00D34E9F" w:rsidRDefault="00D34E9F" w:rsidP="00D34E9F">
      <w:pPr>
        <w:pStyle w:val="Odstavecseseznamem"/>
        <w:numPr>
          <w:ilvl w:val="1"/>
          <w:numId w:val="29"/>
        </w:numPr>
        <w:ind w:left="709" w:hanging="709"/>
        <w:jc w:val="both"/>
        <w:rPr>
          <w:rFonts w:ascii="Calibri" w:hAnsi="Calibri" w:cs="Calibri"/>
          <w:sz w:val="24"/>
          <w:szCs w:val="22"/>
        </w:rPr>
      </w:pPr>
      <w:r w:rsidRPr="00D34E9F">
        <w:rPr>
          <w:rFonts w:ascii="Calibri" w:hAnsi="Calibri" w:cs="Calibri"/>
          <w:szCs w:val="22"/>
        </w:rPr>
        <w:t>V případě, že pro montáž přístrojového vybavení je dle podmínek zadávacího řízení vyžadována stavební připravenost, bude přístrojové vybavení dodáno do 6 týdnů po písemném oznámení kupujícího prodávajícímu o stavební připravenosti místa plnění k zahájení montáže přístrojového vybavení.</w:t>
      </w:r>
      <w:r w:rsidR="00A6648D" w:rsidRPr="00D34E9F">
        <w:rPr>
          <w:rFonts w:ascii="Calibri" w:hAnsi="Calibri" w:cs="Calibri"/>
          <w:szCs w:val="22"/>
        </w:rPr>
        <w:tab/>
      </w:r>
    </w:p>
    <w:p w:rsidR="00A6648D" w:rsidRPr="001C7E5B" w:rsidRDefault="00A6648D" w:rsidP="00CD171D">
      <w:pPr>
        <w:ind w:left="705" w:hanging="705"/>
        <w:jc w:val="both"/>
        <w:rPr>
          <w:rFonts w:cs="Calibri"/>
          <w:i/>
          <w:szCs w:val="22"/>
        </w:rPr>
      </w:pPr>
    </w:p>
    <w:p w:rsidR="00CD171D" w:rsidRPr="001C7E5B" w:rsidRDefault="00CD171D" w:rsidP="00CD171D">
      <w:pPr>
        <w:jc w:val="center"/>
        <w:rPr>
          <w:rFonts w:cs="Calibri"/>
          <w:b/>
          <w:bCs/>
          <w:szCs w:val="22"/>
        </w:rPr>
      </w:pPr>
      <w:r w:rsidRPr="001C7E5B">
        <w:rPr>
          <w:rFonts w:cs="Calibri"/>
          <w:b/>
          <w:bCs/>
          <w:szCs w:val="22"/>
        </w:rPr>
        <w:t>Článek 3</w:t>
      </w:r>
    </w:p>
    <w:p w:rsidR="00CD171D" w:rsidRPr="001C7E5B" w:rsidRDefault="00CD171D" w:rsidP="00CD171D">
      <w:pPr>
        <w:jc w:val="center"/>
        <w:rPr>
          <w:rFonts w:cs="Calibri"/>
          <w:b/>
          <w:bCs/>
          <w:szCs w:val="22"/>
        </w:rPr>
      </w:pPr>
      <w:r w:rsidRPr="001C7E5B">
        <w:rPr>
          <w:rFonts w:cs="Calibri"/>
          <w:b/>
          <w:bCs/>
          <w:szCs w:val="22"/>
        </w:rPr>
        <w:t>Dodací podmínky</w:t>
      </w:r>
    </w:p>
    <w:p w:rsidR="00CD171D" w:rsidRPr="001C7E5B" w:rsidRDefault="00CD171D" w:rsidP="00CD171D">
      <w:pPr>
        <w:ind w:left="705" w:hanging="705"/>
        <w:jc w:val="both"/>
        <w:rPr>
          <w:rFonts w:cs="Calibri"/>
          <w:i/>
          <w:szCs w:val="22"/>
        </w:rPr>
      </w:pPr>
    </w:p>
    <w:p w:rsidR="00A6648D" w:rsidRPr="001C7E5B" w:rsidRDefault="00CD171D" w:rsidP="00A6648D">
      <w:pPr>
        <w:ind w:left="705" w:hanging="705"/>
        <w:jc w:val="both"/>
        <w:rPr>
          <w:rFonts w:cs="Calibri"/>
          <w:szCs w:val="22"/>
        </w:rPr>
      </w:pPr>
      <w:r w:rsidRPr="001C7E5B">
        <w:rPr>
          <w:rFonts w:cs="Calibri"/>
          <w:b/>
          <w:szCs w:val="22"/>
        </w:rPr>
        <w:t>3.1</w:t>
      </w:r>
      <w:r w:rsidRPr="001C7E5B">
        <w:rPr>
          <w:rFonts w:cs="Calibri"/>
          <w:szCs w:val="22"/>
        </w:rPr>
        <w:tab/>
      </w:r>
      <w:r w:rsidR="007460F2" w:rsidRPr="001C7E5B">
        <w:rPr>
          <w:rFonts w:cs="Calibri"/>
          <w:szCs w:val="22"/>
        </w:rPr>
        <w:t>Prodávající je povinen vyrozumět kupujíc</w:t>
      </w:r>
      <w:r w:rsidR="005D02F6" w:rsidRPr="001C7E5B">
        <w:rPr>
          <w:rFonts w:cs="Calibri"/>
          <w:szCs w:val="22"/>
        </w:rPr>
        <w:t xml:space="preserve">ího o dodávce zboží nejméně </w:t>
      </w:r>
      <w:r w:rsidR="001B6F3D">
        <w:rPr>
          <w:rFonts w:cs="Calibri"/>
          <w:szCs w:val="22"/>
        </w:rPr>
        <w:t>5</w:t>
      </w:r>
      <w:r w:rsidR="005D02F6" w:rsidRPr="001C7E5B">
        <w:rPr>
          <w:rFonts w:cs="Calibri"/>
          <w:szCs w:val="22"/>
        </w:rPr>
        <w:t xml:space="preserve"> </w:t>
      </w:r>
      <w:r w:rsidR="001B6F3D">
        <w:rPr>
          <w:rFonts w:cs="Calibri"/>
          <w:szCs w:val="22"/>
        </w:rPr>
        <w:t>kalendářních</w:t>
      </w:r>
      <w:r w:rsidR="007460F2" w:rsidRPr="001C7E5B">
        <w:rPr>
          <w:rFonts w:cs="Calibri"/>
          <w:szCs w:val="22"/>
        </w:rPr>
        <w:t xml:space="preserve"> dn</w:t>
      </w:r>
      <w:r w:rsidR="001B6F3D">
        <w:rPr>
          <w:rFonts w:cs="Calibri"/>
          <w:szCs w:val="22"/>
        </w:rPr>
        <w:t>ů</w:t>
      </w:r>
      <w:r w:rsidR="007460F2" w:rsidRPr="001C7E5B">
        <w:rPr>
          <w:rFonts w:cs="Calibri"/>
          <w:szCs w:val="22"/>
        </w:rPr>
        <w:t xml:space="preserve"> předem.</w:t>
      </w:r>
    </w:p>
    <w:p w:rsidR="001C3891" w:rsidRDefault="007460F2" w:rsidP="00867447">
      <w:pPr>
        <w:ind w:left="709" w:hanging="709"/>
        <w:jc w:val="both"/>
        <w:rPr>
          <w:rFonts w:cs="Calibri"/>
          <w:szCs w:val="22"/>
        </w:rPr>
      </w:pPr>
      <w:r w:rsidRPr="00FA0659">
        <w:rPr>
          <w:rFonts w:cs="Calibri"/>
          <w:b/>
          <w:szCs w:val="22"/>
        </w:rPr>
        <w:t>3.2</w:t>
      </w:r>
      <w:r w:rsidRPr="00FA0659">
        <w:rPr>
          <w:rFonts w:cs="Calibri"/>
          <w:szCs w:val="22"/>
        </w:rPr>
        <w:tab/>
      </w:r>
      <w:r w:rsidR="008D245F">
        <w:rPr>
          <w:rFonts w:cs="Calibri"/>
          <w:szCs w:val="22"/>
        </w:rPr>
        <w:t xml:space="preserve">Prodávající je povinen kupujícímu nejdéle 10 kalendářních dnů po podpisu smlouvy sdělit podmínky, které vyžaduje pro instalaci </w:t>
      </w:r>
      <w:r w:rsidR="001C3891">
        <w:rPr>
          <w:rFonts w:cs="Calibri"/>
          <w:szCs w:val="22"/>
        </w:rPr>
        <w:t xml:space="preserve">zařízení </w:t>
      </w:r>
      <w:r w:rsidR="008D245F">
        <w:rPr>
          <w:rFonts w:cs="Calibri"/>
          <w:szCs w:val="22"/>
        </w:rPr>
        <w:t xml:space="preserve">v místě dodání </w:t>
      </w:r>
      <w:r w:rsidR="001C3891">
        <w:rPr>
          <w:rFonts w:cs="Calibri"/>
          <w:szCs w:val="22"/>
        </w:rPr>
        <w:t>a jaký způsob součinnosti od kupujícího očekává k úspěšné instalaci zařízení a instruktáži příslušných osob.</w:t>
      </w:r>
    </w:p>
    <w:p w:rsidR="00682D68" w:rsidRDefault="001C3891" w:rsidP="00682D68">
      <w:pPr>
        <w:pStyle w:val="Odstavecseseznamem"/>
        <w:numPr>
          <w:ilvl w:val="1"/>
          <w:numId w:val="31"/>
        </w:numPr>
        <w:spacing w:after="200"/>
        <w:ind w:hanging="720"/>
        <w:jc w:val="both"/>
        <w:rPr>
          <w:rFonts w:ascii="Calibri" w:hAnsi="Calibri" w:cs="Calibri"/>
          <w:szCs w:val="22"/>
        </w:rPr>
      </w:pPr>
      <w:r w:rsidRPr="001C3891">
        <w:rPr>
          <w:rFonts w:ascii="Calibri" w:hAnsi="Calibri" w:cs="Calibri"/>
          <w:szCs w:val="22"/>
        </w:rPr>
        <w:t xml:space="preserve">Kupující se zavazuje poskytnout včas </w:t>
      </w:r>
      <w:r>
        <w:rPr>
          <w:rFonts w:ascii="Calibri" w:hAnsi="Calibri" w:cs="Calibri"/>
          <w:szCs w:val="22"/>
        </w:rPr>
        <w:t xml:space="preserve">veškeré potřebné vybavení nutné pro instalaci zařízení a potřebnou součinnost při instalaci a instruktáži de pokynů prodávajícího. Nemožnost provést instalaci z důvodů </w:t>
      </w:r>
      <w:r w:rsidR="00EF0081">
        <w:rPr>
          <w:rFonts w:ascii="Calibri" w:hAnsi="Calibri" w:cs="Calibri"/>
          <w:szCs w:val="22"/>
        </w:rPr>
        <w:t xml:space="preserve">nedostatečné připravenosti pracoviště kupujícího má za následek prodloužení doby plnění </w:t>
      </w:r>
      <w:r w:rsidR="00885F76">
        <w:rPr>
          <w:rFonts w:ascii="Calibri" w:hAnsi="Calibri" w:cs="Calibri"/>
          <w:szCs w:val="22"/>
        </w:rPr>
        <w:t>o</w:t>
      </w:r>
      <w:r w:rsidR="00EF0081">
        <w:rPr>
          <w:rFonts w:ascii="Calibri" w:hAnsi="Calibri" w:cs="Calibri"/>
          <w:szCs w:val="22"/>
        </w:rPr>
        <w:t xml:space="preserve"> dobu nezbytnou k vyřešení všech</w:t>
      </w:r>
      <w:r w:rsidR="00B1737F">
        <w:rPr>
          <w:rFonts w:ascii="Calibri" w:hAnsi="Calibri" w:cs="Calibri"/>
          <w:szCs w:val="22"/>
        </w:rPr>
        <w:t xml:space="preserve"> </w:t>
      </w:r>
      <w:r w:rsidR="00EF0081">
        <w:rPr>
          <w:rFonts w:ascii="Calibri" w:hAnsi="Calibri" w:cs="Calibri"/>
          <w:szCs w:val="22"/>
        </w:rPr>
        <w:t>nedostatků.</w:t>
      </w:r>
    </w:p>
    <w:p w:rsidR="00682D68" w:rsidRDefault="00682D68" w:rsidP="00682D68">
      <w:pPr>
        <w:pStyle w:val="Odstavecseseznamem"/>
        <w:spacing w:after="200"/>
        <w:jc w:val="both"/>
        <w:rPr>
          <w:rFonts w:ascii="Calibri" w:hAnsi="Calibri" w:cs="Calibri"/>
          <w:szCs w:val="22"/>
        </w:rPr>
      </w:pPr>
    </w:p>
    <w:p w:rsidR="00FA0659" w:rsidRPr="00682D68" w:rsidRDefault="00FA0659" w:rsidP="00682D68">
      <w:pPr>
        <w:pStyle w:val="Odstavecseseznamem"/>
        <w:numPr>
          <w:ilvl w:val="1"/>
          <w:numId w:val="31"/>
        </w:numPr>
        <w:spacing w:after="200"/>
        <w:ind w:hanging="720"/>
        <w:jc w:val="both"/>
        <w:rPr>
          <w:rFonts w:ascii="Calibri" w:hAnsi="Calibri" w:cs="Calibri"/>
          <w:szCs w:val="22"/>
        </w:rPr>
      </w:pPr>
      <w:r w:rsidRPr="00682D68">
        <w:rPr>
          <w:rFonts w:asciiTheme="minorHAnsi" w:hAnsiTheme="minorHAnsi" w:cstheme="minorHAnsi"/>
          <w:szCs w:val="22"/>
        </w:rPr>
        <w:t>Kontaktní oso</w:t>
      </w:r>
      <w:r w:rsidR="000667A5" w:rsidRPr="00682D68">
        <w:rPr>
          <w:rFonts w:asciiTheme="minorHAnsi" w:hAnsiTheme="minorHAnsi" w:cstheme="minorHAnsi"/>
          <w:szCs w:val="22"/>
        </w:rPr>
        <w:t>bou</w:t>
      </w:r>
      <w:r w:rsidRPr="00682D68">
        <w:rPr>
          <w:rFonts w:asciiTheme="minorHAnsi" w:hAnsiTheme="minorHAnsi" w:cstheme="minorHAnsi"/>
          <w:szCs w:val="22"/>
        </w:rPr>
        <w:t xml:space="preserve"> a odpovědným zaměstnanc</w:t>
      </w:r>
      <w:r w:rsidR="000667A5" w:rsidRPr="00682D68">
        <w:rPr>
          <w:rFonts w:asciiTheme="minorHAnsi" w:hAnsiTheme="minorHAnsi" w:cstheme="minorHAnsi"/>
          <w:szCs w:val="22"/>
        </w:rPr>
        <w:t>em</w:t>
      </w:r>
      <w:r w:rsidRPr="00682D68">
        <w:rPr>
          <w:rFonts w:asciiTheme="minorHAnsi" w:hAnsiTheme="minorHAnsi" w:cstheme="minorHAnsi"/>
          <w:szCs w:val="22"/>
        </w:rPr>
        <w:t xml:space="preserve"> kupujícího j</w:t>
      </w:r>
      <w:r w:rsidR="000667A5" w:rsidRPr="00682D68">
        <w:rPr>
          <w:rFonts w:asciiTheme="minorHAnsi" w:hAnsiTheme="minorHAnsi" w:cstheme="minorHAnsi"/>
          <w:szCs w:val="22"/>
        </w:rPr>
        <w:t>e</w:t>
      </w:r>
      <w:r w:rsidRPr="00682D68">
        <w:rPr>
          <w:rFonts w:asciiTheme="minorHAnsi" w:hAnsiTheme="minorHAnsi" w:cstheme="minorHAnsi"/>
          <w:szCs w:val="22"/>
        </w:rPr>
        <w:t xml:space="preserve"> pro účely jednání ve věci této smlouvy </w:t>
      </w:r>
      <w:r w:rsidR="000667A5" w:rsidRPr="00682D68">
        <w:rPr>
          <w:rFonts w:asciiTheme="minorHAnsi" w:hAnsiTheme="minorHAnsi" w:cstheme="minorHAnsi"/>
          <w:szCs w:val="22"/>
        </w:rPr>
        <w:t>určen</w:t>
      </w:r>
      <w:r w:rsidRPr="00682D68">
        <w:rPr>
          <w:rFonts w:asciiTheme="minorHAnsi" w:hAnsiTheme="minorHAnsi" w:cstheme="minorHAnsi"/>
          <w:szCs w:val="22"/>
        </w:rPr>
        <w:t>: (bude doplněno před podpisem smlouvy)</w:t>
      </w:r>
    </w:p>
    <w:p w:rsidR="00FE13A2" w:rsidRP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 xml:space="preserve">Jméno, </w:t>
      </w:r>
      <w:proofErr w:type="gramStart"/>
      <w:r w:rsidRPr="00FE13A2">
        <w:rPr>
          <w:rFonts w:asciiTheme="minorHAnsi" w:hAnsiTheme="minorHAnsi" w:cstheme="minorHAnsi"/>
          <w:szCs w:val="22"/>
        </w:rPr>
        <w:t xml:space="preserve">příjmení: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E-mail:   </w:t>
      </w:r>
      <w:proofErr w:type="gramEnd"/>
      <w:r w:rsidRPr="00FE13A2">
        <w:rPr>
          <w:rFonts w:asciiTheme="minorHAnsi" w:hAnsiTheme="minorHAnsi" w:cstheme="minorHAnsi"/>
          <w:szCs w:val="22"/>
        </w:rPr>
        <w:t xml:space="preserve">                  ……………..………………………………………..</w:t>
      </w:r>
    </w:p>
    <w:p w:rsidR="00FE13A2" w:rsidRDefault="00FE13A2" w:rsidP="00FE13A2">
      <w:pPr>
        <w:ind w:left="709" w:hanging="709"/>
        <w:jc w:val="both"/>
        <w:rPr>
          <w:rFonts w:asciiTheme="minorHAnsi" w:hAnsiTheme="minorHAnsi" w:cstheme="minorHAnsi"/>
          <w:szCs w:val="22"/>
        </w:rPr>
      </w:pPr>
      <w:r>
        <w:rPr>
          <w:rFonts w:asciiTheme="minorHAnsi" w:hAnsiTheme="minorHAnsi" w:cstheme="minorHAnsi"/>
          <w:szCs w:val="22"/>
        </w:rPr>
        <w:t xml:space="preserve">              </w:t>
      </w:r>
      <w:proofErr w:type="gramStart"/>
      <w:r w:rsidRPr="00FE13A2">
        <w:rPr>
          <w:rFonts w:asciiTheme="minorHAnsi" w:hAnsiTheme="minorHAnsi" w:cstheme="minorHAnsi"/>
          <w:szCs w:val="22"/>
        </w:rPr>
        <w:t xml:space="preserve">Mobil:   </w:t>
      </w:r>
      <w:proofErr w:type="gramEnd"/>
      <w:r w:rsidRPr="00FE13A2">
        <w:rPr>
          <w:rFonts w:asciiTheme="minorHAnsi" w:hAnsiTheme="minorHAnsi" w:cstheme="minorHAnsi"/>
          <w:szCs w:val="22"/>
        </w:rPr>
        <w:t xml:space="preserve">                   .………………………………………………………</w:t>
      </w:r>
    </w:p>
    <w:p w:rsidR="00FE13A2" w:rsidRPr="00FE13A2" w:rsidRDefault="00FE13A2" w:rsidP="00FE13A2">
      <w:pPr>
        <w:spacing w:after="240"/>
        <w:ind w:left="709" w:hanging="709"/>
        <w:jc w:val="both"/>
        <w:rPr>
          <w:rFonts w:asciiTheme="minorHAnsi" w:hAnsiTheme="minorHAnsi" w:cstheme="minorHAnsi"/>
          <w:szCs w:val="22"/>
        </w:rPr>
      </w:pPr>
      <w:r>
        <w:rPr>
          <w:rFonts w:asciiTheme="minorHAnsi" w:hAnsiTheme="minorHAnsi" w:cstheme="minorHAnsi"/>
          <w:szCs w:val="22"/>
        </w:rPr>
        <w:t xml:space="preserve">              </w:t>
      </w:r>
      <w:r w:rsidRPr="00FE13A2">
        <w:rPr>
          <w:rFonts w:asciiTheme="minorHAnsi" w:hAnsiTheme="minorHAnsi" w:cstheme="minorHAnsi"/>
          <w:szCs w:val="22"/>
        </w:rPr>
        <w:t>Tel.:                          ………………………………………</w:t>
      </w:r>
      <w:proofErr w:type="gramStart"/>
      <w:r w:rsidRPr="00FE13A2">
        <w:rPr>
          <w:rFonts w:asciiTheme="minorHAnsi" w:hAnsiTheme="minorHAnsi" w:cstheme="minorHAnsi"/>
          <w:szCs w:val="22"/>
        </w:rPr>
        <w:t>…….</w:t>
      </w:r>
      <w:proofErr w:type="gramEnd"/>
      <w:r w:rsidRPr="00FE13A2">
        <w:rPr>
          <w:rFonts w:asciiTheme="minorHAnsi" w:hAnsiTheme="minorHAnsi" w:cstheme="minorHAnsi"/>
          <w:szCs w:val="22"/>
        </w:rPr>
        <w:t>.……….</w:t>
      </w:r>
      <w:r>
        <w:rPr>
          <w:rFonts w:asciiTheme="minorHAnsi" w:hAnsiTheme="minorHAnsi" w:cstheme="minorHAnsi"/>
          <w:szCs w:val="22"/>
        </w:rPr>
        <w:t>.</w:t>
      </w:r>
    </w:p>
    <w:p w:rsidR="00FA0659" w:rsidRPr="00FE13A2" w:rsidRDefault="00FE13A2" w:rsidP="00FE13A2">
      <w:pPr>
        <w:spacing w:after="200" w:line="276" w:lineRule="auto"/>
        <w:jc w:val="both"/>
        <w:rPr>
          <w:rFonts w:asciiTheme="minorHAnsi" w:hAnsiTheme="minorHAnsi" w:cstheme="minorHAnsi"/>
          <w:szCs w:val="22"/>
        </w:rPr>
      </w:pPr>
      <w:r w:rsidRPr="00FE13A2">
        <w:rPr>
          <w:rFonts w:asciiTheme="minorHAnsi" w:hAnsiTheme="minorHAnsi" w:cstheme="minorHAnsi"/>
          <w:b/>
          <w:szCs w:val="22"/>
        </w:rPr>
        <w:t>3.</w:t>
      </w:r>
      <w:r w:rsidR="00682D68">
        <w:rPr>
          <w:rFonts w:asciiTheme="minorHAnsi" w:hAnsiTheme="minorHAnsi" w:cstheme="minorHAnsi"/>
          <w:b/>
          <w:szCs w:val="22"/>
        </w:rPr>
        <w:t>5</w:t>
      </w:r>
      <w:r>
        <w:rPr>
          <w:rFonts w:asciiTheme="minorHAnsi" w:hAnsiTheme="minorHAnsi" w:cstheme="minorHAnsi"/>
          <w:szCs w:val="22"/>
        </w:rPr>
        <w:t xml:space="preserve">        </w:t>
      </w:r>
      <w:r w:rsidR="00FA0659" w:rsidRPr="00FE13A2">
        <w:rPr>
          <w:rFonts w:asciiTheme="minorHAnsi" w:hAnsiTheme="minorHAnsi" w:cstheme="minorHAnsi"/>
          <w:szCs w:val="22"/>
        </w:rPr>
        <w:t xml:space="preserve">Kontaktní osobou prodávajícího je pro účely </w:t>
      </w:r>
      <w:r w:rsidR="000667A5">
        <w:rPr>
          <w:rFonts w:asciiTheme="minorHAnsi" w:hAnsiTheme="minorHAnsi" w:cstheme="minorHAnsi"/>
          <w:szCs w:val="22"/>
        </w:rPr>
        <w:t>jednání ve věci této smlouvy</w:t>
      </w:r>
      <w:r w:rsidR="00FA0659" w:rsidRPr="00FE13A2">
        <w:rPr>
          <w:rFonts w:asciiTheme="minorHAnsi" w:hAnsiTheme="minorHAnsi" w:cstheme="minorHAnsi"/>
          <w:szCs w:val="22"/>
        </w:rPr>
        <w:t xml:space="preserve"> určen:</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Jméno, </w:t>
      </w:r>
      <w:proofErr w:type="gramStart"/>
      <w:r w:rsidRPr="00FE13A2">
        <w:rPr>
          <w:rFonts w:asciiTheme="minorHAnsi" w:hAnsiTheme="minorHAnsi" w:cstheme="minorHAnsi"/>
        </w:rPr>
        <w:t xml:space="preserve">příjmení: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Pr>
          <w:rFonts w:asciiTheme="minorHAnsi" w:hAnsiTheme="minorHAnsi" w:cstheme="minorHAnsi"/>
        </w:rPr>
        <w:t xml:space="preserve"> </w:t>
      </w:r>
      <w:r w:rsidRPr="00FE13A2">
        <w:rPr>
          <w:rFonts w:asciiTheme="minorHAnsi" w:hAnsiTheme="minorHAnsi" w:cstheme="minorHAnsi"/>
        </w:rPr>
        <w:t xml:space="preserve"> </w:t>
      </w:r>
      <w:proofErr w:type="gramStart"/>
      <w:r w:rsidRPr="00FE13A2">
        <w:rPr>
          <w:rFonts w:asciiTheme="minorHAnsi" w:hAnsiTheme="minorHAnsi" w:cstheme="minorHAnsi"/>
        </w:rPr>
        <w:t xml:space="preserve">E-mail:   </w:t>
      </w:r>
      <w:proofErr w:type="gramEnd"/>
      <w:r w:rsidRPr="00FE13A2">
        <w:rPr>
          <w:rFonts w:asciiTheme="minorHAnsi" w:hAnsiTheme="minorHAnsi" w:cstheme="minorHAnsi"/>
        </w:rPr>
        <w:t xml:space="preserve">                  ……………..………………………………………..</w:t>
      </w:r>
    </w:p>
    <w:p w:rsidR="00FE13A2" w:rsidRPr="00FE13A2"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w:t>
      </w:r>
      <w:proofErr w:type="gramStart"/>
      <w:r w:rsidRPr="00FE13A2">
        <w:rPr>
          <w:rFonts w:asciiTheme="minorHAnsi" w:hAnsiTheme="minorHAnsi" w:cstheme="minorHAnsi"/>
        </w:rPr>
        <w:t xml:space="preserve">Mobil:   </w:t>
      </w:r>
      <w:proofErr w:type="gramEnd"/>
      <w:r w:rsidRPr="00FE13A2">
        <w:rPr>
          <w:rFonts w:asciiTheme="minorHAnsi" w:hAnsiTheme="minorHAnsi" w:cstheme="minorHAnsi"/>
        </w:rPr>
        <w:t xml:space="preserve">                   .………………………………………………………</w:t>
      </w:r>
    </w:p>
    <w:p w:rsidR="00FA0659" w:rsidRDefault="00FE13A2" w:rsidP="00FE13A2">
      <w:pPr>
        <w:pStyle w:val="Odstavecseseznamem"/>
        <w:ind w:left="567"/>
        <w:jc w:val="both"/>
        <w:rPr>
          <w:rFonts w:asciiTheme="minorHAnsi" w:hAnsiTheme="minorHAnsi" w:cstheme="minorHAnsi"/>
        </w:rPr>
      </w:pPr>
      <w:r w:rsidRPr="00FE13A2">
        <w:rPr>
          <w:rFonts w:asciiTheme="minorHAnsi" w:hAnsiTheme="minorHAnsi" w:cstheme="minorHAnsi"/>
        </w:rPr>
        <w:t xml:space="preserve">  Tel.:                          ………………………………………</w:t>
      </w:r>
      <w:proofErr w:type="gramStart"/>
      <w:r w:rsidRPr="00FE13A2">
        <w:rPr>
          <w:rFonts w:asciiTheme="minorHAnsi" w:hAnsiTheme="minorHAnsi" w:cstheme="minorHAnsi"/>
        </w:rPr>
        <w:t>…….</w:t>
      </w:r>
      <w:proofErr w:type="gramEnd"/>
      <w:r w:rsidRPr="00FE13A2">
        <w:rPr>
          <w:rFonts w:asciiTheme="minorHAnsi" w:hAnsiTheme="minorHAnsi" w:cstheme="minorHAnsi"/>
        </w:rPr>
        <w:t>.………..</w:t>
      </w:r>
    </w:p>
    <w:p w:rsidR="00FE13A2" w:rsidRDefault="00FE13A2" w:rsidP="00FE13A2">
      <w:pPr>
        <w:pStyle w:val="Odstavecseseznamem"/>
        <w:ind w:left="567"/>
        <w:jc w:val="both"/>
        <w:rPr>
          <w:rFonts w:asciiTheme="minorHAnsi" w:hAnsiTheme="minorHAnsi" w:cstheme="minorHAnsi"/>
        </w:rPr>
      </w:pPr>
    </w:p>
    <w:p w:rsidR="00FA0659" w:rsidRPr="009A3155" w:rsidRDefault="009A3155" w:rsidP="009A3155">
      <w:pPr>
        <w:ind w:left="709" w:hanging="709"/>
        <w:rPr>
          <w:rFonts w:cs="Calibri"/>
          <w:szCs w:val="22"/>
        </w:rPr>
      </w:pPr>
      <w:r w:rsidRPr="009A3155">
        <w:rPr>
          <w:rFonts w:cs="Calibri"/>
          <w:b/>
          <w:szCs w:val="22"/>
        </w:rPr>
        <w:lastRenderedPageBreak/>
        <w:t>3.6</w:t>
      </w:r>
      <w:r>
        <w:t xml:space="preserve">       </w:t>
      </w:r>
      <w:r w:rsidR="00DD4650">
        <w:t xml:space="preserve"> </w:t>
      </w:r>
      <w:bookmarkStart w:id="1" w:name="_GoBack"/>
      <w:bookmarkEnd w:id="1"/>
      <w:r w:rsidR="00FA0659" w:rsidRPr="009A3155">
        <w:rPr>
          <w:rFonts w:cs="Calibri"/>
          <w:szCs w:val="22"/>
        </w:rPr>
        <w:t xml:space="preserve">Smluvní strany se dohodly a kupující určil, že osobou oprávněnou </w:t>
      </w:r>
      <w:r w:rsidR="00605FD1" w:rsidRPr="009A3155">
        <w:rPr>
          <w:rFonts w:cs="Calibri"/>
          <w:szCs w:val="22"/>
        </w:rPr>
        <w:t>k</w:t>
      </w:r>
      <w:r w:rsidR="00A477B1" w:rsidRPr="009A3155">
        <w:rPr>
          <w:rFonts w:cs="Calibri"/>
          <w:szCs w:val="22"/>
        </w:rPr>
        <w:t> jednání za kupujícího v technických věcech</w:t>
      </w:r>
      <w:r w:rsidR="005C2272" w:rsidRPr="009A3155">
        <w:rPr>
          <w:rFonts w:cs="Calibri"/>
          <w:szCs w:val="22"/>
        </w:rPr>
        <w:t xml:space="preserve">, které se </w:t>
      </w:r>
      <w:r w:rsidR="00A477B1" w:rsidRPr="009A3155">
        <w:rPr>
          <w:rFonts w:cs="Calibri"/>
          <w:szCs w:val="22"/>
        </w:rPr>
        <w:t>týkající této smlouvy a její realizace</w:t>
      </w:r>
      <w:r w:rsidR="005C2272" w:rsidRPr="009A3155">
        <w:rPr>
          <w:rFonts w:cs="Calibri"/>
          <w:szCs w:val="22"/>
        </w:rPr>
        <w:t>,</w:t>
      </w:r>
      <w:r w:rsidR="00605FD1" w:rsidRPr="009A3155">
        <w:rPr>
          <w:rFonts w:cs="Calibri"/>
          <w:szCs w:val="22"/>
        </w:rPr>
        <w:t xml:space="preserve"> je:</w:t>
      </w:r>
      <w:r w:rsidR="00086B7C" w:rsidRPr="009A3155">
        <w:rPr>
          <w:rFonts w:cs="Calibri"/>
          <w:szCs w:val="22"/>
        </w:rPr>
        <w:t xml:space="preserve"> (bude doplněno před podpisem smlouvy)</w:t>
      </w:r>
    </w:p>
    <w:p w:rsidR="00605FD1" w:rsidRPr="009A3155" w:rsidRDefault="00605FD1" w:rsidP="00605FD1">
      <w:pPr>
        <w:pStyle w:val="Odstavecseseznamem"/>
        <w:spacing w:after="200"/>
        <w:ind w:left="709"/>
        <w:jc w:val="both"/>
        <w:rPr>
          <w:rFonts w:ascii="Calibri" w:hAnsi="Calibri" w:cs="Calibri"/>
          <w:szCs w:val="22"/>
        </w:rPr>
      </w:pP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 xml:space="preserve">Jméno, </w:t>
      </w:r>
      <w:proofErr w:type="gramStart"/>
      <w:r w:rsidRPr="009A3155">
        <w:rPr>
          <w:rFonts w:ascii="Calibri" w:hAnsi="Calibri" w:cs="Calibri"/>
          <w:szCs w:val="22"/>
        </w:rPr>
        <w:t xml:space="preserve">příjmení: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E-mail: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proofErr w:type="gramStart"/>
      <w:r w:rsidRPr="009A3155">
        <w:rPr>
          <w:rFonts w:ascii="Calibri" w:hAnsi="Calibri" w:cs="Calibri"/>
          <w:szCs w:val="22"/>
        </w:rPr>
        <w:t xml:space="preserve">Mobil:   </w:t>
      </w:r>
      <w:proofErr w:type="gramEnd"/>
      <w:r w:rsidRPr="009A3155">
        <w:rPr>
          <w:rFonts w:ascii="Calibri" w:hAnsi="Calibri" w:cs="Calibri"/>
          <w:szCs w:val="22"/>
        </w:rPr>
        <w:t xml:space="preserve">                   .………………………………………………………</w:t>
      </w:r>
    </w:p>
    <w:p w:rsidR="00605FD1" w:rsidRPr="009A3155" w:rsidRDefault="00605FD1" w:rsidP="00605FD1">
      <w:pPr>
        <w:pStyle w:val="Odstavecseseznamem"/>
        <w:spacing w:after="200"/>
        <w:ind w:left="709"/>
        <w:jc w:val="both"/>
        <w:rPr>
          <w:rFonts w:ascii="Calibri" w:hAnsi="Calibri" w:cs="Calibri"/>
          <w:szCs w:val="22"/>
        </w:rPr>
      </w:pPr>
      <w:r w:rsidRPr="009A3155">
        <w:rPr>
          <w:rFonts w:ascii="Calibri" w:hAnsi="Calibri" w:cs="Calibri"/>
          <w:szCs w:val="22"/>
        </w:rPr>
        <w:t>Tel.:                          ………………………………………</w:t>
      </w:r>
      <w:proofErr w:type="gramStart"/>
      <w:r w:rsidRPr="009A3155">
        <w:rPr>
          <w:rFonts w:ascii="Calibri" w:hAnsi="Calibri" w:cs="Calibri"/>
          <w:szCs w:val="22"/>
        </w:rPr>
        <w:t>…….</w:t>
      </w:r>
      <w:proofErr w:type="gramEnd"/>
      <w:r w:rsidRPr="009A3155">
        <w:rPr>
          <w:rFonts w:ascii="Calibri" w:hAnsi="Calibri" w:cs="Calibri"/>
          <w:szCs w:val="22"/>
        </w:rPr>
        <w:t>.………..</w:t>
      </w:r>
    </w:p>
    <w:p w:rsidR="00FA0659" w:rsidRPr="009A3155" w:rsidRDefault="00FA0659" w:rsidP="00FA0659">
      <w:pPr>
        <w:pStyle w:val="Odstavecseseznamem"/>
        <w:ind w:left="567"/>
        <w:rPr>
          <w:rFonts w:ascii="Calibri" w:hAnsi="Calibri" w:cs="Calibri"/>
          <w:szCs w:val="22"/>
        </w:rPr>
      </w:pPr>
    </w:p>
    <w:p w:rsidR="00FA0659" w:rsidRPr="009A3155" w:rsidRDefault="009A3155" w:rsidP="009A3155">
      <w:pPr>
        <w:ind w:left="709" w:hanging="709"/>
        <w:rPr>
          <w:rFonts w:cs="Calibri"/>
          <w:szCs w:val="22"/>
        </w:rPr>
      </w:pPr>
      <w:r w:rsidRPr="009A3155">
        <w:rPr>
          <w:rFonts w:cs="Calibri"/>
          <w:b/>
          <w:szCs w:val="22"/>
        </w:rPr>
        <w:t>3.7</w:t>
      </w:r>
      <w:r w:rsidRPr="009A3155">
        <w:rPr>
          <w:rFonts w:cs="Calibri"/>
          <w:szCs w:val="22"/>
        </w:rPr>
        <w:t xml:space="preserve">         </w:t>
      </w:r>
      <w:r w:rsidR="00FA0659" w:rsidRPr="009A3155">
        <w:rPr>
          <w:rFonts w:cs="Calibri"/>
          <w:szCs w:val="22"/>
        </w:rPr>
        <w:t>Smluvní strany se dohodly a prodávající určil, že osobou oprávněnou k jednání za prodávajícího v</w:t>
      </w:r>
      <w:r w:rsidR="005C2272" w:rsidRPr="009A3155">
        <w:rPr>
          <w:rFonts w:cs="Calibri"/>
          <w:szCs w:val="22"/>
        </w:rPr>
        <w:t> technických věcech, které se týkají této smlouvy a její realizace,</w:t>
      </w:r>
      <w:r w:rsidR="000667A5" w:rsidRPr="009A3155">
        <w:rPr>
          <w:rFonts w:cs="Calibri"/>
          <w:szCs w:val="22"/>
        </w:rPr>
        <w:t xml:space="preserve"> je</w:t>
      </w:r>
      <w:r w:rsidR="00FA0659" w:rsidRPr="009A3155">
        <w:rPr>
          <w:rFonts w:cs="Calibri"/>
          <w:szCs w:val="22"/>
        </w:rPr>
        <w:t>:</w:t>
      </w:r>
    </w:p>
    <w:p w:rsidR="00FA0659" w:rsidRPr="00355E23" w:rsidRDefault="00FA0659" w:rsidP="00FA0659">
      <w:pPr>
        <w:pStyle w:val="Odstavecseseznamem"/>
        <w:ind w:left="567"/>
        <w:jc w:val="both"/>
        <w:rPr>
          <w:rFonts w:asciiTheme="minorHAnsi" w:hAnsiTheme="minorHAnsi" w:cstheme="minorHAnsi"/>
          <w:bCs/>
        </w:rPr>
      </w:pP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 xml:space="preserve">Jméno, příjmení:   ………………………….…………………………… </w:t>
      </w:r>
    </w:p>
    <w:p w:rsidR="000667A5" w:rsidRPr="000667A5" w:rsidRDefault="000667A5" w:rsidP="000667A5">
      <w:pPr>
        <w:pStyle w:val="Odstavecseseznamem"/>
        <w:tabs>
          <w:tab w:val="left" w:pos="709"/>
        </w:tabs>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E-mail:                     ……………..………………………………………..</w:t>
      </w:r>
    </w:p>
    <w:p w:rsidR="000667A5" w:rsidRPr="000667A5" w:rsidRDefault="000667A5" w:rsidP="000667A5">
      <w:pPr>
        <w:pStyle w:val="Odstavecseseznamem"/>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Mobil:                      .………………………………………………………</w:t>
      </w:r>
    </w:p>
    <w:p w:rsidR="00FA0659" w:rsidRDefault="000667A5" w:rsidP="000667A5">
      <w:pPr>
        <w:pStyle w:val="Odstavecseseznamem"/>
        <w:spacing w:after="240"/>
        <w:ind w:left="567"/>
        <w:jc w:val="both"/>
        <w:rPr>
          <w:rFonts w:ascii="Calibri" w:hAnsi="Calibri" w:cstheme="minorBidi"/>
          <w:noProof/>
          <w:szCs w:val="22"/>
        </w:rPr>
      </w:pPr>
      <w:r>
        <w:rPr>
          <w:rFonts w:ascii="Calibri" w:hAnsi="Calibri" w:cstheme="minorBidi"/>
          <w:noProof/>
          <w:szCs w:val="22"/>
        </w:rPr>
        <w:t xml:space="preserve">   </w:t>
      </w:r>
      <w:r w:rsidRPr="000667A5">
        <w:rPr>
          <w:rFonts w:ascii="Calibri" w:hAnsi="Calibri" w:cstheme="minorBidi"/>
          <w:noProof/>
          <w:szCs w:val="22"/>
        </w:rPr>
        <w:t>Tel.:                          ……………………………………………..………..</w:t>
      </w:r>
    </w:p>
    <w:p w:rsidR="00904157" w:rsidRDefault="00904157" w:rsidP="000667A5">
      <w:pPr>
        <w:pStyle w:val="Odstavecseseznamem"/>
        <w:spacing w:after="240"/>
        <w:ind w:left="567"/>
        <w:jc w:val="both"/>
        <w:rPr>
          <w:rFonts w:ascii="Calibri" w:hAnsi="Calibri" w:cstheme="minorBidi"/>
          <w:noProof/>
          <w:szCs w:val="22"/>
        </w:rPr>
      </w:pPr>
    </w:p>
    <w:p w:rsidR="00904157" w:rsidRDefault="009A3155" w:rsidP="00B54685">
      <w:pPr>
        <w:pStyle w:val="Odstavecseseznamem"/>
        <w:numPr>
          <w:ilvl w:val="1"/>
          <w:numId w:val="32"/>
        </w:numPr>
        <w:jc w:val="both"/>
        <w:rPr>
          <w:rFonts w:ascii="Calibri" w:hAnsi="Calibri" w:cs="Calibri"/>
          <w:szCs w:val="22"/>
        </w:rPr>
      </w:pPr>
      <w:r w:rsidRPr="00904157">
        <w:rPr>
          <w:rFonts w:ascii="Calibri" w:hAnsi="Calibri" w:cs="Calibri"/>
          <w:szCs w:val="22"/>
        </w:rPr>
        <w:t xml:space="preserve">      </w:t>
      </w:r>
      <w:r w:rsidR="00904157" w:rsidRPr="00904157">
        <w:rPr>
          <w:rFonts w:ascii="Calibri" w:hAnsi="Calibri" w:cs="Calibri"/>
          <w:szCs w:val="22"/>
        </w:rPr>
        <w:t xml:space="preserve"> </w:t>
      </w:r>
      <w:r w:rsidR="00AD379D" w:rsidRPr="00904157">
        <w:rPr>
          <w:rFonts w:ascii="Calibri" w:hAnsi="Calibri" w:cs="Calibri"/>
          <w:szCs w:val="22"/>
        </w:rPr>
        <w:t>Kupující není povinen převzít přístrojové vybavení s právními nebo faktickými vadami.</w:t>
      </w:r>
    </w:p>
    <w:p w:rsidR="00904157" w:rsidRPr="00904157" w:rsidRDefault="00904157" w:rsidP="00B54685">
      <w:pPr>
        <w:pStyle w:val="Odstavecseseznamem"/>
        <w:numPr>
          <w:ilvl w:val="1"/>
          <w:numId w:val="32"/>
        </w:numPr>
        <w:jc w:val="both"/>
        <w:rPr>
          <w:rFonts w:ascii="Calibri" w:hAnsi="Calibri" w:cs="Calibri"/>
          <w:szCs w:val="22"/>
        </w:rPr>
      </w:pPr>
      <w:r>
        <w:rPr>
          <w:rFonts w:ascii="Calibri" w:hAnsi="Calibri" w:cs="Calibri"/>
          <w:szCs w:val="22"/>
        </w:rPr>
        <w:t xml:space="preserve">       </w:t>
      </w:r>
      <w:r w:rsidRPr="00904157">
        <w:rPr>
          <w:rFonts w:ascii="Calibri" w:hAnsi="Calibri" w:cs="Calibri"/>
          <w:szCs w:val="22"/>
        </w:rPr>
        <w:t>Dodávka se považuje podle této smlouvy za splněnou, pokud:</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včetně příslušné dokumentace</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nainstalováno</w:t>
      </w:r>
      <w:r>
        <w:rPr>
          <w:rFonts w:ascii="Calibri" w:hAnsi="Calibri" w:cs="Calibri"/>
          <w:szCs w:val="22"/>
        </w:rPr>
        <w:t xml:space="preserve"> a</w:t>
      </w:r>
      <w:r w:rsidRPr="00904157">
        <w:rPr>
          <w:rFonts w:ascii="Calibri" w:hAnsi="Calibri" w:cs="Calibri"/>
          <w:szCs w:val="22"/>
        </w:rPr>
        <w:t xml:space="preserve"> uvedeno do plného provozu</w:t>
      </w:r>
      <w:r>
        <w:rPr>
          <w:rFonts w:ascii="Calibri" w:hAnsi="Calibri" w:cs="Calibri"/>
          <w:szCs w:val="22"/>
        </w:rPr>
        <w:t xml:space="preserve"> dle předmětu plnění;</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byla provedena instruktáž obsluhujícího personálu, dle platného zákona o zdravotnických prostředcích</w:t>
      </w:r>
      <w:r>
        <w:rPr>
          <w:rFonts w:ascii="Calibri" w:hAnsi="Calibri" w:cs="Calibri"/>
          <w:szCs w:val="22"/>
        </w:rPr>
        <w:t>;</w:t>
      </w:r>
    </w:p>
    <w:p w:rsidR="00904157" w:rsidRPr="00904157" w:rsidRDefault="00904157" w:rsidP="00B54685">
      <w:pPr>
        <w:pStyle w:val="Odstavecseseznamem"/>
        <w:numPr>
          <w:ilvl w:val="0"/>
          <w:numId w:val="33"/>
        </w:numPr>
        <w:jc w:val="both"/>
        <w:rPr>
          <w:rFonts w:ascii="Calibri" w:hAnsi="Calibri" w:cs="Calibri"/>
          <w:szCs w:val="22"/>
        </w:rPr>
      </w:pPr>
      <w:r w:rsidRPr="00904157">
        <w:rPr>
          <w:rFonts w:ascii="Calibri" w:hAnsi="Calibri" w:cs="Calibri"/>
          <w:szCs w:val="22"/>
        </w:rPr>
        <w:t>zařízení bylo řádně předáno a převzato způsobem sjednaným níže.</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 xml:space="preserve">Povinnost prodávajícího dodat zboží dle čl. 1 této smlouvy je považována za splněnou provedením přejímky zboží kupujícím </w:t>
      </w:r>
      <w:r w:rsidR="009306B9" w:rsidRPr="00904157">
        <w:rPr>
          <w:rFonts w:ascii="Calibri" w:hAnsi="Calibri" w:cs="Calibri"/>
          <w:szCs w:val="22"/>
        </w:rPr>
        <w:t>v místě plnění dle čl. 2.1</w:t>
      </w:r>
      <w:r w:rsidR="005D02F6" w:rsidRPr="00904157">
        <w:rPr>
          <w:rFonts w:ascii="Calibri" w:hAnsi="Calibri" w:cs="Calibri"/>
          <w:szCs w:val="22"/>
        </w:rPr>
        <w:t xml:space="preserve"> </w:t>
      </w:r>
      <w:r w:rsidRPr="00904157">
        <w:rPr>
          <w:rFonts w:ascii="Calibri" w:hAnsi="Calibri" w:cs="Calibri"/>
          <w:szCs w:val="22"/>
        </w:rPr>
        <w:t xml:space="preserve">smlouvy a podpisem </w:t>
      </w:r>
      <w:r w:rsidR="00B8223A" w:rsidRPr="00904157">
        <w:rPr>
          <w:rFonts w:ascii="Calibri" w:hAnsi="Calibri" w:cs="Calibri"/>
          <w:szCs w:val="22"/>
        </w:rPr>
        <w:t>předávacího protokolu</w:t>
      </w:r>
      <w:r w:rsidRPr="00904157">
        <w:rPr>
          <w:rFonts w:ascii="Calibri" w:hAnsi="Calibri" w:cs="Calibri"/>
          <w:szCs w:val="22"/>
        </w:rPr>
        <w:t xml:space="preserve"> kupujícím.</w:t>
      </w:r>
    </w:p>
    <w:p w:rsidR="00904157" w:rsidRDefault="007460F2"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Přejímkou se rozumí př</w:t>
      </w:r>
      <w:r w:rsidR="00D07CAD" w:rsidRPr="00904157">
        <w:rPr>
          <w:rFonts w:ascii="Calibri" w:hAnsi="Calibri" w:cs="Calibri"/>
          <w:szCs w:val="22"/>
        </w:rPr>
        <w:t>edání zboží prodávajícím a jeho převzetí kupující</w:t>
      </w:r>
      <w:r w:rsidRPr="00904157">
        <w:rPr>
          <w:rFonts w:ascii="Calibri" w:hAnsi="Calibri" w:cs="Calibri"/>
          <w:szCs w:val="22"/>
        </w:rPr>
        <w:t>m potvrzené</w:t>
      </w:r>
      <w:r w:rsidR="00B8223A" w:rsidRPr="00904157">
        <w:rPr>
          <w:rFonts w:ascii="Calibri" w:hAnsi="Calibri" w:cs="Calibri"/>
          <w:szCs w:val="22"/>
        </w:rPr>
        <w:t xml:space="preserve"> podpisem předávacího protokolu.</w:t>
      </w:r>
    </w:p>
    <w:p w:rsidR="007460F2" w:rsidRPr="00904157" w:rsidRDefault="00B301FF" w:rsidP="00904157">
      <w:pPr>
        <w:pStyle w:val="Odstavecseseznamem"/>
        <w:numPr>
          <w:ilvl w:val="1"/>
          <w:numId w:val="32"/>
        </w:numPr>
        <w:ind w:left="709" w:hanging="709"/>
        <w:jc w:val="both"/>
        <w:rPr>
          <w:rFonts w:ascii="Calibri" w:hAnsi="Calibri" w:cs="Calibri"/>
          <w:szCs w:val="22"/>
        </w:rPr>
      </w:pPr>
      <w:r w:rsidRPr="00904157">
        <w:rPr>
          <w:rFonts w:ascii="Calibri" w:hAnsi="Calibri" w:cs="Calibri"/>
          <w:szCs w:val="22"/>
        </w:rPr>
        <w:t>P</w:t>
      </w:r>
      <w:r w:rsidR="007460F2" w:rsidRPr="00904157">
        <w:rPr>
          <w:rFonts w:ascii="Calibri" w:hAnsi="Calibri" w:cs="Calibri"/>
          <w:szCs w:val="22"/>
        </w:rPr>
        <w:t>ře</w:t>
      </w:r>
      <w:r w:rsidR="001D2DB5" w:rsidRPr="00904157">
        <w:rPr>
          <w:rFonts w:ascii="Calibri" w:hAnsi="Calibri" w:cs="Calibri"/>
          <w:szCs w:val="22"/>
        </w:rPr>
        <w:t>dáva</w:t>
      </w:r>
      <w:r w:rsidR="007460F2" w:rsidRPr="00904157">
        <w:rPr>
          <w:rFonts w:ascii="Calibri" w:hAnsi="Calibri" w:cs="Calibri"/>
          <w:szCs w:val="22"/>
        </w:rPr>
        <w:t>cí protokol vystaví prodávající a bude obsahovat níže uvedené náležitosti:</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w:t>
      </w:r>
      <w:r w:rsidR="001D2DB5" w:rsidRPr="001C7E5B">
        <w:rPr>
          <w:rFonts w:ascii="Calibri" w:hAnsi="Calibri" w:cs="Calibri"/>
          <w:szCs w:val="22"/>
        </w:rPr>
        <w:t xml:space="preserve">ačení </w:t>
      </w:r>
      <w:r w:rsidR="001D2DB5" w:rsidRPr="00B301FF">
        <w:rPr>
          <w:rFonts w:ascii="Calibri" w:hAnsi="Calibri" w:cs="Calibri"/>
          <w:szCs w:val="22"/>
        </w:rPr>
        <w:t>předávacího</w:t>
      </w:r>
      <w:r w:rsidR="007460F2" w:rsidRPr="00B301FF">
        <w:rPr>
          <w:rFonts w:ascii="Calibri" w:hAnsi="Calibri" w:cs="Calibri"/>
          <w:szCs w:val="22"/>
        </w:rPr>
        <w:t xml:space="preserve"> protokolu</w:t>
      </w:r>
      <w:r w:rsidR="007460F2" w:rsidRPr="001C7E5B">
        <w:rPr>
          <w:rFonts w:ascii="Calibri" w:hAnsi="Calibri" w:cs="Calibri"/>
          <w:szCs w:val="22"/>
        </w:rPr>
        <w:t xml:space="preserve"> a jeho číslo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n</w:t>
      </w:r>
      <w:r w:rsidR="007460F2" w:rsidRPr="001C7E5B">
        <w:rPr>
          <w:rFonts w:ascii="Calibri" w:hAnsi="Calibri" w:cs="Calibri"/>
          <w:szCs w:val="22"/>
        </w:rPr>
        <w:t>ázev a sídlo prodávajícího a kupujícího</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č</w:t>
      </w:r>
      <w:r w:rsidR="007460F2" w:rsidRPr="001C7E5B">
        <w:rPr>
          <w:rFonts w:ascii="Calibri" w:hAnsi="Calibri" w:cs="Calibri"/>
          <w:szCs w:val="22"/>
        </w:rPr>
        <w:t>íslo kupní smlouvy</w:t>
      </w:r>
      <w:r w:rsidRPr="001C7E5B">
        <w:rPr>
          <w:rFonts w:ascii="Calibri" w:hAnsi="Calibri" w:cs="Calibri"/>
          <w:szCs w:val="22"/>
        </w:rPr>
        <w:t>;</w:t>
      </w:r>
    </w:p>
    <w:p w:rsidR="007460F2" w:rsidRPr="001C7E5B"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o</w:t>
      </w:r>
      <w:r w:rsidR="007460F2" w:rsidRPr="001C7E5B">
        <w:rPr>
          <w:rFonts w:ascii="Calibri" w:hAnsi="Calibri" w:cs="Calibri"/>
          <w:szCs w:val="22"/>
        </w:rPr>
        <w:t>značení dodaného zboží a jeho množství</w:t>
      </w:r>
      <w:r w:rsidRPr="001C7E5B">
        <w:rPr>
          <w:rFonts w:ascii="Calibri" w:hAnsi="Calibri" w:cs="Calibri"/>
          <w:szCs w:val="22"/>
        </w:rPr>
        <w:t>;</w:t>
      </w:r>
    </w:p>
    <w:p w:rsidR="00867447" w:rsidRDefault="00D07CAD" w:rsidP="007460F2">
      <w:pPr>
        <w:pStyle w:val="Odstavecseseznamem"/>
        <w:numPr>
          <w:ilvl w:val="0"/>
          <w:numId w:val="12"/>
        </w:numPr>
        <w:jc w:val="both"/>
        <w:rPr>
          <w:rFonts w:ascii="Calibri" w:hAnsi="Calibri" w:cs="Calibri"/>
          <w:szCs w:val="22"/>
        </w:rPr>
      </w:pPr>
      <w:r w:rsidRPr="001C7E5B">
        <w:rPr>
          <w:rFonts w:ascii="Calibri" w:hAnsi="Calibri" w:cs="Calibri"/>
          <w:szCs w:val="22"/>
        </w:rPr>
        <w:t>d</w:t>
      </w:r>
      <w:r w:rsidR="007460F2" w:rsidRPr="001C7E5B">
        <w:rPr>
          <w:rFonts w:ascii="Calibri" w:hAnsi="Calibri" w:cs="Calibri"/>
          <w:szCs w:val="22"/>
        </w:rPr>
        <w:t>atum dodání</w:t>
      </w:r>
    </w:p>
    <w:p w:rsidR="007460F2" w:rsidRPr="001C7E5B" w:rsidRDefault="00867447" w:rsidP="007460F2">
      <w:pPr>
        <w:pStyle w:val="Odstavecseseznamem"/>
        <w:numPr>
          <w:ilvl w:val="0"/>
          <w:numId w:val="12"/>
        </w:numPr>
        <w:jc w:val="both"/>
        <w:rPr>
          <w:rFonts w:ascii="Calibri" w:hAnsi="Calibri" w:cs="Calibri"/>
          <w:szCs w:val="22"/>
        </w:rPr>
      </w:pPr>
      <w:r>
        <w:rPr>
          <w:rFonts w:ascii="Calibri" w:hAnsi="Calibri" w:cs="Calibri"/>
          <w:szCs w:val="22"/>
        </w:rPr>
        <w:t>stav zařízení v okamžiku jeho předání a převzetí</w:t>
      </w:r>
      <w:r w:rsidR="00D07CAD" w:rsidRPr="001C7E5B">
        <w:rPr>
          <w:rFonts w:ascii="Calibri" w:hAnsi="Calibri" w:cs="Calibri"/>
          <w:szCs w:val="22"/>
        </w:rPr>
        <w:t>.</w:t>
      </w:r>
    </w:p>
    <w:p w:rsidR="00925D8C" w:rsidRPr="00925D8C" w:rsidRDefault="00D07CAD" w:rsidP="00AE6228">
      <w:pPr>
        <w:ind w:left="705" w:hanging="705"/>
        <w:jc w:val="both"/>
        <w:rPr>
          <w:rFonts w:cs="Calibri"/>
          <w:szCs w:val="22"/>
        </w:rPr>
      </w:pPr>
      <w:r w:rsidRPr="001C7E5B">
        <w:rPr>
          <w:rFonts w:cs="Calibri"/>
          <w:b/>
          <w:szCs w:val="22"/>
        </w:rPr>
        <w:t>3.</w:t>
      </w:r>
      <w:r w:rsidR="00925D8C">
        <w:rPr>
          <w:rFonts w:cs="Calibri"/>
          <w:b/>
          <w:szCs w:val="22"/>
        </w:rPr>
        <w:t>13</w:t>
      </w:r>
      <w:r w:rsidRPr="001C7E5B">
        <w:rPr>
          <w:rFonts w:cs="Calibri"/>
          <w:szCs w:val="22"/>
        </w:rPr>
        <w:tab/>
      </w:r>
      <w:r w:rsidR="00B301FF" w:rsidRPr="00B301FF">
        <w:rPr>
          <w:rFonts w:cs="Calibri"/>
          <w:szCs w:val="22"/>
        </w:rPr>
        <w:t>P</w:t>
      </w:r>
      <w:r w:rsidR="001D2DB5" w:rsidRPr="00B301FF">
        <w:rPr>
          <w:rFonts w:cs="Calibri"/>
          <w:szCs w:val="22"/>
        </w:rPr>
        <w:t xml:space="preserve">ředávací protokol </w:t>
      </w:r>
      <w:r w:rsidRPr="00B301FF">
        <w:rPr>
          <w:rFonts w:cs="Calibri"/>
          <w:szCs w:val="22"/>
        </w:rPr>
        <w:t>podepíší</w:t>
      </w:r>
      <w:r w:rsidRPr="001C7E5B">
        <w:rPr>
          <w:rFonts w:cs="Calibri"/>
          <w:szCs w:val="22"/>
        </w:rPr>
        <w:t xml:space="preserve"> a opatří otisky razítek oprávnění zástupci pověření k předání a převzetí zboží. Takto opatřený </w:t>
      </w:r>
      <w:r w:rsidR="001D2DB5" w:rsidRPr="00B301FF">
        <w:rPr>
          <w:rFonts w:cs="Calibri"/>
          <w:szCs w:val="22"/>
        </w:rPr>
        <w:t>předávací protokol</w:t>
      </w:r>
      <w:r w:rsidR="001D2DB5" w:rsidRPr="001C7E5B">
        <w:rPr>
          <w:rFonts w:cs="Calibri"/>
          <w:szCs w:val="22"/>
        </w:rPr>
        <w:t xml:space="preserve"> </w:t>
      </w:r>
      <w:r w:rsidRPr="001C7E5B">
        <w:rPr>
          <w:rFonts w:cs="Calibri"/>
          <w:szCs w:val="22"/>
        </w:rPr>
        <w:t>slouží jako doklad o řádném předání a převzetí.</w:t>
      </w:r>
    </w:p>
    <w:p w:rsidR="0024457F" w:rsidRPr="001C7E5B" w:rsidRDefault="00D07CAD" w:rsidP="009A258A">
      <w:pPr>
        <w:spacing w:after="240"/>
        <w:ind w:left="705" w:hanging="705"/>
        <w:jc w:val="both"/>
        <w:rPr>
          <w:rFonts w:cs="Calibri"/>
          <w:szCs w:val="22"/>
        </w:rPr>
      </w:pPr>
      <w:r w:rsidRPr="001C7E5B">
        <w:rPr>
          <w:rFonts w:cs="Calibri"/>
          <w:b/>
          <w:szCs w:val="22"/>
        </w:rPr>
        <w:t>3.</w:t>
      </w:r>
      <w:r w:rsidR="00F60DC6">
        <w:rPr>
          <w:rFonts w:cs="Calibri"/>
          <w:b/>
          <w:szCs w:val="22"/>
        </w:rPr>
        <w:t>1</w:t>
      </w:r>
      <w:r w:rsidR="00F65390">
        <w:rPr>
          <w:rFonts w:cs="Calibri"/>
          <w:b/>
          <w:szCs w:val="22"/>
        </w:rPr>
        <w:t>4</w:t>
      </w:r>
      <w:r w:rsidR="009306B9" w:rsidRPr="001C7E5B">
        <w:rPr>
          <w:rFonts w:cs="Calibri"/>
          <w:szCs w:val="22"/>
        </w:rPr>
        <w:tab/>
        <w:t>Prodávající je povinen do</w:t>
      </w:r>
      <w:r w:rsidRPr="001C7E5B">
        <w:rPr>
          <w:rFonts w:cs="Calibri"/>
          <w:szCs w:val="22"/>
        </w:rPr>
        <w:t xml:space="preserve">dat zboží v souladu s ustanovením § 1914 OZ. Pokud kupující při přejímce zboží zjistí, že zboží trpí vadami, neodpovídá specifikaci zboží ve smlouvě, odmítne převzetí zboží s vytčením vad. O takovém odmítnutí sepíše kupující </w:t>
      </w:r>
      <w:proofErr w:type="gramStart"/>
      <w:r w:rsidRPr="001C7E5B">
        <w:rPr>
          <w:rFonts w:cs="Calibri"/>
          <w:szCs w:val="22"/>
        </w:rPr>
        <w:t>zápis  a</w:t>
      </w:r>
      <w:proofErr w:type="gramEnd"/>
      <w:r w:rsidRPr="001C7E5B">
        <w:rPr>
          <w:rFonts w:cs="Calibri"/>
          <w:szCs w:val="22"/>
        </w:rPr>
        <w:t xml:space="preserve"> nechá jej podepsat prodávajícímu. Povinnost prodávajícího dodat zboží v termínu plnění dle článku 2.2 smlouvy tím není dotčena.</w:t>
      </w:r>
    </w:p>
    <w:p w:rsidR="001D2DB5" w:rsidRPr="001C7E5B" w:rsidRDefault="001D2DB5" w:rsidP="0024457F">
      <w:pPr>
        <w:ind w:left="705" w:hanging="705"/>
        <w:rPr>
          <w:rFonts w:cs="Calibri"/>
          <w:szCs w:val="22"/>
        </w:rPr>
      </w:pPr>
    </w:p>
    <w:p w:rsidR="0024457F" w:rsidRPr="001C7E5B" w:rsidRDefault="006C3A67" w:rsidP="0024457F">
      <w:pPr>
        <w:jc w:val="center"/>
        <w:rPr>
          <w:rFonts w:cs="Calibri"/>
          <w:b/>
          <w:bCs/>
          <w:szCs w:val="22"/>
        </w:rPr>
      </w:pPr>
      <w:r w:rsidRPr="001C7E5B">
        <w:rPr>
          <w:rFonts w:cs="Calibri"/>
          <w:b/>
          <w:bCs/>
          <w:szCs w:val="22"/>
        </w:rPr>
        <w:t>Článek 4</w:t>
      </w:r>
    </w:p>
    <w:p w:rsidR="0024457F" w:rsidRPr="001C7E5B" w:rsidRDefault="00296D0F" w:rsidP="0024457F">
      <w:pPr>
        <w:jc w:val="center"/>
        <w:rPr>
          <w:rFonts w:cs="Calibri"/>
          <w:b/>
          <w:bCs/>
          <w:szCs w:val="22"/>
        </w:rPr>
      </w:pPr>
      <w:r w:rsidRPr="001C7E5B">
        <w:rPr>
          <w:rFonts w:cs="Calibri"/>
          <w:b/>
          <w:bCs/>
          <w:szCs w:val="22"/>
        </w:rPr>
        <w:t>Kupní cena</w:t>
      </w:r>
    </w:p>
    <w:p w:rsidR="001F780C" w:rsidRPr="001C7E5B" w:rsidRDefault="001F780C" w:rsidP="0024457F">
      <w:pPr>
        <w:jc w:val="center"/>
        <w:rPr>
          <w:rFonts w:cs="Calibri"/>
          <w:b/>
          <w:bCs/>
          <w:szCs w:val="22"/>
        </w:rPr>
      </w:pPr>
    </w:p>
    <w:p w:rsidR="00B301FF" w:rsidRDefault="001D2DB5" w:rsidP="00E52F12">
      <w:pPr>
        <w:pStyle w:val="Zkladntextodsazen3"/>
        <w:ind w:left="705" w:hanging="705"/>
        <w:jc w:val="both"/>
        <w:rPr>
          <w:rFonts w:cs="Calibri"/>
          <w:sz w:val="22"/>
          <w:szCs w:val="22"/>
        </w:rPr>
      </w:pPr>
      <w:r w:rsidRPr="001C7E5B">
        <w:rPr>
          <w:rFonts w:cs="Calibri"/>
          <w:b/>
          <w:sz w:val="22"/>
          <w:szCs w:val="22"/>
        </w:rPr>
        <w:t>4</w:t>
      </w:r>
      <w:r w:rsidR="00FE4265" w:rsidRPr="001C7E5B">
        <w:rPr>
          <w:rFonts w:cs="Calibri"/>
          <w:b/>
          <w:sz w:val="22"/>
          <w:szCs w:val="22"/>
        </w:rPr>
        <w:t>.1</w:t>
      </w:r>
      <w:r w:rsidR="00296D0F" w:rsidRPr="001C7E5B">
        <w:rPr>
          <w:rFonts w:cs="Calibri"/>
          <w:sz w:val="22"/>
          <w:szCs w:val="22"/>
        </w:rPr>
        <w:tab/>
      </w:r>
      <w:r w:rsidR="00B301FF" w:rsidRPr="00B301FF">
        <w:rPr>
          <w:rFonts w:cs="Calibri"/>
          <w:sz w:val="22"/>
          <w:szCs w:val="22"/>
        </w:rPr>
        <w:t>Kupní cena je ujednána v měně CZK.</w:t>
      </w:r>
    </w:p>
    <w:p w:rsidR="0024457F" w:rsidRPr="001C7E5B" w:rsidRDefault="00B301FF" w:rsidP="00E52F12">
      <w:pPr>
        <w:pStyle w:val="Zkladntextodsazen3"/>
        <w:ind w:left="705" w:hanging="705"/>
        <w:jc w:val="both"/>
        <w:rPr>
          <w:rFonts w:cs="Calibri"/>
          <w:sz w:val="22"/>
          <w:szCs w:val="22"/>
        </w:rPr>
      </w:pPr>
      <w:r w:rsidRPr="00B301FF">
        <w:rPr>
          <w:rFonts w:cs="Calibri"/>
          <w:b/>
          <w:sz w:val="22"/>
          <w:szCs w:val="22"/>
        </w:rPr>
        <w:lastRenderedPageBreak/>
        <w:t>4.2</w:t>
      </w:r>
      <w:r>
        <w:rPr>
          <w:rFonts w:cs="Calibri"/>
          <w:sz w:val="22"/>
          <w:szCs w:val="22"/>
        </w:rPr>
        <w:t xml:space="preserve">       </w:t>
      </w:r>
      <w:r w:rsidRPr="00B301FF">
        <w:rPr>
          <w:rFonts w:cs="Calibri"/>
          <w:sz w:val="22"/>
          <w:szCs w:val="22"/>
        </w:rPr>
        <w:t>Kupní cena za splnění této smlouvy prodávajícím je sjednána v souladu s cenou, kterou prodávající nabídl v rámci zadávacího řízení na veřejnou zakázku, a to ve výši:</w:t>
      </w:r>
    </w:p>
    <w:p w:rsidR="00323DA3" w:rsidRPr="001C7E5B" w:rsidRDefault="00323DA3" w:rsidP="00323DA3">
      <w:pPr>
        <w:jc w:val="center"/>
        <w:rPr>
          <w:rFonts w:cs="Calibri"/>
          <w:b/>
          <w:szCs w:val="22"/>
        </w:rPr>
      </w:pPr>
      <w:r w:rsidRPr="001C7E5B">
        <w:rPr>
          <w:rFonts w:cs="Calibri"/>
          <w:b/>
          <w:szCs w:val="22"/>
        </w:rPr>
        <w:t>……….. Kč bez DPH</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DPH</w:t>
      </w:r>
      <w:r w:rsidR="002B0BFC" w:rsidRPr="001C7E5B">
        <w:rPr>
          <w:rFonts w:cs="Calibri"/>
          <w:b/>
          <w:szCs w:val="22"/>
        </w:rPr>
        <w:t xml:space="preserve"> ve výši …%</w:t>
      </w:r>
      <w:r w:rsidRPr="001C7E5B">
        <w:rPr>
          <w:rFonts w:cs="Calibri"/>
          <w:b/>
          <w:szCs w:val="22"/>
        </w:rPr>
        <w:t xml:space="preserve"> činí……</w:t>
      </w:r>
      <w:proofErr w:type="gramStart"/>
      <w:r w:rsidRPr="001C7E5B">
        <w:rPr>
          <w:rFonts w:cs="Calibri"/>
          <w:b/>
          <w:szCs w:val="22"/>
        </w:rPr>
        <w:t>…….</w:t>
      </w:r>
      <w:proofErr w:type="gramEnd"/>
      <w:r w:rsidRPr="001C7E5B">
        <w:rPr>
          <w:rFonts w:cs="Calibri"/>
          <w:b/>
          <w:szCs w:val="22"/>
        </w:rPr>
        <w:t>.</w:t>
      </w:r>
      <w:r w:rsidR="009306B9" w:rsidRPr="001C7E5B">
        <w:rPr>
          <w:rFonts w:cs="Calibri"/>
          <w:b/>
          <w:szCs w:val="22"/>
        </w:rPr>
        <w:t xml:space="preserve"> </w:t>
      </w:r>
      <w:r w:rsidRPr="001C7E5B">
        <w:rPr>
          <w:rFonts w:cs="Calibri"/>
          <w:b/>
          <w:szCs w:val="22"/>
        </w:rPr>
        <w:t>Kč</w:t>
      </w:r>
    </w:p>
    <w:p w:rsidR="00323DA3" w:rsidRPr="001C7E5B" w:rsidRDefault="00323DA3" w:rsidP="00323DA3">
      <w:pPr>
        <w:jc w:val="center"/>
        <w:rPr>
          <w:rFonts w:cs="Calibri"/>
          <w:b/>
          <w:szCs w:val="22"/>
        </w:rPr>
      </w:pPr>
      <w:r w:rsidRPr="001C7E5B">
        <w:rPr>
          <w:rFonts w:cs="Calibri"/>
          <w:b/>
          <w:szCs w:val="22"/>
        </w:rPr>
        <w:t>(slovy: ……………… korun českých)</w:t>
      </w:r>
    </w:p>
    <w:p w:rsidR="00323DA3" w:rsidRPr="001C7E5B" w:rsidRDefault="00323DA3" w:rsidP="00323DA3">
      <w:pPr>
        <w:jc w:val="center"/>
        <w:rPr>
          <w:rFonts w:cs="Calibri"/>
          <w:b/>
          <w:szCs w:val="22"/>
        </w:rPr>
      </w:pPr>
    </w:p>
    <w:p w:rsidR="00323DA3" w:rsidRPr="001C7E5B" w:rsidRDefault="00323DA3" w:rsidP="00323DA3">
      <w:pPr>
        <w:jc w:val="center"/>
        <w:rPr>
          <w:rFonts w:cs="Calibri"/>
          <w:b/>
          <w:szCs w:val="22"/>
        </w:rPr>
      </w:pPr>
      <w:r w:rsidRPr="001C7E5B">
        <w:rPr>
          <w:rFonts w:cs="Calibri"/>
          <w:b/>
          <w:szCs w:val="22"/>
        </w:rPr>
        <w:t>………</w:t>
      </w:r>
      <w:r w:rsidR="009306B9" w:rsidRPr="001C7E5B">
        <w:rPr>
          <w:rFonts w:cs="Calibri"/>
          <w:b/>
          <w:szCs w:val="22"/>
        </w:rPr>
        <w:t xml:space="preserve"> </w:t>
      </w:r>
      <w:r w:rsidRPr="001C7E5B">
        <w:rPr>
          <w:rFonts w:cs="Calibri"/>
          <w:b/>
          <w:szCs w:val="22"/>
        </w:rPr>
        <w:t>Kč včetně DPH</w:t>
      </w:r>
    </w:p>
    <w:p w:rsidR="00323DA3" w:rsidRPr="001C7E5B" w:rsidRDefault="00323DA3" w:rsidP="00323DA3">
      <w:pPr>
        <w:jc w:val="center"/>
        <w:rPr>
          <w:rFonts w:cs="Calibri"/>
          <w:b/>
          <w:szCs w:val="22"/>
        </w:rPr>
      </w:pPr>
      <w:r w:rsidRPr="001C7E5B">
        <w:rPr>
          <w:rFonts w:cs="Calibri"/>
          <w:b/>
          <w:szCs w:val="22"/>
        </w:rPr>
        <w:t>(slovy: ……………… korun českých)</w:t>
      </w:r>
    </w:p>
    <w:p w:rsidR="00323DA3" w:rsidRDefault="00323DA3" w:rsidP="00323DA3">
      <w:pPr>
        <w:jc w:val="center"/>
        <w:rPr>
          <w:rFonts w:cs="Calibri"/>
          <w:szCs w:val="22"/>
        </w:rPr>
      </w:pPr>
      <w:r w:rsidRPr="001C7E5B">
        <w:rPr>
          <w:rFonts w:cs="Calibri"/>
          <w:szCs w:val="22"/>
        </w:rPr>
        <w:t>(dále jen „cena“)</w:t>
      </w:r>
    </w:p>
    <w:p w:rsidR="00460657" w:rsidRDefault="00460657" w:rsidP="00323DA3">
      <w:pPr>
        <w:jc w:val="center"/>
        <w:rPr>
          <w:rFonts w:cs="Calibri"/>
          <w:szCs w:val="22"/>
        </w:rPr>
      </w:pPr>
    </w:p>
    <w:p w:rsidR="00460657" w:rsidRPr="00460657" w:rsidRDefault="00460657" w:rsidP="00460657">
      <w:pPr>
        <w:pStyle w:val="Bezmezer"/>
        <w:ind w:left="567" w:firstLine="142"/>
        <w:jc w:val="both"/>
        <w:rPr>
          <w:rFonts w:cs="Calibri"/>
        </w:rPr>
      </w:pPr>
      <w:r w:rsidRPr="00460657">
        <w:rPr>
          <w:rFonts w:cs="Calibri"/>
        </w:rPr>
        <w:t>Celková kupní cena je složena:</w:t>
      </w:r>
    </w:p>
    <w:p w:rsidR="00460657" w:rsidRPr="00460657" w:rsidRDefault="00460657" w:rsidP="00460657">
      <w:pPr>
        <w:pStyle w:val="Bezmezer"/>
        <w:numPr>
          <w:ilvl w:val="0"/>
          <w:numId w:val="34"/>
        </w:numPr>
        <w:jc w:val="both"/>
        <w:rPr>
          <w:rFonts w:cs="Calibri"/>
        </w:rPr>
      </w:pPr>
      <w:r w:rsidRPr="00460657">
        <w:rPr>
          <w:rFonts w:cs="Calibri"/>
        </w:rPr>
        <w:t xml:space="preserve">z ceny za pořízení přístrojového vybavení. Tato cena zahrnuje </w:t>
      </w:r>
      <w:r w:rsidR="00532B3F">
        <w:rPr>
          <w:rFonts w:cs="Calibri"/>
        </w:rPr>
        <w:t xml:space="preserve">veškeré </w:t>
      </w:r>
      <w:r w:rsidRPr="00460657">
        <w:rPr>
          <w:rFonts w:cs="Calibri"/>
        </w:rPr>
        <w:t xml:space="preserve">náklady </w:t>
      </w:r>
      <w:r>
        <w:rPr>
          <w:rFonts w:cs="Calibri"/>
        </w:rPr>
        <w:t xml:space="preserve">související s plněním předmětu </w:t>
      </w:r>
      <w:r w:rsidR="00532B3F">
        <w:rPr>
          <w:rFonts w:cs="Calibri"/>
        </w:rPr>
        <w:t>koupě</w:t>
      </w:r>
      <w:r>
        <w:rPr>
          <w:rFonts w:cs="Calibri"/>
        </w:rPr>
        <w:t xml:space="preserve"> kromě </w:t>
      </w:r>
      <w:r w:rsidR="00532B3F">
        <w:rPr>
          <w:rFonts w:cs="Calibri"/>
        </w:rPr>
        <w:t>nákladů na instruktáž personálu</w:t>
      </w:r>
      <w:r w:rsidRPr="00460657">
        <w:rPr>
          <w:rFonts w:cs="Calibri"/>
        </w:rPr>
        <w:t>:</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7" w:firstLine="70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b/>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460657" w:rsidRPr="00460657" w:rsidRDefault="00460657" w:rsidP="00460657">
      <w:pPr>
        <w:ind w:left="135"/>
        <w:jc w:val="both"/>
        <w:rPr>
          <w:rFonts w:cs="Calibri"/>
          <w:szCs w:val="22"/>
        </w:rPr>
      </w:pPr>
    </w:p>
    <w:p w:rsidR="00460657" w:rsidRPr="00460657" w:rsidRDefault="00460657" w:rsidP="00460657">
      <w:pPr>
        <w:ind w:left="135" w:firstLine="574"/>
        <w:jc w:val="both"/>
        <w:rPr>
          <w:rFonts w:cs="Calibri"/>
          <w:szCs w:val="22"/>
        </w:rPr>
      </w:pPr>
      <w:r w:rsidRPr="00460657">
        <w:rPr>
          <w:rFonts w:cs="Calibri"/>
          <w:szCs w:val="22"/>
        </w:rPr>
        <w:t>a</w:t>
      </w:r>
    </w:p>
    <w:p w:rsidR="00460657" w:rsidRPr="00460657" w:rsidRDefault="00460657" w:rsidP="00460657">
      <w:pPr>
        <w:ind w:left="135"/>
        <w:jc w:val="both"/>
        <w:rPr>
          <w:rFonts w:cs="Calibri"/>
          <w:szCs w:val="22"/>
        </w:rPr>
      </w:pPr>
    </w:p>
    <w:p w:rsidR="00460657" w:rsidRPr="00460657" w:rsidRDefault="00460657" w:rsidP="00532B3F">
      <w:pPr>
        <w:pStyle w:val="Odstavecseseznamem"/>
        <w:numPr>
          <w:ilvl w:val="0"/>
          <w:numId w:val="34"/>
        </w:numPr>
        <w:jc w:val="both"/>
        <w:rPr>
          <w:rFonts w:ascii="Calibri" w:hAnsi="Calibri" w:cs="Calibri"/>
          <w:szCs w:val="22"/>
        </w:rPr>
      </w:pPr>
      <w:r w:rsidRPr="00460657">
        <w:rPr>
          <w:rFonts w:ascii="Calibri" w:hAnsi="Calibri" w:cs="Calibri"/>
          <w:szCs w:val="22"/>
        </w:rPr>
        <w:t>z ceny za instruktáž personálu podle zákona č. 268/2014 Sb., o zdravotních prostředcích, v platném znění:</w:t>
      </w:r>
    </w:p>
    <w:p w:rsidR="00460657" w:rsidRPr="00460657" w:rsidRDefault="00460657" w:rsidP="00460657">
      <w:pPr>
        <w:ind w:left="709"/>
        <w:jc w:val="both"/>
        <w:rPr>
          <w:rFonts w:cs="Calibri"/>
          <w:szCs w:val="22"/>
        </w:rPr>
      </w:pPr>
    </w:p>
    <w:p w:rsidR="00460657" w:rsidRPr="00460657" w:rsidRDefault="00460657" w:rsidP="00460657">
      <w:pPr>
        <w:pStyle w:val="Bezmezer"/>
        <w:spacing w:line="276" w:lineRule="auto"/>
        <w:ind w:left="567" w:firstLine="142"/>
        <w:jc w:val="both"/>
        <w:rPr>
          <w:rFonts w:cs="Calibri"/>
          <w:b/>
        </w:rPr>
      </w:pPr>
      <w:r w:rsidRPr="00460657">
        <w:rPr>
          <w:rFonts w:cs="Calibri"/>
        </w:rPr>
        <w:t xml:space="preserve">Cena bez DPH </w:t>
      </w:r>
      <w:proofErr w:type="gramStart"/>
      <w:r w:rsidRPr="00460657">
        <w:rPr>
          <w:rFonts w:cs="Calibri"/>
        </w:rPr>
        <w:t xml:space="preserve">činí:   </w:t>
      </w:r>
      <w:proofErr w:type="gramEnd"/>
      <w:r w:rsidRPr="00460657">
        <w:rPr>
          <w:rFonts w:cs="Calibri"/>
        </w:rPr>
        <w:t xml:space="preserve">    </w:t>
      </w:r>
      <w:r w:rsidRPr="00460657">
        <w:rPr>
          <w:rFonts w:cs="Calibri"/>
        </w:rPr>
        <w:tab/>
        <w:t xml:space="preserve">………………………………………Kč </w:t>
      </w:r>
    </w:p>
    <w:p w:rsidR="00460657" w:rsidRPr="00460657" w:rsidRDefault="00460657" w:rsidP="00460657">
      <w:pPr>
        <w:pStyle w:val="Bezmezer"/>
        <w:spacing w:line="276" w:lineRule="auto"/>
        <w:ind w:left="142" w:firstLine="425"/>
        <w:jc w:val="both"/>
        <w:rPr>
          <w:rFonts w:cs="Calibri"/>
        </w:rPr>
      </w:pPr>
      <w:r w:rsidRPr="00460657">
        <w:rPr>
          <w:rFonts w:cs="Calibri"/>
          <w:b/>
        </w:rPr>
        <w:t xml:space="preserve">   </w:t>
      </w:r>
      <w:r w:rsidRPr="00460657">
        <w:rPr>
          <w:rFonts w:cs="Calibri"/>
        </w:rPr>
        <w:t>Cena včetně DPH činí:</w:t>
      </w:r>
      <w:r w:rsidRPr="00460657">
        <w:rPr>
          <w:rFonts w:cs="Calibri"/>
          <w:b/>
        </w:rPr>
        <w:t xml:space="preserve"> </w:t>
      </w:r>
      <w:r w:rsidRPr="00460657">
        <w:rPr>
          <w:rFonts w:cs="Calibri"/>
          <w:b/>
        </w:rPr>
        <w:tab/>
      </w:r>
      <w:r w:rsidRPr="00460657">
        <w:rPr>
          <w:rFonts w:cs="Calibri"/>
        </w:rPr>
        <w:t>………………………………………Kč.</w:t>
      </w:r>
    </w:p>
    <w:p w:rsidR="00FE4265" w:rsidRPr="00460657" w:rsidRDefault="00FE4265" w:rsidP="00FE4265">
      <w:pPr>
        <w:jc w:val="both"/>
        <w:rPr>
          <w:rFonts w:cs="Calibri"/>
          <w:szCs w:val="22"/>
        </w:rPr>
      </w:pPr>
    </w:p>
    <w:p w:rsidR="00E52F12" w:rsidRPr="001C7E5B" w:rsidRDefault="001D2DB5" w:rsidP="009940AA">
      <w:pPr>
        <w:ind w:left="705" w:hanging="705"/>
        <w:jc w:val="both"/>
        <w:rPr>
          <w:rFonts w:cs="Calibri"/>
          <w:szCs w:val="22"/>
        </w:rPr>
      </w:pPr>
      <w:r w:rsidRPr="001C7E5B">
        <w:rPr>
          <w:rFonts w:cs="Calibri"/>
          <w:b/>
          <w:szCs w:val="22"/>
        </w:rPr>
        <w:t>4</w:t>
      </w:r>
      <w:r w:rsidR="00FE4265" w:rsidRPr="001C7E5B">
        <w:rPr>
          <w:rFonts w:cs="Calibri"/>
          <w:b/>
          <w:szCs w:val="22"/>
        </w:rPr>
        <w:t>.3</w:t>
      </w:r>
      <w:r w:rsidR="00FE4265" w:rsidRPr="001C7E5B">
        <w:rPr>
          <w:rFonts w:cs="Calibri"/>
          <w:b/>
          <w:szCs w:val="22"/>
        </w:rPr>
        <w:tab/>
      </w:r>
      <w:r w:rsidR="00FE4265" w:rsidRPr="001C7E5B">
        <w:rPr>
          <w:rFonts w:cs="Calibri"/>
          <w:szCs w:val="22"/>
        </w:rPr>
        <w:t xml:space="preserve">Cena </w:t>
      </w:r>
      <w:r w:rsidR="009940AA" w:rsidRPr="001C7E5B">
        <w:rPr>
          <w:rFonts w:cs="Calibri"/>
          <w:szCs w:val="22"/>
        </w:rPr>
        <w:t>stanovená dle této smlouvy je cenou nejvýše přípustnou a konečnou při řádném a včasném splnění celého předmětu této smlouvy ve stanoveném rozsahu, termínech a kvalitě.</w:t>
      </w:r>
    </w:p>
    <w:p w:rsidR="0024457F" w:rsidRPr="009A258A" w:rsidRDefault="001D2DB5" w:rsidP="009A258A">
      <w:pPr>
        <w:ind w:left="705" w:hanging="705"/>
        <w:jc w:val="both"/>
        <w:rPr>
          <w:rFonts w:cs="Calibri"/>
          <w:szCs w:val="22"/>
        </w:rPr>
      </w:pPr>
      <w:r w:rsidRPr="001C7E5B">
        <w:rPr>
          <w:rFonts w:cs="Calibri"/>
          <w:b/>
          <w:szCs w:val="22"/>
        </w:rPr>
        <w:t>4</w:t>
      </w:r>
      <w:r w:rsidR="009940AA" w:rsidRPr="001C7E5B">
        <w:rPr>
          <w:rFonts w:cs="Calibri"/>
          <w:b/>
          <w:szCs w:val="22"/>
        </w:rPr>
        <w:t>.4</w:t>
      </w:r>
      <w:r w:rsidR="009940AA" w:rsidRPr="001C7E5B">
        <w:rPr>
          <w:rFonts w:cs="Calibri"/>
          <w:b/>
          <w:szCs w:val="22"/>
        </w:rPr>
        <w:tab/>
      </w:r>
      <w:r w:rsidR="009940AA" w:rsidRPr="001C7E5B">
        <w:rPr>
          <w:rFonts w:cs="Calibri"/>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1C7E5B">
        <w:rPr>
          <w:rFonts w:cs="Calibri"/>
          <w:szCs w:val="22"/>
        </w:rPr>
        <w:t>y, autorská práva, licence a dokumentace</w:t>
      </w:r>
      <w:r w:rsidR="009940AA" w:rsidRPr="001C7E5B">
        <w:rPr>
          <w:rFonts w:cs="Calibri"/>
          <w:szCs w:val="22"/>
        </w:rPr>
        <w:t>, předpokládaný vývoj cen v daném oboru a ostatní f</w:t>
      </w:r>
      <w:r w:rsidR="0020399D" w:rsidRPr="001C7E5B">
        <w:rPr>
          <w:rFonts w:cs="Calibri"/>
          <w:szCs w:val="22"/>
        </w:rPr>
        <w:t>inanční vlivy, např. inflace, ri</w:t>
      </w:r>
      <w:r w:rsidR="009940AA" w:rsidRPr="001C7E5B">
        <w:rPr>
          <w:rFonts w:cs="Calibri"/>
          <w:szCs w:val="22"/>
        </w:rPr>
        <w:t>zika,</w:t>
      </w:r>
      <w:r w:rsidRPr="001C7E5B">
        <w:rPr>
          <w:rFonts w:cs="Calibri"/>
          <w:szCs w:val="22"/>
        </w:rPr>
        <w:t xml:space="preserve"> vývoj kurzů české koruny, zisk</w:t>
      </w:r>
      <w:r w:rsidR="009940AA" w:rsidRPr="001C7E5B">
        <w:rPr>
          <w:rFonts w:cs="Calibri"/>
          <w:szCs w:val="22"/>
        </w:rPr>
        <w:t xml:space="preserve">, tedy veškeré náklady vzniklé v souvislosti s plněním </w:t>
      </w:r>
      <w:r w:rsidR="006C3A67" w:rsidRPr="001C7E5B">
        <w:rPr>
          <w:rFonts w:cs="Calibri"/>
          <w:szCs w:val="22"/>
        </w:rPr>
        <w:t>této smlouvy.</w:t>
      </w:r>
    </w:p>
    <w:p w:rsidR="0024457F" w:rsidRPr="001C7E5B" w:rsidRDefault="0024457F" w:rsidP="0024457F">
      <w:pPr>
        <w:jc w:val="center"/>
        <w:rPr>
          <w:rFonts w:cs="Calibri"/>
          <w:b/>
          <w:color w:val="FF0000"/>
          <w:szCs w:val="22"/>
        </w:rPr>
      </w:pPr>
    </w:p>
    <w:p w:rsidR="00A6648D" w:rsidRPr="001C7E5B" w:rsidRDefault="00A6648D" w:rsidP="00A6648D">
      <w:pPr>
        <w:jc w:val="center"/>
        <w:rPr>
          <w:rFonts w:cs="Calibri"/>
          <w:b/>
          <w:bCs/>
          <w:szCs w:val="22"/>
        </w:rPr>
      </w:pPr>
      <w:r w:rsidRPr="001C7E5B">
        <w:rPr>
          <w:rFonts w:cs="Calibri"/>
          <w:b/>
          <w:bCs/>
          <w:szCs w:val="22"/>
        </w:rPr>
        <w:t>Článek 5</w:t>
      </w:r>
    </w:p>
    <w:p w:rsidR="00A6648D" w:rsidRPr="001C7E5B" w:rsidRDefault="00A6648D" w:rsidP="00A6648D">
      <w:pPr>
        <w:jc w:val="center"/>
        <w:rPr>
          <w:rFonts w:cs="Calibri"/>
          <w:b/>
          <w:bCs/>
          <w:szCs w:val="22"/>
        </w:rPr>
      </w:pPr>
      <w:r w:rsidRPr="001C7E5B">
        <w:rPr>
          <w:rFonts w:cs="Calibri"/>
          <w:b/>
          <w:bCs/>
          <w:szCs w:val="22"/>
        </w:rPr>
        <w:t>Platební podmínky</w:t>
      </w:r>
    </w:p>
    <w:p w:rsidR="00A6648D" w:rsidRPr="001C7E5B" w:rsidRDefault="00A6648D" w:rsidP="00A6648D">
      <w:pPr>
        <w:jc w:val="center"/>
        <w:rPr>
          <w:rFonts w:cs="Calibri"/>
          <w:bCs/>
          <w:szCs w:val="22"/>
        </w:rPr>
      </w:pPr>
    </w:p>
    <w:p w:rsidR="00A6648D" w:rsidRPr="00DB7133" w:rsidRDefault="00A6648D" w:rsidP="00A6648D">
      <w:pPr>
        <w:tabs>
          <w:tab w:val="num" w:pos="0"/>
        </w:tabs>
        <w:ind w:left="705" w:hanging="705"/>
        <w:jc w:val="both"/>
        <w:rPr>
          <w:rFonts w:cs="Calibri"/>
          <w:szCs w:val="22"/>
        </w:rPr>
      </w:pPr>
      <w:r w:rsidRPr="001C7E5B">
        <w:rPr>
          <w:rFonts w:cs="Calibri"/>
          <w:b/>
          <w:szCs w:val="22"/>
        </w:rPr>
        <w:t>5.1</w:t>
      </w:r>
      <w:r w:rsidRPr="001C7E5B">
        <w:rPr>
          <w:rFonts w:cs="Calibri"/>
          <w:szCs w:val="22"/>
        </w:rPr>
        <w:t xml:space="preserve"> </w:t>
      </w:r>
      <w:r w:rsidRPr="001C7E5B">
        <w:rPr>
          <w:rFonts w:cs="Calibri"/>
          <w:szCs w:val="22"/>
        </w:rPr>
        <w:tab/>
      </w:r>
      <w:r w:rsidR="006C3A67" w:rsidRPr="001C7E5B">
        <w:rPr>
          <w:rFonts w:cs="Calibri"/>
          <w:szCs w:val="22"/>
        </w:rPr>
        <w:t xml:space="preserve">Prodávající </w:t>
      </w:r>
      <w:r w:rsidRPr="001C7E5B">
        <w:rPr>
          <w:rFonts w:cs="Calibri"/>
          <w:szCs w:val="22"/>
        </w:rPr>
        <w:t xml:space="preserve">uhradí </w:t>
      </w:r>
      <w:r w:rsidR="006C3A67" w:rsidRPr="001C7E5B">
        <w:rPr>
          <w:rFonts w:cs="Calibri"/>
          <w:szCs w:val="22"/>
        </w:rPr>
        <w:t xml:space="preserve">kupní </w:t>
      </w:r>
      <w:r w:rsidRPr="001C7E5B">
        <w:rPr>
          <w:rFonts w:cs="Calibri"/>
          <w:szCs w:val="22"/>
        </w:rPr>
        <w:t>cenu jednorázově, bezhotovostně po</w:t>
      </w:r>
      <w:r w:rsidR="006C3A67" w:rsidRPr="001C7E5B">
        <w:rPr>
          <w:rFonts w:cs="Calibri"/>
          <w:szCs w:val="22"/>
        </w:rPr>
        <w:t xml:space="preserve"> dodání zboží a podpis</w:t>
      </w:r>
      <w:r w:rsidR="00DB7133">
        <w:rPr>
          <w:rFonts w:cs="Calibri"/>
          <w:szCs w:val="22"/>
        </w:rPr>
        <w:t xml:space="preserve">u </w:t>
      </w:r>
      <w:r w:rsidR="001D2DB5" w:rsidRPr="00DB7133">
        <w:rPr>
          <w:rFonts w:cs="Calibri"/>
          <w:szCs w:val="22"/>
        </w:rPr>
        <w:t>předávacího protokolu</w:t>
      </w:r>
      <w:r w:rsidR="006C3A67" w:rsidRPr="00DB7133">
        <w:rPr>
          <w:rFonts w:cs="Calibri"/>
          <w:szCs w:val="22"/>
        </w:rPr>
        <w:t xml:space="preserve"> na základě daňového dokladu (dále jen „faktura“) vystaveného prodávajícím.</w:t>
      </w:r>
    </w:p>
    <w:p w:rsidR="00A6648D" w:rsidRPr="001C7E5B" w:rsidRDefault="00A6648D" w:rsidP="00A6648D">
      <w:pPr>
        <w:tabs>
          <w:tab w:val="num" w:pos="0"/>
        </w:tabs>
        <w:ind w:left="705" w:hanging="705"/>
        <w:jc w:val="both"/>
        <w:rPr>
          <w:rFonts w:cs="Calibri"/>
          <w:szCs w:val="22"/>
        </w:rPr>
      </w:pPr>
      <w:r w:rsidRPr="001C7E5B">
        <w:rPr>
          <w:rFonts w:cs="Calibri"/>
          <w:b/>
          <w:szCs w:val="22"/>
        </w:rPr>
        <w:t>5.2</w:t>
      </w:r>
      <w:r w:rsidR="006C3A67" w:rsidRPr="001C7E5B">
        <w:rPr>
          <w:rFonts w:cs="Calibri"/>
          <w:szCs w:val="22"/>
        </w:rPr>
        <w:tab/>
        <w:t>Prodávající</w:t>
      </w:r>
      <w:r w:rsidRPr="001C7E5B">
        <w:rPr>
          <w:rFonts w:cs="Calibri"/>
          <w:szCs w:val="22"/>
        </w:rPr>
        <w:t xml:space="preserve"> není oprávněn požadovat jakékoli zálohy.</w:t>
      </w:r>
    </w:p>
    <w:p w:rsidR="004237DF" w:rsidRDefault="00A6648D" w:rsidP="004237DF">
      <w:pPr>
        <w:ind w:left="705" w:hanging="705"/>
        <w:jc w:val="both"/>
        <w:rPr>
          <w:rFonts w:cs="Calibri"/>
          <w:szCs w:val="22"/>
        </w:rPr>
      </w:pPr>
      <w:r w:rsidRPr="001C7E5B">
        <w:rPr>
          <w:rFonts w:cs="Calibri"/>
          <w:b/>
          <w:szCs w:val="22"/>
        </w:rPr>
        <w:t>5.3</w:t>
      </w:r>
      <w:r w:rsidR="006C3A67" w:rsidRPr="001C7E5B">
        <w:rPr>
          <w:rFonts w:cs="Calibri"/>
          <w:szCs w:val="22"/>
        </w:rPr>
        <w:t xml:space="preserve"> </w:t>
      </w:r>
      <w:r w:rsidR="006C3A67" w:rsidRPr="001C7E5B">
        <w:rPr>
          <w:rFonts w:cs="Calibri"/>
          <w:szCs w:val="22"/>
        </w:rPr>
        <w:tab/>
        <w:t>Prodávající</w:t>
      </w:r>
      <w:r w:rsidRPr="001C7E5B">
        <w:rPr>
          <w:rFonts w:cs="Calibri"/>
          <w:szCs w:val="22"/>
        </w:rPr>
        <w:t xml:space="preserve"> fakturu doručí</w:t>
      </w:r>
      <w:r w:rsidR="006C3A67" w:rsidRPr="001C7E5B">
        <w:rPr>
          <w:rFonts w:cs="Calibri"/>
          <w:szCs w:val="22"/>
        </w:rPr>
        <w:t xml:space="preserve"> kupujícímu</w:t>
      </w:r>
      <w:r w:rsidRPr="001C7E5B">
        <w:rPr>
          <w:rFonts w:cs="Calibri"/>
          <w:szCs w:val="22"/>
        </w:rPr>
        <w:t xml:space="preserve"> na adresu uvedenou v záhlaví této smlouvy</w:t>
      </w:r>
      <w:r w:rsidR="001D2DB5" w:rsidRPr="001C7E5B">
        <w:rPr>
          <w:rFonts w:cs="Calibri"/>
          <w:szCs w:val="22"/>
        </w:rPr>
        <w:t>.</w:t>
      </w:r>
      <w:r w:rsidR="004237DF">
        <w:rPr>
          <w:rFonts w:cs="Calibri"/>
          <w:szCs w:val="22"/>
        </w:rPr>
        <w:t xml:space="preserve"> </w:t>
      </w:r>
    </w:p>
    <w:p w:rsidR="001D2DB5" w:rsidRPr="001C7E5B" w:rsidRDefault="004237DF" w:rsidP="004237DF">
      <w:pPr>
        <w:ind w:left="705" w:hanging="705"/>
        <w:jc w:val="both"/>
        <w:rPr>
          <w:rFonts w:cs="Calibri"/>
          <w:szCs w:val="22"/>
        </w:rPr>
      </w:pPr>
      <w:r>
        <w:rPr>
          <w:rFonts w:cs="Calibri"/>
          <w:b/>
          <w:szCs w:val="22"/>
        </w:rPr>
        <w:t xml:space="preserve">5.4        </w:t>
      </w:r>
      <w:r w:rsidR="00A6648D" w:rsidRPr="001C7E5B">
        <w:rPr>
          <w:rFonts w:cs="Calibri"/>
          <w:szCs w:val="22"/>
        </w:rPr>
        <w:t xml:space="preserve">Faktura musí obsahovat všechny náležitosti řádného daňového dokladu podle platné právní úpravy, zejména podle zákona č. 235/2004 Sb., </w:t>
      </w:r>
      <w:r w:rsidR="001D2DB5" w:rsidRPr="001C7E5B">
        <w:rPr>
          <w:rFonts w:cs="Calibri"/>
          <w:szCs w:val="22"/>
        </w:rPr>
        <w:t>o dani z přidané hodnoty, v platném znění</w:t>
      </w:r>
      <w:r w:rsidR="008637B6" w:rsidRPr="001C7E5B">
        <w:rPr>
          <w:rFonts w:cs="Calibri"/>
          <w:szCs w:val="22"/>
        </w:rPr>
        <w:t xml:space="preserve"> a </w:t>
      </w:r>
      <w:r w:rsidR="00A6648D" w:rsidRPr="001C7E5B">
        <w:rPr>
          <w:rFonts w:cs="Calibri"/>
          <w:szCs w:val="22"/>
        </w:rPr>
        <w:t xml:space="preserve">dle § 435 OZ. </w:t>
      </w:r>
    </w:p>
    <w:p w:rsidR="00A6648D" w:rsidRPr="001C7E5B" w:rsidRDefault="00A6648D" w:rsidP="00A6648D">
      <w:pPr>
        <w:ind w:left="705"/>
        <w:jc w:val="both"/>
        <w:rPr>
          <w:rFonts w:cs="Calibri"/>
          <w:szCs w:val="22"/>
        </w:rPr>
      </w:pPr>
      <w:r w:rsidRPr="001C7E5B">
        <w:rPr>
          <w:rFonts w:cs="Calibri"/>
          <w:szCs w:val="22"/>
        </w:rPr>
        <w:t>Dále musí faktura obsahovat tyto údaje:</w:t>
      </w:r>
    </w:p>
    <w:p w:rsidR="00A6648D" w:rsidRPr="001C7E5B" w:rsidRDefault="00A6648D" w:rsidP="00A6648D">
      <w:pPr>
        <w:widowControl w:val="0"/>
        <w:numPr>
          <w:ilvl w:val="0"/>
          <w:numId w:val="5"/>
        </w:numPr>
        <w:jc w:val="both"/>
        <w:rPr>
          <w:rFonts w:cs="Calibri"/>
          <w:szCs w:val="22"/>
        </w:rPr>
      </w:pPr>
      <w:r w:rsidRPr="001C7E5B">
        <w:rPr>
          <w:rFonts w:cs="Calibri"/>
          <w:szCs w:val="22"/>
        </w:rPr>
        <w:t>označení „faktura – daňový doklad“;</w:t>
      </w:r>
    </w:p>
    <w:p w:rsidR="00A6648D" w:rsidRPr="001C7E5B" w:rsidRDefault="00A6648D" w:rsidP="00A6648D">
      <w:pPr>
        <w:widowControl w:val="0"/>
        <w:numPr>
          <w:ilvl w:val="0"/>
          <w:numId w:val="5"/>
        </w:numPr>
        <w:jc w:val="both"/>
        <w:rPr>
          <w:rFonts w:cs="Calibri"/>
          <w:szCs w:val="22"/>
        </w:rPr>
      </w:pPr>
      <w:r w:rsidRPr="001C7E5B">
        <w:rPr>
          <w:rFonts w:cs="Calibri"/>
          <w:szCs w:val="22"/>
        </w:rPr>
        <w:lastRenderedPageBreak/>
        <w:t>evidenční číslo daňového dokladu;</w:t>
      </w:r>
    </w:p>
    <w:p w:rsidR="00A6648D" w:rsidRPr="001C7E5B" w:rsidRDefault="00A6648D" w:rsidP="00A6648D">
      <w:pPr>
        <w:widowControl w:val="0"/>
        <w:numPr>
          <w:ilvl w:val="0"/>
          <w:numId w:val="5"/>
        </w:numPr>
        <w:jc w:val="both"/>
        <w:rPr>
          <w:rFonts w:cs="Calibri"/>
          <w:szCs w:val="22"/>
        </w:rPr>
      </w:pPr>
      <w:r w:rsidRPr="001C7E5B">
        <w:rPr>
          <w:rFonts w:cs="Calibri"/>
          <w:szCs w:val="22"/>
        </w:rPr>
        <w:t>číslo smlouvy a datum jejího uzavření;</w:t>
      </w:r>
    </w:p>
    <w:p w:rsidR="00A6648D" w:rsidRPr="001C7E5B" w:rsidRDefault="00A6648D" w:rsidP="00A6648D">
      <w:pPr>
        <w:widowControl w:val="0"/>
        <w:numPr>
          <w:ilvl w:val="0"/>
          <w:numId w:val="5"/>
        </w:numPr>
        <w:jc w:val="both"/>
        <w:rPr>
          <w:rFonts w:cs="Calibri"/>
          <w:szCs w:val="22"/>
        </w:rPr>
      </w:pPr>
      <w:r w:rsidRPr="001C7E5B">
        <w:rPr>
          <w:rFonts w:cs="Calibri"/>
          <w:szCs w:val="22"/>
        </w:rPr>
        <w:t>název a sídlo smluvních stran, obchodní název, adresa;</w:t>
      </w:r>
    </w:p>
    <w:p w:rsidR="00A6648D" w:rsidRDefault="00A6648D" w:rsidP="00A6648D">
      <w:pPr>
        <w:widowControl w:val="0"/>
        <w:numPr>
          <w:ilvl w:val="0"/>
          <w:numId w:val="5"/>
        </w:numPr>
        <w:jc w:val="both"/>
        <w:rPr>
          <w:rFonts w:cs="Calibri"/>
          <w:szCs w:val="22"/>
        </w:rPr>
      </w:pPr>
      <w:r w:rsidRPr="001C7E5B">
        <w:rPr>
          <w:rFonts w:cs="Calibri"/>
          <w:szCs w:val="22"/>
        </w:rPr>
        <w:t>IČO, DIČ smluvních stran;</w:t>
      </w:r>
    </w:p>
    <w:p w:rsidR="00C75DE7" w:rsidRPr="001C7E5B" w:rsidRDefault="00C75DE7" w:rsidP="00A6648D">
      <w:pPr>
        <w:widowControl w:val="0"/>
        <w:numPr>
          <w:ilvl w:val="0"/>
          <w:numId w:val="5"/>
        </w:numPr>
        <w:jc w:val="both"/>
        <w:rPr>
          <w:rFonts w:cs="Calibri"/>
          <w:szCs w:val="22"/>
        </w:rPr>
      </w:pPr>
      <w:r>
        <w:rPr>
          <w:rFonts w:cs="Calibri"/>
          <w:szCs w:val="22"/>
        </w:rPr>
        <w:t>název veřejné zakázky</w:t>
      </w:r>
    </w:p>
    <w:p w:rsidR="00A6648D" w:rsidRPr="001C7E5B" w:rsidRDefault="006C3A67" w:rsidP="00A6648D">
      <w:pPr>
        <w:widowControl w:val="0"/>
        <w:numPr>
          <w:ilvl w:val="0"/>
          <w:numId w:val="5"/>
        </w:numPr>
        <w:jc w:val="both"/>
        <w:rPr>
          <w:rFonts w:cs="Calibri"/>
          <w:szCs w:val="22"/>
        </w:rPr>
      </w:pPr>
      <w:r w:rsidRPr="001C7E5B">
        <w:rPr>
          <w:rFonts w:cs="Calibri"/>
          <w:szCs w:val="22"/>
        </w:rPr>
        <w:t>předmět dodávky, rozpis zboží</w:t>
      </w:r>
      <w:r w:rsidR="00A6648D" w:rsidRPr="001C7E5B">
        <w:rPr>
          <w:rFonts w:cs="Calibri"/>
          <w:szCs w:val="22"/>
        </w:rPr>
        <w:t>;</w:t>
      </w:r>
    </w:p>
    <w:p w:rsidR="00A6648D" w:rsidRPr="001C7E5B" w:rsidRDefault="00A6648D" w:rsidP="00A6648D">
      <w:pPr>
        <w:widowControl w:val="0"/>
        <w:numPr>
          <w:ilvl w:val="0"/>
          <w:numId w:val="5"/>
        </w:numPr>
        <w:jc w:val="both"/>
        <w:rPr>
          <w:rFonts w:cs="Calibri"/>
          <w:szCs w:val="22"/>
        </w:rPr>
      </w:pPr>
      <w:r w:rsidRPr="001C7E5B">
        <w:rPr>
          <w:rFonts w:cs="Calibri"/>
          <w:szCs w:val="22"/>
        </w:rPr>
        <w:t xml:space="preserve">den </w:t>
      </w:r>
      <w:proofErr w:type="gramStart"/>
      <w:r w:rsidRPr="001C7E5B">
        <w:rPr>
          <w:rFonts w:cs="Calibri"/>
          <w:szCs w:val="22"/>
        </w:rPr>
        <w:t>vystavení  faktury</w:t>
      </w:r>
      <w:proofErr w:type="gramEnd"/>
      <w:r w:rsidRPr="001C7E5B">
        <w:rPr>
          <w:rFonts w:cs="Calibri"/>
          <w:szCs w:val="22"/>
        </w:rPr>
        <w:t xml:space="preserve"> a datum splatnosti;</w:t>
      </w:r>
    </w:p>
    <w:p w:rsidR="00A6648D" w:rsidRPr="001C7E5B" w:rsidRDefault="00A6648D" w:rsidP="00A6648D">
      <w:pPr>
        <w:widowControl w:val="0"/>
        <w:numPr>
          <w:ilvl w:val="0"/>
          <w:numId w:val="5"/>
        </w:numPr>
        <w:jc w:val="both"/>
        <w:rPr>
          <w:rFonts w:cs="Calibri"/>
          <w:szCs w:val="22"/>
        </w:rPr>
      </w:pPr>
      <w:r w:rsidRPr="001C7E5B">
        <w:rPr>
          <w:rFonts w:cs="Calibri"/>
          <w:szCs w:val="22"/>
        </w:rPr>
        <w:t>číslo</w:t>
      </w:r>
      <w:r w:rsidR="001D2DB5" w:rsidRPr="001C7E5B">
        <w:rPr>
          <w:rFonts w:cs="Calibri"/>
          <w:szCs w:val="22"/>
        </w:rPr>
        <w:t xml:space="preserve"> účtu </w:t>
      </w:r>
      <w:proofErr w:type="gramStart"/>
      <w:r w:rsidR="001D2DB5" w:rsidRPr="001C7E5B">
        <w:rPr>
          <w:rFonts w:cs="Calibri"/>
          <w:szCs w:val="22"/>
        </w:rPr>
        <w:t>prodávajícího</w:t>
      </w:r>
      <w:r w:rsidRPr="001C7E5B">
        <w:rPr>
          <w:rFonts w:cs="Calibri"/>
          <w:szCs w:val="22"/>
        </w:rPr>
        <w:t>,  včetně</w:t>
      </w:r>
      <w:proofErr w:type="gramEnd"/>
      <w:r w:rsidRPr="001C7E5B">
        <w:rPr>
          <w:rFonts w:cs="Calibri"/>
          <w:szCs w:val="22"/>
        </w:rPr>
        <w:t xml:space="preserve"> názvu banky, na který má být faktura uhrazena;</w:t>
      </w:r>
    </w:p>
    <w:p w:rsidR="00A6648D" w:rsidRPr="001C7E5B" w:rsidRDefault="00A6648D" w:rsidP="00A6648D">
      <w:pPr>
        <w:widowControl w:val="0"/>
        <w:numPr>
          <w:ilvl w:val="0"/>
          <w:numId w:val="5"/>
        </w:numPr>
        <w:jc w:val="both"/>
        <w:rPr>
          <w:rFonts w:cs="Calibri"/>
          <w:szCs w:val="22"/>
        </w:rPr>
      </w:pPr>
      <w:r w:rsidRPr="001C7E5B">
        <w:rPr>
          <w:rFonts w:cs="Calibri"/>
          <w:szCs w:val="22"/>
        </w:rPr>
        <w:t>cenu bez DPH.</w:t>
      </w:r>
    </w:p>
    <w:p w:rsidR="00A6648D" w:rsidRPr="001C7E5B" w:rsidRDefault="00A6648D" w:rsidP="00A6648D">
      <w:pPr>
        <w:ind w:left="720" w:hanging="720"/>
        <w:jc w:val="both"/>
        <w:rPr>
          <w:rFonts w:cs="Calibri"/>
          <w:szCs w:val="22"/>
        </w:rPr>
      </w:pPr>
      <w:r w:rsidRPr="001C7E5B">
        <w:rPr>
          <w:rFonts w:cs="Calibri"/>
          <w:b/>
          <w:szCs w:val="22"/>
        </w:rPr>
        <w:t>5.</w:t>
      </w:r>
      <w:r w:rsidR="004237DF">
        <w:rPr>
          <w:rFonts w:cs="Calibri"/>
          <w:b/>
          <w:szCs w:val="22"/>
        </w:rPr>
        <w:t>5</w:t>
      </w:r>
      <w:r w:rsidRPr="001C7E5B">
        <w:rPr>
          <w:rFonts w:cs="Calibri"/>
          <w:szCs w:val="22"/>
        </w:rPr>
        <w:t xml:space="preserve"> </w:t>
      </w:r>
      <w:r w:rsidRPr="001C7E5B">
        <w:rPr>
          <w:rFonts w:cs="Calibri"/>
          <w:szCs w:val="22"/>
        </w:rPr>
        <w:tab/>
        <w:t>Splatnost</w:t>
      </w:r>
      <w:r w:rsidRPr="001C7E5B">
        <w:rPr>
          <w:rFonts w:cs="Calibri"/>
          <w:szCs w:val="22"/>
          <w:vertAlign w:val="superscript"/>
        </w:rPr>
        <w:t xml:space="preserve"> </w:t>
      </w:r>
      <w:r w:rsidRPr="001C7E5B">
        <w:rPr>
          <w:rFonts w:cs="Calibri"/>
          <w:szCs w:val="22"/>
        </w:rPr>
        <w:t>faktury je 30 dnů ode</w:t>
      </w:r>
      <w:r w:rsidR="006C3A67" w:rsidRPr="001C7E5B">
        <w:rPr>
          <w:rFonts w:cs="Calibri"/>
          <w:szCs w:val="22"/>
        </w:rPr>
        <w:t xml:space="preserve"> dne jejího doručení kupujícímu</w:t>
      </w:r>
      <w:r w:rsidRPr="001C7E5B">
        <w:rPr>
          <w:rFonts w:cs="Calibri"/>
          <w:szCs w:val="22"/>
        </w:rPr>
        <w:t>.</w:t>
      </w:r>
    </w:p>
    <w:p w:rsidR="00A6648D" w:rsidRPr="001C7E5B" w:rsidRDefault="00A6648D" w:rsidP="00A6648D">
      <w:pPr>
        <w:ind w:left="705" w:hanging="705"/>
        <w:jc w:val="both"/>
        <w:rPr>
          <w:rFonts w:cs="Calibri"/>
          <w:szCs w:val="22"/>
        </w:rPr>
      </w:pPr>
      <w:r w:rsidRPr="001C7E5B">
        <w:rPr>
          <w:rFonts w:cs="Calibri"/>
          <w:b/>
          <w:szCs w:val="22"/>
        </w:rPr>
        <w:t>5.</w:t>
      </w:r>
      <w:r w:rsidR="004237DF">
        <w:rPr>
          <w:rFonts w:cs="Calibri"/>
          <w:b/>
          <w:szCs w:val="22"/>
        </w:rPr>
        <w:t>6</w:t>
      </w:r>
      <w:r w:rsidRPr="001C7E5B">
        <w:rPr>
          <w:rFonts w:cs="Calibri"/>
          <w:szCs w:val="22"/>
        </w:rPr>
        <w:t xml:space="preserve"> </w:t>
      </w:r>
      <w:r w:rsidRPr="001C7E5B">
        <w:rPr>
          <w:rFonts w:cs="Calibri"/>
          <w:szCs w:val="22"/>
        </w:rPr>
        <w:tab/>
        <w:t xml:space="preserve">Faktura se považuje za uhrazenou okamžikem odepsání fakturované částky z účtu </w:t>
      </w:r>
      <w:r w:rsidR="00526338" w:rsidRPr="001C7E5B">
        <w:rPr>
          <w:rFonts w:cs="Calibri"/>
          <w:szCs w:val="22"/>
        </w:rPr>
        <w:t xml:space="preserve">kupujícího </w:t>
      </w:r>
      <w:r w:rsidRPr="001C7E5B">
        <w:rPr>
          <w:rFonts w:cs="Calibri"/>
          <w:szCs w:val="22"/>
        </w:rPr>
        <w:t>a její</w:t>
      </w:r>
      <w:r w:rsidR="00526338" w:rsidRPr="001C7E5B">
        <w:rPr>
          <w:rFonts w:cs="Calibri"/>
          <w:szCs w:val="22"/>
        </w:rPr>
        <w:t>m směrováním na účet prodávajícího</w:t>
      </w:r>
      <w:r w:rsidRPr="001C7E5B">
        <w:rPr>
          <w:rFonts w:cs="Calibri"/>
          <w:szCs w:val="22"/>
        </w:rPr>
        <w:t>.</w:t>
      </w:r>
    </w:p>
    <w:p w:rsidR="00A6648D" w:rsidRDefault="00A6648D" w:rsidP="00A6648D">
      <w:pPr>
        <w:ind w:left="705" w:hanging="705"/>
        <w:jc w:val="both"/>
        <w:rPr>
          <w:rFonts w:cs="Calibri"/>
          <w:szCs w:val="22"/>
        </w:rPr>
      </w:pPr>
      <w:r w:rsidRPr="001C7E5B">
        <w:rPr>
          <w:rFonts w:cs="Calibri"/>
          <w:b/>
          <w:szCs w:val="22"/>
        </w:rPr>
        <w:t>5.</w:t>
      </w:r>
      <w:r w:rsidR="004237DF">
        <w:rPr>
          <w:rFonts w:cs="Calibri"/>
          <w:b/>
          <w:szCs w:val="22"/>
        </w:rPr>
        <w:t>7</w:t>
      </w:r>
      <w:r w:rsidRPr="001C7E5B">
        <w:rPr>
          <w:rFonts w:cs="Calibri"/>
          <w:szCs w:val="22"/>
        </w:rPr>
        <w:t xml:space="preserve"> </w:t>
      </w:r>
      <w:r w:rsidRPr="001C7E5B">
        <w:rPr>
          <w:rFonts w:cs="Calibri"/>
          <w:szCs w:val="22"/>
        </w:rPr>
        <w:tab/>
      </w:r>
      <w:r w:rsidR="00526338" w:rsidRPr="001C7E5B">
        <w:rPr>
          <w:rFonts w:cs="Calibri"/>
          <w:szCs w:val="22"/>
        </w:rPr>
        <w:t>Kupující</w:t>
      </w:r>
      <w:r w:rsidRPr="001C7E5B">
        <w:rPr>
          <w:rFonts w:cs="Calibri"/>
          <w:szCs w:val="22"/>
        </w:rPr>
        <w:t xml:space="preserve"> si vyhrazuje právo vrátit</w:t>
      </w:r>
      <w:r w:rsidR="00526338" w:rsidRPr="001C7E5B">
        <w:rPr>
          <w:rFonts w:cs="Calibri"/>
          <w:szCs w:val="22"/>
        </w:rPr>
        <w:t xml:space="preserve"> prodávajícímu</w:t>
      </w:r>
      <w:r w:rsidRPr="001C7E5B">
        <w:rPr>
          <w:rFonts w:cs="Calibri"/>
          <w:szCs w:val="22"/>
        </w:rPr>
        <w:t xml:space="preserve"> do data jeho splatnosti daňový doklad – fakturu, který bude obsahovat </w:t>
      </w:r>
      <w:r w:rsidR="00424ADE">
        <w:rPr>
          <w:rFonts w:cs="Calibri"/>
          <w:szCs w:val="22"/>
        </w:rPr>
        <w:t>věcné či formální nesprávnosti</w:t>
      </w:r>
      <w:r w:rsidRPr="001C7E5B">
        <w:rPr>
          <w:rFonts w:cs="Calibri"/>
          <w:szCs w:val="22"/>
        </w:rPr>
        <w:t xml:space="preserve"> nebo </w:t>
      </w:r>
      <w:r w:rsidR="00424ADE">
        <w:rPr>
          <w:rFonts w:cs="Calibri"/>
          <w:szCs w:val="22"/>
        </w:rPr>
        <w:t>nebude obsahovat všechny zákonné náležitosti, aniž se tak dostane do prodlení se splatností</w:t>
      </w:r>
      <w:r w:rsidRPr="001C7E5B">
        <w:rPr>
          <w:rFonts w:cs="Calibri"/>
          <w:szCs w:val="22"/>
        </w:rPr>
        <w:t xml:space="preserve">. Při vrácení faktury </w:t>
      </w:r>
      <w:r w:rsidR="00526338" w:rsidRPr="001C7E5B">
        <w:rPr>
          <w:rFonts w:cs="Calibri"/>
          <w:szCs w:val="22"/>
        </w:rPr>
        <w:t>kupující</w:t>
      </w:r>
      <w:r w:rsidRPr="001C7E5B">
        <w:rPr>
          <w:rFonts w:cs="Calibri"/>
          <w:szCs w:val="22"/>
        </w:rPr>
        <w:t xml:space="preserve"> uvede důvod jejího vrácení a v případ</w:t>
      </w:r>
      <w:r w:rsidR="00526338" w:rsidRPr="001C7E5B">
        <w:rPr>
          <w:rFonts w:cs="Calibri"/>
          <w:szCs w:val="22"/>
        </w:rPr>
        <w:t>ě oprávněného vrácení prodávající</w:t>
      </w:r>
      <w:r w:rsidRPr="001C7E5B">
        <w:rPr>
          <w:rFonts w:cs="Calibri"/>
          <w:szCs w:val="22"/>
        </w:rPr>
        <w:t xml:space="preserve"> vystaví fakturu novou. Oprávněným vrácením faktury přestává běžet původní lhůta splatnosti a běží znovu ode dne d</w:t>
      </w:r>
      <w:r w:rsidR="00526338" w:rsidRPr="001C7E5B">
        <w:rPr>
          <w:rFonts w:cs="Calibri"/>
          <w:szCs w:val="22"/>
        </w:rPr>
        <w:t>oručení nové faktury kupujícímu</w:t>
      </w:r>
      <w:r w:rsidRPr="001C7E5B">
        <w:rPr>
          <w:rFonts w:cs="Calibri"/>
          <w:szCs w:val="22"/>
        </w:rPr>
        <w:t xml:space="preserve">. </w:t>
      </w:r>
      <w:r w:rsidR="00526338" w:rsidRPr="001C7E5B">
        <w:rPr>
          <w:rFonts w:cs="Calibri"/>
          <w:szCs w:val="22"/>
        </w:rPr>
        <w:t>Prodávající</w:t>
      </w:r>
      <w:r w:rsidRPr="001C7E5B">
        <w:rPr>
          <w:rFonts w:cs="Calibri"/>
          <w:szCs w:val="22"/>
        </w:rPr>
        <w:t xml:space="preserve"> je povinen novou fakturu doručit </w:t>
      </w:r>
      <w:r w:rsidR="00526338" w:rsidRPr="001C7E5B">
        <w:rPr>
          <w:rFonts w:cs="Calibri"/>
          <w:szCs w:val="22"/>
        </w:rPr>
        <w:t>kupujícímu</w:t>
      </w:r>
      <w:r w:rsidRPr="001C7E5B">
        <w:rPr>
          <w:rFonts w:cs="Calibri"/>
          <w:szCs w:val="22"/>
        </w:rPr>
        <w:t xml:space="preserve"> do 10 dnů ode dne, kdy mu byla doručena oprávněně vrácená faktura.</w:t>
      </w:r>
    </w:p>
    <w:p w:rsidR="007500B5" w:rsidRDefault="007500B5" w:rsidP="007500B5">
      <w:pPr>
        <w:pStyle w:val="Bezmezer"/>
        <w:ind w:left="709" w:hanging="709"/>
        <w:jc w:val="both"/>
      </w:pPr>
      <w:r>
        <w:rPr>
          <w:rFonts w:cs="Calibri"/>
          <w:b/>
        </w:rPr>
        <w:t>5.</w:t>
      </w:r>
      <w:r w:rsidR="004237DF">
        <w:rPr>
          <w:rFonts w:cs="Calibri"/>
          <w:b/>
        </w:rPr>
        <w:t>8</w:t>
      </w:r>
      <w:r>
        <w:rPr>
          <w:rFonts w:cs="Calibri"/>
          <w:b/>
        </w:rPr>
        <w:t xml:space="preserve">          </w:t>
      </w:r>
      <w:r w:rsidRPr="00AD317C">
        <w:t>Prodávající se touto smlouvou zavazuje, že jím vystavená faktura bude obsahovat všechny náležitosti řádného daňového dokladu dle platné právní úpravy</w:t>
      </w:r>
      <w:r>
        <w:t xml:space="preserve"> a text obsahující název projektu a registrační číslo projektu:</w:t>
      </w:r>
    </w:p>
    <w:p w:rsidR="007500B5" w:rsidRPr="007500B5" w:rsidRDefault="007500B5" w:rsidP="007500B5">
      <w:pPr>
        <w:pStyle w:val="Odstavecseseznamem"/>
        <w:rPr>
          <w:rFonts w:ascii="Calibri" w:hAnsi="Calibri" w:cs="Calibri"/>
        </w:rPr>
      </w:pPr>
      <w:r w:rsidRPr="007500B5">
        <w:rPr>
          <w:rFonts w:ascii="Calibri" w:hAnsi="Calibri" w:cs="Calibri"/>
          <w:b/>
        </w:rPr>
        <w:t>Název projektu:</w:t>
      </w:r>
      <w:r w:rsidRPr="007500B5">
        <w:rPr>
          <w:rFonts w:ascii="Calibri" w:hAnsi="Calibri" w:cs="Calibri"/>
        </w:rPr>
        <w:t xml:space="preserve"> Vysoce specializovaná péče v oblasti </w:t>
      </w:r>
      <w:proofErr w:type="spellStart"/>
      <w:r w:rsidRPr="007500B5">
        <w:rPr>
          <w:rFonts w:ascii="Calibri" w:hAnsi="Calibri" w:cs="Calibri"/>
        </w:rPr>
        <w:t>onkogynekologie</w:t>
      </w:r>
      <w:proofErr w:type="spellEnd"/>
    </w:p>
    <w:p w:rsidR="00526338" w:rsidRPr="007500B5" w:rsidRDefault="007500B5" w:rsidP="007500B5">
      <w:pPr>
        <w:pStyle w:val="Odstavecseseznamem"/>
        <w:rPr>
          <w:rFonts w:ascii="Calibri" w:hAnsi="Calibri" w:cs="Calibri"/>
        </w:rPr>
      </w:pPr>
      <w:proofErr w:type="spellStart"/>
      <w:r w:rsidRPr="007500B5">
        <w:rPr>
          <w:rFonts w:ascii="Calibri" w:hAnsi="Calibri" w:cs="Calibri"/>
          <w:b/>
        </w:rPr>
        <w:t>Reg</w:t>
      </w:r>
      <w:proofErr w:type="spellEnd"/>
      <w:r w:rsidRPr="007500B5">
        <w:rPr>
          <w:rFonts w:ascii="Calibri" w:hAnsi="Calibri" w:cs="Calibri"/>
          <w:b/>
        </w:rPr>
        <w:t>. číslo projektu:</w:t>
      </w:r>
      <w:r w:rsidRPr="007500B5">
        <w:rPr>
          <w:rFonts w:ascii="Calibri" w:hAnsi="Calibri" w:cs="Calibri"/>
        </w:rPr>
        <w:t xml:space="preserve"> CZ.06.2.56/0.0/0.0/15_006/0002887.</w:t>
      </w:r>
    </w:p>
    <w:p w:rsidR="0024457F" w:rsidRPr="001C7E5B" w:rsidRDefault="00031EBF" w:rsidP="009A258A">
      <w:pPr>
        <w:ind w:left="705" w:hanging="705"/>
        <w:jc w:val="both"/>
        <w:rPr>
          <w:rFonts w:cs="Calibri"/>
          <w:szCs w:val="22"/>
        </w:rPr>
      </w:pPr>
      <w:r w:rsidRPr="001C7E5B">
        <w:rPr>
          <w:rFonts w:cs="Calibri"/>
          <w:b/>
          <w:szCs w:val="22"/>
        </w:rPr>
        <w:t>5.</w:t>
      </w:r>
      <w:r w:rsidR="004237DF">
        <w:rPr>
          <w:rFonts w:cs="Calibri"/>
          <w:b/>
          <w:szCs w:val="22"/>
        </w:rPr>
        <w:t>9</w:t>
      </w:r>
      <w:r w:rsidRPr="001C7E5B">
        <w:rPr>
          <w:rFonts w:cs="Calibri"/>
          <w:b/>
          <w:szCs w:val="22"/>
        </w:rPr>
        <w:tab/>
      </w:r>
      <w:r w:rsidRPr="001C7E5B">
        <w:rPr>
          <w:rFonts w:cs="Calibri"/>
          <w:iCs/>
          <w:szCs w:val="22"/>
        </w:rPr>
        <w:t>Smluvní strany sjednávají, že prodávající není oprávněn jakékoliv jeho pohledávky vůči kupující</w:t>
      </w:r>
      <w:r w:rsidR="008637B6" w:rsidRPr="001C7E5B">
        <w:rPr>
          <w:rFonts w:cs="Calibri"/>
          <w:iCs/>
          <w:szCs w:val="22"/>
        </w:rPr>
        <w:t>mu, které vzniknou na základě té</w:t>
      </w:r>
      <w:r w:rsidRPr="001C7E5B">
        <w:rPr>
          <w:rFonts w:cs="Calibri"/>
          <w:iCs/>
          <w:szCs w:val="22"/>
        </w:rPr>
        <w:t>to uzavřené smlouvy, započítat vůči pohledávkám kupujícího vůči prodávajícímu jednostranným právním úkonem.</w:t>
      </w:r>
    </w:p>
    <w:p w:rsidR="0024457F" w:rsidRPr="001C7E5B" w:rsidRDefault="0024457F" w:rsidP="0024457F">
      <w:pPr>
        <w:ind w:left="360"/>
        <w:jc w:val="both"/>
        <w:rPr>
          <w:rFonts w:cs="Calibri"/>
          <w:szCs w:val="22"/>
        </w:rPr>
      </w:pPr>
    </w:p>
    <w:p w:rsidR="0024457F" w:rsidRPr="001C7E5B" w:rsidRDefault="0024457F" w:rsidP="0024457F">
      <w:pPr>
        <w:jc w:val="center"/>
        <w:rPr>
          <w:rFonts w:cs="Calibri"/>
          <w:b/>
          <w:bCs/>
          <w:szCs w:val="22"/>
        </w:rPr>
      </w:pPr>
      <w:r w:rsidRPr="001C7E5B">
        <w:rPr>
          <w:rFonts w:cs="Calibri"/>
          <w:b/>
          <w:bCs/>
          <w:szCs w:val="22"/>
        </w:rPr>
        <w:t>Článek 6</w:t>
      </w:r>
    </w:p>
    <w:p w:rsidR="0024457F" w:rsidRPr="001C7E5B" w:rsidRDefault="00526338" w:rsidP="0024457F">
      <w:pPr>
        <w:jc w:val="center"/>
        <w:rPr>
          <w:rFonts w:cs="Calibri"/>
          <w:b/>
          <w:szCs w:val="22"/>
        </w:rPr>
      </w:pPr>
      <w:r w:rsidRPr="001C7E5B">
        <w:rPr>
          <w:rFonts w:cs="Calibri"/>
          <w:b/>
          <w:szCs w:val="22"/>
        </w:rPr>
        <w:t>Práva a povinnosti smluvních stran</w:t>
      </w:r>
    </w:p>
    <w:p w:rsidR="0024457F" w:rsidRPr="001C7E5B" w:rsidRDefault="0024457F" w:rsidP="0024457F">
      <w:pPr>
        <w:jc w:val="center"/>
        <w:rPr>
          <w:rFonts w:cs="Calibri"/>
          <w:b/>
          <w:szCs w:val="22"/>
        </w:rPr>
      </w:pPr>
    </w:p>
    <w:p w:rsidR="00D53BCC" w:rsidRPr="001C7E5B" w:rsidRDefault="0024457F" w:rsidP="00F3678A">
      <w:pPr>
        <w:tabs>
          <w:tab w:val="left" w:pos="0"/>
        </w:tabs>
        <w:ind w:left="708" w:hanging="705"/>
        <w:jc w:val="both"/>
        <w:rPr>
          <w:rFonts w:cs="Calibri"/>
          <w:szCs w:val="22"/>
        </w:rPr>
      </w:pPr>
      <w:r w:rsidRPr="001C7E5B">
        <w:rPr>
          <w:rFonts w:cs="Calibri"/>
          <w:b/>
          <w:szCs w:val="22"/>
        </w:rPr>
        <w:t>6.1</w:t>
      </w:r>
      <w:r w:rsidRPr="001C7E5B">
        <w:rPr>
          <w:rFonts w:cs="Calibri"/>
          <w:szCs w:val="22"/>
        </w:rPr>
        <w:t xml:space="preserve"> </w:t>
      </w:r>
      <w:r w:rsidRPr="001C7E5B">
        <w:rPr>
          <w:rFonts w:cs="Calibri"/>
          <w:szCs w:val="22"/>
        </w:rPr>
        <w:tab/>
      </w:r>
      <w:r w:rsidR="00D53BCC" w:rsidRPr="001C7E5B">
        <w:rPr>
          <w:rFonts w:cs="Calibri"/>
          <w:szCs w:val="22"/>
        </w:rPr>
        <w:t>Prod</w:t>
      </w:r>
      <w:r w:rsidR="009F4906" w:rsidRPr="001C7E5B">
        <w:rPr>
          <w:rFonts w:cs="Calibri"/>
          <w:szCs w:val="22"/>
        </w:rPr>
        <w:t>ávající je povinen při plnění té</w:t>
      </w:r>
      <w:r w:rsidR="00D53BCC" w:rsidRPr="001C7E5B">
        <w:rPr>
          <w:rFonts w:cs="Calibri"/>
          <w:szCs w:val="22"/>
        </w:rPr>
        <w:t>to smlouvy postupovat s odbornou péčí, v souladu s obecně závaznými právními předpisy, te</w:t>
      </w:r>
      <w:r w:rsidR="009F4906" w:rsidRPr="001C7E5B">
        <w:rPr>
          <w:rFonts w:cs="Calibri"/>
          <w:szCs w:val="22"/>
        </w:rPr>
        <w:t>chnickými normami a podmínkami,</w:t>
      </w:r>
      <w:r w:rsidR="00D53BCC" w:rsidRPr="001C7E5B">
        <w:rPr>
          <w:rFonts w:cs="Calibri"/>
          <w:szCs w:val="22"/>
        </w:rPr>
        <w:t xml:space="preserve"> které byly sjednány touto smlouvou.</w:t>
      </w:r>
    </w:p>
    <w:p w:rsidR="00D05C5C" w:rsidRDefault="008637B6" w:rsidP="0024457F">
      <w:pPr>
        <w:tabs>
          <w:tab w:val="left" w:pos="0"/>
        </w:tabs>
        <w:ind w:left="708" w:hanging="705"/>
        <w:jc w:val="both"/>
        <w:rPr>
          <w:rFonts w:cs="Calibri"/>
          <w:szCs w:val="22"/>
        </w:rPr>
      </w:pPr>
      <w:r w:rsidRPr="001C7E5B">
        <w:rPr>
          <w:rFonts w:cs="Calibri"/>
          <w:b/>
          <w:szCs w:val="22"/>
        </w:rPr>
        <w:t>6.</w:t>
      </w:r>
      <w:r w:rsidR="00F3678A">
        <w:rPr>
          <w:rFonts w:cs="Calibri"/>
          <w:b/>
          <w:szCs w:val="22"/>
        </w:rPr>
        <w:t>2</w:t>
      </w:r>
      <w:r w:rsidRPr="001C7E5B">
        <w:rPr>
          <w:rFonts w:cs="Calibri"/>
          <w:b/>
          <w:szCs w:val="22"/>
        </w:rPr>
        <w:tab/>
      </w:r>
      <w:r w:rsidR="00097D6E" w:rsidRPr="00A47A9D">
        <w:rPr>
          <w:rFonts w:cs="Calibri"/>
          <w:szCs w:val="22"/>
        </w:rPr>
        <w:t xml:space="preserve">Prodávající se zavazuje, že bude mít po celou dobu účinnosti této smlouvy sjednanou pojistnou smlouvu, </w:t>
      </w:r>
      <w:r w:rsidR="000C00C9">
        <w:rPr>
          <w:rFonts w:cs="Calibri"/>
          <w:szCs w:val="22"/>
        </w:rPr>
        <w:t xml:space="preserve">kterou uzavřel před nabytím účinnosti této smlouvy a </w:t>
      </w:r>
      <w:r w:rsidR="00097D6E" w:rsidRPr="00A47A9D">
        <w:rPr>
          <w:rFonts w:cs="Calibri"/>
          <w:szCs w:val="22"/>
        </w:rPr>
        <w:t>jejímž předmětem je pojištění odpovědnosti za škodu</w:t>
      </w:r>
      <w:r w:rsidR="000C00C9" w:rsidRPr="000C00C9">
        <w:t xml:space="preserve"> </w:t>
      </w:r>
      <w:r w:rsidR="000C00C9" w:rsidRPr="000C00C9">
        <w:rPr>
          <w:rFonts w:cs="Calibri"/>
          <w:szCs w:val="22"/>
        </w:rPr>
        <w:t xml:space="preserve">vzniklou v souvislosti s poskytováním plnění podle této smlouvy, a to s limitem pojistného plnění nejméně v částce 2 000 000 Kč z jedné pojistné události. O změnách týkajících se pojištění odpovědnosti za škodu má prodávající povinnost kupujícího informovat, a to nejpozději do 7 kalendářních dnů od uskutečněné změny. </w:t>
      </w:r>
    </w:p>
    <w:p w:rsidR="009F4906" w:rsidRPr="001C7E5B" w:rsidRDefault="00097D6E" w:rsidP="0024457F">
      <w:pPr>
        <w:tabs>
          <w:tab w:val="left" w:pos="0"/>
        </w:tabs>
        <w:ind w:left="708" w:hanging="705"/>
        <w:jc w:val="both"/>
        <w:rPr>
          <w:rFonts w:cs="Calibri"/>
          <w:szCs w:val="22"/>
        </w:rPr>
      </w:pPr>
      <w:r w:rsidRPr="00097D6E">
        <w:rPr>
          <w:rFonts w:cs="Calibri"/>
          <w:b/>
          <w:szCs w:val="22"/>
        </w:rPr>
        <w:t>6.3</w:t>
      </w:r>
      <w:r>
        <w:rPr>
          <w:rFonts w:cs="Calibri"/>
          <w:szCs w:val="22"/>
        </w:rPr>
        <w:t xml:space="preserve">      </w:t>
      </w:r>
      <w:r w:rsidR="008637B6" w:rsidRPr="001C7E5B">
        <w:rPr>
          <w:rFonts w:cs="Calibri"/>
          <w:szCs w:val="22"/>
        </w:rPr>
        <w:t>P</w:t>
      </w:r>
      <w:r w:rsidR="009F4906" w:rsidRPr="001C7E5B">
        <w:rPr>
          <w:rFonts w:cs="Calibri"/>
          <w:szCs w:val="22"/>
        </w:rPr>
        <w:t>rodávající prohlašuje, že zboží není zatíženo žádnými právy třetích osob. Prodávající odpovídá za případné porušení práv z průmyslového nebo jiného duševního vlastnictví třetích osob.</w:t>
      </w:r>
    </w:p>
    <w:p w:rsidR="00D53BCC" w:rsidRPr="001C7E5B" w:rsidRDefault="008637B6" w:rsidP="0024457F">
      <w:pPr>
        <w:tabs>
          <w:tab w:val="left" w:pos="0"/>
        </w:tabs>
        <w:ind w:left="708" w:hanging="705"/>
        <w:jc w:val="both"/>
        <w:rPr>
          <w:rFonts w:cs="Calibri"/>
          <w:szCs w:val="22"/>
        </w:rPr>
      </w:pPr>
      <w:r w:rsidRPr="001C7E5B">
        <w:rPr>
          <w:rFonts w:cs="Calibri"/>
          <w:b/>
          <w:szCs w:val="22"/>
        </w:rPr>
        <w:t>6.</w:t>
      </w:r>
      <w:r w:rsidR="00097D6E">
        <w:rPr>
          <w:rFonts w:cs="Calibri"/>
          <w:b/>
          <w:szCs w:val="22"/>
        </w:rPr>
        <w:t>4</w:t>
      </w:r>
      <w:r w:rsidR="0024457F" w:rsidRPr="001C7E5B">
        <w:rPr>
          <w:rFonts w:cs="Calibri"/>
          <w:szCs w:val="22"/>
        </w:rPr>
        <w:tab/>
      </w:r>
      <w:r w:rsidR="00D53BCC" w:rsidRPr="001C7E5B">
        <w:rPr>
          <w:rFonts w:cs="Calibri"/>
          <w:szCs w:val="22"/>
        </w:rPr>
        <w:t>Prodávající není oprávněn postoupit jakákoliv p</w:t>
      </w:r>
      <w:r w:rsidRPr="001C7E5B">
        <w:rPr>
          <w:rFonts w:cs="Calibri"/>
          <w:szCs w:val="22"/>
        </w:rPr>
        <w:t xml:space="preserve">ráva </w:t>
      </w:r>
      <w:r w:rsidR="00D53BCC" w:rsidRPr="001C7E5B">
        <w:rPr>
          <w:rFonts w:cs="Calibri"/>
          <w:szCs w:val="22"/>
        </w:rPr>
        <w:t>nebo povinnosti z této smlouvy na třetí osoby bez předchozího písemného souhlasu kupujícího.</w:t>
      </w:r>
    </w:p>
    <w:p w:rsidR="00D53BCC" w:rsidRPr="00097D6E" w:rsidRDefault="008637B6" w:rsidP="00D53BCC">
      <w:pPr>
        <w:tabs>
          <w:tab w:val="left" w:pos="0"/>
        </w:tabs>
        <w:ind w:left="708" w:hanging="705"/>
        <w:jc w:val="both"/>
        <w:rPr>
          <w:rFonts w:cs="Calibri"/>
          <w:szCs w:val="22"/>
        </w:rPr>
      </w:pPr>
      <w:r w:rsidRPr="001C7E5B">
        <w:rPr>
          <w:rFonts w:cs="Calibri"/>
          <w:b/>
          <w:szCs w:val="22"/>
        </w:rPr>
        <w:t>6.</w:t>
      </w:r>
      <w:r w:rsidR="00097D6E">
        <w:rPr>
          <w:rFonts w:cs="Calibri"/>
          <w:b/>
          <w:szCs w:val="22"/>
        </w:rPr>
        <w:t>5</w:t>
      </w:r>
      <w:r w:rsidR="0024457F" w:rsidRPr="001C7E5B">
        <w:rPr>
          <w:rFonts w:cs="Calibri"/>
          <w:szCs w:val="22"/>
        </w:rPr>
        <w:tab/>
      </w:r>
      <w:r w:rsidR="00D53BCC" w:rsidRPr="00097D6E">
        <w:rPr>
          <w:rFonts w:cs="Calibri"/>
          <w:szCs w:val="22"/>
        </w:rPr>
        <w:t>Pokud bude část dodávky zboží dle této smlouvy plněna formou subdodávky, prodávající závazně uvádí identifikační údaje dotčeného poddodavatele a specifikaci části dodávky zboží, která bude plněna formou subdodávky:</w:t>
      </w:r>
    </w:p>
    <w:p w:rsidR="0024457F" w:rsidRPr="00F3678A" w:rsidRDefault="00D53BCC" w:rsidP="00D53BCC">
      <w:pPr>
        <w:tabs>
          <w:tab w:val="left" w:pos="0"/>
        </w:tabs>
        <w:ind w:left="708" w:hanging="705"/>
        <w:jc w:val="both"/>
        <w:rPr>
          <w:rFonts w:cs="Calibri"/>
          <w:b/>
          <w:szCs w:val="22"/>
        </w:rPr>
      </w:pPr>
      <w:r w:rsidRPr="00F3678A">
        <w:rPr>
          <w:rFonts w:cs="Calibri"/>
          <w:b/>
          <w:szCs w:val="22"/>
        </w:rPr>
        <w:tab/>
        <w:t>…………………………………………………………………………………………………</w:t>
      </w:r>
      <w:r w:rsidR="00F3678A">
        <w:rPr>
          <w:rFonts w:cs="Calibri"/>
          <w:b/>
          <w:szCs w:val="22"/>
        </w:rPr>
        <w:t>…………………………………………………..</w:t>
      </w:r>
    </w:p>
    <w:p w:rsidR="00D53BCC" w:rsidRPr="00F3678A" w:rsidRDefault="00D53BCC" w:rsidP="00D53BCC">
      <w:pPr>
        <w:tabs>
          <w:tab w:val="left" w:pos="0"/>
        </w:tabs>
        <w:ind w:left="708" w:hanging="705"/>
        <w:jc w:val="both"/>
        <w:rPr>
          <w:rFonts w:cs="Calibri"/>
          <w:szCs w:val="22"/>
        </w:rPr>
      </w:pPr>
      <w:r w:rsidRPr="00F3678A">
        <w:rPr>
          <w:rFonts w:cs="Calibri"/>
          <w:b/>
          <w:szCs w:val="22"/>
        </w:rPr>
        <w:lastRenderedPageBreak/>
        <w:tab/>
      </w:r>
      <w:r w:rsidRPr="00F3678A">
        <w:rPr>
          <w:rFonts w:cs="Calibri"/>
          <w:szCs w:val="22"/>
        </w:rPr>
        <w:t>Případná změna subdodavatele dle této smlouvy podléhá předchozímu písemnému souhlasu ze strany kupujícího.</w:t>
      </w:r>
      <w:r w:rsidR="00DE0468" w:rsidRPr="00DE0468">
        <w:t xml:space="preserve"> </w:t>
      </w:r>
      <w:r w:rsidR="00DE0468" w:rsidRPr="00DE0468">
        <w:rPr>
          <w:rFonts w:cs="Calibri"/>
          <w:szCs w:val="22"/>
        </w:rPr>
        <w:t>V případě porušení povinnosti dle předchozí věty, je prodávající povinen zaplatit kupujícímu smluvní pokutu ve výši 10 % z kupní ceny bez DPH dle této smlouvy za každé jednotlivé porušení této smluvní povinnosti.</w:t>
      </w:r>
    </w:p>
    <w:p w:rsidR="0024457F" w:rsidRPr="001C7E5B" w:rsidRDefault="008637B6" w:rsidP="0024457F">
      <w:pPr>
        <w:tabs>
          <w:tab w:val="left" w:pos="0"/>
        </w:tabs>
        <w:ind w:left="708" w:hanging="705"/>
        <w:jc w:val="both"/>
        <w:rPr>
          <w:rFonts w:cs="Calibri"/>
          <w:szCs w:val="22"/>
        </w:rPr>
      </w:pPr>
      <w:r w:rsidRPr="001C7E5B">
        <w:rPr>
          <w:rFonts w:cs="Calibri"/>
          <w:b/>
          <w:szCs w:val="22"/>
        </w:rPr>
        <w:t>6.6</w:t>
      </w:r>
      <w:r w:rsidR="0024457F" w:rsidRPr="001C7E5B">
        <w:rPr>
          <w:rFonts w:cs="Calibri"/>
          <w:szCs w:val="22"/>
        </w:rPr>
        <w:tab/>
      </w:r>
      <w:r w:rsidR="00031EBF" w:rsidRPr="001C7E5B">
        <w:rPr>
          <w:rFonts w:cs="Calibri"/>
          <w:szCs w:val="22"/>
        </w:rPr>
        <w:t>Prodávající není oprávněn v průběhu plnění závazku dle této smlouvy ani po jeho splnění bez písemného souhlasu kupujícího poskytovat jakékoliv informace, se kterými se seznámil v souvislosti s plněním této smlouvy třetím osobám (mimo poddodavatele). Poskytnuté informace jsou ve smyslu</w:t>
      </w:r>
      <w:r w:rsidRPr="001C7E5B">
        <w:rPr>
          <w:rFonts w:cs="Calibri"/>
          <w:szCs w:val="22"/>
        </w:rPr>
        <w:t xml:space="preserve"> § 1730 OZ</w:t>
      </w:r>
      <w:r w:rsidR="00031EBF" w:rsidRPr="001C7E5B">
        <w:rPr>
          <w:rFonts w:cs="Calibri"/>
          <w:szCs w:val="22"/>
        </w:rPr>
        <w:t xml:space="preserve"> považovány za důvěrné</w:t>
      </w:r>
      <w:r w:rsidR="0024457F" w:rsidRPr="001C7E5B">
        <w:rPr>
          <w:rFonts w:cs="Calibri"/>
          <w:szCs w:val="22"/>
        </w:rPr>
        <w:t xml:space="preserve">. </w:t>
      </w:r>
    </w:p>
    <w:p w:rsidR="00031EBF" w:rsidRPr="001C7E5B" w:rsidRDefault="0024457F" w:rsidP="0024457F">
      <w:pPr>
        <w:tabs>
          <w:tab w:val="left" w:pos="0"/>
        </w:tabs>
        <w:ind w:left="708" w:hanging="705"/>
        <w:jc w:val="both"/>
        <w:rPr>
          <w:rFonts w:cs="Calibri"/>
          <w:szCs w:val="22"/>
        </w:rPr>
      </w:pPr>
      <w:r w:rsidRPr="001C7E5B">
        <w:rPr>
          <w:rFonts w:cs="Calibri"/>
          <w:b/>
          <w:szCs w:val="22"/>
        </w:rPr>
        <w:t>6</w:t>
      </w:r>
      <w:r w:rsidR="008637B6" w:rsidRPr="001C7E5B">
        <w:rPr>
          <w:rFonts w:cs="Calibri"/>
          <w:b/>
          <w:szCs w:val="22"/>
        </w:rPr>
        <w:t>.7</w:t>
      </w:r>
      <w:r w:rsidRPr="001C7E5B">
        <w:rPr>
          <w:rFonts w:cs="Calibri"/>
          <w:szCs w:val="22"/>
        </w:rPr>
        <w:tab/>
      </w:r>
      <w:r w:rsidR="00031EBF" w:rsidRPr="001C7E5B">
        <w:rPr>
          <w:rFonts w:cs="Calibri"/>
          <w:szCs w:val="22"/>
        </w:rPr>
        <w:t>Veškerá korespondence, pokyny, oznámení, žádosti, záznamy a jiné dokumenty vzniklé na základě této smlouvy mezi smluvními stranami nebo v souvislosti s ní budou vyhotoveny v p</w:t>
      </w:r>
      <w:r w:rsidR="008637B6" w:rsidRPr="001C7E5B">
        <w:rPr>
          <w:rFonts w:cs="Calibri"/>
          <w:szCs w:val="22"/>
        </w:rPr>
        <w:t>ísemné formě v českém jazyce a</w:t>
      </w:r>
      <w:r w:rsidR="00031EBF" w:rsidRPr="001C7E5B">
        <w:rPr>
          <w:rFonts w:cs="Calibri"/>
          <w:szCs w:val="22"/>
        </w:rPr>
        <w:t xml:space="preserve"> doručují se buď osobně</w:t>
      </w:r>
      <w:r w:rsidR="00D043EA">
        <w:rPr>
          <w:rFonts w:cs="Calibri"/>
          <w:szCs w:val="22"/>
        </w:rPr>
        <w:t xml:space="preserve">, </w:t>
      </w:r>
      <w:r w:rsidR="00031EBF" w:rsidRPr="001C7E5B">
        <w:rPr>
          <w:rFonts w:cs="Calibri"/>
          <w:szCs w:val="22"/>
        </w:rPr>
        <w:t>doporučenou poštou</w:t>
      </w:r>
      <w:r w:rsidR="00D043EA">
        <w:rPr>
          <w:rFonts w:cs="Calibri"/>
          <w:szCs w:val="22"/>
        </w:rPr>
        <w:t>, prostřednictvím datové</w:t>
      </w:r>
      <w:r w:rsidR="0065726E">
        <w:rPr>
          <w:rFonts w:cs="Calibri"/>
          <w:szCs w:val="22"/>
        </w:rPr>
        <w:t xml:space="preserve"> </w:t>
      </w:r>
      <w:r w:rsidR="00D043EA">
        <w:rPr>
          <w:rFonts w:cs="Calibri"/>
          <w:szCs w:val="22"/>
        </w:rPr>
        <w:t>schránky</w:t>
      </w:r>
      <w:r w:rsidR="00031EBF" w:rsidRPr="001C7E5B">
        <w:rPr>
          <w:rFonts w:cs="Calibri"/>
          <w:szCs w:val="22"/>
        </w:rPr>
        <w:t xml:space="preserve"> 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1C7E5B" w:rsidRDefault="008637B6" w:rsidP="00031EBF">
      <w:pPr>
        <w:tabs>
          <w:tab w:val="left" w:pos="0"/>
        </w:tabs>
        <w:ind w:left="708" w:hanging="705"/>
        <w:jc w:val="both"/>
        <w:rPr>
          <w:rFonts w:cs="Calibri"/>
          <w:szCs w:val="22"/>
        </w:rPr>
      </w:pPr>
      <w:r w:rsidRPr="001C7E5B">
        <w:rPr>
          <w:rFonts w:cs="Calibri"/>
          <w:b/>
          <w:szCs w:val="22"/>
        </w:rPr>
        <w:t>6.8</w:t>
      </w:r>
      <w:r w:rsidR="0024457F" w:rsidRPr="001C7E5B">
        <w:rPr>
          <w:rFonts w:cs="Calibri"/>
          <w:szCs w:val="22"/>
        </w:rPr>
        <w:tab/>
      </w:r>
      <w:r w:rsidR="00031EBF" w:rsidRPr="001C7E5B">
        <w:rPr>
          <w:rFonts w:cs="Calibri"/>
          <w:szCs w:val="22"/>
        </w:rPr>
        <w:t>Prodávající prohlašuje, že převzal na sebe nebezpeční změny okolností v souladu s § 1765 OZ.</w:t>
      </w:r>
    </w:p>
    <w:p w:rsidR="0024457F" w:rsidRPr="001C7E5B" w:rsidRDefault="008637B6" w:rsidP="00BC054F">
      <w:pPr>
        <w:tabs>
          <w:tab w:val="left" w:pos="0"/>
        </w:tabs>
        <w:ind w:left="705" w:hanging="705"/>
        <w:jc w:val="both"/>
        <w:rPr>
          <w:rFonts w:cs="Calibri"/>
          <w:szCs w:val="22"/>
        </w:rPr>
      </w:pPr>
      <w:r w:rsidRPr="001C7E5B">
        <w:rPr>
          <w:rFonts w:cs="Calibri"/>
          <w:b/>
          <w:szCs w:val="22"/>
        </w:rPr>
        <w:t>6.9</w:t>
      </w:r>
      <w:r w:rsidR="0024457F" w:rsidRPr="001C7E5B">
        <w:rPr>
          <w:rFonts w:cs="Calibri"/>
          <w:szCs w:val="22"/>
        </w:rPr>
        <w:tab/>
      </w:r>
      <w:r w:rsidR="00BC054F" w:rsidRPr="001C7E5B">
        <w:rPr>
          <w:rFonts w:cs="Calibri"/>
          <w:szCs w:val="22"/>
        </w:rPr>
        <w:t>Prodávající je povinen neprodleně vyrozumět kupujícího o případném ohrožení doby plnění a o všech skutečnostech, které mohou řádné a včasné plnění předmětu této smlouvy znemožnit</w:t>
      </w:r>
      <w:r w:rsidR="0024457F" w:rsidRPr="001C7E5B">
        <w:rPr>
          <w:rFonts w:cs="Calibri"/>
          <w:szCs w:val="22"/>
        </w:rPr>
        <w:t xml:space="preserve"> a vyvolat jednání smluvních stran.</w:t>
      </w:r>
    </w:p>
    <w:p w:rsidR="00675A36" w:rsidRDefault="008637B6" w:rsidP="00675A36">
      <w:pPr>
        <w:tabs>
          <w:tab w:val="left" w:pos="0"/>
        </w:tabs>
        <w:ind w:left="705" w:hanging="705"/>
        <w:jc w:val="both"/>
        <w:rPr>
          <w:rFonts w:cs="Calibri"/>
          <w:szCs w:val="22"/>
        </w:rPr>
      </w:pPr>
      <w:r w:rsidRPr="001C7E5B">
        <w:rPr>
          <w:rFonts w:cs="Calibri"/>
          <w:b/>
          <w:szCs w:val="22"/>
        </w:rPr>
        <w:t>6.10</w:t>
      </w:r>
      <w:r w:rsidR="009F4906" w:rsidRPr="001C7E5B">
        <w:rPr>
          <w:rFonts w:cs="Calibri"/>
          <w:b/>
          <w:szCs w:val="22"/>
        </w:rPr>
        <w:tab/>
      </w:r>
      <w:r w:rsidR="009F4906" w:rsidRPr="001C7E5B">
        <w:rPr>
          <w:rFonts w:cs="Calibri"/>
          <w:szCs w:val="22"/>
        </w:rPr>
        <w:t>Smluvní strany se výslovně dohodly, že ustanovení § 1729 OZ se nepoužije.</w:t>
      </w:r>
    </w:p>
    <w:p w:rsidR="00675A36" w:rsidRDefault="00675A36" w:rsidP="00675A36">
      <w:pPr>
        <w:ind w:left="709" w:hanging="709"/>
        <w:jc w:val="both"/>
        <w:rPr>
          <w:rFonts w:cs="Calibri"/>
          <w:szCs w:val="22"/>
        </w:rPr>
      </w:pPr>
      <w:r w:rsidRPr="00675A36">
        <w:rPr>
          <w:rFonts w:cs="Calibri"/>
          <w:b/>
          <w:szCs w:val="22"/>
        </w:rPr>
        <w:t xml:space="preserve">6.11   </w:t>
      </w:r>
      <w:r w:rsidRPr="00675A36">
        <w:rPr>
          <w:rFonts w:cs="Calibri"/>
          <w:szCs w:val="22"/>
        </w:rPr>
        <w:t>Prodávající je povinen archivovat originální vyhotovení smlouvy, její dodatky, originály účetních dokladů a dalších dokladů vztahujících se k realizaci předmětu této smlouvy po dobu 10 let od zániku závazku vyplývajícího ze smlouvy, minimálně však do konce roku 2028. Po tuto dobu je prodávající povinen umožnit zaměstnancům nebo zmocněncům pověřených orgánů (CRR, MMR ČR, MF ČR, Evropské komise, Evropského účetního dvora, Nejvyššího kontrolního úřadu, příslušného orgánu finanční správy a dalších oprávněných orgánů státní správy) osobám oprávněným k výkonu kontroly projektů provést kontrolu dokladů souvisejících s plněním této smlouvy. Ve stejné lhůtě je prodávající povinen poskytovat požadované informace a dokumentaci zaměstnancům nebo zmocněncům pověřených orgánů kontroly provádění projektu v rámci IROP a je povinen vytvořit výše uvedeným osobám podmínky k provedení kontroly vztahující se k realizaci projektu a poskytnout jim při provádění kontroly součinnost.</w:t>
      </w:r>
    </w:p>
    <w:p w:rsidR="00952018" w:rsidRDefault="00952018" w:rsidP="00675A36">
      <w:pPr>
        <w:ind w:left="709" w:hanging="709"/>
        <w:jc w:val="both"/>
        <w:rPr>
          <w:rFonts w:cs="Calibri"/>
          <w:szCs w:val="22"/>
        </w:rPr>
      </w:pPr>
      <w:r>
        <w:rPr>
          <w:rFonts w:cs="Calibri"/>
          <w:b/>
          <w:szCs w:val="22"/>
        </w:rPr>
        <w:t xml:space="preserve">6.12      </w:t>
      </w:r>
      <w:r w:rsidRPr="00952018">
        <w:rPr>
          <w:rFonts w:cs="Calibri"/>
          <w:szCs w:val="22"/>
        </w:rPr>
        <w:t>Prodávající bere na vědomí, že na všech písemných výstupech souvisejících s předmětem plnění</w:t>
      </w:r>
      <w:r>
        <w:rPr>
          <w:rFonts w:cs="Calibri"/>
          <w:b/>
          <w:szCs w:val="22"/>
        </w:rPr>
        <w:t xml:space="preserve"> </w:t>
      </w:r>
      <w:r w:rsidRPr="00952018">
        <w:rPr>
          <w:rFonts w:cs="Calibri"/>
          <w:szCs w:val="22"/>
        </w:rPr>
        <w:t>dle této smlouvy</w:t>
      </w:r>
      <w:r>
        <w:rPr>
          <w:rFonts w:cs="Calibri"/>
          <w:szCs w:val="22"/>
        </w:rPr>
        <w:t>, je povinen dodržovat opatření k publicitě v souladu s</w:t>
      </w:r>
      <w:r w:rsidR="00B61E8E">
        <w:rPr>
          <w:rFonts w:cs="Calibri"/>
          <w:szCs w:val="22"/>
        </w:rPr>
        <w:t xml:space="preserve"> pravidly Řídícího orgánu </w:t>
      </w:r>
      <w:r w:rsidR="00C74D69">
        <w:rPr>
          <w:rFonts w:cs="Calibri"/>
          <w:szCs w:val="22"/>
        </w:rPr>
        <w:t>Operačního programu IROP.</w:t>
      </w:r>
    </w:p>
    <w:p w:rsidR="00C7505F" w:rsidRPr="00952018" w:rsidRDefault="00C7505F" w:rsidP="00675A36">
      <w:pPr>
        <w:ind w:left="709" w:hanging="709"/>
        <w:jc w:val="both"/>
        <w:rPr>
          <w:rFonts w:cs="Calibri"/>
          <w:szCs w:val="22"/>
        </w:rPr>
      </w:pPr>
      <w:r>
        <w:rPr>
          <w:rFonts w:cs="Calibri"/>
          <w:b/>
          <w:szCs w:val="22"/>
        </w:rPr>
        <w:t xml:space="preserve">6.13        </w:t>
      </w:r>
      <w:r w:rsidRPr="00C7505F">
        <w:rPr>
          <w:rFonts w:cs="Calibri"/>
          <w:szCs w:val="22"/>
        </w:rPr>
        <w:t>Nastanou-li u některé ze smluvních stran skutečnosti bránící řádnému plnění této smlouvy, je povinna to ihned bez zbytečného odkladu oznámit druhé smluvní straně a vyvolat jednání kupujícího a prodávajícího.</w:t>
      </w:r>
    </w:p>
    <w:p w:rsidR="0024457F" w:rsidRPr="00675A36" w:rsidRDefault="0024457F" w:rsidP="001F780C">
      <w:pP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Článek 7</w:t>
      </w:r>
    </w:p>
    <w:p w:rsidR="0024457F" w:rsidRPr="001C7E5B" w:rsidRDefault="00BC054F" w:rsidP="0024457F">
      <w:pPr>
        <w:jc w:val="center"/>
        <w:rPr>
          <w:rFonts w:cs="Calibri"/>
          <w:b/>
          <w:szCs w:val="22"/>
        </w:rPr>
      </w:pPr>
      <w:r w:rsidRPr="001C7E5B">
        <w:rPr>
          <w:rFonts w:cs="Calibri"/>
          <w:b/>
          <w:szCs w:val="22"/>
        </w:rPr>
        <w:t>Záruka</w:t>
      </w:r>
      <w:r w:rsidR="008637B6" w:rsidRPr="001C7E5B">
        <w:rPr>
          <w:rFonts w:cs="Calibri"/>
          <w:b/>
          <w:szCs w:val="22"/>
        </w:rPr>
        <w:t xml:space="preserve"> za jakost </w:t>
      </w:r>
      <w:r w:rsidRPr="001C7E5B">
        <w:rPr>
          <w:rFonts w:cs="Calibri"/>
          <w:b/>
          <w:szCs w:val="22"/>
        </w:rPr>
        <w:t>a reklamační podmínky</w:t>
      </w:r>
    </w:p>
    <w:p w:rsidR="0024457F" w:rsidRPr="001C7E5B" w:rsidRDefault="0024457F" w:rsidP="0024457F">
      <w:pPr>
        <w:jc w:val="center"/>
        <w:rPr>
          <w:rFonts w:cs="Calibri"/>
          <w:b/>
          <w:szCs w:val="22"/>
        </w:rPr>
      </w:pPr>
    </w:p>
    <w:p w:rsidR="0024457F" w:rsidRPr="001C7E5B" w:rsidRDefault="0024457F" w:rsidP="0024457F">
      <w:pPr>
        <w:ind w:left="705" w:hanging="705"/>
        <w:jc w:val="both"/>
        <w:rPr>
          <w:rFonts w:cs="Calibri"/>
          <w:szCs w:val="22"/>
        </w:rPr>
      </w:pPr>
      <w:r w:rsidRPr="001C7E5B">
        <w:rPr>
          <w:rFonts w:cs="Calibri"/>
          <w:b/>
          <w:szCs w:val="22"/>
        </w:rPr>
        <w:t>7.1</w:t>
      </w:r>
      <w:r w:rsidRPr="001C7E5B">
        <w:rPr>
          <w:rFonts w:cs="Calibri"/>
          <w:szCs w:val="22"/>
        </w:rPr>
        <w:t xml:space="preserve"> </w:t>
      </w:r>
      <w:r w:rsidRPr="001C7E5B">
        <w:rPr>
          <w:rFonts w:cs="Calibri"/>
          <w:szCs w:val="22"/>
        </w:rPr>
        <w:tab/>
      </w:r>
      <w:r w:rsidR="00BC054F" w:rsidRPr="001C7E5B">
        <w:rPr>
          <w:rFonts w:cs="Calibri"/>
          <w:szCs w:val="22"/>
        </w:rPr>
        <w:t>Prodávající poskytuje kupujícímu záruku za jakost zboží spočívající v tom, že zboží, jakož i jeho veškeré části i jednotlivé komponenty bud</w:t>
      </w:r>
      <w:r w:rsidR="00E750F4">
        <w:rPr>
          <w:rFonts w:cs="Calibri"/>
          <w:szCs w:val="22"/>
        </w:rPr>
        <w:t>ou</w:t>
      </w:r>
      <w:r w:rsidR="00BC054F" w:rsidRPr="001C7E5B">
        <w:rPr>
          <w:rFonts w:cs="Calibri"/>
          <w:szCs w:val="22"/>
        </w:rPr>
        <w:t xml:space="preserve"> po </w:t>
      </w:r>
      <w:r w:rsidR="004542B2">
        <w:rPr>
          <w:rFonts w:cs="Calibri"/>
          <w:szCs w:val="22"/>
        </w:rPr>
        <w:t xml:space="preserve">celou </w:t>
      </w:r>
      <w:r w:rsidR="00BC054F" w:rsidRPr="001C7E5B">
        <w:rPr>
          <w:rFonts w:cs="Calibri"/>
          <w:szCs w:val="22"/>
        </w:rPr>
        <w:t>záruční dobu způsobilé pro použití k ujednaným, případně jinak obvyklým účelům a zachová si ujednané, případně jinak obvyklé vlastnosti.</w:t>
      </w:r>
    </w:p>
    <w:p w:rsidR="0024457F" w:rsidRDefault="0024457F" w:rsidP="0024457F">
      <w:pPr>
        <w:ind w:left="705" w:hanging="705"/>
        <w:jc w:val="both"/>
        <w:rPr>
          <w:rFonts w:cs="Calibri"/>
          <w:szCs w:val="22"/>
        </w:rPr>
      </w:pPr>
      <w:r w:rsidRPr="001C7E5B">
        <w:rPr>
          <w:rFonts w:cs="Calibri"/>
          <w:b/>
          <w:szCs w:val="22"/>
        </w:rPr>
        <w:t>7.2</w:t>
      </w:r>
      <w:r w:rsidRPr="001C7E5B">
        <w:rPr>
          <w:rFonts w:cs="Calibri"/>
          <w:szCs w:val="22"/>
        </w:rPr>
        <w:tab/>
      </w:r>
      <w:r w:rsidR="00BC054F" w:rsidRPr="001C7E5B">
        <w:rPr>
          <w:rFonts w:cs="Calibri"/>
          <w:szCs w:val="22"/>
        </w:rPr>
        <w:t>Záru</w:t>
      </w:r>
      <w:r w:rsidR="009306B9" w:rsidRPr="001C7E5B">
        <w:rPr>
          <w:rFonts w:cs="Calibri"/>
          <w:szCs w:val="22"/>
        </w:rPr>
        <w:t xml:space="preserve">ční doba se sjednává v délce </w:t>
      </w:r>
      <w:r w:rsidR="00C74D69" w:rsidRPr="00C74D69">
        <w:rPr>
          <w:rFonts w:cs="Calibri"/>
          <w:b/>
          <w:szCs w:val="22"/>
        </w:rPr>
        <w:t>36</w:t>
      </w:r>
      <w:r w:rsidR="005C2662" w:rsidRPr="00C74D69">
        <w:rPr>
          <w:rFonts w:cs="Calibri"/>
          <w:b/>
          <w:szCs w:val="22"/>
        </w:rPr>
        <w:t xml:space="preserve"> měsíců</w:t>
      </w:r>
      <w:r w:rsidR="00BC054F" w:rsidRPr="005C2662">
        <w:rPr>
          <w:rFonts w:cs="Calibri"/>
          <w:szCs w:val="22"/>
        </w:rPr>
        <w:t>.</w:t>
      </w:r>
      <w:r w:rsidR="00BC054F" w:rsidRPr="001C7E5B">
        <w:rPr>
          <w:rFonts w:cs="Calibri"/>
          <w:szCs w:val="22"/>
        </w:rPr>
        <w:t xml:space="preserve"> Záruční doba počíná běžet dnem podpisu příslušného </w:t>
      </w:r>
      <w:r w:rsidR="008637B6" w:rsidRPr="005C2662">
        <w:rPr>
          <w:rFonts w:cs="Calibri"/>
          <w:szCs w:val="22"/>
        </w:rPr>
        <w:t>předávacího protokolu</w:t>
      </w:r>
      <w:r w:rsidR="00BC054F" w:rsidRPr="001C7E5B">
        <w:rPr>
          <w:rFonts w:cs="Calibri"/>
          <w:szCs w:val="22"/>
        </w:rPr>
        <w:t xml:space="preserve"> kupujícím dle této smlouvy.</w:t>
      </w:r>
    </w:p>
    <w:p w:rsidR="00252DC3" w:rsidRPr="00252DC3" w:rsidRDefault="00252DC3" w:rsidP="00252DC3">
      <w:pPr>
        <w:ind w:left="709" w:hanging="709"/>
        <w:jc w:val="both"/>
        <w:rPr>
          <w:rFonts w:cs="Calibri"/>
          <w:szCs w:val="22"/>
        </w:rPr>
      </w:pPr>
      <w:r w:rsidRPr="00252DC3">
        <w:rPr>
          <w:rFonts w:cs="Calibri"/>
          <w:b/>
          <w:szCs w:val="22"/>
        </w:rPr>
        <w:t>7.3</w:t>
      </w:r>
      <w:r w:rsidRPr="00252DC3">
        <w:rPr>
          <w:rFonts w:cs="Calibri"/>
          <w:szCs w:val="22"/>
        </w:rPr>
        <w:t xml:space="preserve">       </w:t>
      </w:r>
      <w:r>
        <w:rPr>
          <w:rFonts w:cs="Calibri"/>
          <w:szCs w:val="22"/>
        </w:rPr>
        <w:t xml:space="preserve">    </w:t>
      </w:r>
      <w:r w:rsidRPr="00252DC3">
        <w:rPr>
          <w:rFonts w:cs="Calibri"/>
          <w:szCs w:val="22"/>
        </w:rPr>
        <w:t xml:space="preserve">Prodávající poskytuje kupujícímu po dobu záruky bezplatné provádění všech výrobcem požadovaných či doporučených úkonů bezpečnostně technických kontrol, validací, kalibrací, servisních a </w:t>
      </w:r>
      <w:r w:rsidRPr="00252DC3">
        <w:rPr>
          <w:rFonts w:cs="Calibri"/>
          <w:szCs w:val="22"/>
        </w:rPr>
        <w:lastRenderedPageBreak/>
        <w:t xml:space="preserve">preventivních prohlídek v souladu se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nebo </w:t>
      </w:r>
      <w:proofErr w:type="spellStart"/>
      <w:r w:rsidRPr="00252DC3">
        <w:rPr>
          <w:rFonts w:cs="Calibri"/>
          <w:szCs w:val="22"/>
        </w:rPr>
        <w:t>kitů</w:t>
      </w:r>
      <w:proofErr w:type="spellEnd"/>
      <w:r w:rsidRPr="00252DC3">
        <w:rPr>
          <w:rFonts w:cs="Calibri"/>
          <w:szCs w:val="22"/>
        </w:rPr>
        <w:t xml:space="preserve"> a případný update software, vše včetně vystavení protokolu</w:t>
      </w:r>
      <w:r>
        <w:rPr>
          <w:rFonts w:cs="Calibri"/>
          <w:szCs w:val="22"/>
        </w:rPr>
        <w:t>.</w:t>
      </w:r>
    </w:p>
    <w:p w:rsidR="00E94023" w:rsidRDefault="0024457F" w:rsidP="0024457F">
      <w:pPr>
        <w:ind w:left="705" w:hanging="705"/>
        <w:jc w:val="both"/>
        <w:rPr>
          <w:rFonts w:cs="Calibri"/>
          <w:szCs w:val="22"/>
        </w:rPr>
      </w:pPr>
      <w:r w:rsidRPr="001C7E5B">
        <w:rPr>
          <w:rFonts w:cs="Calibri"/>
          <w:b/>
          <w:szCs w:val="22"/>
        </w:rPr>
        <w:t>7.</w:t>
      </w:r>
      <w:r w:rsidR="00E06EB6">
        <w:rPr>
          <w:rFonts w:cs="Calibri"/>
          <w:b/>
          <w:szCs w:val="22"/>
        </w:rPr>
        <w:t>4</w:t>
      </w:r>
      <w:r w:rsidRPr="001C7E5B">
        <w:rPr>
          <w:rFonts w:cs="Calibri"/>
          <w:szCs w:val="22"/>
        </w:rPr>
        <w:tab/>
      </w:r>
      <w:r w:rsidR="00E94023" w:rsidRPr="001C7E5B">
        <w:rPr>
          <w:rFonts w:cs="Calibri"/>
          <w:szCs w:val="22"/>
        </w:rPr>
        <w:t>V záruční době je kupující povinen reklamovat vady zboží bez zbytečného odkladu poté, co tyto vady zjistí.</w:t>
      </w:r>
    </w:p>
    <w:p w:rsidR="00E06EB6" w:rsidRPr="00E06EB6" w:rsidRDefault="0065726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26199E" w:rsidRPr="00E06EB6" w:rsidRDefault="0026199E"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záruční době je prodávající povinen bezplatně odstraňovat reklamované vady, popř.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Záruční doba neběží po dobu, po kterou kupující nemůže užívat zboží pro jeho vady, za které odpovídá prodávající.</w:t>
      </w:r>
    </w:p>
    <w:p w:rsidR="0026199E" w:rsidRPr="0026199E" w:rsidRDefault="0026199E" w:rsidP="0026199E">
      <w:pPr>
        <w:pStyle w:val="Odstavecseseznamem"/>
        <w:numPr>
          <w:ilvl w:val="1"/>
          <w:numId w:val="21"/>
        </w:numPr>
        <w:ind w:left="709" w:hanging="709"/>
        <w:jc w:val="both"/>
        <w:rPr>
          <w:rFonts w:ascii="Calibri" w:hAnsi="Calibri" w:cs="Calibri"/>
          <w:szCs w:val="22"/>
        </w:rPr>
      </w:pPr>
      <w:r w:rsidRPr="0026199E">
        <w:rPr>
          <w:rFonts w:ascii="Calibri" w:hAnsi="Calibri" w:cs="Calibri"/>
          <w:szCs w:val="22"/>
        </w:rPr>
        <w:t xml:space="preserve">Prodávající je povinen odstranit oznámené vady na vlastní náklady (včetně výměny náhradních dílů nebo </w:t>
      </w:r>
      <w:proofErr w:type="spellStart"/>
      <w:r w:rsidRPr="0026199E">
        <w:rPr>
          <w:rFonts w:ascii="Calibri" w:hAnsi="Calibri" w:cs="Calibri"/>
          <w:szCs w:val="22"/>
        </w:rPr>
        <w:t>kitů</w:t>
      </w:r>
      <w:proofErr w:type="spellEnd"/>
      <w:r w:rsidRPr="0026199E">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26199E" w:rsidRPr="00831AD5" w:rsidRDefault="00831AD5" w:rsidP="00831AD5">
      <w:pPr>
        <w:pStyle w:val="Odstavecseseznamem"/>
        <w:numPr>
          <w:ilvl w:val="1"/>
          <w:numId w:val="21"/>
        </w:numPr>
        <w:ind w:left="709" w:hanging="709"/>
        <w:jc w:val="both"/>
        <w:rPr>
          <w:rFonts w:ascii="Calibri" w:hAnsi="Calibri" w:cs="Calibri"/>
          <w:szCs w:val="22"/>
        </w:rPr>
      </w:pPr>
      <w:r w:rsidRPr="00831AD5">
        <w:rPr>
          <w:rFonts w:ascii="Calibri" w:hAnsi="Calibri" w:cs="Calibri"/>
          <w:szCs w:val="22"/>
        </w:rPr>
        <w:t xml:space="preserve">Neodstraní-li prodávající reklamovanou vadu ani do 30 kalendářních dnů ode dne jejího nahlášení kupujícím, je </w:t>
      </w:r>
      <w:r>
        <w:rPr>
          <w:rFonts w:ascii="Calibri" w:hAnsi="Calibri" w:cs="Calibri"/>
          <w:szCs w:val="22"/>
        </w:rPr>
        <w:t xml:space="preserve">prodávající </w:t>
      </w:r>
      <w:r w:rsidRPr="00831AD5">
        <w:rPr>
          <w:rFonts w:ascii="Calibri" w:hAnsi="Calibri" w:cs="Calibri"/>
          <w:szCs w:val="22"/>
        </w:rPr>
        <w:t>povinen bezplatně poskytnout kupujícímu obdobné přístrojové vybavení, tak aby bylo možné zabezpečit odpovídající lékařské výkony. Porušení této povinnosti je podstatným porušením této smlouvy.</w:t>
      </w:r>
    </w:p>
    <w:p w:rsidR="00E06EB6" w:rsidRDefault="00E94023" w:rsidP="00E06EB6">
      <w:pPr>
        <w:pStyle w:val="Odstavecseseznamem"/>
        <w:numPr>
          <w:ilvl w:val="1"/>
          <w:numId w:val="21"/>
        </w:numPr>
        <w:ind w:left="709" w:hanging="709"/>
        <w:jc w:val="both"/>
        <w:rPr>
          <w:rFonts w:ascii="Calibri" w:hAnsi="Calibri" w:cs="Calibri"/>
          <w:szCs w:val="22"/>
        </w:rPr>
      </w:pPr>
      <w:r w:rsidRPr="00D2174D">
        <w:rPr>
          <w:rFonts w:ascii="Calibri" w:hAnsi="Calibri" w:cs="Calibri"/>
          <w:szCs w:val="22"/>
        </w:rPr>
        <w:t>Smluvní strany se výslovně dohodly, že vyskytne-li se v průběhu záruční doby skrytá vada zboží má se za to, že touto</w:t>
      </w:r>
      <w:r w:rsidR="00312BAF" w:rsidRPr="00D2174D">
        <w:rPr>
          <w:rFonts w:ascii="Calibri" w:hAnsi="Calibri" w:cs="Calibri"/>
          <w:szCs w:val="22"/>
        </w:rPr>
        <w:t xml:space="preserve"> vadou zboží t</w:t>
      </w:r>
      <w:r w:rsidRPr="00D2174D">
        <w:rPr>
          <w:rFonts w:ascii="Calibri" w:hAnsi="Calibri" w:cs="Calibri"/>
          <w:szCs w:val="22"/>
        </w:rPr>
        <w:t>rpělo již v době předání.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Záruční doba neběží po dobu, po kterou kupující nemůže užívat zboží pro jeho vady, za které odpovídá prodávající.</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 xml:space="preserve">Záruka se nevztahuje na závady prokazatelně způsobené neodbornou manipulací nebo mechanickým poškozením </w:t>
      </w:r>
      <w:r w:rsidR="00652FA3" w:rsidRPr="00E06EB6">
        <w:rPr>
          <w:rFonts w:ascii="Calibri" w:hAnsi="Calibri" w:cs="Calibri"/>
          <w:szCs w:val="22"/>
        </w:rPr>
        <w:t>zařízení</w:t>
      </w:r>
      <w:r w:rsidRPr="00E06EB6">
        <w:rPr>
          <w:rFonts w:ascii="Calibri" w:hAnsi="Calibri" w:cs="Calibri"/>
          <w:szCs w:val="22"/>
        </w:rPr>
        <w:t xml:space="preserve"> kupujícím.</w:t>
      </w:r>
    </w:p>
    <w:p w:rsidR="00E06EB6" w:rsidRDefault="00312BAF"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Kupující má právo na úhradu nutných nákladů, které mu vznikly v souvislosti s uplatněním práv z vad.</w:t>
      </w:r>
    </w:p>
    <w:p w:rsidR="00E06EB6" w:rsidRDefault="002E079B"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V případě škody způsobené třetí osobě předmětn</w:t>
      </w:r>
      <w:r w:rsidR="007F517C" w:rsidRPr="00E06EB6">
        <w:rPr>
          <w:rFonts w:ascii="Calibri" w:hAnsi="Calibri" w:cs="Calibri"/>
          <w:szCs w:val="22"/>
        </w:rPr>
        <w:t>ým</w:t>
      </w:r>
      <w:r w:rsidRPr="00E06EB6">
        <w:rPr>
          <w:rFonts w:ascii="Calibri" w:hAnsi="Calibri" w:cs="Calibri"/>
          <w:szCs w:val="22"/>
        </w:rPr>
        <w:t xml:space="preserve"> </w:t>
      </w:r>
      <w:r w:rsidR="007F517C" w:rsidRPr="00E06EB6">
        <w:rPr>
          <w:rFonts w:ascii="Calibri" w:hAnsi="Calibri" w:cs="Calibri"/>
          <w:szCs w:val="22"/>
        </w:rPr>
        <w:t>zařízením</w:t>
      </w:r>
      <w:r w:rsidRPr="00E06EB6">
        <w:rPr>
          <w:rFonts w:ascii="Calibri" w:hAnsi="Calibri" w:cs="Calibri"/>
          <w:szCs w:val="22"/>
        </w:rPr>
        <w:t xml:space="preserve"> v důsledku závady v provedeném záručním servisním úkonu, hradí veškeré náklady spojené s opravou prodávající ze sjednaného pojištění.</w:t>
      </w:r>
    </w:p>
    <w:p w:rsidR="00587562" w:rsidRPr="00E06EB6" w:rsidRDefault="00831AD5" w:rsidP="00E06EB6">
      <w:pPr>
        <w:pStyle w:val="Odstavecseseznamem"/>
        <w:numPr>
          <w:ilvl w:val="1"/>
          <w:numId w:val="21"/>
        </w:numPr>
        <w:ind w:left="709" w:hanging="709"/>
        <w:jc w:val="both"/>
        <w:rPr>
          <w:rFonts w:ascii="Calibri" w:hAnsi="Calibri" w:cs="Calibri"/>
          <w:szCs w:val="22"/>
        </w:rPr>
      </w:pPr>
      <w:r w:rsidRPr="00E06EB6">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p>
    <w:p w:rsidR="00F10719" w:rsidRPr="00587562" w:rsidRDefault="00F10719" w:rsidP="00587562">
      <w:pPr>
        <w:ind w:left="705" w:hanging="705"/>
        <w:jc w:val="both"/>
        <w:rPr>
          <w:rFonts w:cs="Calibri"/>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386"/>
      </w:tblGrid>
      <w:tr w:rsidR="007E4EB4" w:rsidRPr="006B6BFD" w:rsidTr="00F10719">
        <w:trPr>
          <w:tblHeader/>
        </w:trPr>
        <w:tc>
          <w:tcPr>
            <w:tcW w:w="9497" w:type="dxa"/>
            <w:gridSpan w:val="2"/>
            <w:shd w:val="clear" w:color="auto" w:fill="D9D9D9" w:themeFill="background1" w:themeFillShade="D9"/>
            <w:vAlign w:val="center"/>
          </w:tcPr>
          <w:p w:rsidR="007E4EB4" w:rsidRPr="007E4EB4" w:rsidRDefault="007E4EB4" w:rsidP="00A23E86">
            <w:pPr>
              <w:rPr>
                <w:rFonts w:cs="Calibri"/>
                <w:highlight w:val="yellow"/>
              </w:rPr>
            </w:pPr>
            <w:r w:rsidRPr="007E4EB4">
              <w:rPr>
                <w:rFonts w:cs="Calibri"/>
                <w:b/>
              </w:rPr>
              <w:t>Zajištění záručního servisu a zaškolení dle platného zákona o zdravotnických prostředcích</w:t>
            </w: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 xml:space="preserve">Název obchodní firmy, </w:t>
            </w:r>
          </w:p>
          <w:p w:rsidR="007E4EB4" w:rsidRPr="007E4EB4" w:rsidRDefault="007E4EB4" w:rsidP="00A23E86">
            <w:pPr>
              <w:rPr>
                <w:rFonts w:cs="Calibri"/>
                <w:b/>
              </w:rPr>
            </w:pPr>
            <w:r w:rsidRPr="007E4EB4">
              <w:rPr>
                <w:rFonts w:cs="Calibri"/>
                <w:b/>
              </w:rPr>
              <w:t>IČ, DIČ</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lastRenderedPageBreak/>
              <w:t>Sídlo</w:t>
            </w:r>
          </w:p>
        </w:tc>
        <w:tc>
          <w:tcPr>
            <w:tcW w:w="5386" w:type="dxa"/>
            <w:shd w:val="clear" w:color="auto" w:fill="auto"/>
            <w:vAlign w:val="center"/>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servis dle zákona o zdravotnických prostředcích/kontakt</w:t>
            </w:r>
          </w:p>
        </w:tc>
        <w:tc>
          <w:tcPr>
            <w:tcW w:w="5386" w:type="dxa"/>
            <w:shd w:val="clear" w:color="auto" w:fill="auto"/>
          </w:tcPr>
          <w:p w:rsidR="007E4EB4" w:rsidRPr="006B6BFD" w:rsidRDefault="007E4EB4" w:rsidP="00A23E86">
            <w:pPr>
              <w:rPr>
                <w:highlight w:val="yellow"/>
              </w:rPr>
            </w:pPr>
          </w:p>
        </w:tc>
      </w:tr>
      <w:tr w:rsidR="007E4EB4" w:rsidRPr="006B6BFD" w:rsidTr="00F10719">
        <w:trPr>
          <w:trHeight w:val="794"/>
        </w:trPr>
        <w:tc>
          <w:tcPr>
            <w:tcW w:w="4111" w:type="dxa"/>
            <w:shd w:val="clear" w:color="auto" w:fill="D9D9D9" w:themeFill="background1" w:themeFillShade="D9"/>
            <w:vAlign w:val="center"/>
          </w:tcPr>
          <w:p w:rsidR="007E4EB4" w:rsidRPr="007E4EB4" w:rsidRDefault="007E4EB4" w:rsidP="00A23E86">
            <w:pPr>
              <w:rPr>
                <w:rFonts w:cs="Calibri"/>
                <w:b/>
              </w:rPr>
            </w:pPr>
            <w:r w:rsidRPr="007E4EB4">
              <w:rPr>
                <w:rFonts w:cs="Calibri"/>
                <w:b/>
              </w:rPr>
              <w:t>Osoby odpovědné za zaškolení/ instruktáž dle zákona o zdravotnických prostředcích</w:t>
            </w:r>
          </w:p>
        </w:tc>
        <w:tc>
          <w:tcPr>
            <w:tcW w:w="5386" w:type="dxa"/>
            <w:shd w:val="clear" w:color="auto" w:fill="auto"/>
          </w:tcPr>
          <w:p w:rsidR="007E4EB4" w:rsidRPr="006B6BFD" w:rsidRDefault="007E4EB4" w:rsidP="00A23E86">
            <w:pPr>
              <w:rPr>
                <w:highlight w:val="yellow"/>
              </w:rPr>
            </w:pPr>
          </w:p>
        </w:tc>
      </w:tr>
    </w:tbl>
    <w:p w:rsidR="001F780C" w:rsidRDefault="001F780C" w:rsidP="00F10719">
      <w:pPr>
        <w:jc w:val="both"/>
        <w:rPr>
          <w:rFonts w:cs="Calibri"/>
          <w:szCs w:val="22"/>
        </w:rPr>
      </w:pPr>
    </w:p>
    <w:p w:rsidR="005679D9" w:rsidRPr="00F10719" w:rsidRDefault="005679D9" w:rsidP="00F10719">
      <w:pPr>
        <w:jc w:val="both"/>
        <w:rPr>
          <w:rFonts w:cs="Calibri"/>
          <w:szCs w:val="22"/>
        </w:rPr>
      </w:pPr>
    </w:p>
    <w:p w:rsidR="00B07760" w:rsidRPr="001C7E5B" w:rsidRDefault="0024457F" w:rsidP="001F780C">
      <w:pPr>
        <w:ind w:left="705" w:hanging="705"/>
        <w:jc w:val="both"/>
        <w:rPr>
          <w:rFonts w:cs="Calibri"/>
          <w:szCs w:val="22"/>
        </w:rPr>
      </w:pPr>
      <w:r w:rsidRPr="001C7E5B">
        <w:rPr>
          <w:rFonts w:cs="Calibri"/>
          <w:szCs w:val="22"/>
        </w:rPr>
        <w:t xml:space="preserve"> </w:t>
      </w:r>
      <w:r w:rsidR="005679D9" w:rsidRPr="005679D9">
        <w:rPr>
          <w:rFonts w:cs="Calibri"/>
          <w:b/>
          <w:szCs w:val="22"/>
        </w:rPr>
        <w:t>7.1</w:t>
      </w:r>
      <w:r w:rsidR="00B54685">
        <w:rPr>
          <w:rFonts w:cs="Calibri"/>
          <w:b/>
          <w:szCs w:val="22"/>
        </w:rPr>
        <w:t>5</w:t>
      </w:r>
      <w:r w:rsidR="005679D9" w:rsidRPr="005679D9">
        <w:rPr>
          <w:rFonts w:cs="Calibri"/>
          <w:szCs w:val="22"/>
        </w:rPr>
        <w:tab/>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005679D9" w:rsidRPr="005679D9">
        <w:rPr>
          <w:rFonts w:cs="Calibri"/>
          <w:szCs w:val="22"/>
        </w:rPr>
        <w:t>ust</w:t>
      </w:r>
      <w:proofErr w:type="spellEnd"/>
      <w:r w:rsidR="005679D9" w:rsidRPr="005679D9">
        <w:rPr>
          <w:rFonts w:cs="Calibri"/>
          <w:szCs w:val="22"/>
        </w:rPr>
        <w:t>.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r w:rsidRPr="001C7E5B">
        <w:rPr>
          <w:rFonts w:cs="Calibri"/>
          <w:szCs w:val="22"/>
        </w:rPr>
        <w:tab/>
      </w:r>
    </w:p>
    <w:p w:rsidR="005679D9" w:rsidRDefault="005679D9" w:rsidP="00B07760">
      <w:pPr>
        <w:jc w:val="center"/>
        <w:rPr>
          <w:rFonts w:cs="Calibri"/>
          <w:b/>
          <w:bCs/>
          <w:szCs w:val="22"/>
        </w:rPr>
      </w:pPr>
    </w:p>
    <w:p w:rsidR="00B07760" w:rsidRPr="001C7E5B" w:rsidRDefault="00B07760" w:rsidP="00B07760">
      <w:pPr>
        <w:jc w:val="center"/>
        <w:rPr>
          <w:rFonts w:cs="Calibri"/>
          <w:b/>
          <w:bCs/>
          <w:szCs w:val="22"/>
        </w:rPr>
      </w:pPr>
      <w:r w:rsidRPr="001C7E5B">
        <w:rPr>
          <w:rFonts w:cs="Calibri"/>
          <w:b/>
          <w:bCs/>
          <w:szCs w:val="22"/>
        </w:rPr>
        <w:t xml:space="preserve">Článek </w:t>
      </w:r>
      <w:r w:rsidR="00F10719">
        <w:rPr>
          <w:rFonts w:cs="Calibri"/>
          <w:b/>
          <w:bCs/>
          <w:szCs w:val="22"/>
        </w:rPr>
        <w:t>8</w:t>
      </w:r>
    </w:p>
    <w:p w:rsidR="00B07760" w:rsidRPr="001C7E5B" w:rsidRDefault="007B41BD" w:rsidP="00B07760">
      <w:pPr>
        <w:jc w:val="center"/>
        <w:rPr>
          <w:rFonts w:cs="Calibri"/>
          <w:b/>
          <w:szCs w:val="22"/>
        </w:rPr>
      </w:pPr>
      <w:r w:rsidRPr="001C7E5B">
        <w:rPr>
          <w:rFonts w:cs="Calibri"/>
          <w:b/>
          <w:szCs w:val="22"/>
        </w:rPr>
        <w:t>Přechod vlastnictví a nebezpečí škody</w:t>
      </w:r>
    </w:p>
    <w:p w:rsidR="001F780C" w:rsidRPr="001C7E5B" w:rsidRDefault="001F780C" w:rsidP="00B07760">
      <w:pPr>
        <w:jc w:val="center"/>
        <w:rPr>
          <w:rFonts w:cs="Calibri"/>
          <w:b/>
          <w:szCs w:val="22"/>
        </w:rPr>
      </w:pPr>
    </w:p>
    <w:p w:rsidR="007B41BD" w:rsidRPr="007E4EB4" w:rsidRDefault="00F10719" w:rsidP="001F780C">
      <w:pPr>
        <w:ind w:left="705" w:hanging="705"/>
        <w:jc w:val="both"/>
        <w:rPr>
          <w:rFonts w:cs="Calibri"/>
          <w:szCs w:val="22"/>
        </w:rPr>
      </w:pPr>
      <w:r>
        <w:rPr>
          <w:rFonts w:cs="Calibri"/>
          <w:b/>
          <w:szCs w:val="22"/>
        </w:rPr>
        <w:t>8</w:t>
      </w:r>
      <w:r w:rsidR="007B41BD" w:rsidRPr="001C7E5B">
        <w:rPr>
          <w:rFonts w:cs="Calibri"/>
          <w:b/>
          <w:szCs w:val="22"/>
        </w:rPr>
        <w:t>.1</w:t>
      </w:r>
      <w:r w:rsidR="007B41BD" w:rsidRPr="001C7E5B">
        <w:rPr>
          <w:rFonts w:cs="Calibri"/>
          <w:szCs w:val="22"/>
        </w:rPr>
        <w:tab/>
        <w:t xml:space="preserve">Vlastnické právo ke zboží přechází z prodávajícího na kupujícího okamžikem podpisu </w:t>
      </w:r>
      <w:r w:rsidR="00135413" w:rsidRPr="007E4EB4">
        <w:rPr>
          <w:rFonts w:cs="Calibri"/>
          <w:szCs w:val="22"/>
        </w:rPr>
        <w:t>předávacího</w:t>
      </w:r>
      <w:r w:rsidR="007B41BD" w:rsidRPr="007E4EB4">
        <w:rPr>
          <w:rFonts w:cs="Calibri"/>
          <w:szCs w:val="22"/>
        </w:rPr>
        <w:t xml:space="preserve"> protokolu.</w:t>
      </w:r>
    </w:p>
    <w:p w:rsidR="007B41BD" w:rsidRPr="001C7E5B" w:rsidRDefault="00F10719" w:rsidP="001F780C">
      <w:pPr>
        <w:ind w:left="705" w:hanging="705"/>
        <w:jc w:val="both"/>
        <w:rPr>
          <w:rFonts w:cs="Calibri"/>
          <w:szCs w:val="22"/>
        </w:rPr>
      </w:pPr>
      <w:r>
        <w:rPr>
          <w:rFonts w:cs="Calibri"/>
          <w:b/>
          <w:szCs w:val="22"/>
        </w:rPr>
        <w:t>8</w:t>
      </w:r>
      <w:r w:rsidR="007B41BD" w:rsidRPr="001C7E5B">
        <w:rPr>
          <w:rFonts w:cs="Calibri"/>
          <w:b/>
          <w:szCs w:val="22"/>
        </w:rPr>
        <w:t>.2</w:t>
      </w:r>
      <w:r w:rsidR="007B41BD" w:rsidRPr="001C7E5B">
        <w:rPr>
          <w:rFonts w:cs="Calibri"/>
          <w:b/>
          <w:szCs w:val="22"/>
        </w:rPr>
        <w:tab/>
      </w:r>
      <w:r w:rsidR="007B41BD" w:rsidRPr="001C7E5B">
        <w:rPr>
          <w:rFonts w:cs="Calibri"/>
          <w:szCs w:val="22"/>
        </w:rPr>
        <w:t>S přechodem vlastnického práva přechází současně na kupujícího i nebezpečí škody na předmětu koupě.</w:t>
      </w:r>
    </w:p>
    <w:p w:rsidR="00B07760" w:rsidRPr="001C7E5B" w:rsidRDefault="00F10719" w:rsidP="001F780C">
      <w:pPr>
        <w:ind w:left="705" w:hanging="705"/>
        <w:jc w:val="both"/>
        <w:rPr>
          <w:rFonts w:cs="Calibri"/>
          <w:szCs w:val="22"/>
        </w:rPr>
      </w:pPr>
      <w:r>
        <w:rPr>
          <w:rFonts w:cs="Calibri"/>
          <w:b/>
          <w:szCs w:val="22"/>
        </w:rPr>
        <w:t>8</w:t>
      </w:r>
      <w:r w:rsidR="009306B9" w:rsidRPr="001C7E5B">
        <w:rPr>
          <w:rFonts w:cs="Calibri"/>
          <w:b/>
          <w:szCs w:val="22"/>
        </w:rPr>
        <w:t>.3</w:t>
      </w:r>
      <w:r w:rsidR="007B41BD" w:rsidRPr="001C7E5B">
        <w:rPr>
          <w:rFonts w:cs="Calibri"/>
          <w:szCs w:val="22"/>
        </w:rPr>
        <w:tab/>
        <w:t>Prodávající je povinen nahradit kupujícímu v plné výši újmu, která kupujícímu vznikla vadným plněním nebo jako důsledek porušení povinností a závazků prodávajícího dle této smlouvy.</w:t>
      </w:r>
    </w:p>
    <w:p w:rsidR="0024457F" w:rsidRPr="009A258A" w:rsidRDefault="00F10719" w:rsidP="009A258A">
      <w:pPr>
        <w:ind w:left="705" w:hanging="705"/>
        <w:jc w:val="both"/>
        <w:rPr>
          <w:rFonts w:cs="Calibri"/>
          <w:szCs w:val="22"/>
        </w:rPr>
      </w:pPr>
      <w:r>
        <w:rPr>
          <w:rFonts w:cs="Calibri"/>
          <w:b/>
          <w:szCs w:val="22"/>
        </w:rPr>
        <w:t>8</w:t>
      </w:r>
      <w:r w:rsidR="009306B9" w:rsidRPr="001C7E5B">
        <w:rPr>
          <w:rFonts w:cs="Calibri"/>
          <w:b/>
          <w:szCs w:val="22"/>
        </w:rPr>
        <w:t>.4</w:t>
      </w:r>
      <w:r w:rsidR="007B41BD" w:rsidRPr="001C7E5B">
        <w:rPr>
          <w:rFonts w:cs="Calibri"/>
          <w:szCs w:val="22"/>
        </w:rPr>
        <w:tab/>
        <w:t>Smluvní strany se dohodly, že v případě náhrady škody se bude hradit pouze skutečná prokazatelně vzniklá škoda.</w:t>
      </w:r>
    </w:p>
    <w:p w:rsidR="0024457F" w:rsidRPr="001C7E5B" w:rsidRDefault="0024457F" w:rsidP="0024457F">
      <w:pPr>
        <w:jc w:val="center"/>
        <w:rPr>
          <w:rFonts w:cs="Calibri"/>
          <w:b/>
          <w:bCs/>
          <w:szCs w:val="22"/>
        </w:rPr>
      </w:pPr>
    </w:p>
    <w:p w:rsidR="0024457F" w:rsidRPr="001C7E5B" w:rsidRDefault="0024457F" w:rsidP="0024457F">
      <w:pPr>
        <w:jc w:val="center"/>
        <w:rPr>
          <w:rFonts w:cs="Calibri"/>
          <w:b/>
          <w:bCs/>
          <w:szCs w:val="22"/>
        </w:rPr>
      </w:pPr>
      <w:r w:rsidRPr="001C7E5B">
        <w:rPr>
          <w:rFonts w:cs="Calibri"/>
          <w:b/>
          <w:bCs/>
          <w:szCs w:val="22"/>
        </w:rPr>
        <w:t>Č</w:t>
      </w:r>
      <w:r w:rsidR="00C77162" w:rsidRPr="001C7E5B">
        <w:rPr>
          <w:rFonts w:cs="Calibri"/>
          <w:b/>
          <w:bCs/>
          <w:szCs w:val="22"/>
        </w:rPr>
        <w:t xml:space="preserve">lánek </w:t>
      </w:r>
      <w:r w:rsidR="00F10719">
        <w:rPr>
          <w:rFonts w:cs="Calibri"/>
          <w:b/>
          <w:bCs/>
          <w:szCs w:val="22"/>
        </w:rPr>
        <w:t>9</w:t>
      </w:r>
    </w:p>
    <w:p w:rsidR="0024457F" w:rsidRPr="001C7E5B" w:rsidRDefault="0024457F" w:rsidP="0024457F">
      <w:pPr>
        <w:jc w:val="center"/>
        <w:rPr>
          <w:rFonts w:cs="Calibri"/>
          <w:b/>
          <w:bCs/>
          <w:szCs w:val="22"/>
        </w:rPr>
      </w:pPr>
      <w:r w:rsidRPr="001C7E5B">
        <w:rPr>
          <w:rFonts w:cs="Calibri"/>
          <w:b/>
          <w:bCs/>
          <w:szCs w:val="22"/>
        </w:rPr>
        <w:t>Smluvní pokuty</w:t>
      </w:r>
    </w:p>
    <w:p w:rsidR="0024457F" w:rsidRPr="001C7E5B" w:rsidRDefault="0024457F" w:rsidP="0024457F">
      <w:pPr>
        <w:jc w:val="center"/>
        <w:rPr>
          <w:rFonts w:cs="Calibri"/>
          <w:b/>
          <w:bCs/>
          <w:szCs w:val="22"/>
        </w:rPr>
      </w:pPr>
    </w:p>
    <w:p w:rsidR="007B41BD" w:rsidRPr="001C7E5B" w:rsidRDefault="0043762E" w:rsidP="007B41BD">
      <w:pPr>
        <w:tabs>
          <w:tab w:val="num" w:pos="0"/>
        </w:tabs>
        <w:ind w:left="705" w:hanging="705"/>
        <w:jc w:val="both"/>
        <w:rPr>
          <w:rFonts w:cs="Calibri"/>
          <w:szCs w:val="22"/>
        </w:rPr>
      </w:pPr>
      <w:r>
        <w:rPr>
          <w:rFonts w:cs="Calibri"/>
          <w:b/>
          <w:szCs w:val="22"/>
        </w:rPr>
        <w:t>9</w:t>
      </w:r>
      <w:r w:rsidR="009F4906" w:rsidRPr="001C7E5B">
        <w:rPr>
          <w:rFonts w:cs="Calibri"/>
          <w:b/>
          <w:szCs w:val="22"/>
        </w:rPr>
        <w:t>.1</w:t>
      </w:r>
      <w:r w:rsidR="007B41BD" w:rsidRPr="001C7E5B">
        <w:rPr>
          <w:rFonts w:cs="Calibri"/>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1C7E5B" w:rsidRDefault="0043762E" w:rsidP="007B41BD">
      <w:pPr>
        <w:tabs>
          <w:tab w:val="num" w:pos="0"/>
        </w:tabs>
        <w:ind w:left="705" w:hanging="705"/>
        <w:jc w:val="both"/>
        <w:rPr>
          <w:rFonts w:cs="Calibri"/>
          <w:szCs w:val="22"/>
        </w:rPr>
      </w:pPr>
      <w:r>
        <w:rPr>
          <w:rFonts w:cs="Calibri"/>
          <w:b/>
          <w:szCs w:val="22"/>
        </w:rPr>
        <w:t>9</w:t>
      </w:r>
      <w:r w:rsidR="007B41BD" w:rsidRPr="001C7E5B">
        <w:rPr>
          <w:rFonts w:cs="Calibri"/>
          <w:b/>
          <w:szCs w:val="22"/>
        </w:rPr>
        <w:t>.2</w:t>
      </w:r>
      <w:r w:rsidR="007B41BD" w:rsidRPr="001C7E5B">
        <w:rPr>
          <w:rFonts w:cs="Calibri"/>
          <w:szCs w:val="22"/>
        </w:rPr>
        <w:tab/>
      </w:r>
      <w:r w:rsidR="00C77162" w:rsidRPr="001C7E5B">
        <w:rPr>
          <w:rFonts w:cs="Calibri"/>
          <w:szCs w:val="22"/>
        </w:rPr>
        <w:t>V případě prodlení prodávajícího s dodáním zbo</w:t>
      </w:r>
      <w:r w:rsidR="00135413" w:rsidRPr="001C7E5B">
        <w:rPr>
          <w:rFonts w:cs="Calibri"/>
          <w:szCs w:val="22"/>
        </w:rPr>
        <w:t>ží ve sjednané době dle čl. 2.2</w:t>
      </w:r>
      <w:r w:rsidR="00C77162" w:rsidRPr="001C7E5B">
        <w:rPr>
          <w:rFonts w:cs="Calibri"/>
          <w:szCs w:val="22"/>
        </w:rPr>
        <w:t xml:space="preserve"> smlouvy je prodávající </w:t>
      </w:r>
      <w:r w:rsidR="00D332BF" w:rsidRPr="001C7E5B">
        <w:rPr>
          <w:rFonts w:cs="Calibri"/>
          <w:szCs w:val="22"/>
        </w:rPr>
        <w:t>p</w:t>
      </w:r>
      <w:r w:rsidR="00C77162" w:rsidRPr="001C7E5B">
        <w:rPr>
          <w:rFonts w:cs="Calibri"/>
          <w:szCs w:val="22"/>
        </w:rPr>
        <w:t xml:space="preserve">ovinen zaplatit kupujícímu smluvní pokutu ve výši </w:t>
      </w:r>
      <w:r w:rsidR="00D332BF" w:rsidRPr="001C7E5B">
        <w:rPr>
          <w:rFonts w:cs="Calibri"/>
          <w:szCs w:val="22"/>
        </w:rPr>
        <w:t>0,5 % z</w:t>
      </w:r>
      <w:r w:rsidR="008E4F42">
        <w:rPr>
          <w:rFonts w:cs="Calibri"/>
          <w:szCs w:val="22"/>
        </w:rPr>
        <w:t> </w:t>
      </w:r>
      <w:r w:rsidR="00D332BF" w:rsidRPr="001C7E5B">
        <w:rPr>
          <w:rFonts w:cs="Calibri"/>
          <w:szCs w:val="22"/>
        </w:rPr>
        <w:t xml:space="preserve">kupní ceny bez DPH </w:t>
      </w:r>
      <w:r w:rsidR="00EB08DE">
        <w:rPr>
          <w:rFonts w:cs="Calibri"/>
          <w:szCs w:val="22"/>
        </w:rPr>
        <w:t xml:space="preserve">dle čl. 4.2 </w:t>
      </w:r>
      <w:r w:rsidR="00B5148E">
        <w:rPr>
          <w:rFonts w:cs="Calibri"/>
          <w:szCs w:val="22"/>
        </w:rPr>
        <w:t xml:space="preserve">této smlouvy </w:t>
      </w:r>
      <w:r w:rsidR="00C77162" w:rsidRPr="001C7E5B">
        <w:rPr>
          <w:rFonts w:cs="Calibri"/>
          <w:szCs w:val="22"/>
        </w:rPr>
        <w:t>za každý započatý den prodlení až do úpln</w:t>
      </w:r>
      <w:r w:rsidR="00D332BF" w:rsidRPr="001C7E5B">
        <w:rPr>
          <w:rFonts w:cs="Calibri"/>
          <w:szCs w:val="22"/>
        </w:rPr>
        <w:t>ého splnění závazku nebo do záni</w:t>
      </w:r>
      <w:r w:rsidR="00C77162" w:rsidRPr="001C7E5B">
        <w:rPr>
          <w:rFonts w:cs="Calibri"/>
          <w:szCs w:val="22"/>
        </w:rPr>
        <w:t>ku smluvního vztahu.</w:t>
      </w:r>
    </w:p>
    <w:p w:rsidR="00DE0468" w:rsidRDefault="0043762E" w:rsidP="00DE0468">
      <w:pPr>
        <w:tabs>
          <w:tab w:val="num" w:pos="0"/>
        </w:tabs>
        <w:ind w:left="705" w:hanging="705"/>
        <w:jc w:val="both"/>
        <w:rPr>
          <w:rFonts w:cs="Calibri"/>
          <w:szCs w:val="22"/>
        </w:rPr>
      </w:pPr>
      <w:r>
        <w:rPr>
          <w:rFonts w:cs="Calibri"/>
          <w:b/>
          <w:szCs w:val="22"/>
        </w:rPr>
        <w:lastRenderedPageBreak/>
        <w:t>9</w:t>
      </w:r>
      <w:r w:rsidR="00D332BF" w:rsidRPr="001C7E5B">
        <w:rPr>
          <w:rFonts w:cs="Calibri"/>
          <w:b/>
          <w:szCs w:val="22"/>
        </w:rPr>
        <w:t>.3</w:t>
      </w:r>
      <w:r w:rsidR="00D332BF" w:rsidRPr="001C7E5B">
        <w:rPr>
          <w:rFonts w:cs="Calibri"/>
          <w:b/>
          <w:szCs w:val="22"/>
        </w:rPr>
        <w:tab/>
      </w:r>
      <w:r w:rsidR="00D332BF" w:rsidRPr="001C7E5B">
        <w:rPr>
          <w:rFonts w:cs="Calibri"/>
          <w:b/>
          <w:szCs w:val="22"/>
        </w:rPr>
        <w:tab/>
      </w:r>
      <w:r w:rsidR="00D332BF" w:rsidRPr="001C7E5B">
        <w:rPr>
          <w:rFonts w:cs="Calibri"/>
          <w:szCs w:val="22"/>
        </w:rPr>
        <w:t>V případě prodlení se zaplacením faktury je kupující povinen zaplatit prodávajícímu úrok z prodlení ve výši stanovené v souladu s ustanovením nařízením vlády č. 351/2013 Sb., kterým se určuje výše úroků z prodlení a nákladů spojených s uplatněním pohledávky, určuje odměna l</w:t>
      </w:r>
      <w:r w:rsidR="006C7D53" w:rsidRPr="001C7E5B">
        <w:rPr>
          <w:rFonts w:cs="Calibri"/>
          <w:szCs w:val="22"/>
        </w:rPr>
        <w:t>ikvidátora, likvidačního spr</w:t>
      </w:r>
      <w:r w:rsidR="00D332BF" w:rsidRPr="001C7E5B">
        <w:rPr>
          <w:rFonts w:cs="Calibri"/>
          <w:szCs w:val="22"/>
        </w:rPr>
        <w:t xml:space="preserve">ávce a člena orgánu právnické </w:t>
      </w:r>
      <w:r w:rsidR="006C7D53" w:rsidRPr="001C7E5B">
        <w:rPr>
          <w:rFonts w:cs="Calibri"/>
          <w:szCs w:val="22"/>
        </w:rPr>
        <w:t>osoby</w:t>
      </w:r>
      <w:r w:rsidR="00D332BF" w:rsidRPr="001C7E5B">
        <w:rPr>
          <w:rFonts w:cs="Calibri"/>
          <w:szCs w:val="22"/>
        </w:rPr>
        <w:t xml:space="preserve"> jmenovaného soudem a upravují některé otáz</w:t>
      </w:r>
      <w:r w:rsidR="006C7D53" w:rsidRPr="001C7E5B">
        <w:rPr>
          <w:rFonts w:cs="Calibri"/>
          <w:szCs w:val="22"/>
        </w:rPr>
        <w:t xml:space="preserve">ky </w:t>
      </w:r>
      <w:r w:rsidR="00D332BF" w:rsidRPr="001C7E5B">
        <w:rPr>
          <w:rFonts w:cs="Calibri"/>
          <w:szCs w:val="22"/>
        </w:rPr>
        <w:t xml:space="preserve"> Obcho</w:t>
      </w:r>
      <w:r w:rsidR="006C7D53" w:rsidRPr="001C7E5B">
        <w:rPr>
          <w:rFonts w:cs="Calibri"/>
          <w:szCs w:val="22"/>
        </w:rPr>
        <w:t>d</w:t>
      </w:r>
      <w:r w:rsidR="00D332BF" w:rsidRPr="001C7E5B">
        <w:rPr>
          <w:rFonts w:cs="Calibri"/>
          <w:szCs w:val="22"/>
        </w:rPr>
        <w:t>ního věstníku</w:t>
      </w:r>
      <w:r w:rsidR="006C7D53" w:rsidRPr="001C7E5B">
        <w:rPr>
          <w:rFonts w:cs="Calibri"/>
          <w:szCs w:val="22"/>
        </w:rPr>
        <w:t>, veřejných rejstříků právnických a fyzick</w:t>
      </w:r>
      <w:r w:rsidR="00D332BF" w:rsidRPr="001C7E5B">
        <w:rPr>
          <w:rFonts w:cs="Calibri"/>
          <w:szCs w:val="22"/>
        </w:rPr>
        <w:t>ých osob</w:t>
      </w:r>
      <w:r w:rsidR="006C7D53" w:rsidRPr="001C7E5B">
        <w:rPr>
          <w:rFonts w:cs="Calibri"/>
          <w:szCs w:val="22"/>
        </w:rPr>
        <w:t xml:space="preserve"> a evidence svěřeneckých fondů a evidence údajů o skutečných majitelích.</w:t>
      </w:r>
    </w:p>
    <w:p w:rsidR="00073D67" w:rsidRPr="00073D67" w:rsidRDefault="00DE0468" w:rsidP="00DE0468">
      <w:pPr>
        <w:tabs>
          <w:tab w:val="num" w:pos="0"/>
        </w:tabs>
        <w:ind w:left="705" w:hanging="705"/>
        <w:jc w:val="both"/>
        <w:rPr>
          <w:rFonts w:cs="Calibri"/>
          <w:szCs w:val="22"/>
        </w:rPr>
      </w:pPr>
      <w:r>
        <w:rPr>
          <w:rFonts w:cs="Calibri"/>
          <w:b/>
          <w:szCs w:val="22"/>
        </w:rPr>
        <w:t xml:space="preserve">9.4    </w:t>
      </w:r>
      <w:r w:rsidR="00073D67" w:rsidRPr="00073D67">
        <w:rPr>
          <w:rFonts w:cs="Calibri"/>
          <w:szCs w:val="22"/>
        </w:rPr>
        <w:t xml:space="preserve">V případě, že prodávající poruší závazky uvedené </w:t>
      </w:r>
      <w:r w:rsidR="00073D67">
        <w:rPr>
          <w:rFonts w:cs="Calibri"/>
          <w:szCs w:val="22"/>
        </w:rPr>
        <w:t>v čl. 6.2</w:t>
      </w:r>
      <w:r w:rsidR="00073D67" w:rsidRPr="00073D67">
        <w:rPr>
          <w:rFonts w:cs="Calibri"/>
          <w:szCs w:val="22"/>
        </w:rPr>
        <w:t xml:space="preserve">, je kupující oprávněn uplatnit vůči prodávajícímu smluvní pokutu ve výši 0,5 % z kupní ceny bez DPH dle </w:t>
      </w:r>
      <w:r w:rsidR="00EB08DE">
        <w:rPr>
          <w:rFonts w:cs="Calibri"/>
          <w:szCs w:val="22"/>
        </w:rPr>
        <w:t xml:space="preserve">čl. 4.2 </w:t>
      </w:r>
      <w:r w:rsidR="00073D67" w:rsidRPr="00073D67">
        <w:rPr>
          <w:rFonts w:cs="Calibri"/>
          <w:szCs w:val="22"/>
        </w:rPr>
        <w:t>této smlouvy za každé jednotlivé porušení kteréhokoliv z uvedených povinností v tomto článku. Nárok na náhradu škody není uhrazením této smluvní pokuty dotčen.</w:t>
      </w:r>
    </w:p>
    <w:p w:rsidR="006C7D53" w:rsidRPr="001C7E5B" w:rsidRDefault="0043762E" w:rsidP="00D332BF">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5</w:t>
      </w:r>
      <w:r w:rsidR="006C7D53" w:rsidRPr="001C7E5B">
        <w:rPr>
          <w:rFonts w:cs="Calibri"/>
          <w:b/>
          <w:szCs w:val="22"/>
        </w:rPr>
        <w:tab/>
      </w:r>
      <w:r w:rsidR="006C7D53" w:rsidRPr="001C7E5B">
        <w:rPr>
          <w:rFonts w:cs="Calibri"/>
          <w:szCs w:val="22"/>
        </w:rPr>
        <w:t xml:space="preserve">V případě porušení povinnosti dle čl. 6.4 této smlouvy je prodávající povinen zaplatit kupujícímu smluvní pokutu ve výši 10 % z kupní ceny bez DPH </w:t>
      </w:r>
      <w:r w:rsidR="00EB08DE">
        <w:rPr>
          <w:rFonts w:cs="Calibri"/>
          <w:szCs w:val="22"/>
        </w:rPr>
        <w:t xml:space="preserve">dle čl. 4.2 této smlouvy </w:t>
      </w:r>
      <w:r w:rsidR="006C7D53" w:rsidRPr="001C7E5B">
        <w:rPr>
          <w:rFonts w:cs="Calibri"/>
          <w:szCs w:val="22"/>
        </w:rPr>
        <w:t>za každé jednotlivé porušení této smluvní povinnosti.</w:t>
      </w:r>
    </w:p>
    <w:p w:rsidR="00C77162"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6</w:t>
      </w:r>
      <w:r w:rsidR="006C7D53" w:rsidRPr="001C7E5B">
        <w:rPr>
          <w:rFonts w:cs="Calibri"/>
          <w:b/>
          <w:szCs w:val="22"/>
        </w:rPr>
        <w:tab/>
      </w:r>
      <w:r w:rsidR="00C77162" w:rsidRPr="001C7E5B">
        <w:rPr>
          <w:rFonts w:cs="Calibri"/>
          <w:szCs w:val="22"/>
        </w:rPr>
        <w:t>V případě prodlení prodávajícího s</w:t>
      </w:r>
      <w:r w:rsidR="008E0881">
        <w:rPr>
          <w:rFonts w:cs="Calibri"/>
          <w:szCs w:val="22"/>
        </w:rPr>
        <w:t xml:space="preserve"> nástupem k </w:t>
      </w:r>
      <w:r w:rsidR="00C77162" w:rsidRPr="001C7E5B">
        <w:rPr>
          <w:rFonts w:cs="Calibri"/>
          <w:szCs w:val="22"/>
        </w:rPr>
        <w:t>ods</w:t>
      </w:r>
      <w:r w:rsidR="006C7D53" w:rsidRPr="001C7E5B">
        <w:rPr>
          <w:rFonts w:cs="Calibri"/>
          <w:szCs w:val="22"/>
        </w:rPr>
        <w:t>t</w:t>
      </w:r>
      <w:r w:rsidR="00C77162" w:rsidRPr="001C7E5B">
        <w:rPr>
          <w:rFonts w:cs="Calibri"/>
          <w:szCs w:val="22"/>
        </w:rPr>
        <w:t xml:space="preserve">ranění vad zboží </w:t>
      </w:r>
      <w:r w:rsidR="008E0881">
        <w:rPr>
          <w:rFonts w:cs="Calibri"/>
          <w:szCs w:val="22"/>
        </w:rPr>
        <w:t xml:space="preserve">nahlášených kupujícím </w:t>
      </w:r>
      <w:r w:rsidR="00C77162" w:rsidRPr="001C7E5B">
        <w:rPr>
          <w:rFonts w:cs="Calibri"/>
          <w:szCs w:val="22"/>
        </w:rPr>
        <w:t xml:space="preserve">ve lhůtě dle čl. </w:t>
      </w:r>
      <w:r w:rsidR="006C7D53" w:rsidRPr="001C7E5B">
        <w:rPr>
          <w:rFonts w:cs="Calibri"/>
          <w:szCs w:val="22"/>
        </w:rPr>
        <w:t>7.</w:t>
      </w:r>
      <w:r w:rsidR="00A55148">
        <w:rPr>
          <w:rFonts w:cs="Calibri"/>
          <w:szCs w:val="22"/>
        </w:rPr>
        <w:t>6</w:t>
      </w:r>
      <w:r w:rsidR="006C7D53" w:rsidRPr="001C7E5B">
        <w:rPr>
          <w:rFonts w:cs="Calibri"/>
          <w:szCs w:val="22"/>
        </w:rPr>
        <w:t xml:space="preserve"> </w:t>
      </w:r>
      <w:r w:rsidR="00C77162" w:rsidRPr="001C7E5B">
        <w:rPr>
          <w:rFonts w:cs="Calibri"/>
          <w:szCs w:val="22"/>
        </w:rPr>
        <w:t>je prodávající povinen zaplatit kupují</w:t>
      </w:r>
      <w:r w:rsidR="006C7D53" w:rsidRPr="001C7E5B">
        <w:rPr>
          <w:rFonts w:cs="Calibri"/>
          <w:szCs w:val="22"/>
        </w:rPr>
        <w:t>címu smluvní pokutu ve výši 0,5 %</w:t>
      </w:r>
      <w:r w:rsidR="00C77162" w:rsidRPr="001C7E5B">
        <w:rPr>
          <w:rFonts w:cs="Calibri"/>
          <w:szCs w:val="22"/>
        </w:rPr>
        <w:t xml:space="preserve"> </w:t>
      </w:r>
      <w:r w:rsidR="00601BCB">
        <w:rPr>
          <w:rFonts w:cs="Calibri"/>
          <w:szCs w:val="22"/>
        </w:rPr>
        <w:t>z kupní ceny</w:t>
      </w:r>
      <w:r w:rsidR="006C1EE3">
        <w:rPr>
          <w:rFonts w:cs="Calibri"/>
          <w:szCs w:val="22"/>
        </w:rPr>
        <w:t xml:space="preserve"> bez DPH </w:t>
      </w:r>
      <w:r w:rsidR="005C2CCA">
        <w:rPr>
          <w:rFonts w:cs="Calibri"/>
          <w:szCs w:val="22"/>
        </w:rPr>
        <w:t xml:space="preserve">dle </w:t>
      </w:r>
      <w:r w:rsidR="00EB08DE">
        <w:rPr>
          <w:rFonts w:cs="Calibri"/>
          <w:szCs w:val="22"/>
        </w:rPr>
        <w:t xml:space="preserve">čl. 4.2 </w:t>
      </w:r>
      <w:r w:rsidR="005C2CCA">
        <w:rPr>
          <w:rFonts w:cs="Calibri"/>
          <w:szCs w:val="22"/>
        </w:rPr>
        <w:t xml:space="preserve">této smlouvy </w:t>
      </w:r>
      <w:r w:rsidR="00C77162" w:rsidRPr="001C7E5B">
        <w:rPr>
          <w:rFonts w:cs="Calibri"/>
          <w:szCs w:val="22"/>
        </w:rPr>
        <w:t xml:space="preserve">za každý </w:t>
      </w:r>
      <w:r w:rsidR="00135413" w:rsidRPr="001C7E5B">
        <w:rPr>
          <w:rFonts w:cs="Calibri"/>
          <w:szCs w:val="22"/>
        </w:rPr>
        <w:t>případ a započatý den prodlení</w:t>
      </w:r>
      <w:r w:rsidR="006C7D53" w:rsidRPr="001C7E5B">
        <w:rPr>
          <w:rFonts w:cs="Calibri"/>
          <w:szCs w:val="22"/>
        </w:rPr>
        <w:t xml:space="preserve"> </w:t>
      </w:r>
      <w:r w:rsidR="005C2CCA">
        <w:rPr>
          <w:rFonts w:cs="Calibri"/>
          <w:szCs w:val="22"/>
        </w:rPr>
        <w:t>s nástupem k odstranění vad. Celková výše smluvní pokuty není omezena.</w:t>
      </w:r>
    </w:p>
    <w:p w:rsidR="008E4F42" w:rsidRDefault="00EB08DE" w:rsidP="007B41BD">
      <w:pPr>
        <w:tabs>
          <w:tab w:val="num" w:pos="0"/>
        </w:tabs>
        <w:ind w:left="705" w:hanging="705"/>
        <w:jc w:val="both"/>
        <w:rPr>
          <w:rFonts w:cs="Calibri"/>
          <w:szCs w:val="22"/>
        </w:rPr>
      </w:pPr>
      <w:r w:rsidRPr="00EB08DE">
        <w:rPr>
          <w:rFonts w:cs="Calibri"/>
          <w:b/>
          <w:szCs w:val="22"/>
        </w:rPr>
        <w:t>9.7</w:t>
      </w:r>
      <w:r w:rsidR="008E4F42" w:rsidRPr="008E4F42">
        <w:rPr>
          <w:rFonts w:cs="Calibri"/>
          <w:szCs w:val="22"/>
        </w:rPr>
        <w:tab/>
        <w:t xml:space="preserve">V případě prodlení s odstraněním jednotlivé vady 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1 %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8E4F42" w:rsidRPr="001C7E5B" w:rsidRDefault="00EB08DE" w:rsidP="007B41BD">
      <w:pPr>
        <w:tabs>
          <w:tab w:val="num" w:pos="0"/>
        </w:tabs>
        <w:ind w:left="705" w:hanging="705"/>
        <w:jc w:val="both"/>
        <w:rPr>
          <w:rFonts w:cs="Calibri"/>
          <w:szCs w:val="22"/>
        </w:rPr>
      </w:pPr>
      <w:r w:rsidRPr="00EB08DE">
        <w:rPr>
          <w:rFonts w:cs="Calibri"/>
          <w:b/>
          <w:szCs w:val="22"/>
        </w:rPr>
        <w:t>9.8</w:t>
      </w:r>
      <w:r w:rsidR="008E4F42" w:rsidRPr="008E4F42">
        <w:rPr>
          <w:rFonts w:cs="Calibri"/>
          <w:szCs w:val="22"/>
        </w:rPr>
        <w:tab/>
        <w:t xml:space="preserve">V případě prodlení s odstraněním jednotlivé vady nebránící provozu přístroje </w:t>
      </w:r>
      <w:r w:rsidR="00897234">
        <w:rPr>
          <w:rFonts w:cs="Calibri"/>
          <w:szCs w:val="22"/>
        </w:rPr>
        <w:t>dle čl. 7.</w:t>
      </w:r>
      <w:r w:rsidR="000E71CD">
        <w:rPr>
          <w:rFonts w:cs="Calibri"/>
          <w:szCs w:val="22"/>
        </w:rPr>
        <w:t>7</w:t>
      </w:r>
      <w:r w:rsidR="00897234">
        <w:rPr>
          <w:rFonts w:cs="Calibri"/>
          <w:szCs w:val="22"/>
        </w:rPr>
        <w:t xml:space="preserve"> smlouvy </w:t>
      </w:r>
      <w:r w:rsidR="008E4F42" w:rsidRPr="008E4F42">
        <w:rPr>
          <w:rFonts w:cs="Calibri"/>
          <w:szCs w:val="22"/>
        </w:rPr>
        <w:t xml:space="preserve">je prodávající povinen zaplatit kupujícímu smluvní pokutu ve výši 0,5 % z kupní ceny bez DPH dle čl. </w:t>
      </w:r>
      <w:r w:rsidR="00897234">
        <w:rPr>
          <w:rFonts w:cs="Calibri"/>
          <w:szCs w:val="22"/>
        </w:rPr>
        <w:t xml:space="preserve">4.2 </w:t>
      </w:r>
      <w:r w:rsidR="008E4F42" w:rsidRPr="008E4F42">
        <w:rPr>
          <w:rFonts w:cs="Calibri"/>
          <w:szCs w:val="22"/>
        </w:rPr>
        <w:t>této smlouvy za každý i započatý den prodlení s odstraněním jednotlivé vady.</w:t>
      </w:r>
    </w:p>
    <w:p w:rsidR="00C77162" w:rsidRPr="001C7E5B" w:rsidRDefault="0043762E" w:rsidP="007B41BD">
      <w:pPr>
        <w:tabs>
          <w:tab w:val="num" w:pos="0"/>
        </w:tabs>
        <w:ind w:left="705" w:hanging="705"/>
        <w:jc w:val="both"/>
        <w:rPr>
          <w:rFonts w:cs="Calibri"/>
          <w:b/>
          <w:szCs w:val="22"/>
        </w:rPr>
      </w:pPr>
      <w:r>
        <w:rPr>
          <w:rFonts w:cs="Calibri"/>
          <w:b/>
          <w:szCs w:val="22"/>
        </w:rPr>
        <w:t>9</w:t>
      </w:r>
      <w:r w:rsidR="006C7D53" w:rsidRPr="001C7E5B">
        <w:rPr>
          <w:rFonts w:cs="Calibri"/>
          <w:b/>
          <w:szCs w:val="22"/>
        </w:rPr>
        <w:t>.</w:t>
      </w:r>
      <w:r w:rsidR="00EB08DE">
        <w:rPr>
          <w:rFonts w:cs="Calibri"/>
          <w:b/>
          <w:szCs w:val="22"/>
        </w:rPr>
        <w:t>9</w:t>
      </w:r>
      <w:r w:rsidR="006C7D53" w:rsidRPr="001C7E5B">
        <w:rPr>
          <w:rFonts w:cs="Calibri"/>
          <w:b/>
          <w:szCs w:val="22"/>
        </w:rPr>
        <w:tab/>
      </w:r>
      <w:r w:rsidR="00C77162" w:rsidRPr="001C7E5B">
        <w:rPr>
          <w:rFonts w:cs="Calibri"/>
          <w:szCs w:val="22"/>
        </w:rPr>
        <w:t xml:space="preserve">Právo fakturovat a vymáhat smluvní pokutu, úrok z prodlení </w:t>
      </w:r>
      <w:r w:rsidR="006C7D53" w:rsidRPr="001C7E5B">
        <w:rPr>
          <w:rFonts w:cs="Calibri"/>
          <w:szCs w:val="22"/>
        </w:rPr>
        <w:t>a náhradu nákla</w:t>
      </w:r>
      <w:r w:rsidR="00C77162" w:rsidRPr="001C7E5B">
        <w:rPr>
          <w:rFonts w:cs="Calibri"/>
          <w:szCs w:val="22"/>
        </w:rPr>
        <w:t>dů spojených s </w:t>
      </w:r>
      <w:r w:rsidR="006C7D53" w:rsidRPr="001C7E5B">
        <w:rPr>
          <w:rFonts w:cs="Calibri"/>
          <w:szCs w:val="22"/>
        </w:rPr>
        <w:t>uplatn</w:t>
      </w:r>
      <w:r w:rsidR="00C77162" w:rsidRPr="001C7E5B">
        <w:rPr>
          <w:rFonts w:cs="Calibri"/>
          <w:szCs w:val="22"/>
        </w:rPr>
        <w:t>ění</w:t>
      </w:r>
      <w:r w:rsidR="006C7D53" w:rsidRPr="001C7E5B">
        <w:rPr>
          <w:rFonts w:cs="Calibri"/>
          <w:szCs w:val="22"/>
        </w:rPr>
        <w:t>m</w:t>
      </w:r>
      <w:r w:rsidR="00C77162" w:rsidRPr="001C7E5B">
        <w:rPr>
          <w:rFonts w:cs="Calibri"/>
          <w:szCs w:val="22"/>
        </w:rPr>
        <w:t xml:space="preserve"> </w:t>
      </w:r>
      <w:r w:rsidR="006C7D53" w:rsidRPr="001C7E5B">
        <w:rPr>
          <w:rFonts w:cs="Calibri"/>
          <w:szCs w:val="22"/>
        </w:rPr>
        <w:t>poh</w:t>
      </w:r>
      <w:r w:rsidR="00C77162" w:rsidRPr="001C7E5B">
        <w:rPr>
          <w:rFonts w:cs="Calibri"/>
          <w:szCs w:val="22"/>
        </w:rPr>
        <w:t>ledávky vzniká prvním dnem následujícím po marném uplynutí lhůty k plnění závazku</w:t>
      </w:r>
      <w:r w:rsidR="00C77162" w:rsidRPr="001C7E5B">
        <w:rPr>
          <w:rFonts w:cs="Calibri"/>
          <w:b/>
          <w:szCs w:val="22"/>
        </w:rPr>
        <w:t>.</w:t>
      </w:r>
    </w:p>
    <w:p w:rsidR="00C77162"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10</w:t>
      </w:r>
      <w:r w:rsidR="006C7D53" w:rsidRPr="001C7E5B">
        <w:rPr>
          <w:rFonts w:cs="Calibri"/>
          <w:b/>
          <w:szCs w:val="22"/>
        </w:rPr>
        <w:tab/>
      </w:r>
      <w:r w:rsidR="006C7D53" w:rsidRPr="001C7E5B">
        <w:rPr>
          <w:rFonts w:cs="Calibri"/>
          <w:b/>
          <w:szCs w:val="22"/>
        </w:rPr>
        <w:tab/>
      </w:r>
      <w:r w:rsidR="00C77162" w:rsidRPr="001C7E5B">
        <w:rPr>
          <w:rFonts w:cs="Calibri"/>
          <w:szCs w:val="22"/>
        </w:rPr>
        <w:t>Smluvní pokuta, úrok z </w:t>
      </w:r>
      <w:r w:rsidR="006C7D53" w:rsidRPr="001C7E5B">
        <w:rPr>
          <w:rFonts w:cs="Calibri"/>
          <w:szCs w:val="22"/>
        </w:rPr>
        <w:t>prod</w:t>
      </w:r>
      <w:r w:rsidR="00C77162" w:rsidRPr="001C7E5B">
        <w:rPr>
          <w:rFonts w:cs="Calibri"/>
          <w:szCs w:val="22"/>
        </w:rPr>
        <w:t>lení a náhrad nákladů spojených s upl</w:t>
      </w:r>
      <w:r w:rsidR="006C7D53" w:rsidRPr="001C7E5B">
        <w:rPr>
          <w:rFonts w:cs="Calibri"/>
          <w:szCs w:val="22"/>
        </w:rPr>
        <w:t>atněním</w:t>
      </w:r>
      <w:r w:rsidR="00C77162" w:rsidRPr="001C7E5B">
        <w:rPr>
          <w:rFonts w:cs="Calibri"/>
          <w:szCs w:val="22"/>
        </w:rPr>
        <w:t xml:space="preserve"> </w:t>
      </w:r>
      <w:r w:rsidR="006C7D53" w:rsidRPr="001C7E5B">
        <w:rPr>
          <w:rFonts w:cs="Calibri"/>
          <w:szCs w:val="22"/>
        </w:rPr>
        <w:t>pohledávky jsou splatn</w:t>
      </w:r>
      <w:r w:rsidR="00C77162" w:rsidRPr="001C7E5B">
        <w:rPr>
          <w:rFonts w:cs="Calibri"/>
          <w:szCs w:val="22"/>
        </w:rPr>
        <w:t>é do 30 dnů ode dne doručení penalizační faktury.</w:t>
      </w:r>
    </w:p>
    <w:p w:rsidR="006C7D53" w:rsidRPr="001C7E5B" w:rsidRDefault="0043762E" w:rsidP="007B41BD">
      <w:pPr>
        <w:tabs>
          <w:tab w:val="num" w:pos="0"/>
        </w:tabs>
        <w:ind w:left="705" w:hanging="705"/>
        <w:jc w:val="both"/>
        <w:rPr>
          <w:rFonts w:cs="Calibri"/>
          <w:szCs w:val="22"/>
        </w:rPr>
      </w:pPr>
      <w:r>
        <w:rPr>
          <w:rFonts w:cs="Calibri"/>
          <w:b/>
          <w:szCs w:val="22"/>
        </w:rPr>
        <w:t>9</w:t>
      </w:r>
      <w:r w:rsidR="006C7D53" w:rsidRPr="001C7E5B">
        <w:rPr>
          <w:rFonts w:cs="Calibri"/>
          <w:b/>
          <w:szCs w:val="22"/>
        </w:rPr>
        <w:t>.</w:t>
      </w:r>
      <w:r w:rsidR="00EB08DE">
        <w:rPr>
          <w:rFonts w:cs="Calibri"/>
          <w:b/>
          <w:szCs w:val="22"/>
        </w:rPr>
        <w:t>11</w:t>
      </w:r>
      <w:r w:rsidR="006C7D53" w:rsidRPr="001C7E5B">
        <w:rPr>
          <w:rFonts w:cs="Calibri"/>
          <w:b/>
          <w:szCs w:val="22"/>
        </w:rPr>
        <w:tab/>
      </w:r>
      <w:r w:rsidR="00C77162" w:rsidRPr="001C7E5B">
        <w:rPr>
          <w:rFonts w:cs="Calibri"/>
          <w:szCs w:val="22"/>
        </w:rPr>
        <w:t xml:space="preserve">Smluvní strany se dohodly, že zaplacením smluvní pokuty a úroku z prodlení </w:t>
      </w:r>
      <w:r w:rsidR="006C7D53" w:rsidRPr="001C7E5B">
        <w:rPr>
          <w:rFonts w:cs="Calibri"/>
          <w:szCs w:val="22"/>
        </w:rPr>
        <w:t>není dotčeno práv</w:t>
      </w:r>
      <w:r w:rsidR="00C77162" w:rsidRPr="001C7E5B">
        <w:rPr>
          <w:rFonts w:cs="Calibri"/>
          <w:szCs w:val="22"/>
        </w:rPr>
        <w:t>o na náhradu škody, ustanovení § 2050 OZ se nepoužije. Rovněž není dotřena povinnost řádně splnit závazky vyplývající z této smlouvy.</w:t>
      </w:r>
    </w:p>
    <w:p w:rsidR="006C7D53" w:rsidRPr="001C7E5B" w:rsidRDefault="006C7D53" w:rsidP="007B41BD">
      <w:pPr>
        <w:tabs>
          <w:tab w:val="num" w:pos="0"/>
        </w:tabs>
        <w:ind w:left="705" w:hanging="705"/>
        <w:jc w:val="both"/>
        <w:rPr>
          <w:rFonts w:cs="Calibri"/>
          <w:szCs w:val="22"/>
        </w:rPr>
      </w:pPr>
    </w:p>
    <w:p w:rsidR="0024457F" w:rsidRPr="001C7E5B" w:rsidRDefault="0024457F" w:rsidP="006C7D53">
      <w:pPr>
        <w:tabs>
          <w:tab w:val="num" w:pos="0"/>
        </w:tabs>
        <w:jc w:val="both"/>
        <w:rPr>
          <w:rFonts w:cs="Calibri"/>
          <w:szCs w:val="22"/>
        </w:rPr>
      </w:pPr>
    </w:p>
    <w:p w:rsidR="0024457F" w:rsidRPr="001C7E5B" w:rsidRDefault="009F4906" w:rsidP="0024457F">
      <w:pPr>
        <w:jc w:val="center"/>
        <w:rPr>
          <w:rFonts w:cs="Calibri"/>
          <w:b/>
          <w:bCs/>
          <w:szCs w:val="22"/>
        </w:rPr>
      </w:pPr>
      <w:r w:rsidRPr="001C7E5B">
        <w:rPr>
          <w:rFonts w:cs="Calibri"/>
          <w:b/>
          <w:bCs/>
          <w:szCs w:val="22"/>
        </w:rPr>
        <w:t>Článek 1</w:t>
      </w:r>
      <w:r w:rsidR="0043762E">
        <w:rPr>
          <w:rFonts w:cs="Calibri"/>
          <w:b/>
          <w:bCs/>
          <w:szCs w:val="22"/>
        </w:rPr>
        <w:t>0</w:t>
      </w:r>
    </w:p>
    <w:p w:rsidR="0024457F" w:rsidRPr="001C7E5B" w:rsidRDefault="0024457F" w:rsidP="0024457F">
      <w:pPr>
        <w:jc w:val="center"/>
        <w:rPr>
          <w:rFonts w:cs="Calibri"/>
          <w:b/>
          <w:szCs w:val="22"/>
        </w:rPr>
      </w:pPr>
      <w:r w:rsidRPr="001C7E5B">
        <w:rPr>
          <w:rFonts w:cs="Calibri"/>
          <w:b/>
          <w:szCs w:val="22"/>
        </w:rPr>
        <w:t>Zánik závazků</w:t>
      </w:r>
    </w:p>
    <w:p w:rsidR="0024457F" w:rsidRPr="001C7E5B" w:rsidRDefault="0024457F" w:rsidP="0024457F">
      <w:pPr>
        <w:jc w:val="center"/>
        <w:rPr>
          <w:rFonts w:cs="Calibri"/>
          <w:b/>
          <w:szCs w:val="22"/>
        </w:rPr>
      </w:pP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0</w:t>
      </w:r>
      <w:r w:rsidRPr="001C7E5B">
        <w:rPr>
          <w:rFonts w:cs="Calibri"/>
          <w:b/>
          <w:sz w:val="22"/>
          <w:szCs w:val="22"/>
        </w:rPr>
        <w:t>.1</w:t>
      </w:r>
      <w:r w:rsidRPr="001C7E5B">
        <w:rPr>
          <w:rFonts w:cs="Calibri"/>
          <w:sz w:val="22"/>
          <w:szCs w:val="22"/>
        </w:rPr>
        <w:tab/>
        <w:t>Smluvní strany se dohodly, že závazek ze smluvního vztahu zaniká v těchto případech:</w:t>
      </w:r>
    </w:p>
    <w:p w:rsidR="0024457F" w:rsidRPr="001C7E5B" w:rsidRDefault="0024457F" w:rsidP="0024457F">
      <w:pPr>
        <w:pStyle w:val="Odstavecseseznamem"/>
        <w:numPr>
          <w:ilvl w:val="0"/>
          <w:numId w:val="11"/>
        </w:numPr>
        <w:jc w:val="both"/>
        <w:rPr>
          <w:rFonts w:ascii="Calibri" w:hAnsi="Calibri" w:cs="Calibri"/>
          <w:szCs w:val="22"/>
        </w:rPr>
      </w:pPr>
      <w:r w:rsidRPr="001C7E5B">
        <w:rPr>
          <w:rFonts w:ascii="Calibri" w:hAnsi="Calibri" w:cs="Calibri"/>
          <w:szCs w:val="22"/>
        </w:rPr>
        <w:t>splněním všech závazků řádně a včas;</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dohodou smluvních stran při vzájemném vyrovnání účelně vynaložených a prokazatelně doložených nákladů ke dni zániku smlouvy;</w:t>
      </w:r>
    </w:p>
    <w:p w:rsidR="0024457F" w:rsidRPr="001C7E5B"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jednostranným odstoupením od smlouvy pro její podstatné porušení;</w:t>
      </w:r>
    </w:p>
    <w:p w:rsidR="0024457F" w:rsidRDefault="0024457F" w:rsidP="0024457F">
      <w:pPr>
        <w:pStyle w:val="Odstavecseseznamem"/>
        <w:numPr>
          <w:ilvl w:val="0"/>
          <w:numId w:val="10"/>
        </w:numPr>
        <w:jc w:val="both"/>
        <w:rPr>
          <w:rFonts w:ascii="Calibri" w:hAnsi="Calibri" w:cs="Calibri"/>
          <w:szCs w:val="22"/>
        </w:rPr>
      </w:pPr>
      <w:r w:rsidRPr="001C7E5B">
        <w:rPr>
          <w:rFonts w:ascii="Calibri" w:hAnsi="Calibri" w:cs="Calibri"/>
          <w:szCs w:val="22"/>
        </w:rPr>
        <w:t xml:space="preserve">jednostranným odstoupením </w:t>
      </w:r>
      <w:r w:rsidR="009F4906" w:rsidRPr="001C7E5B">
        <w:rPr>
          <w:rFonts w:ascii="Calibri" w:hAnsi="Calibri" w:cs="Calibri"/>
          <w:szCs w:val="22"/>
        </w:rPr>
        <w:t>kupujícího</w:t>
      </w:r>
      <w:r w:rsidRPr="001C7E5B">
        <w:rPr>
          <w:rFonts w:ascii="Calibri" w:hAnsi="Calibri" w:cs="Calibri"/>
          <w:szCs w:val="22"/>
        </w:rPr>
        <w:t xml:space="preserve"> od smlouvy</w:t>
      </w:r>
      <w:r w:rsidR="00973BA9">
        <w:rPr>
          <w:rFonts w:ascii="Calibri" w:hAnsi="Calibri" w:cs="Calibri"/>
          <w:szCs w:val="22"/>
        </w:rPr>
        <w:t>,</w:t>
      </w:r>
      <w:r w:rsidRPr="001C7E5B">
        <w:rPr>
          <w:rFonts w:ascii="Calibri" w:hAnsi="Calibri" w:cs="Calibri"/>
          <w:szCs w:val="22"/>
        </w:rPr>
        <w:t xml:space="preserve"> pokud bude </w:t>
      </w:r>
      <w:r w:rsidR="009F4906" w:rsidRPr="001C7E5B">
        <w:rPr>
          <w:rFonts w:ascii="Calibri" w:hAnsi="Calibri" w:cs="Calibri"/>
          <w:szCs w:val="22"/>
        </w:rPr>
        <w:t>prodávající</w:t>
      </w:r>
      <w:r w:rsidRPr="001C7E5B">
        <w:rPr>
          <w:rFonts w:ascii="Calibri" w:hAnsi="Calibri" w:cs="Calibri"/>
          <w:szCs w:val="22"/>
        </w:rPr>
        <w:t xml:space="preserve"> v insolvenčním řízení bude rozhodnuto o jeho úpadku nebo bude-li vůči </w:t>
      </w:r>
      <w:r w:rsidR="009F4906" w:rsidRPr="001C7E5B">
        <w:rPr>
          <w:rFonts w:ascii="Calibri" w:hAnsi="Calibri" w:cs="Calibri"/>
          <w:szCs w:val="22"/>
        </w:rPr>
        <w:t>prodávajícímu</w:t>
      </w:r>
      <w:r w:rsidRPr="001C7E5B">
        <w:rPr>
          <w:rFonts w:ascii="Calibri" w:hAnsi="Calibri" w:cs="Calibri"/>
          <w:szCs w:val="22"/>
        </w:rPr>
        <w:t xml:space="preserve"> insolvenční návrh zamítnut pro nedostatek majetku k úhradě nákladů insolvenčního řízení.</w:t>
      </w:r>
    </w:p>
    <w:p w:rsidR="009F4906" w:rsidRDefault="009F4906" w:rsidP="000A7686">
      <w:pPr>
        <w:ind w:left="709" w:hanging="709"/>
        <w:jc w:val="both"/>
        <w:rPr>
          <w:rFonts w:cs="Calibri"/>
          <w:szCs w:val="22"/>
        </w:rPr>
      </w:pPr>
      <w:r w:rsidRPr="001C7E5B">
        <w:rPr>
          <w:rFonts w:cs="Calibri"/>
          <w:b/>
          <w:szCs w:val="22"/>
        </w:rPr>
        <w:t>1</w:t>
      </w:r>
      <w:r w:rsidR="0043762E">
        <w:rPr>
          <w:rFonts w:cs="Calibri"/>
          <w:b/>
          <w:szCs w:val="22"/>
        </w:rPr>
        <w:t>0</w:t>
      </w:r>
      <w:r w:rsidRPr="001C7E5B">
        <w:rPr>
          <w:rFonts w:cs="Calibri"/>
          <w:b/>
          <w:szCs w:val="22"/>
        </w:rPr>
        <w:t>.2</w:t>
      </w:r>
      <w:r w:rsidR="0024457F" w:rsidRPr="001C7E5B">
        <w:rPr>
          <w:rFonts w:cs="Calibri"/>
          <w:szCs w:val="22"/>
        </w:rPr>
        <w:t xml:space="preserve"> </w:t>
      </w:r>
      <w:r w:rsidR="0024457F" w:rsidRPr="001C7E5B">
        <w:rPr>
          <w:rFonts w:cs="Calibri"/>
          <w:szCs w:val="22"/>
        </w:rPr>
        <w:tab/>
      </w:r>
      <w:r w:rsidR="00973BA9">
        <w:rPr>
          <w:rFonts w:cs="Calibri"/>
          <w:szCs w:val="22"/>
        </w:rPr>
        <w:t>S</w:t>
      </w:r>
      <w:r w:rsidR="000A7686" w:rsidRPr="000A7686">
        <w:rPr>
          <w:rFonts w:cs="Calibri"/>
          <w:szCs w:val="22"/>
        </w:rPr>
        <w:t>mluvní stran</w:t>
      </w:r>
      <w:r w:rsidR="00973BA9">
        <w:rPr>
          <w:rFonts w:cs="Calibri"/>
          <w:szCs w:val="22"/>
        </w:rPr>
        <w:t>y jsou oprávněny odstoupit od smlouvy pro její podstatné porušení v případě:</w:t>
      </w:r>
    </w:p>
    <w:p w:rsidR="00973BA9" w:rsidRPr="00973BA9" w:rsidRDefault="00973BA9" w:rsidP="00973BA9">
      <w:pPr>
        <w:ind w:left="993" w:hanging="285"/>
        <w:jc w:val="both"/>
        <w:rPr>
          <w:rFonts w:cs="Calibri"/>
          <w:szCs w:val="22"/>
        </w:rPr>
      </w:pPr>
      <w:r w:rsidRPr="00973BA9">
        <w:rPr>
          <w:rFonts w:cs="Calibri"/>
          <w:szCs w:val="22"/>
        </w:rPr>
        <w:t>•</w:t>
      </w:r>
      <w:r w:rsidRPr="00973BA9">
        <w:rPr>
          <w:rFonts w:cs="Calibri"/>
          <w:szCs w:val="22"/>
        </w:rPr>
        <w:tab/>
        <w:t xml:space="preserve">je-li kupující v prodlení se zaplacením kupní ceny podle této smlouvy po dobu delší než 60 dní po dni splatnosti příslušné faktury, ačkoliv byl na své prodlení písemně upozorněn a přes toto </w:t>
      </w:r>
      <w:r w:rsidRPr="00973BA9">
        <w:rPr>
          <w:rFonts w:cs="Calibri"/>
          <w:szCs w:val="22"/>
        </w:rPr>
        <w:lastRenderedPageBreak/>
        <w:t>písemné upozornění kupující nápravu neprovedl ve lhůtě do 30 dnů od doručení písemného upozornění</w:t>
      </w:r>
      <w:r w:rsidR="00CE57A7">
        <w:rPr>
          <w:rFonts w:cs="Calibri"/>
          <w:szCs w:val="22"/>
        </w:rPr>
        <w:t>;</w:t>
      </w:r>
    </w:p>
    <w:p w:rsidR="00973BA9" w:rsidRPr="001C7E5B" w:rsidRDefault="00973BA9" w:rsidP="00973BA9">
      <w:pPr>
        <w:ind w:left="993" w:hanging="285"/>
        <w:jc w:val="both"/>
        <w:rPr>
          <w:rFonts w:cs="Calibri"/>
          <w:szCs w:val="22"/>
        </w:rPr>
      </w:pPr>
      <w:r w:rsidRPr="00973BA9">
        <w:rPr>
          <w:rFonts w:cs="Calibri"/>
          <w:szCs w:val="22"/>
        </w:rPr>
        <w:t>•</w:t>
      </w:r>
      <w:r w:rsidRPr="00973BA9">
        <w:rPr>
          <w:rFonts w:cs="Calibri"/>
          <w:szCs w:val="22"/>
        </w:rPr>
        <w:tab/>
        <w:t>jestliže prodávající nedodá, byť i jen část zboží řádně v dohodnutých termínech, kvalitě a množství</w:t>
      </w:r>
      <w:r w:rsidR="00CE57A7">
        <w:rPr>
          <w:rFonts w:cs="Calibri"/>
          <w:szCs w:val="22"/>
        </w:rPr>
        <w:t>;</w:t>
      </w:r>
    </w:p>
    <w:p w:rsidR="000C41CB" w:rsidRP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nebude mít vlastnostmi deklarované prodávajícím v této smlouvě, resp. v nabídce zadávacího řízení, na jehož základě byla tato smlouva uzavřena</w:t>
      </w:r>
      <w:r>
        <w:rPr>
          <w:rFonts w:ascii="Calibri" w:hAnsi="Calibri" w:cs="Calibri"/>
          <w:szCs w:val="22"/>
        </w:rPr>
        <w:t>;</w:t>
      </w:r>
      <w:r w:rsidRPr="000C41CB">
        <w:rPr>
          <w:rFonts w:ascii="Calibri" w:hAnsi="Calibri" w:cs="Calibri"/>
          <w:szCs w:val="22"/>
        </w:rPr>
        <w:t xml:space="preserve"> </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je prodávající v prodlení s nástupem k odstranění vad či uspokojení jiných nároků kupujícího z vad zboží</w:t>
      </w:r>
      <w:r>
        <w:rPr>
          <w:rFonts w:ascii="Calibri" w:hAnsi="Calibri" w:cs="Calibri"/>
          <w:szCs w:val="22"/>
        </w:rPr>
        <w:t>;</w:t>
      </w:r>
    </w:p>
    <w:p w:rsidR="0036410B" w:rsidRPr="0036410B" w:rsidRDefault="008413F7" w:rsidP="0036410B">
      <w:pPr>
        <w:pStyle w:val="Odstavecseseznamem"/>
        <w:numPr>
          <w:ilvl w:val="0"/>
          <w:numId w:val="13"/>
        </w:numPr>
        <w:ind w:left="993" w:hanging="285"/>
        <w:jc w:val="both"/>
        <w:rPr>
          <w:rFonts w:ascii="Calibri" w:hAnsi="Calibri" w:cs="Calibri"/>
          <w:szCs w:val="22"/>
        </w:rPr>
      </w:pPr>
      <w:r>
        <w:rPr>
          <w:rFonts w:ascii="Calibri" w:hAnsi="Calibri" w:cs="Calibri"/>
          <w:szCs w:val="22"/>
        </w:rPr>
        <w:t xml:space="preserve">jestliže </w:t>
      </w:r>
      <w:r w:rsidR="0036410B">
        <w:rPr>
          <w:rFonts w:ascii="Calibri" w:hAnsi="Calibri" w:cs="Calibri"/>
          <w:szCs w:val="22"/>
        </w:rPr>
        <w:t>dojde ze strany prodávajícího k porušení čl. 7.</w:t>
      </w:r>
      <w:r w:rsidR="00E844AA">
        <w:rPr>
          <w:rFonts w:ascii="Calibri" w:hAnsi="Calibri" w:cs="Calibri"/>
          <w:szCs w:val="22"/>
        </w:rPr>
        <w:t>8</w:t>
      </w:r>
      <w:r w:rsidR="0036410B">
        <w:rPr>
          <w:rFonts w:ascii="Calibri" w:hAnsi="Calibri" w:cs="Calibri"/>
          <w:szCs w:val="22"/>
        </w:rPr>
        <w:t xml:space="preserve"> této smlouvy;</w:t>
      </w:r>
    </w:p>
    <w:p w:rsidR="000C41CB" w:rsidRDefault="000C41CB" w:rsidP="0036410B">
      <w:pPr>
        <w:pStyle w:val="Odstavecseseznamem"/>
        <w:numPr>
          <w:ilvl w:val="0"/>
          <w:numId w:val="13"/>
        </w:numPr>
        <w:ind w:left="993" w:hanging="285"/>
        <w:jc w:val="both"/>
        <w:rPr>
          <w:rFonts w:ascii="Calibri" w:hAnsi="Calibri" w:cs="Calibri"/>
          <w:szCs w:val="22"/>
        </w:rPr>
      </w:pPr>
      <w:r w:rsidRPr="000C41CB">
        <w:rPr>
          <w:rFonts w:ascii="Calibri" w:hAnsi="Calibri" w:cs="Calibri"/>
          <w:szCs w:val="22"/>
        </w:rPr>
        <w:t>jestliže prodávající dodá zboží, které je zatíženo právy třetích osob.</w:t>
      </w:r>
    </w:p>
    <w:p w:rsidR="0024457F" w:rsidRDefault="004913A1" w:rsidP="0024457F">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.3</w:t>
      </w:r>
      <w:r w:rsidR="0024457F" w:rsidRPr="001C7E5B">
        <w:rPr>
          <w:rFonts w:cs="Calibri"/>
          <w:szCs w:val="22"/>
        </w:rPr>
        <w:tab/>
        <w:t>Odsto</w:t>
      </w:r>
      <w:r w:rsidRPr="001C7E5B">
        <w:rPr>
          <w:rFonts w:cs="Calibri"/>
          <w:szCs w:val="22"/>
        </w:rPr>
        <w:t xml:space="preserve">upení od smlouvy pro podstatné </w:t>
      </w:r>
      <w:r w:rsidR="0024457F" w:rsidRPr="001C7E5B">
        <w:rPr>
          <w:rFonts w:cs="Calibri"/>
          <w:szCs w:val="22"/>
        </w:rPr>
        <w:t>porušení smlouvy se dále řídí ustanovením § 2001 a násl. OZ.</w:t>
      </w:r>
    </w:p>
    <w:p w:rsidR="000C41CB" w:rsidRPr="00745292" w:rsidRDefault="00745292" w:rsidP="0024457F">
      <w:pPr>
        <w:ind w:left="705" w:hanging="705"/>
        <w:jc w:val="both"/>
        <w:rPr>
          <w:rFonts w:cs="Calibri"/>
          <w:szCs w:val="22"/>
        </w:rPr>
      </w:pPr>
      <w:r>
        <w:rPr>
          <w:rFonts w:cs="Calibri"/>
          <w:b/>
          <w:szCs w:val="22"/>
        </w:rPr>
        <w:t xml:space="preserve">10.4      </w:t>
      </w:r>
      <w:r w:rsidR="000C41CB" w:rsidRPr="00745292">
        <w:rPr>
          <w:rFonts w:cs="Calibri"/>
          <w:szCs w:val="22"/>
        </w:rPr>
        <w:t>Kupující je dále oprávněn bez jakýchkoli sankcí odstoupit od této smlouvy v případě, že mu nebude zcela nebo čá</w:t>
      </w:r>
      <w:r>
        <w:rPr>
          <w:rFonts w:cs="Calibri"/>
          <w:szCs w:val="22"/>
        </w:rPr>
        <w:t>s</w:t>
      </w:r>
      <w:r w:rsidR="000C41CB" w:rsidRPr="00745292">
        <w:rPr>
          <w:rFonts w:cs="Calibri"/>
          <w:szCs w:val="22"/>
        </w:rPr>
        <w:t>tečně udělena finanční dotace k pořízení předmětu plnění.</w:t>
      </w:r>
    </w:p>
    <w:p w:rsidR="000C41CB" w:rsidRPr="001C7E5B" w:rsidRDefault="00745292" w:rsidP="0024457F">
      <w:pPr>
        <w:ind w:left="705" w:hanging="705"/>
        <w:jc w:val="both"/>
        <w:rPr>
          <w:rFonts w:cs="Calibri"/>
          <w:szCs w:val="22"/>
        </w:rPr>
      </w:pPr>
      <w:r w:rsidRPr="00745292">
        <w:rPr>
          <w:rFonts w:cs="Calibri"/>
          <w:b/>
          <w:szCs w:val="22"/>
        </w:rPr>
        <w:t>10.5</w:t>
      </w:r>
      <w:r>
        <w:rPr>
          <w:rFonts w:cs="Calibri"/>
          <w:szCs w:val="22"/>
        </w:rPr>
        <w:t xml:space="preserve">      </w:t>
      </w:r>
      <w:r w:rsidR="000C41CB">
        <w:rPr>
          <w:rFonts w:cs="Calibri"/>
          <w:szCs w:val="22"/>
        </w:rPr>
        <w:t>Kupující má rovněž právo bez jakýchkoli sankcí odstoupit od této smlouvy v případě, že výdaje, které by mu na základě této smlouvy měly vzniknout</w:t>
      </w:r>
      <w:r>
        <w:rPr>
          <w:rFonts w:cs="Calibri"/>
          <w:szCs w:val="22"/>
        </w:rPr>
        <w:t>,</w:t>
      </w:r>
      <w:r w:rsidR="000C41CB">
        <w:rPr>
          <w:rFonts w:cs="Calibri"/>
          <w:szCs w:val="22"/>
        </w:rPr>
        <w:t xml:space="preserve"> budou Řídícím orgánem IROP, případně jiným kontrolním orgánem</w:t>
      </w:r>
      <w:r>
        <w:rPr>
          <w:rFonts w:cs="Calibri"/>
          <w:szCs w:val="22"/>
        </w:rPr>
        <w:t>,</w:t>
      </w:r>
      <w:r w:rsidR="000C41CB">
        <w:rPr>
          <w:rFonts w:cs="Calibri"/>
          <w:szCs w:val="22"/>
        </w:rPr>
        <w:t xml:space="preserve"> označeny za nezpůsobilé.</w:t>
      </w:r>
    </w:p>
    <w:p w:rsidR="0024457F" w:rsidRPr="009A258A" w:rsidRDefault="00047C2D" w:rsidP="009A258A">
      <w:pPr>
        <w:ind w:left="705" w:hanging="705"/>
        <w:jc w:val="both"/>
        <w:rPr>
          <w:rFonts w:cs="Calibri"/>
          <w:szCs w:val="22"/>
        </w:rPr>
      </w:pPr>
      <w:r w:rsidRPr="001C7E5B">
        <w:rPr>
          <w:rFonts w:cs="Calibri"/>
          <w:b/>
          <w:szCs w:val="22"/>
        </w:rPr>
        <w:t>1</w:t>
      </w:r>
      <w:r w:rsidR="0043762E">
        <w:rPr>
          <w:rFonts w:cs="Calibri"/>
          <w:b/>
          <w:szCs w:val="22"/>
        </w:rPr>
        <w:t>0</w:t>
      </w:r>
      <w:r w:rsidRPr="001C7E5B">
        <w:rPr>
          <w:rFonts w:cs="Calibri"/>
          <w:b/>
          <w:szCs w:val="22"/>
        </w:rPr>
        <w:t>.</w:t>
      </w:r>
      <w:r w:rsidR="00AA691B">
        <w:rPr>
          <w:rFonts w:cs="Calibri"/>
          <w:b/>
          <w:szCs w:val="22"/>
        </w:rPr>
        <w:t>6</w:t>
      </w:r>
      <w:r w:rsidR="0024457F" w:rsidRPr="001C7E5B">
        <w:rPr>
          <w:rFonts w:cs="Calibri"/>
          <w:b/>
          <w:szCs w:val="22"/>
        </w:rPr>
        <w:tab/>
      </w:r>
      <w:r w:rsidR="0024457F" w:rsidRPr="001C7E5B">
        <w:rPr>
          <w:rFonts w:cs="Calibri"/>
          <w:szCs w:val="22"/>
        </w:rPr>
        <w:t>Ukončením této smlouvy nejsou dotčena ustano</w:t>
      </w:r>
      <w:r w:rsidR="004913A1" w:rsidRPr="001C7E5B">
        <w:rPr>
          <w:rFonts w:cs="Calibri"/>
          <w:szCs w:val="22"/>
        </w:rPr>
        <w:t>vení týkající se smluvních pokut</w:t>
      </w:r>
      <w:r w:rsidR="0024457F" w:rsidRPr="001C7E5B">
        <w:rPr>
          <w:rFonts w:cs="Calibri"/>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1C7E5B" w:rsidRDefault="0024457F" w:rsidP="001F780C">
      <w:pPr>
        <w:rPr>
          <w:rFonts w:cs="Calibri"/>
          <w:b/>
          <w:bCs/>
          <w:szCs w:val="22"/>
        </w:rPr>
      </w:pPr>
    </w:p>
    <w:p w:rsidR="0024457F" w:rsidRPr="001C7E5B" w:rsidRDefault="00CF64F6" w:rsidP="0024457F">
      <w:pPr>
        <w:jc w:val="center"/>
        <w:rPr>
          <w:rFonts w:cs="Calibri"/>
          <w:b/>
          <w:bCs/>
          <w:szCs w:val="22"/>
        </w:rPr>
      </w:pPr>
      <w:r w:rsidRPr="001C7E5B">
        <w:rPr>
          <w:rFonts w:cs="Calibri"/>
          <w:b/>
          <w:bCs/>
          <w:szCs w:val="22"/>
        </w:rPr>
        <w:t>Článek 1</w:t>
      </w:r>
      <w:r w:rsidR="0043762E">
        <w:rPr>
          <w:rFonts w:cs="Calibri"/>
          <w:b/>
          <w:bCs/>
          <w:szCs w:val="22"/>
        </w:rPr>
        <w:t>1</w:t>
      </w:r>
    </w:p>
    <w:p w:rsidR="0024457F" w:rsidRPr="001C7E5B" w:rsidRDefault="0024457F" w:rsidP="0024457F">
      <w:pPr>
        <w:jc w:val="center"/>
        <w:rPr>
          <w:rFonts w:cs="Calibri"/>
          <w:b/>
          <w:szCs w:val="22"/>
        </w:rPr>
      </w:pPr>
      <w:r w:rsidRPr="001C7E5B">
        <w:rPr>
          <w:rFonts w:cs="Calibri"/>
          <w:b/>
          <w:szCs w:val="22"/>
        </w:rPr>
        <w:t>Závěrečná ujednání</w:t>
      </w:r>
    </w:p>
    <w:p w:rsidR="0024457F" w:rsidRPr="001C7E5B" w:rsidRDefault="0024457F" w:rsidP="0024457F">
      <w:pPr>
        <w:jc w:val="center"/>
        <w:rPr>
          <w:rFonts w:cs="Calibri"/>
          <w:b/>
          <w:szCs w:val="22"/>
        </w:rPr>
      </w:pP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.1</w:t>
      </w:r>
      <w:r w:rsidR="0024457F" w:rsidRPr="001C7E5B">
        <w:rPr>
          <w:rFonts w:cs="Calibri"/>
          <w:b/>
          <w:szCs w:val="22"/>
        </w:rPr>
        <w:tab/>
      </w:r>
      <w:r w:rsidR="0024457F" w:rsidRPr="001C7E5B">
        <w:rPr>
          <w:rFonts w:cs="Calibri"/>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1C7E5B" w:rsidRDefault="00CF64F6" w:rsidP="0024457F">
      <w:pPr>
        <w:ind w:left="705" w:hanging="705"/>
        <w:jc w:val="both"/>
        <w:rPr>
          <w:rFonts w:cs="Calibri"/>
          <w:szCs w:val="22"/>
        </w:rPr>
      </w:pPr>
      <w:r w:rsidRPr="001C7E5B">
        <w:rPr>
          <w:rFonts w:cs="Calibri"/>
          <w:b/>
          <w:szCs w:val="22"/>
        </w:rPr>
        <w:t>1</w:t>
      </w:r>
      <w:r w:rsidR="0043762E">
        <w:rPr>
          <w:rFonts w:cs="Calibri"/>
          <w:b/>
          <w:szCs w:val="22"/>
        </w:rPr>
        <w:t>1</w:t>
      </w:r>
      <w:r w:rsidR="0024457F" w:rsidRPr="001C7E5B">
        <w:rPr>
          <w:rFonts w:cs="Calibri"/>
          <w:b/>
          <w:szCs w:val="22"/>
        </w:rPr>
        <w:t>.2</w:t>
      </w:r>
      <w:r w:rsidR="0024457F" w:rsidRPr="001C7E5B">
        <w:rPr>
          <w:rFonts w:cs="Calibri"/>
          <w:b/>
          <w:szCs w:val="22"/>
        </w:rPr>
        <w:tab/>
      </w:r>
      <w:r w:rsidR="007A4E7B" w:rsidRPr="007A4E7B">
        <w:rPr>
          <w:rFonts w:cs="Calibri"/>
          <w:szCs w:val="22"/>
        </w:rPr>
        <w:t>Veškeré z</w:t>
      </w:r>
      <w:r w:rsidR="0024457F" w:rsidRPr="007A4E7B">
        <w:rPr>
          <w:rFonts w:cs="Calibri"/>
          <w:szCs w:val="22"/>
        </w:rPr>
        <w:t>měny</w:t>
      </w:r>
      <w:r w:rsidR="0024457F" w:rsidRPr="001C7E5B">
        <w:rPr>
          <w:rFonts w:cs="Calibri"/>
          <w:szCs w:val="22"/>
        </w:rPr>
        <w:t xml:space="preserve"> </w:t>
      </w:r>
      <w:r w:rsidR="007A4E7B">
        <w:rPr>
          <w:rFonts w:cs="Calibri"/>
          <w:szCs w:val="22"/>
        </w:rPr>
        <w:t xml:space="preserve">či doplnění </w:t>
      </w:r>
      <w:r w:rsidR="0024457F" w:rsidRPr="001C7E5B">
        <w:rPr>
          <w:rFonts w:cs="Calibri"/>
          <w:szCs w:val="22"/>
        </w:rPr>
        <w:t xml:space="preserve">této smlouvy lze </w:t>
      </w:r>
      <w:r w:rsidR="007A4E7B">
        <w:rPr>
          <w:rFonts w:cs="Calibri"/>
          <w:szCs w:val="22"/>
        </w:rPr>
        <w:t>u</w:t>
      </w:r>
      <w:r w:rsidR="0024457F" w:rsidRPr="001C7E5B">
        <w:rPr>
          <w:rFonts w:cs="Calibri"/>
          <w:szCs w:val="22"/>
        </w:rPr>
        <w:t xml:space="preserve">činit pouze </w:t>
      </w:r>
      <w:r w:rsidR="007A4E7B">
        <w:rPr>
          <w:rFonts w:cs="Calibri"/>
          <w:szCs w:val="22"/>
        </w:rPr>
        <w:t>na základě písemné dohody smluvních stran v souladu se zákonem č. 134/2016 Sb., o zadávání veřejných zakázek, v platném znění, a v souladu s</w:t>
      </w:r>
      <w:r w:rsidR="007E71EF">
        <w:rPr>
          <w:rFonts w:cs="Calibri"/>
          <w:szCs w:val="22"/>
        </w:rPr>
        <w:t> </w:t>
      </w:r>
      <w:r w:rsidR="00DA0206">
        <w:rPr>
          <w:rFonts w:cs="Calibri"/>
          <w:szCs w:val="22"/>
        </w:rPr>
        <w:t>p</w:t>
      </w:r>
      <w:r w:rsidR="007E71EF">
        <w:rPr>
          <w:rFonts w:cs="Calibri"/>
          <w:szCs w:val="22"/>
        </w:rPr>
        <w:t xml:space="preserve">ravidly </w:t>
      </w:r>
      <w:r w:rsidR="00967400" w:rsidRPr="00967400">
        <w:rPr>
          <w:rFonts w:cs="Calibri"/>
          <w:szCs w:val="22"/>
        </w:rPr>
        <w:t>Operační</w:t>
      </w:r>
      <w:r w:rsidR="00577567">
        <w:rPr>
          <w:rFonts w:cs="Calibri"/>
          <w:szCs w:val="22"/>
        </w:rPr>
        <w:t>ho</w:t>
      </w:r>
      <w:r w:rsidR="00967400" w:rsidRPr="00967400">
        <w:rPr>
          <w:rFonts w:cs="Calibri"/>
          <w:szCs w:val="22"/>
        </w:rPr>
        <w:t xml:space="preserve"> program</w:t>
      </w:r>
      <w:r w:rsidR="00577567">
        <w:rPr>
          <w:rFonts w:cs="Calibri"/>
          <w:szCs w:val="22"/>
        </w:rPr>
        <w:t>u</w:t>
      </w:r>
      <w:r w:rsidR="00967400" w:rsidRPr="00967400">
        <w:rPr>
          <w:rFonts w:cs="Calibri"/>
          <w:szCs w:val="22"/>
        </w:rPr>
        <w:t>: 06 Integrovaný regionální operační program</w:t>
      </w:r>
      <w:r w:rsidR="00967400">
        <w:rPr>
          <w:rFonts w:cs="Calibri"/>
          <w:szCs w:val="22"/>
        </w:rPr>
        <w:t xml:space="preserve"> (</w:t>
      </w:r>
      <w:r w:rsidR="007E71EF">
        <w:rPr>
          <w:rFonts w:cs="Calibri"/>
          <w:szCs w:val="22"/>
        </w:rPr>
        <w:t xml:space="preserve">IROP), Výzva č. 5 </w:t>
      </w:r>
      <w:r w:rsidR="007E71EF" w:rsidRPr="007E71EF">
        <w:rPr>
          <w:rFonts w:cs="Calibri"/>
          <w:szCs w:val="22"/>
        </w:rPr>
        <w:t xml:space="preserve">Vysoce specializovaná péče v oblastech </w:t>
      </w:r>
      <w:proofErr w:type="spellStart"/>
      <w:r w:rsidR="007E71EF" w:rsidRPr="007E71EF">
        <w:rPr>
          <w:rFonts w:cs="Calibri"/>
          <w:szCs w:val="22"/>
        </w:rPr>
        <w:t>onkogynekologie</w:t>
      </w:r>
      <w:proofErr w:type="spellEnd"/>
      <w:r w:rsidR="007E71EF" w:rsidRPr="007E71EF">
        <w:rPr>
          <w:rFonts w:cs="Calibri"/>
          <w:szCs w:val="22"/>
        </w:rPr>
        <w:t xml:space="preserve"> a </w:t>
      </w:r>
      <w:proofErr w:type="spellStart"/>
      <w:r w:rsidR="007E71EF" w:rsidRPr="007E71EF">
        <w:rPr>
          <w:rFonts w:cs="Calibri"/>
          <w:szCs w:val="22"/>
        </w:rPr>
        <w:t>perinatologie</w:t>
      </w:r>
      <w:proofErr w:type="spellEnd"/>
      <w:r w:rsidR="007E71EF">
        <w:rPr>
          <w:rFonts w:cs="Calibri"/>
          <w:szCs w:val="22"/>
        </w:rPr>
        <w:t xml:space="preserve">, </w:t>
      </w:r>
      <w:r w:rsidR="007E71EF" w:rsidRPr="007E71EF">
        <w:rPr>
          <w:rFonts w:cs="Calibri"/>
          <w:szCs w:val="22"/>
        </w:rPr>
        <w:t xml:space="preserve"> </w:t>
      </w:r>
      <w:r w:rsidR="00967400">
        <w:rPr>
          <w:rFonts w:cs="Calibri"/>
          <w:szCs w:val="22"/>
        </w:rPr>
        <w:t>P</w:t>
      </w:r>
      <w:r w:rsidR="00967400" w:rsidRPr="00967400">
        <w:rPr>
          <w:rFonts w:cs="Calibri"/>
          <w:szCs w:val="22"/>
        </w:rPr>
        <w:t>rioritní osa</w:t>
      </w:r>
      <w:r w:rsidR="00967400">
        <w:rPr>
          <w:rFonts w:cs="Calibri"/>
          <w:szCs w:val="22"/>
        </w:rPr>
        <w:t xml:space="preserve">: </w:t>
      </w:r>
      <w:r w:rsidR="00967400" w:rsidRPr="00967400">
        <w:rPr>
          <w:rFonts w:cs="Calibri"/>
          <w:szCs w:val="22"/>
        </w:rPr>
        <w:t>06.2  Zkvalitnění veřejných služeb a podmínek života pro obyvatele regionů</w:t>
      </w:r>
      <w:r w:rsidR="00967400">
        <w:rPr>
          <w:rFonts w:cs="Calibri"/>
          <w:szCs w:val="22"/>
        </w:rPr>
        <w:t>,</w:t>
      </w:r>
      <w:r w:rsidR="00967400" w:rsidRPr="00967400">
        <w:t xml:space="preserve"> </w:t>
      </w:r>
      <w:r w:rsidR="00967400" w:rsidRPr="00967400">
        <w:rPr>
          <w:rFonts w:cs="Calibri"/>
          <w:szCs w:val="22"/>
        </w:rPr>
        <w:t>Specifický cíl 2.3 Rozvoj infrastruktury pro poskytování zdravotních služeb a péče o zdraví</w:t>
      </w:r>
      <w:r w:rsidR="00811BD3">
        <w:rPr>
          <w:rFonts w:cs="Calibri"/>
          <w:szCs w:val="22"/>
        </w:rPr>
        <w:t xml:space="preserve">. Takové dohody musí mít </w:t>
      </w:r>
      <w:r w:rsidR="0024457F" w:rsidRPr="001C7E5B">
        <w:rPr>
          <w:rFonts w:cs="Calibri"/>
          <w:szCs w:val="22"/>
        </w:rPr>
        <w:t>form</w:t>
      </w:r>
      <w:r w:rsidR="00811BD3">
        <w:rPr>
          <w:rFonts w:cs="Calibri"/>
          <w:szCs w:val="22"/>
        </w:rPr>
        <w:t>u</w:t>
      </w:r>
      <w:r w:rsidR="0024457F" w:rsidRPr="001C7E5B">
        <w:rPr>
          <w:rFonts w:cs="Calibri"/>
          <w:szCs w:val="22"/>
        </w:rPr>
        <w:t xml:space="preserve"> písemných, vzestupně číslovaných </w:t>
      </w:r>
      <w:r w:rsidR="00811BD3">
        <w:rPr>
          <w:rFonts w:cs="Calibri"/>
          <w:szCs w:val="22"/>
        </w:rPr>
        <w:t xml:space="preserve">a datovaných </w:t>
      </w:r>
      <w:r w:rsidR="0024457F" w:rsidRPr="001C7E5B">
        <w:rPr>
          <w:rFonts w:cs="Calibri"/>
          <w:szCs w:val="22"/>
        </w:rPr>
        <w:t xml:space="preserve">dodatků, podepsaných oběma smluvními stranami.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.3</w:t>
      </w:r>
      <w:r w:rsidR="0024457F" w:rsidRPr="001C7E5B">
        <w:rPr>
          <w:rFonts w:cs="Calibri"/>
          <w:sz w:val="22"/>
          <w:szCs w:val="22"/>
        </w:rPr>
        <w:t xml:space="preserve"> </w:t>
      </w:r>
      <w:r w:rsidR="0024457F" w:rsidRPr="001C7E5B">
        <w:rPr>
          <w:rFonts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.4</w:t>
      </w:r>
      <w:r w:rsidR="0024457F" w:rsidRPr="001C7E5B">
        <w:rPr>
          <w:rFonts w:cs="Calibri"/>
          <w:b/>
          <w:sz w:val="22"/>
          <w:szCs w:val="22"/>
        </w:rPr>
        <w:tab/>
      </w:r>
      <w:r w:rsidR="0024457F" w:rsidRPr="001C7E5B">
        <w:rPr>
          <w:rFonts w:cs="Calibri"/>
          <w:sz w:val="22"/>
          <w:szCs w:val="22"/>
        </w:rPr>
        <w:t xml:space="preserve">Smluvní strany prohlašují, že žádná část smlouvy nenaplňuje znaky obchodního tajemství ve smyslu </w:t>
      </w:r>
      <w:proofErr w:type="spellStart"/>
      <w:r w:rsidR="0024457F" w:rsidRPr="001C7E5B">
        <w:rPr>
          <w:rFonts w:cs="Calibri"/>
          <w:sz w:val="22"/>
          <w:szCs w:val="22"/>
        </w:rPr>
        <w:t>ust</w:t>
      </w:r>
      <w:proofErr w:type="spellEnd"/>
      <w:r w:rsidR="0024457F" w:rsidRPr="001C7E5B">
        <w:rPr>
          <w:rFonts w:cs="Calibri"/>
          <w:sz w:val="22"/>
          <w:szCs w:val="22"/>
        </w:rPr>
        <w:t>. § 504 OZ.</w:t>
      </w:r>
    </w:p>
    <w:p w:rsidR="004543AD" w:rsidRDefault="00CF64F6" w:rsidP="004543AD">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.5</w:t>
      </w:r>
      <w:r w:rsidRPr="001C7E5B">
        <w:rPr>
          <w:rFonts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4543AD" w:rsidRDefault="00197D28" w:rsidP="004543AD">
      <w:pPr>
        <w:pStyle w:val="Zkladntextodsazen"/>
        <w:numPr>
          <w:ilvl w:val="1"/>
          <w:numId w:val="38"/>
        </w:numPr>
        <w:spacing w:after="0"/>
        <w:ind w:left="709" w:hanging="709"/>
        <w:jc w:val="both"/>
        <w:rPr>
          <w:rFonts w:cs="Calibri"/>
          <w:sz w:val="22"/>
          <w:szCs w:val="22"/>
        </w:rPr>
      </w:pPr>
      <w:r w:rsidRPr="004543AD">
        <w:rPr>
          <w:rFonts w:cs="Calibri"/>
          <w:sz w:val="22"/>
          <w:szCs w:val="22"/>
        </w:rPr>
        <w:t>Prodávající je povinen uchovávat veškerou dokumentaci související s realizací projektu včetně účetních dokladů minimálně do konce roku 2028. Pokud je v českých právních předpisech stanovena lhůta delší, musí ji prodávající použít.</w:t>
      </w:r>
    </w:p>
    <w:p w:rsidR="00197D28" w:rsidRPr="004543AD" w:rsidRDefault="00197D28" w:rsidP="004543AD">
      <w:pPr>
        <w:pStyle w:val="Zkladntextodsazen"/>
        <w:numPr>
          <w:ilvl w:val="1"/>
          <w:numId w:val="38"/>
        </w:numPr>
        <w:spacing w:after="0"/>
        <w:ind w:left="709" w:hanging="709"/>
        <w:jc w:val="both"/>
        <w:rPr>
          <w:rFonts w:cs="Calibri"/>
          <w:sz w:val="22"/>
          <w:szCs w:val="22"/>
        </w:rPr>
      </w:pPr>
      <w:r w:rsidRPr="004543AD">
        <w:rPr>
          <w:rFonts w:cs="Calibri"/>
          <w:sz w:val="22"/>
          <w:szCs w:val="22"/>
        </w:rPr>
        <w:t xml:space="preserve">Prodávající je povinen minimálně do konce roku 2028 poskytovat požadované informace a dokumentaci související s realizací projektu zaměstnancům nebo zmocněncům pověřených orgánů </w:t>
      </w:r>
      <w:r w:rsidRPr="004543AD">
        <w:rPr>
          <w:rFonts w:cs="Calibri"/>
          <w:sz w:val="22"/>
          <w:szCs w:val="22"/>
        </w:rPr>
        <w:lastRenderedPageBreak/>
        <w:t>(Centra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24457F" w:rsidRPr="001C7E5B" w:rsidRDefault="00CF64F6" w:rsidP="0024457F">
      <w:pPr>
        <w:pStyle w:val="Zkladntextodsazen"/>
        <w:spacing w:after="0"/>
        <w:ind w:left="705" w:hanging="705"/>
        <w:jc w:val="both"/>
        <w:rPr>
          <w:rFonts w:cs="Calibri"/>
          <w:b/>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4543AD">
        <w:rPr>
          <w:rFonts w:cs="Calibri"/>
          <w:b/>
          <w:sz w:val="22"/>
          <w:szCs w:val="22"/>
        </w:rPr>
        <w:t>8</w:t>
      </w:r>
      <w:r w:rsidR="0024457F" w:rsidRPr="001C7E5B">
        <w:rPr>
          <w:rFonts w:cs="Calibri"/>
          <w:b/>
          <w:sz w:val="22"/>
          <w:szCs w:val="22"/>
        </w:rPr>
        <w:tab/>
      </w:r>
      <w:r w:rsidRPr="001C7E5B">
        <w:rPr>
          <w:rFonts w:cs="Calibri"/>
          <w:sz w:val="22"/>
          <w:szCs w:val="22"/>
        </w:rPr>
        <w:t>Prodávající</w:t>
      </w:r>
      <w:r w:rsidR="0024457F" w:rsidRPr="001C7E5B">
        <w:rPr>
          <w:rFonts w:cs="Calibri"/>
          <w:sz w:val="22"/>
          <w:szCs w:val="22"/>
        </w:rPr>
        <w:t xml:space="preserve"> bere na vědomí, že </w:t>
      </w:r>
      <w:r w:rsidR="00F966A2" w:rsidRPr="001C7E5B">
        <w:rPr>
          <w:rFonts w:cs="Calibri"/>
          <w:sz w:val="22"/>
          <w:szCs w:val="22"/>
        </w:rPr>
        <w:t xml:space="preserve">kupující </w:t>
      </w:r>
      <w:r w:rsidR="0024457F" w:rsidRPr="001C7E5B">
        <w:rPr>
          <w:rFonts w:cs="Calibri"/>
          <w:sz w:val="22"/>
          <w:szCs w:val="22"/>
        </w:rPr>
        <w:t xml:space="preserve">je ve </w:t>
      </w:r>
      <w:proofErr w:type="gramStart"/>
      <w:r w:rsidR="0024457F" w:rsidRPr="001C7E5B">
        <w:rPr>
          <w:rFonts w:cs="Calibri"/>
          <w:sz w:val="22"/>
          <w:szCs w:val="22"/>
        </w:rPr>
        <w:t>smyslu  zákona</w:t>
      </w:r>
      <w:proofErr w:type="gramEnd"/>
      <w:r w:rsidR="0024457F" w:rsidRPr="001C7E5B">
        <w:rPr>
          <w:rFonts w:cs="Calibri"/>
          <w:sz w:val="22"/>
          <w:szCs w:val="22"/>
        </w:rPr>
        <w:t xml:space="preserve"> č. 340/2015 Sb., o zvláštních podmínkách účinnosti některých smluv, uveřejňování těchto smluv a o registru smluv, v platném znění (dále jen „</w:t>
      </w:r>
      <w:r w:rsidRPr="001C7E5B">
        <w:rPr>
          <w:rFonts w:cs="Calibri"/>
          <w:sz w:val="22"/>
          <w:szCs w:val="22"/>
        </w:rPr>
        <w:t xml:space="preserve">zákon o </w:t>
      </w:r>
      <w:r w:rsidR="0024457F" w:rsidRPr="001C7E5B">
        <w:rPr>
          <w:rFonts w:cs="Calibri"/>
          <w:sz w:val="22"/>
          <w:szCs w:val="22"/>
        </w:rPr>
        <w:t>registr</w:t>
      </w:r>
      <w:r w:rsidRPr="001C7E5B">
        <w:rPr>
          <w:rFonts w:cs="Calibri"/>
          <w:sz w:val="22"/>
          <w:szCs w:val="22"/>
        </w:rPr>
        <w:t>u</w:t>
      </w:r>
      <w:r w:rsidR="0024457F" w:rsidRPr="001C7E5B">
        <w:rPr>
          <w:rFonts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1C7E5B" w:rsidRDefault="00CF64F6" w:rsidP="0024457F">
      <w:pPr>
        <w:pStyle w:val="Zkladntextodsazen"/>
        <w:spacing w:after="0"/>
        <w:ind w:left="705" w:hanging="705"/>
        <w:jc w:val="both"/>
        <w:rPr>
          <w:rFonts w:cs="Calibri"/>
          <w:color w:val="339966"/>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w:t>
      </w:r>
      <w:r w:rsidR="004543AD">
        <w:rPr>
          <w:rFonts w:cs="Calibri"/>
          <w:b/>
          <w:sz w:val="22"/>
          <w:szCs w:val="22"/>
        </w:rPr>
        <w:t>9</w:t>
      </w:r>
      <w:r w:rsidR="0024457F" w:rsidRPr="001C7E5B">
        <w:rPr>
          <w:rFonts w:cs="Calibri"/>
          <w:b/>
          <w:sz w:val="22"/>
          <w:szCs w:val="22"/>
        </w:rPr>
        <w:t xml:space="preserve"> </w:t>
      </w:r>
      <w:r w:rsidR="0024457F" w:rsidRPr="001C7E5B">
        <w:rPr>
          <w:rFonts w:cs="Calibri"/>
          <w:b/>
          <w:sz w:val="22"/>
          <w:szCs w:val="22"/>
        </w:rPr>
        <w:tab/>
      </w:r>
      <w:r w:rsidR="0024457F" w:rsidRPr="001C7E5B">
        <w:rPr>
          <w:rFonts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1C7E5B">
        <w:rPr>
          <w:rFonts w:cs="Calibri"/>
          <w:sz w:val="22"/>
          <w:szCs w:val="22"/>
        </w:rPr>
        <w:t xml:space="preserve"> Rozhodčí řízení je vyloučeno.</w:t>
      </w:r>
    </w:p>
    <w:p w:rsidR="0024457F" w:rsidRPr="001C7E5B" w:rsidRDefault="0024457F" w:rsidP="004047B9">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4543AD">
        <w:rPr>
          <w:rFonts w:cs="Calibri"/>
          <w:b/>
          <w:sz w:val="22"/>
          <w:szCs w:val="22"/>
        </w:rPr>
        <w:t>10</w:t>
      </w:r>
      <w:r w:rsidRPr="001C7E5B">
        <w:rPr>
          <w:rFonts w:cs="Calibri"/>
          <w:sz w:val="22"/>
          <w:szCs w:val="22"/>
        </w:rPr>
        <w:t xml:space="preserve"> </w:t>
      </w:r>
      <w:r w:rsidRPr="001C7E5B">
        <w:rPr>
          <w:rFonts w:cs="Calibri"/>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rsidR="0024457F" w:rsidRPr="001C7E5B" w:rsidRDefault="0024457F" w:rsidP="0024457F">
      <w:pPr>
        <w:pStyle w:val="Zkladntextodsazen"/>
        <w:spacing w:after="0"/>
        <w:ind w:left="0"/>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w:t>
      </w:r>
      <w:r w:rsidR="004543AD">
        <w:rPr>
          <w:rFonts w:cs="Calibri"/>
          <w:b/>
          <w:sz w:val="22"/>
          <w:szCs w:val="22"/>
        </w:rPr>
        <w:t>11</w:t>
      </w:r>
      <w:r w:rsidRPr="001C7E5B">
        <w:rPr>
          <w:rFonts w:cs="Calibri"/>
          <w:sz w:val="22"/>
          <w:szCs w:val="22"/>
        </w:rPr>
        <w:tab/>
        <w:t>Tato smlouva nabývá platnosti dnem podpisu poslední smluvní stranou.</w:t>
      </w:r>
    </w:p>
    <w:p w:rsidR="0024457F" w:rsidRPr="001C7E5B" w:rsidRDefault="00CF64F6"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4543AD">
        <w:rPr>
          <w:rFonts w:cs="Calibri"/>
          <w:b/>
          <w:sz w:val="22"/>
          <w:szCs w:val="22"/>
        </w:rPr>
        <w:t>2</w:t>
      </w:r>
      <w:r w:rsidR="0024457F" w:rsidRPr="001C7E5B">
        <w:rPr>
          <w:rFonts w:cs="Calibri"/>
          <w:sz w:val="22"/>
          <w:szCs w:val="22"/>
        </w:rPr>
        <w:tab/>
        <w:t>Tato smlouva nabývá účinnosti dne</w:t>
      </w:r>
      <w:r w:rsidRPr="001C7E5B">
        <w:rPr>
          <w:rFonts w:cs="Calibri"/>
          <w:sz w:val="22"/>
          <w:szCs w:val="22"/>
        </w:rPr>
        <w:t xml:space="preserve">m </w:t>
      </w:r>
      <w:r w:rsidR="0024457F" w:rsidRPr="001C7E5B">
        <w:rPr>
          <w:rFonts w:cs="Calibri"/>
          <w:sz w:val="22"/>
          <w:szCs w:val="22"/>
        </w:rPr>
        <w:t>zveřejněním této smlouvy v registru smluv dle zákona o registru smluv.</w:t>
      </w:r>
    </w:p>
    <w:p w:rsidR="000977F9" w:rsidRDefault="0024457F" w:rsidP="0024457F">
      <w:pPr>
        <w:pStyle w:val="Zkladntextodsazen"/>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Pr="001C7E5B">
        <w:rPr>
          <w:rFonts w:cs="Calibri"/>
          <w:b/>
          <w:sz w:val="22"/>
          <w:szCs w:val="22"/>
        </w:rPr>
        <w:t>.1</w:t>
      </w:r>
      <w:r w:rsidR="004543AD">
        <w:rPr>
          <w:rFonts w:cs="Calibri"/>
          <w:b/>
          <w:sz w:val="22"/>
          <w:szCs w:val="22"/>
        </w:rPr>
        <w:t>3</w:t>
      </w:r>
      <w:r w:rsidRPr="001C7E5B">
        <w:rPr>
          <w:rFonts w:cs="Calibri"/>
          <w:sz w:val="22"/>
          <w:szCs w:val="22"/>
        </w:rPr>
        <w:t xml:space="preserve"> </w:t>
      </w:r>
      <w:r w:rsidRPr="001C7E5B">
        <w:rPr>
          <w:rFonts w:cs="Calibri"/>
          <w:sz w:val="22"/>
          <w:szCs w:val="22"/>
        </w:rPr>
        <w:tab/>
        <w:t xml:space="preserve">Tato smlouva je vyhotovena ve </w:t>
      </w:r>
      <w:r w:rsidR="004047B9">
        <w:rPr>
          <w:rFonts w:cs="Calibri"/>
          <w:sz w:val="22"/>
          <w:szCs w:val="22"/>
        </w:rPr>
        <w:t>4</w:t>
      </w:r>
      <w:r w:rsidR="000977F9">
        <w:rPr>
          <w:rFonts w:cs="Calibri"/>
          <w:sz w:val="22"/>
          <w:szCs w:val="22"/>
        </w:rPr>
        <w:t xml:space="preserve"> (</w:t>
      </w:r>
      <w:r w:rsidR="004047B9">
        <w:rPr>
          <w:rFonts w:cs="Calibri"/>
          <w:sz w:val="22"/>
          <w:szCs w:val="22"/>
        </w:rPr>
        <w:t>čtyřech</w:t>
      </w:r>
      <w:r w:rsidR="000977F9">
        <w:rPr>
          <w:rFonts w:cs="Calibri"/>
          <w:sz w:val="22"/>
          <w:szCs w:val="22"/>
        </w:rPr>
        <w:t>)</w:t>
      </w:r>
      <w:r w:rsidRPr="001C7E5B">
        <w:rPr>
          <w:rFonts w:cs="Calibri"/>
          <w:sz w:val="22"/>
          <w:szCs w:val="22"/>
        </w:rPr>
        <w:t xml:space="preserve"> stejnopisech, z nic</w:t>
      </w:r>
      <w:r w:rsidR="00135413" w:rsidRPr="001C7E5B">
        <w:rPr>
          <w:rFonts w:cs="Calibri"/>
          <w:sz w:val="22"/>
          <w:szCs w:val="22"/>
        </w:rPr>
        <w:t xml:space="preserve">hž </w:t>
      </w:r>
      <w:r w:rsidR="000977F9" w:rsidRPr="000977F9">
        <w:rPr>
          <w:rFonts w:cs="Calibri"/>
          <w:sz w:val="22"/>
          <w:szCs w:val="22"/>
        </w:rPr>
        <w:t>každý má platnost originálu</w:t>
      </w:r>
      <w:r w:rsidR="000977F9">
        <w:rPr>
          <w:rFonts w:cs="Calibri"/>
          <w:sz w:val="22"/>
          <w:szCs w:val="22"/>
        </w:rPr>
        <w:t>.</w:t>
      </w:r>
      <w:r w:rsidR="000977F9" w:rsidRPr="000977F9">
        <w:rPr>
          <w:rFonts w:cs="Calibri"/>
          <w:sz w:val="22"/>
          <w:szCs w:val="22"/>
        </w:rPr>
        <w:t xml:space="preserve"> Každá ze smluvních stran obdrží po </w:t>
      </w:r>
      <w:r w:rsidR="004047B9">
        <w:rPr>
          <w:rFonts w:cs="Calibri"/>
          <w:sz w:val="22"/>
          <w:szCs w:val="22"/>
        </w:rPr>
        <w:t>2</w:t>
      </w:r>
      <w:r w:rsidR="000977F9" w:rsidRPr="000977F9">
        <w:rPr>
          <w:rFonts w:cs="Calibri"/>
          <w:sz w:val="22"/>
          <w:szCs w:val="22"/>
        </w:rPr>
        <w:t xml:space="preserve"> (</w:t>
      </w:r>
      <w:r w:rsidR="004047B9">
        <w:rPr>
          <w:rFonts w:cs="Calibri"/>
          <w:sz w:val="22"/>
          <w:szCs w:val="22"/>
        </w:rPr>
        <w:t>dvou</w:t>
      </w:r>
      <w:r w:rsidR="000977F9" w:rsidRPr="000977F9">
        <w:rPr>
          <w:rFonts w:cs="Calibri"/>
          <w:sz w:val="22"/>
          <w:szCs w:val="22"/>
        </w:rPr>
        <w:t>) stejnopis</w:t>
      </w:r>
      <w:r w:rsidR="004047B9">
        <w:rPr>
          <w:rFonts w:cs="Calibri"/>
          <w:sz w:val="22"/>
          <w:szCs w:val="22"/>
        </w:rPr>
        <w:t>ech</w:t>
      </w:r>
      <w:r w:rsidR="000977F9" w:rsidRPr="000977F9">
        <w:rPr>
          <w:rFonts w:cs="Calibri"/>
          <w:sz w:val="22"/>
          <w:szCs w:val="22"/>
        </w:rPr>
        <w:t>.</w:t>
      </w:r>
    </w:p>
    <w:p w:rsidR="0024457F" w:rsidRPr="001C7E5B" w:rsidRDefault="00CF64F6" w:rsidP="007A3A9E">
      <w:pPr>
        <w:pStyle w:val="Zkladntextodsazen"/>
        <w:tabs>
          <w:tab w:val="left" w:pos="426"/>
        </w:tabs>
        <w:spacing w:after="0"/>
        <w:ind w:left="705" w:hanging="705"/>
        <w:jc w:val="both"/>
        <w:rPr>
          <w:rFonts w:cs="Calibri"/>
          <w:sz w:val="22"/>
          <w:szCs w:val="22"/>
        </w:rPr>
      </w:pPr>
      <w:r w:rsidRPr="001C7E5B">
        <w:rPr>
          <w:rFonts w:cs="Calibri"/>
          <w:b/>
          <w:sz w:val="22"/>
          <w:szCs w:val="22"/>
        </w:rPr>
        <w:t>1</w:t>
      </w:r>
      <w:r w:rsidR="0043762E">
        <w:rPr>
          <w:rFonts w:cs="Calibri"/>
          <w:b/>
          <w:sz w:val="22"/>
          <w:szCs w:val="22"/>
        </w:rPr>
        <w:t>1</w:t>
      </w:r>
      <w:r w:rsidR="0024457F" w:rsidRPr="001C7E5B">
        <w:rPr>
          <w:rFonts w:cs="Calibri"/>
          <w:b/>
          <w:sz w:val="22"/>
          <w:szCs w:val="22"/>
        </w:rPr>
        <w:t>.1</w:t>
      </w:r>
      <w:r w:rsidR="004543AD">
        <w:rPr>
          <w:rFonts w:cs="Calibri"/>
          <w:b/>
          <w:sz w:val="22"/>
          <w:szCs w:val="22"/>
        </w:rPr>
        <w:t>4</w:t>
      </w:r>
      <w:r w:rsidR="0024457F" w:rsidRPr="001C7E5B">
        <w:rPr>
          <w:rFonts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1C7E5B" w:rsidRDefault="0024457F" w:rsidP="00411BEF">
      <w:pPr>
        <w:pStyle w:val="Zkladntextodsazen"/>
        <w:spacing w:after="0"/>
        <w:ind w:left="0"/>
        <w:jc w:val="both"/>
        <w:rPr>
          <w:rFonts w:cs="Calibri"/>
          <w:sz w:val="22"/>
          <w:szCs w:val="22"/>
        </w:rPr>
      </w:pPr>
    </w:p>
    <w:p w:rsidR="0024457F" w:rsidRPr="000977F9" w:rsidRDefault="0024457F" w:rsidP="0024457F">
      <w:pPr>
        <w:pStyle w:val="Zkladntextodsazen"/>
        <w:spacing w:after="0"/>
        <w:ind w:left="705" w:hanging="705"/>
        <w:jc w:val="both"/>
        <w:rPr>
          <w:rFonts w:cs="Calibri"/>
          <w:sz w:val="22"/>
          <w:szCs w:val="22"/>
        </w:rPr>
      </w:pPr>
      <w:r w:rsidRPr="000977F9">
        <w:rPr>
          <w:rFonts w:cs="Calibri"/>
          <w:sz w:val="22"/>
          <w:szCs w:val="22"/>
        </w:rPr>
        <w:t xml:space="preserve">Nedílnou součástí smlouvy jsou přílohy: </w:t>
      </w:r>
    </w:p>
    <w:p w:rsidR="0024457F" w:rsidRPr="000977F9" w:rsidRDefault="0024457F" w:rsidP="0024457F">
      <w:pPr>
        <w:pStyle w:val="Zkladntextodsazen"/>
        <w:spacing w:after="0"/>
        <w:ind w:left="705" w:hanging="705"/>
        <w:jc w:val="both"/>
        <w:rPr>
          <w:rFonts w:cs="Calibri"/>
          <w:color w:val="339966"/>
          <w:sz w:val="22"/>
          <w:szCs w:val="22"/>
        </w:rPr>
      </w:pPr>
    </w:p>
    <w:p w:rsidR="000977F9" w:rsidRPr="009A258A" w:rsidRDefault="000977F9" w:rsidP="009A258A">
      <w:pPr>
        <w:pStyle w:val="Bezmezer"/>
        <w:rPr>
          <w:rFonts w:eastAsia="Times New Roman" w:cs="Calibri"/>
          <w:lang w:eastAsia="cs-CZ"/>
        </w:rPr>
      </w:pPr>
      <w:r w:rsidRPr="009A258A">
        <w:rPr>
          <w:rFonts w:eastAsia="Times New Roman" w:cs="Calibri"/>
          <w:lang w:eastAsia="cs-CZ"/>
        </w:rPr>
        <w:t>Příloha č. 1 - Dílčí specifikace ceny</w:t>
      </w:r>
    </w:p>
    <w:p w:rsidR="0024457F" w:rsidRDefault="000977F9" w:rsidP="00411BEF">
      <w:pPr>
        <w:rPr>
          <w:rFonts w:cs="Calibri"/>
          <w:szCs w:val="22"/>
        </w:rPr>
      </w:pPr>
      <w:r w:rsidRPr="000977F9">
        <w:rPr>
          <w:rFonts w:cs="Calibri"/>
          <w:szCs w:val="22"/>
        </w:rPr>
        <w:t>Příloha č. 2 - Podrobný popis dodávan</w:t>
      </w:r>
      <w:r w:rsidR="0014731E">
        <w:rPr>
          <w:rFonts w:cs="Calibri"/>
          <w:szCs w:val="22"/>
        </w:rPr>
        <w:t xml:space="preserve">ého </w:t>
      </w:r>
      <w:r w:rsidRPr="000977F9">
        <w:rPr>
          <w:rFonts w:cs="Calibri"/>
          <w:szCs w:val="22"/>
        </w:rPr>
        <w:t>zařízení</w:t>
      </w:r>
    </w:p>
    <w:p w:rsidR="0024457F" w:rsidRPr="001C7E5B" w:rsidRDefault="0024457F" w:rsidP="0024457F">
      <w:pPr>
        <w:jc w:val="both"/>
        <w:rPr>
          <w:rFonts w:cs="Calibri"/>
          <w:szCs w:val="22"/>
        </w:rPr>
      </w:pPr>
    </w:p>
    <w:p w:rsidR="0024457F" w:rsidRPr="001C7E5B" w:rsidRDefault="0024457F" w:rsidP="0024457F">
      <w:pPr>
        <w:shd w:val="clear" w:color="auto" w:fill="FFFFFF" w:themeFill="background1"/>
        <w:rPr>
          <w:rFonts w:cs="Calibri"/>
          <w:szCs w:val="22"/>
        </w:rPr>
      </w:pPr>
      <w:r w:rsidRPr="001C7E5B">
        <w:rPr>
          <w:rFonts w:cs="Calibri"/>
          <w:szCs w:val="22"/>
        </w:rPr>
        <w:t>V Pardubicích dne …………………</w:t>
      </w:r>
      <w:r w:rsidR="00A86501">
        <w:rPr>
          <w:rFonts w:cs="Calibri"/>
          <w:szCs w:val="22"/>
        </w:rPr>
        <w:t>…</w:t>
      </w:r>
      <w:proofErr w:type="gramStart"/>
      <w:r w:rsidR="00A86501">
        <w:rPr>
          <w:rFonts w:cs="Calibri"/>
          <w:szCs w:val="22"/>
        </w:rPr>
        <w:t>…….</w:t>
      </w:r>
      <w:proofErr w:type="gramEnd"/>
      <w:r w:rsidR="00A86501">
        <w:rPr>
          <w:rFonts w:cs="Calibri"/>
          <w:szCs w:val="22"/>
        </w:rPr>
        <w:t>.</w:t>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V …</w:t>
      </w:r>
      <w:proofErr w:type="gramStart"/>
      <w:r w:rsidRPr="001C7E5B">
        <w:rPr>
          <w:rFonts w:cs="Calibri"/>
          <w:szCs w:val="22"/>
        </w:rPr>
        <w:t>…….</w:t>
      </w:r>
      <w:proofErr w:type="gramEnd"/>
      <w:r w:rsidRPr="001C7E5B">
        <w:rPr>
          <w:rFonts w:cs="Calibri"/>
          <w:szCs w:val="22"/>
        </w:rPr>
        <w:t>.……</w:t>
      </w:r>
      <w:r w:rsidR="00A86501">
        <w:rPr>
          <w:rFonts w:cs="Calibri"/>
          <w:szCs w:val="22"/>
        </w:rPr>
        <w:t>…………………….</w:t>
      </w:r>
      <w:r w:rsidRPr="001C7E5B">
        <w:rPr>
          <w:rFonts w:cs="Calibri"/>
          <w:szCs w:val="22"/>
        </w:rPr>
        <w:t xml:space="preserve"> dne</w:t>
      </w:r>
      <w:r w:rsidR="00A86501">
        <w:rPr>
          <w:rFonts w:cs="Calibri"/>
          <w:szCs w:val="22"/>
        </w:rPr>
        <w:t>……………………</w:t>
      </w:r>
      <w:proofErr w:type="gramStart"/>
      <w:r w:rsidR="00A86501">
        <w:rPr>
          <w:rFonts w:cs="Calibri"/>
          <w:szCs w:val="22"/>
        </w:rPr>
        <w:t>…….</w:t>
      </w:r>
      <w:proofErr w:type="gramEnd"/>
      <w:r w:rsidR="00A86501">
        <w:rPr>
          <w:rFonts w:cs="Calibri"/>
          <w:szCs w:val="22"/>
        </w:rPr>
        <w:t>.</w:t>
      </w:r>
    </w:p>
    <w:p w:rsidR="0024457F" w:rsidRPr="001C7E5B" w:rsidRDefault="00CF64F6" w:rsidP="004047B9">
      <w:pPr>
        <w:shd w:val="clear" w:color="auto" w:fill="FFFFFF" w:themeFill="background1"/>
        <w:spacing w:before="240"/>
        <w:rPr>
          <w:rFonts w:cs="Calibri"/>
          <w:szCs w:val="22"/>
        </w:rPr>
      </w:pPr>
      <w:r w:rsidRPr="001C7E5B">
        <w:rPr>
          <w:rFonts w:cs="Calibri"/>
          <w:szCs w:val="22"/>
        </w:rPr>
        <w:t>Za kupujícího:</w:t>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Pr="001C7E5B">
        <w:rPr>
          <w:rFonts w:cs="Calibri"/>
          <w:szCs w:val="22"/>
        </w:rPr>
        <w:tab/>
      </w:r>
      <w:r w:rsidR="00A86501">
        <w:rPr>
          <w:rFonts w:cs="Calibri"/>
          <w:szCs w:val="22"/>
        </w:rPr>
        <w:t xml:space="preserve">      </w:t>
      </w:r>
      <w:r w:rsidRPr="001C7E5B">
        <w:rPr>
          <w:rFonts w:cs="Calibri"/>
          <w:szCs w:val="22"/>
        </w:rPr>
        <w:t>Za prodávajícího</w:t>
      </w:r>
      <w:r w:rsidR="0024457F" w:rsidRPr="001C7E5B">
        <w:rPr>
          <w:rFonts w:cs="Calibri"/>
          <w:szCs w:val="22"/>
        </w:rPr>
        <w:t>:</w:t>
      </w:r>
    </w:p>
    <w:p w:rsidR="00906ADD" w:rsidRPr="001C7E5B" w:rsidRDefault="00906ADD" w:rsidP="0024457F">
      <w:pPr>
        <w:rPr>
          <w:rFonts w:cs="Calibri"/>
          <w:szCs w:val="22"/>
          <w:shd w:val="clear" w:color="auto" w:fill="FFFFFF" w:themeFill="background1"/>
        </w:rPr>
      </w:pPr>
    </w:p>
    <w:p w:rsidR="0024457F" w:rsidRPr="001C7E5B" w:rsidRDefault="00A86501" w:rsidP="0024457F">
      <w:pPr>
        <w:rPr>
          <w:rFonts w:cs="Calibri"/>
          <w:bCs/>
          <w:szCs w:val="22"/>
        </w:rPr>
      </w:pPr>
      <w:r>
        <w:rPr>
          <w:rFonts w:cs="Calibri"/>
          <w:szCs w:val="22"/>
          <w:shd w:val="clear" w:color="auto" w:fill="FFFFFF" w:themeFill="background1"/>
        </w:rPr>
        <w:t>……………………………………………………                                            …………………………………………………….</w:t>
      </w:r>
      <w:r w:rsidR="0024457F" w:rsidRPr="001C7E5B">
        <w:rPr>
          <w:rFonts w:cs="Calibri"/>
          <w:szCs w:val="22"/>
          <w:shd w:val="clear" w:color="auto" w:fill="FFFFFF" w:themeFill="background1"/>
        </w:rPr>
        <w:tab/>
        <w:t xml:space="preserve">               </w:t>
      </w:r>
    </w:p>
    <w:p w:rsidR="0024457F" w:rsidRPr="001C7E5B" w:rsidRDefault="0024457F" w:rsidP="0024457F">
      <w:pPr>
        <w:rPr>
          <w:rFonts w:cs="Calibri"/>
          <w:bCs/>
          <w:szCs w:val="22"/>
        </w:rPr>
      </w:pPr>
      <w:r w:rsidRPr="001C7E5B">
        <w:rPr>
          <w:rFonts w:cs="Calibri"/>
          <w:bCs/>
          <w:szCs w:val="22"/>
        </w:rPr>
        <w:t>MUDr. Tomáš Gottvald</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 xml:space="preserve">předseda představenstva                                                                                                                                                                                                                                            </w:t>
      </w:r>
    </w:p>
    <w:p w:rsidR="0014731E" w:rsidRPr="001C7E5B" w:rsidRDefault="0024457F" w:rsidP="0024457F">
      <w:pPr>
        <w:rPr>
          <w:rFonts w:cs="Calibri"/>
          <w:bCs/>
          <w:szCs w:val="22"/>
        </w:rPr>
      </w:pPr>
      <w:r w:rsidRPr="001C7E5B">
        <w:rPr>
          <w:rFonts w:cs="Calibri"/>
          <w:bCs/>
          <w:szCs w:val="22"/>
        </w:rPr>
        <w:t xml:space="preserve"> </w:t>
      </w:r>
    </w:p>
    <w:p w:rsidR="0024457F" w:rsidRPr="001C7E5B" w:rsidRDefault="00A86501" w:rsidP="004047B9">
      <w:pPr>
        <w:spacing w:before="240"/>
        <w:rPr>
          <w:rFonts w:cs="Calibri"/>
          <w:bCs/>
          <w:szCs w:val="22"/>
        </w:rPr>
      </w:pPr>
      <w:r>
        <w:rPr>
          <w:rFonts w:cs="Calibri"/>
          <w:bCs/>
          <w:szCs w:val="22"/>
        </w:rPr>
        <w:t xml:space="preserve">…………………………………………………….                                           ……………………………………………………..                         </w:t>
      </w:r>
    </w:p>
    <w:p w:rsidR="0024457F" w:rsidRPr="001C7E5B" w:rsidRDefault="0024457F" w:rsidP="0024457F">
      <w:pPr>
        <w:rPr>
          <w:rFonts w:cs="Calibri"/>
          <w:bCs/>
          <w:szCs w:val="22"/>
        </w:rPr>
      </w:pPr>
      <w:r w:rsidRPr="001C7E5B">
        <w:rPr>
          <w:rFonts w:cs="Calibri"/>
          <w:bCs/>
          <w:szCs w:val="22"/>
        </w:rPr>
        <w:t xml:space="preserve">Ing. Petr </w:t>
      </w:r>
      <w:proofErr w:type="spellStart"/>
      <w:r w:rsidRPr="001C7E5B">
        <w:rPr>
          <w:rFonts w:cs="Calibri"/>
          <w:bCs/>
          <w:szCs w:val="22"/>
        </w:rPr>
        <w:t>Rudzan</w:t>
      </w:r>
      <w:proofErr w:type="spellEnd"/>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r w:rsidRPr="001C7E5B">
        <w:rPr>
          <w:rFonts w:cs="Calibri"/>
          <w:bCs/>
          <w:szCs w:val="22"/>
        </w:rPr>
        <w:t>místopředseda představenstva</w:t>
      </w:r>
      <w:r w:rsidRPr="001C7E5B">
        <w:rPr>
          <w:rFonts w:cs="Calibri"/>
          <w:bCs/>
          <w:szCs w:val="22"/>
        </w:rPr>
        <w:tab/>
      </w:r>
      <w:r w:rsidRPr="001C7E5B">
        <w:rPr>
          <w:rFonts w:cs="Calibri"/>
          <w:bCs/>
          <w:szCs w:val="22"/>
        </w:rPr>
        <w:tab/>
      </w:r>
      <w:r w:rsidRPr="001C7E5B">
        <w:rPr>
          <w:rFonts w:cs="Calibri"/>
          <w:bCs/>
          <w:szCs w:val="22"/>
        </w:rPr>
        <w:tab/>
      </w:r>
      <w:r w:rsidRPr="001C7E5B">
        <w:rPr>
          <w:rFonts w:cs="Calibri"/>
          <w:bCs/>
          <w:szCs w:val="22"/>
        </w:rPr>
        <w:tab/>
        <w:t xml:space="preserve">                                                                                                 </w:t>
      </w:r>
    </w:p>
    <w:p w:rsidR="0024457F" w:rsidRPr="001C7E5B" w:rsidRDefault="0024457F" w:rsidP="0024457F">
      <w:pPr>
        <w:rPr>
          <w:rFonts w:cs="Calibri"/>
          <w:bCs/>
          <w:szCs w:val="22"/>
        </w:rPr>
      </w:pPr>
    </w:p>
    <w:p w:rsidR="0024457F" w:rsidRPr="009A258A" w:rsidRDefault="009A258A" w:rsidP="0024457F">
      <w:pPr>
        <w:rPr>
          <w:rFonts w:cs="Calibri"/>
          <w:b/>
          <w:bCs/>
          <w:sz w:val="28"/>
          <w:szCs w:val="28"/>
        </w:rPr>
      </w:pPr>
      <w:r w:rsidRPr="009A258A">
        <w:rPr>
          <w:rFonts w:cs="Calibri"/>
          <w:b/>
          <w:bCs/>
          <w:sz w:val="28"/>
          <w:szCs w:val="28"/>
        </w:rPr>
        <w:t xml:space="preserve">Příloha č. 1 </w:t>
      </w:r>
      <w:r>
        <w:rPr>
          <w:rFonts w:cs="Calibri"/>
          <w:b/>
          <w:bCs/>
          <w:sz w:val="28"/>
          <w:szCs w:val="28"/>
        </w:rPr>
        <w:t xml:space="preserve">kupní </w:t>
      </w:r>
      <w:proofErr w:type="gramStart"/>
      <w:r>
        <w:rPr>
          <w:rFonts w:cs="Calibri"/>
          <w:b/>
          <w:bCs/>
          <w:sz w:val="28"/>
          <w:szCs w:val="28"/>
        </w:rPr>
        <w:t xml:space="preserve">smlouvy </w:t>
      </w:r>
      <w:r w:rsidRPr="009A258A">
        <w:rPr>
          <w:rFonts w:cs="Calibri"/>
          <w:b/>
          <w:bCs/>
          <w:sz w:val="28"/>
          <w:szCs w:val="28"/>
        </w:rPr>
        <w:t>- Dílčí</w:t>
      </w:r>
      <w:proofErr w:type="gramEnd"/>
      <w:r w:rsidRPr="009A258A">
        <w:rPr>
          <w:rFonts w:cs="Calibri"/>
          <w:b/>
          <w:bCs/>
          <w:sz w:val="28"/>
          <w:szCs w:val="28"/>
        </w:rPr>
        <w:t xml:space="preserve"> specifikace ceny</w:t>
      </w:r>
    </w:p>
    <w:p w:rsidR="0024457F" w:rsidRPr="001C7E5B" w:rsidRDefault="0024457F" w:rsidP="0024457F">
      <w:pPr>
        <w:rPr>
          <w:rFonts w:cs="Calibri"/>
          <w:szCs w:val="22"/>
        </w:rPr>
      </w:pPr>
    </w:p>
    <w:p w:rsidR="00984537" w:rsidRDefault="00984537" w:rsidP="00984537">
      <w:pPr>
        <w:pStyle w:val="Default"/>
        <w:spacing w:line="276" w:lineRule="auto"/>
        <w:rPr>
          <w:rFonts w:asciiTheme="minorHAnsi" w:hAnsiTheme="minorHAnsi" w:cstheme="minorHAnsi"/>
          <w:b/>
        </w:rPr>
      </w:pPr>
      <w:r w:rsidRPr="002253F9">
        <w:rPr>
          <w:b/>
        </w:rPr>
        <w:t>Název veřejné zakázky:</w:t>
      </w:r>
      <w:r>
        <w:t xml:space="preserve"> </w:t>
      </w:r>
      <w:r w:rsidRPr="00416A0F">
        <w:rPr>
          <w:rFonts w:asciiTheme="minorHAnsi" w:hAnsiTheme="minorHAnsi" w:cstheme="minorHAnsi"/>
          <w:b/>
        </w:rPr>
        <w:t xml:space="preserve">Vybavení </w:t>
      </w:r>
      <w:proofErr w:type="spellStart"/>
      <w:r w:rsidRPr="00416A0F">
        <w:rPr>
          <w:rFonts w:asciiTheme="minorHAnsi" w:hAnsiTheme="minorHAnsi" w:cstheme="minorHAnsi"/>
          <w:b/>
        </w:rPr>
        <w:t>onkogynekologického</w:t>
      </w:r>
      <w:proofErr w:type="spellEnd"/>
      <w:r w:rsidRPr="00416A0F">
        <w:rPr>
          <w:rFonts w:asciiTheme="minorHAnsi" w:hAnsiTheme="minorHAnsi" w:cstheme="minorHAnsi"/>
          <w:b/>
        </w:rPr>
        <w:t xml:space="preserve"> centra společnosti Nemocnice Pardubického kraje, a.s. – </w:t>
      </w:r>
      <w:r w:rsidR="004907B1">
        <w:rPr>
          <w:rFonts w:asciiTheme="minorHAnsi" w:hAnsiTheme="minorHAnsi" w:cstheme="minorHAnsi"/>
          <w:b/>
        </w:rPr>
        <w:t>Přístroje a nástroje pro operační sály</w:t>
      </w:r>
      <w:r w:rsidRPr="00416A0F">
        <w:rPr>
          <w:rFonts w:asciiTheme="minorHAnsi" w:hAnsiTheme="minorHAnsi" w:cstheme="minorHAnsi"/>
          <w:b/>
        </w:rPr>
        <w:t xml:space="preserve">, část </w:t>
      </w:r>
      <w:r w:rsidR="00E50854">
        <w:rPr>
          <w:rFonts w:asciiTheme="minorHAnsi" w:hAnsiTheme="minorHAnsi" w:cstheme="minorHAnsi"/>
          <w:b/>
        </w:rPr>
        <w:t>4</w:t>
      </w:r>
    </w:p>
    <w:p w:rsidR="00984537" w:rsidRDefault="00984537" w:rsidP="00984537">
      <w:pPr>
        <w:pStyle w:val="Default"/>
        <w:rPr>
          <w:rFonts w:asciiTheme="minorHAnsi" w:hAnsiTheme="minorHAnsi" w:cstheme="minorHAnsi"/>
          <w:b/>
        </w:rPr>
      </w:pPr>
    </w:p>
    <w:p w:rsidR="0024457F" w:rsidRPr="00984537" w:rsidRDefault="00984537" w:rsidP="00984537">
      <w:pPr>
        <w:pStyle w:val="Default"/>
        <w:spacing w:after="240" w:line="276" w:lineRule="auto"/>
        <w:rPr>
          <w:rFonts w:asciiTheme="minorHAnsi" w:hAnsiTheme="minorHAnsi" w:cstheme="minorHAnsi"/>
          <w:b/>
        </w:rPr>
      </w:pPr>
      <w:r>
        <w:rPr>
          <w:rFonts w:asciiTheme="minorHAnsi" w:hAnsiTheme="minorHAnsi" w:cstheme="minorHAnsi"/>
          <w:b/>
        </w:rPr>
        <w:t>Název části veřejné zakázky:</w:t>
      </w:r>
      <w:r w:rsidRPr="00BD29F6">
        <w:t xml:space="preserve"> </w:t>
      </w:r>
      <w:r w:rsidR="00AC5821">
        <w:rPr>
          <w:rFonts w:asciiTheme="minorHAnsi" w:hAnsiTheme="minorHAnsi" w:cstheme="minorHAnsi"/>
          <w:b/>
        </w:rPr>
        <w:t>Přístroje a nástroje pro operační sály</w:t>
      </w:r>
      <w:r>
        <w:rPr>
          <w:rFonts w:asciiTheme="minorHAnsi" w:hAnsiTheme="minorHAnsi" w:cstheme="minorHAnsi"/>
          <w:b/>
        </w:rPr>
        <w:t xml:space="preserve"> </w:t>
      </w:r>
      <w:r w:rsidR="00E50854">
        <w:rPr>
          <w:rFonts w:asciiTheme="minorHAnsi" w:hAnsiTheme="minorHAnsi" w:cstheme="minorHAnsi"/>
          <w:b/>
        </w:rPr>
        <w:t>4</w:t>
      </w:r>
    </w:p>
    <w:p w:rsidR="00937B35" w:rsidRDefault="00937B35">
      <w:pPr>
        <w:rPr>
          <w:rFonts w:cs="Calibri"/>
          <w:szCs w:val="22"/>
        </w:rPr>
      </w:pPr>
    </w:p>
    <w:tbl>
      <w:tblPr>
        <w:tblW w:w="9990" w:type="dxa"/>
        <w:tblInd w:w="-72" w:type="dxa"/>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986461" w:rsidRPr="00B715FE" w:rsidTr="009C17FE">
        <w:trPr>
          <w:trHeight w:val="624"/>
          <w:tblHead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Pr>
                <w:rFonts w:asciiTheme="minorHAnsi" w:hAnsiTheme="minorHAnsi" w:cstheme="minorHAnsi"/>
                <w:b/>
                <w:bCs/>
                <w:sz w:val="20"/>
                <w:szCs w:val="20"/>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 xml:space="preserve">Cena celkem </w:t>
            </w:r>
            <w:r>
              <w:rPr>
                <w:rFonts w:asciiTheme="minorHAnsi" w:hAnsiTheme="minorHAnsi" w:cstheme="minorHAnsi"/>
                <w:b/>
                <w:bCs/>
                <w:sz w:val="20"/>
                <w:szCs w:val="20"/>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986461" w:rsidRPr="00B715FE" w:rsidRDefault="00986461" w:rsidP="009C17FE">
            <w:pPr>
              <w:rPr>
                <w:rFonts w:asciiTheme="minorHAnsi" w:hAnsiTheme="minorHAnsi" w:cstheme="minorHAnsi"/>
                <w:b/>
                <w:bCs/>
                <w:sz w:val="20"/>
                <w:szCs w:val="20"/>
              </w:rPr>
            </w:pPr>
            <w:r w:rsidRPr="00B715FE">
              <w:rPr>
                <w:rFonts w:asciiTheme="minorHAnsi" w:hAnsiTheme="minorHAnsi" w:cstheme="minorHAnsi"/>
                <w:b/>
                <w:bCs/>
                <w:sz w:val="20"/>
                <w:szCs w:val="20"/>
              </w:rPr>
              <w:t>Cena celkem</w:t>
            </w:r>
            <w:r>
              <w:rPr>
                <w:rFonts w:asciiTheme="minorHAnsi" w:hAnsiTheme="minorHAnsi" w:cstheme="minorHAnsi"/>
                <w:b/>
                <w:bCs/>
                <w:sz w:val="20"/>
                <w:szCs w:val="20"/>
              </w:rPr>
              <w:t xml:space="preserve"> v Kč</w:t>
            </w:r>
          </w:p>
          <w:p w:rsidR="00986461" w:rsidRPr="00B715FE" w:rsidRDefault="00913C43" w:rsidP="009C17FE">
            <w:pPr>
              <w:rPr>
                <w:rFonts w:asciiTheme="minorHAnsi" w:hAnsiTheme="minorHAnsi" w:cstheme="minorHAnsi"/>
                <w:b/>
                <w:bCs/>
                <w:sz w:val="20"/>
                <w:szCs w:val="20"/>
              </w:rPr>
            </w:pPr>
            <w:r>
              <w:rPr>
                <w:rFonts w:asciiTheme="minorHAnsi" w:hAnsiTheme="minorHAnsi" w:cstheme="minorHAnsi"/>
                <w:b/>
                <w:bCs/>
                <w:sz w:val="20"/>
                <w:szCs w:val="20"/>
              </w:rPr>
              <w:t>v</w:t>
            </w:r>
            <w:r w:rsidR="00986461" w:rsidRPr="00B715FE">
              <w:rPr>
                <w:rFonts w:asciiTheme="minorHAnsi" w:hAnsiTheme="minorHAnsi" w:cstheme="minorHAnsi"/>
                <w:b/>
                <w:bCs/>
                <w:sz w:val="20"/>
                <w:szCs w:val="20"/>
              </w:rPr>
              <w:t>četně</w:t>
            </w:r>
            <w:r w:rsidR="00986461">
              <w:rPr>
                <w:rFonts w:asciiTheme="minorHAnsi" w:hAnsiTheme="minorHAnsi" w:cstheme="minorHAnsi"/>
                <w:b/>
                <w:bCs/>
                <w:sz w:val="20"/>
                <w:szCs w:val="20"/>
              </w:rPr>
              <w:t xml:space="preserve"> DPH</w:t>
            </w:r>
          </w:p>
        </w:tc>
      </w:tr>
      <w:tr w:rsidR="00986461" w:rsidRPr="00B715FE" w:rsidTr="009C17FE">
        <w:trPr>
          <w:trHeight w:val="1723"/>
          <w:tblHead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Default="00986461" w:rsidP="009C17FE">
            <w:pPr>
              <w:rPr>
                <w:rFonts w:asciiTheme="minorHAnsi" w:hAnsiTheme="minorHAnsi" w:cstheme="minorHAnsi"/>
                <w:b/>
                <w:bCs/>
                <w:sz w:val="20"/>
                <w:szCs w:val="20"/>
              </w:rPr>
            </w:pPr>
          </w:p>
          <w:p w:rsidR="004047B9" w:rsidRDefault="004047B9" w:rsidP="004047B9">
            <w:pPr>
              <w:pStyle w:val="Odstavec1"/>
              <w:numPr>
                <w:ilvl w:val="0"/>
                <w:numId w:val="0"/>
              </w:numPr>
              <w:ind w:left="360" w:hanging="360"/>
            </w:pPr>
          </w:p>
          <w:p w:rsidR="004047B9" w:rsidRDefault="004047B9" w:rsidP="004047B9">
            <w:pPr>
              <w:pStyle w:val="Odstavec1"/>
              <w:numPr>
                <w:ilvl w:val="0"/>
                <w:numId w:val="0"/>
              </w:numPr>
              <w:ind w:left="360" w:hanging="360"/>
            </w:pPr>
          </w:p>
          <w:p w:rsidR="004047B9" w:rsidRPr="004047B9" w:rsidRDefault="004047B9" w:rsidP="004047B9">
            <w:pPr>
              <w:pStyle w:val="Odstavec1"/>
              <w:numPr>
                <w:ilvl w:val="0"/>
                <w:numId w:val="0"/>
              </w:numPr>
            </w:pPr>
          </w:p>
        </w:tc>
        <w:tc>
          <w:tcPr>
            <w:tcW w:w="708" w:type="dxa"/>
            <w:tcBorders>
              <w:top w:val="single" w:sz="4" w:space="0" w:color="auto"/>
              <w:left w:val="single" w:sz="4" w:space="0" w:color="auto"/>
              <w:bottom w:val="single" w:sz="4" w:space="0" w:color="auto"/>
              <w:right w:val="single" w:sz="4" w:space="0" w:color="auto"/>
            </w:tcBorders>
            <w:vAlign w:val="center"/>
          </w:tcPr>
          <w:p w:rsidR="00986461" w:rsidRDefault="00986461" w:rsidP="009C17FE">
            <w:pPr>
              <w:jc w:val="cente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6461" w:rsidRPr="002778B7" w:rsidRDefault="00986461" w:rsidP="009C17FE">
            <w:pPr>
              <w:rPr>
                <w:rFonts w:asciiTheme="minorHAnsi" w:hAnsiTheme="minorHAnsi" w:cstheme="minorHAnsi"/>
                <w:b/>
                <w:bCs/>
                <w:sz w:val="20"/>
                <w:szCs w:val="20"/>
              </w:rPr>
            </w:pPr>
          </w:p>
        </w:tc>
      </w:tr>
    </w:tbl>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Default="009A258A">
      <w:pPr>
        <w:rPr>
          <w:rFonts w:cs="Calibri"/>
          <w:szCs w:val="22"/>
        </w:rPr>
      </w:pPr>
    </w:p>
    <w:p w:rsidR="009A258A" w:rsidRPr="009A258A" w:rsidRDefault="009A258A">
      <w:pPr>
        <w:rPr>
          <w:rFonts w:cs="Calibri"/>
          <w:b/>
          <w:sz w:val="28"/>
          <w:szCs w:val="28"/>
        </w:rPr>
      </w:pPr>
      <w:r w:rsidRPr="009A258A">
        <w:rPr>
          <w:rFonts w:cs="Calibri"/>
          <w:b/>
          <w:sz w:val="28"/>
          <w:szCs w:val="28"/>
        </w:rPr>
        <w:t xml:space="preserve">Příloha č. 2 </w:t>
      </w:r>
      <w:r>
        <w:rPr>
          <w:rFonts w:cs="Calibri"/>
          <w:b/>
          <w:sz w:val="28"/>
          <w:szCs w:val="28"/>
        </w:rPr>
        <w:t xml:space="preserve">kupní </w:t>
      </w:r>
      <w:proofErr w:type="gramStart"/>
      <w:r>
        <w:rPr>
          <w:rFonts w:cs="Calibri"/>
          <w:b/>
          <w:sz w:val="28"/>
          <w:szCs w:val="28"/>
        </w:rPr>
        <w:t xml:space="preserve">smlouvy </w:t>
      </w:r>
      <w:r w:rsidRPr="009A258A">
        <w:rPr>
          <w:rFonts w:cs="Calibri"/>
          <w:b/>
          <w:sz w:val="28"/>
          <w:szCs w:val="28"/>
        </w:rPr>
        <w:t>- Podrobný</w:t>
      </w:r>
      <w:proofErr w:type="gramEnd"/>
      <w:r w:rsidRPr="009A258A">
        <w:rPr>
          <w:rFonts w:cs="Calibri"/>
          <w:b/>
          <w:sz w:val="28"/>
          <w:szCs w:val="28"/>
        </w:rPr>
        <w:t xml:space="preserve"> popis dodávan</w:t>
      </w:r>
      <w:r>
        <w:rPr>
          <w:rFonts w:cs="Calibri"/>
          <w:b/>
          <w:sz w:val="28"/>
          <w:szCs w:val="28"/>
        </w:rPr>
        <w:t xml:space="preserve">ého </w:t>
      </w:r>
      <w:r w:rsidRPr="009A258A">
        <w:rPr>
          <w:rFonts w:cs="Calibri"/>
          <w:b/>
          <w:sz w:val="28"/>
          <w:szCs w:val="28"/>
        </w:rPr>
        <w:t>zařízení</w:t>
      </w:r>
    </w:p>
    <w:sectPr w:rsidR="009A258A" w:rsidRPr="009A258A" w:rsidSect="009A17BC">
      <w:headerReference w:type="default" r:id="rId9"/>
      <w:footerReference w:type="default" r:id="rId10"/>
      <w:pgSz w:w="11906" w:h="16838"/>
      <w:pgMar w:top="181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50C" w:rsidRDefault="0046450C" w:rsidP="001C7E5B">
      <w:r>
        <w:separator/>
      </w:r>
    </w:p>
  </w:endnote>
  <w:endnote w:type="continuationSeparator" w:id="0">
    <w:p w:rsidR="0046450C" w:rsidRDefault="0046450C" w:rsidP="001C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7F9" w:rsidRPr="00D52571" w:rsidRDefault="000977F9">
    <w:pPr>
      <w:pStyle w:val="Zpat"/>
      <w:jc w:val="center"/>
      <w:rPr>
        <w:rFonts w:cs="Calibri"/>
        <w:szCs w:val="22"/>
      </w:rPr>
    </w:pPr>
  </w:p>
  <w:sdt>
    <w:sdtPr>
      <w:rPr>
        <w:sz w:val="20"/>
      </w:rPr>
      <w:id w:val="-1916158203"/>
      <w:docPartObj>
        <w:docPartGallery w:val="Page Numbers (Bottom of Page)"/>
        <w:docPartUnique/>
      </w:docPartObj>
    </w:sdtPr>
    <w:sdtEndPr>
      <w:rPr>
        <w:rFonts w:cs="Calibri"/>
      </w:rPr>
    </w:sdtEndPr>
    <w:sdtContent>
      <w:p w:rsidR="009A17BC" w:rsidRPr="00BA12EA" w:rsidRDefault="009A17BC" w:rsidP="009A17BC">
        <w:pPr>
          <w:pStyle w:val="Zpat"/>
          <w:rPr>
            <w:sz w:val="20"/>
          </w:rPr>
        </w:pPr>
        <w:r w:rsidRPr="009A17BC">
          <w:rPr>
            <w:rFonts w:cs="Calibri"/>
            <w:sz w:val="20"/>
          </w:rPr>
          <w:t xml:space="preserve">Název projektu: „Vysoce specializovaná péče v oblasti </w:t>
        </w:r>
        <w:proofErr w:type="spellStart"/>
        <w:r w:rsidRPr="009A17BC">
          <w:rPr>
            <w:rFonts w:cs="Calibri"/>
            <w:sz w:val="20"/>
          </w:rPr>
          <w:t>onkogynekologie</w:t>
        </w:r>
        <w:proofErr w:type="spellEnd"/>
        <w:r w:rsidRPr="009A17BC">
          <w:rPr>
            <w:rFonts w:cs="Calibri"/>
            <w:sz w:val="20"/>
          </w:rPr>
          <w:t xml:space="preserve">“, </w:t>
        </w:r>
        <w:proofErr w:type="spellStart"/>
        <w:r w:rsidRPr="009A17BC">
          <w:rPr>
            <w:rFonts w:cs="Calibri"/>
            <w:sz w:val="20"/>
          </w:rPr>
          <w:t>reg</w:t>
        </w:r>
        <w:proofErr w:type="spellEnd"/>
        <w:r w:rsidRPr="009A17BC">
          <w:rPr>
            <w:rFonts w:cs="Calibri"/>
            <w:sz w:val="20"/>
          </w:rPr>
          <w:t xml:space="preserve">. č. CZ.06.2.56/0.0/0.0/15_006/0002887                                                                                                        </w:t>
        </w:r>
        <w:r w:rsidRPr="009A17BC">
          <w:rPr>
            <w:rFonts w:cs="Calibri"/>
            <w:b/>
            <w:sz w:val="20"/>
          </w:rPr>
          <w:t xml:space="preserve">Tento projekt je spolufinancován Evropskou unií z Evropského fondu pro regionální rozvoj.                                    </w:t>
        </w:r>
        <w:r w:rsidRPr="009A17BC">
          <w:rPr>
            <w:rFonts w:cs="Calibri"/>
            <w:sz w:val="20"/>
          </w:rPr>
          <w:fldChar w:fldCharType="begin"/>
        </w:r>
        <w:r w:rsidRPr="009A17BC">
          <w:rPr>
            <w:rFonts w:cs="Calibri"/>
            <w:sz w:val="20"/>
          </w:rPr>
          <w:instrText>PAGE   \* MERGEFORMAT</w:instrText>
        </w:r>
        <w:r w:rsidRPr="009A17BC">
          <w:rPr>
            <w:rFonts w:cs="Calibri"/>
            <w:sz w:val="20"/>
          </w:rPr>
          <w:fldChar w:fldCharType="separate"/>
        </w:r>
        <w:r w:rsidRPr="009A17BC">
          <w:rPr>
            <w:rFonts w:cs="Calibri"/>
            <w:sz w:val="20"/>
          </w:rPr>
          <w:t>- 1 -</w:t>
        </w:r>
        <w:r w:rsidRPr="009A17BC">
          <w:rPr>
            <w:rFonts w:cs="Calibri"/>
            <w:sz w:val="20"/>
          </w:rPr>
          <w:fldChar w:fldCharType="end"/>
        </w:r>
      </w:p>
    </w:sdtContent>
  </w:sdt>
  <w:p w:rsidR="000977F9" w:rsidRDefault="000977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50C" w:rsidRDefault="0046450C" w:rsidP="001C7E5B">
      <w:r>
        <w:separator/>
      </w:r>
    </w:p>
  </w:footnote>
  <w:footnote w:type="continuationSeparator" w:id="0">
    <w:p w:rsidR="0046450C" w:rsidRDefault="0046450C" w:rsidP="001C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7BC" w:rsidRDefault="009A17BC">
    <w:pPr>
      <w:pStyle w:val="Zhlav"/>
    </w:pPr>
    <w:r>
      <w:rPr>
        <w:b/>
        <w:noProof/>
        <w:sz w:val="16"/>
        <w:szCs w:val="16"/>
      </w:rPr>
      <w:drawing>
        <wp:anchor distT="0" distB="0" distL="114300" distR="114300" simplePos="0" relativeHeight="251659264" behindDoc="0" locked="0" layoutInCell="1" allowOverlap="1" wp14:anchorId="3E810ED7" wp14:editId="7823301C">
          <wp:simplePos x="0" y="0"/>
          <wp:positionH relativeFrom="column">
            <wp:posOffset>-400050</wp:posOffset>
          </wp:positionH>
          <wp:positionV relativeFrom="paragraph">
            <wp:posOffset>-314960</wp:posOffset>
          </wp:positionV>
          <wp:extent cx="6648450" cy="1095375"/>
          <wp:effectExtent l="0" t="0" r="0" b="9525"/>
          <wp:wrapNone/>
          <wp:docPr id="10" name="Obrázek 10" descr="P:\Dokumenty\2017\VZ IROP Vybyvení onkologie VZ 36\2 Relevantní podklady\Publicita\Logo IROP a MMR v 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descr="P:\Dokumenty\2017\VZ IROP Vybyvení onkologie VZ 36\2 Relevantní podklady\Publicita\Logo IROP a MMR v 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7BC" w:rsidRDefault="009A17BC">
    <w:pPr>
      <w:pStyle w:val="Zhlav"/>
    </w:pPr>
  </w:p>
  <w:p w:rsidR="009A17BC" w:rsidRDefault="009A17BC">
    <w:pPr>
      <w:pStyle w:val="Zhlav"/>
    </w:pPr>
  </w:p>
  <w:p w:rsidR="009A17BC" w:rsidRDefault="009A17BC">
    <w:pPr>
      <w:pStyle w:val="Zhlav"/>
    </w:pPr>
  </w:p>
  <w:p w:rsidR="009A17BC" w:rsidRDefault="009A17BC" w:rsidP="009A17BC">
    <w:pPr>
      <w:pStyle w:val="Zhlav"/>
      <w:tabs>
        <w:tab w:val="clear" w:pos="4703"/>
        <w:tab w:val="clear" w:pos="9406"/>
        <w:tab w:val="left" w:pos="26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2F1"/>
    <w:multiLevelType w:val="multilevel"/>
    <w:tmpl w:val="ED661D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BF03B6"/>
    <w:multiLevelType w:val="hybridMultilevel"/>
    <w:tmpl w:val="207EEA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7E845DE"/>
    <w:multiLevelType w:val="multilevel"/>
    <w:tmpl w:val="F7121DE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8A34A92"/>
    <w:multiLevelType w:val="hybridMultilevel"/>
    <w:tmpl w:val="247C1FA6"/>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B76CA"/>
    <w:multiLevelType w:val="hybridMultilevel"/>
    <w:tmpl w:val="FC2CAE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4A2A56"/>
    <w:multiLevelType w:val="multilevel"/>
    <w:tmpl w:val="E2462D88"/>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E6E10A3"/>
    <w:multiLevelType w:val="multilevel"/>
    <w:tmpl w:val="16B454D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814F76"/>
    <w:multiLevelType w:val="hybridMultilevel"/>
    <w:tmpl w:val="5798DFA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0"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3B87833"/>
    <w:multiLevelType w:val="multilevel"/>
    <w:tmpl w:val="3EC2FF90"/>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A233305"/>
    <w:multiLevelType w:val="multilevel"/>
    <w:tmpl w:val="7F4039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F6384E"/>
    <w:multiLevelType w:val="hybridMultilevel"/>
    <w:tmpl w:val="A1166B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8F1062"/>
    <w:multiLevelType w:val="multilevel"/>
    <w:tmpl w:val="7186BD7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1D15EA"/>
    <w:multiLevelType w:val="multilevel"/>
    <w:tmpl w:val="C908EA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EF07DC"/>
    <w:multiLevelType w:val="hybridMultilevel"/>
    <w:tmpl w:val="8894346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15:restartNumberingAfterBreak="0">
    <w:nsid w:val="41F76674"/>
    <w:multiLevelType w:val="multilevel"/>
    <w:tmpl w:val="BC3E4C70"/>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4B1A646B"/>
    <w:multiLevelType w:val="multilevel"/>
    <w:tmpl w:val="7C82E6C8"/>
    <w:lvl w:ilvl="0">
      <w:start w:val="3"/>
      <w:numFmt w:val="decimal"/>
      <w:lvlText w:val="%1"/>
      <w:lvlJc w:val="left"/>
      <w:pPr>
        <w:ind w:left="360" w:hanging="360"/>
      </w:pPr>
      <w:rPr>
        <w:rFonts w:hint="default"/>
      </w:rPr>
    </w:lvl>
    <w:lvl w:ilvl="1">
      <w:start w:val="4"/>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13377F"/>
    <w:multiLevelType w:val="hybridMultilevel"/>
    <w:tmpl w:val="62585322"/>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2" w15:restartNumberingAfterBreak="0">
    <w:nsid w:val="50727BF4"/>
    <w:multiLevelType w:val="hybridMultilevel"/>
    <w:tmpl w:val="15D4EA68"/>
    <w:lvl w:ilvl="0" w:tplc="04050005">
      <w:start w:val="1"/>
      <w:numFmt w:val="bullet"/>
      <w:lvlText w:val=""/>
      <w:lvlJc w:val="left"/>
      <w:pPr>
        <w:ind w:left="1485" w:hanging="360"/>
      </w:pPr>
      <w:rPr>
        <w:rFonts w:ascii="Wingdings" w:hAnsi="Wingdings"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3" w15:restartNumberingAfterBreak="0">
    <w:nsid w:val="50E80A99"/>
    <w:multiLevelType w:val="hybridMultilevel"/>
    <w:tmpl w:val="A8B823F6"/>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52B83181"/>
    <w:multiLevelType w:val="hybridMultilevel"/>
    <w:tmpl w:val="082CFFB8"/>
    <w:lvl w:ilvl="0" w:tplc="F1E0CEC4">
      <w:start w:val="1"/>
      <w:numFmt w:val="decimal"/>
      <w:lvlText w:val="%1."/>
      <w:lvlJc w:val="left"/>
      <w:pPr>
        <w:ind w:left="720" w:hanging="360"/>
      </w:pPr>
      <w:rPr>
        <w:rFonts w:ascii="Calibri" w:hAnsi="Calibri" w:cs="Calibri" w:hint="default"/>
        <w:b/>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93B7820"/>
    <w:multiLevelType w:val="hybridMultilevel"/>
    <w:tmpl w:val="8C82F0F4"/>
    <w:lvl w:ilvl="0" w:tplc="584CE5FE">
      <w:start w:val="1"/>
      <w:numFmt w:val="decimal"/>
      <w:lvlText w:val="%1.1"/>
      <w:lvlJc w:val="left"/>
      <w:pPr>
        <w:ind w:left="720"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442C05"/>
    <w:multiLevelType w:val="hybridMultilevel"/>
    <w:tmpl w:val="5C1065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9"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30"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6625B3A"/>
    <w:multiLevelType w:val="multilevel"/>
    <w:tmpl w:val="8F0A10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5" w15:restartNumberingAfterBreak="0">
    <w:nsid w:val="7AB54A23"/>
    <w:multiLevelType w:val="hybridMultilevel"/>
    <w:tmpl w:val="459CC93C"/>
    <w:lvl w:ilvl="0" w:tplc="04050003">
      <w:start w:val="1"/>
      <w:numFmt w:val="bullet"/>
      <w:lvlText w:val="o"/>
      <w:lvlJc w:val="left"/>
      <w:pPr>
        <w:ind w:left="1429" w:hanging="360"/>
      </w:pPr>
      <w:rPr>
        <w:rFonts w:ascii="Courier New" w:hAnsi="Courier New" w:cs="Courier New" w:hint="default"/>
      </w:rPr>
    </w:lvl>
    <w:lvl w:ilvl="1" w:tplc="04050005">
      <w:start w:val="1"/>
      <w:numFmt w:val="bullet"/>
      <w:lvlText w:val=""/>
      <w:lvlJc w:val="left"/>
      <w:pPr>
        <w:ind w:left="2149" w:hanging="360"/>
      </w:pPr>
      <w:rPr>
        <w:rFonts w:ascii="Wingdings" w:hAnsi="Wingdings"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4"/>
  </w:num>
  <w:num w:numId="5">
    <w:abstractNumId w:val="9"/>
  </w:num>
  <w:num w:numId="6">
    <w:abstractNumId w:val="17"/>
  </w:num>
  <w:num w:numId="7">
    <w:abstractNumId w:val="28"/>
  </w:num>
  <w:num w:numId="8">
    <w:abstractNumId w:val="19"/>
  </w:num>
  <w:num w:numId="9">
    <w:abstractNumId w:val="2"/>
  </w:num>
  <w:num w:numId="10">
    <w:abstractNumId w:val="30"/>
  </w:num>
  <w:num w:numId="11">
    <w:abstractNumId w:val="27"/>
  </w:num>
  <w:num w:numId="12">
    <w:abstractNumId w:val="29"/>
  </w:num>
  <w:num w:numId="13">
    <w:abstractNumId w:val="10"/>
  </w:num>
  <w:num w:numId="14">
    <w:abstractNumId w:val="6"/>
  </w:num>
  <w:num w:numId="15">
    <w:abstractNumId w:val="33"/>
  </w:num>
  <w:num w:numId="16">
    <w:abstractNumId w:val="14"/>
  </w:num>
  <w:num w:numId="17">
    <w:abstractNumId w:val="20"/>
  </w:num>
  <w:num w:numId="18">
    <w:abstractNumId w:val="16"/>
  </w:num>
  <w:num w:numId="19">
    <w:abstractNumId w:val="35"/>
  </w:num>
  <w:num w:numId="20">
    <w:abstractNumId w:val="31"/>
  </w:num>
  <w:num w:numId="21">
    <w:abstractNumId w:val="12"/>
  </w:num>
  <w:num w:numId="22">
    <w:abstractNumId w:val="36"/>
  </w:num>
  <w:num w:numId="23">
    <w:abstractNumId w:val="8"/>
  </w:num>
  <w:num w:numId="24">
    <w:abstractNumId w:val="23"/>
  </w:num>
  <w:num w:numId="25">
    <w:abstractNumId w:val="21"/>
  </w:num>
  <w:num w:numId="26">
    <w:abstractNumId w:val="4"/>
  </w:num>
  <w:num w:numId="27">
    <w:abstractNumId w:val="5"/>
  </w:num>
  <w:num w:numId="28">
    <w:abstractNumId w:val="15"/>
  </w:num>
  <w:num w:numId="29">
    <w:abstractNumId w:val="3"/>
  </w:num>
  <w:num w:numId="30">
    <w:abstractNumId w:val="25"/>
  </w:num>
  <w:num w:numId="31">
    <w:abstractNumId w:val="7"/>
  </w:num>
  <w:num w:numId="32">
    <w:abstractNumId w:val="11"/>
  </w:num>
  <w:num w:numId="33">
    <w:abstractNumId w:val="26"/>
  </w:num>
  <w:num w:numId="34">
    <w:abstractNumId w:val="22"/>
  </w:num>
  <w:num w:numId="35">
    <w:abstractNumId w:val="0"/>
  </w:num>
  <w:num w:numId="36">
    <w:abstractNumId w:val="1"/>
  </w:num>
  <w:num w:numId="37">
    <w:abstractNumId w:val="13"/>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31EBF"/>
    <w:rsid w:val="000349CB"/>
    <w:rsid w:val="00047C2D"/>
    <w:rsid w:val="00061CB6"/>
    <w:rsid w:val="0006459C"/>
    <w:rsid w:val="000667A5"/>
    <w:rsid w:val="00071EB4"/>
    <w:rsid w:val="00073D67"/>
    <w:rsid w:val="00086B7C"/>
    <w:rsid w:val="00091B47"/>
    <w:rsid w:val="000977F9"/>
    <w:rsid w:val="00097D6E"/>
    <w:rsid w:val="000A7686"/>
    <w:rsid w:val="000B15C8"/>
    <w:rsid w:val="000C00C9"/>
    <w:rsid w:val="000C1ABE"/>
    <w:rsid w:val="000C41CB"/>
    <w:rsid w:val="000E1D2F"/>
    <w:rsid w:val="000E71CD"/>
    <w:rsid w:val="00135413"/>
    <w:rsid w:val="00144D95"/>
    <w:rsid w:val="0014731E"/>
    <w:rsid w:val="00151970"/>
    <w:rsid w:val="001937CE"/>
    <w:rsid w:val="00197D28"/>
    <w:rsid w:val="001B1B07"/>
    <w:rsid w:val="001B6F3D"/>
    <w:rsid w:val="001C3891"/>
    <w:rsid w:val="001C7E5B"/>
    <w:rsid w:val="001D065F"/>
    <w:rsid w:val="001D2DB5"/>
    <w:rsid w:val="001F252F"/>
    <w:rsid w:val="001F780C"/>
    <w:rsid w:val="0020399D"/>
    <w:rsid w:val="00210A7C"/>
    <w:rsid w:val="00213136"/>
    <w:rsid w:val="00230E84"/>
    <w:rsid w:val="00243835"/>
    <w:rsid w:val="0024457F"/>
    <w:rsid w:val="002459D9"/>
    <w:rsid w:val="00252DC3"/>
    <w:rsid w:val="0026199E"/>
    <w:rsid w:val="00295439"/>
    <w:rsid w:val="00296D0F"/>
    <w:rsid w:val="002A26C5"/>
    <w:rsid w:val="002A589F"/>
    <w:rsid w:val="002B0BFC"/>
    <w:rsid w:val="002C7C2C"/>
    <w:rsid w:val="002E079B"/>
    <w:rsid w:val="00312BAF"/>
    <w:rsid w:val="003236EE"/>
    <w:rsid w:val="00323DA3"/>
    <w:rsid w:val="00337D6B"/>
    <w:rsid w:val="00354943"/>
    <w:rsid w:val="0036410B"/>
    <w:rsid w:val="00364696"/>
    <w:rsid w:val="003B01A2"/>
    <w:rsid w:val="003C148A"/>
    <w:rsid w:val="003E370D"/>
    <w:rsid w:val="003F19D7"/>
    <w:rsid w:val="00400799"/>
    <w:rsid w:val="004047B9"/>
    <w:rsid w:val="00411BEF"/>
    <w:rsid w:val="00412AD8"/>
    <w:rsid w:val="0041752E"/>
    <w:rsid w:val="004237DF"/>
    <w:rsid w:val="00424ADE"/>
    <w:rsid w:val="004368EF"/>
    <w:rsid w:val="0043762E"/>
    <w:rsid w:val="00444D65"/>
    <w:rsid w:val="004542B2"/>
    <w:rsid w:val="004543AD"/>
    <w:rsid w:val="0046038B"/>
    <w:rsid w:val="00460657"/>
    <w:rsid w:val="0046450C"/>
    <w:rsid w:val="00473D6E"/>
    <w:rsid w:val="004907B1"/>
    <w:rsid w:val="004913A1"/>
    <w:rsid w:val="00520F88"/>
    <w:rsid w:val="00526338"/>
    <w:rsid w:val="0052650A"/>
    <w:rsid w:val="00532B3F"/>
    <w:rsid w:val="00533EE4"/>
    <w:rsid w:val="00562181"/>
    <w:rsid w:val="00562D5E"/>
    <w:rsid w:val="005631B7"/>
    <w:rsid w:val="0056430A"/>
    <w:rsid w:val="005679D9"/>
    <w:rsid w:val="00577567"/>
    <w:rsid w:val="00587562"/>
    <w:rsid w:val="005C2272"/>
    <w:rsid w:val="005C2662"/>
    <w:rsid w:val="005C2CCA"/>
    <w:rsid w:val="005D02F6"/>
    <w:rsid w:val="005D3E32"/>
    <w:rsid w:val="005E65F3"/>
    <w:rsid w:val="00601BCB"/>
    <w:rsid w:val="00605FD1"/>
    <w:rsid w:val="006069BB"/>
    <w:rsid w:val="00627C88"/>
    <w:rsid w:val="00652FA3"/>
    <w:rsid w:val="0065726E"/>
    <w:rsid w:val="006679EE"/>
    <w:rsid w:val="00673FA4"/>
    <w:rsid w:val="00675A36"/>
    <w:rsid w:val="00682999"/>
    <w:rsid w:val="00682D68"/>
    <w:rsid w:val="00696C8D"/>
    <w:rsid w:val="006C1EE3"/>
    <w:rsid w:val="006C3A67"/>
    <w:rsid w:val="006C7D53"/>
    <w:rsid w:val="006D5C0C"/>
    <w:rsid w:val="006E71C8"/>
    <w:rsid w:val="006E75DA"/>
    <w:rsid w:val="006F1275"/>
    <w:rsid w:val="00745292"/>
    <w:rsid w:val="007460F2"/>
    <w:rsid w:val="007500B5"/>
    <w:rsid w:val="00797790"/>
    <w:rsid w:val="007A3A9E"/>
    <w:rsid w:val="007A4E7B"/>
    <w:rsid w:val="007B41BD"/>
    <w:rsid w:val="007E4EB4"/>
    <w:rsid w:val="007E66DF"/>
    <w:rsid w:val="007E71EF"/>
    <w:rsid w:val="007F517C"/>
    <w:rsid w:val="00811BD3"/>
    <w:rsid w:val="00831AD5"/>
    <w:rsid w:val="008413F7"/>
    <w:rsid w:val="0085130B"/>
    <w:rsid w:val="00861F0C"/>
    <w:rsid w:val="008637B6"/>
    <w:rsid w:val="00867447"/>
    <w:rsid w:val="00885F76"/>
    <w:rsid w:val="00897234"/>
    <w:rsid w:val="008D245F"/>
    <w:rsid w:val="008E0881"/>
    <w:rsid w:val="008E34D1"/>
    <w:rsid w:val="008E4F42"/>
    <w:rsid w:val="008F3B55"/>
    <w:rsid w:val="00904157"/>
    <w:rsid w:val="00906ADD"/>
    <w:rsid w:val="00913C43"/>
    <w:rsid w:val="009226E8"/>
    <w:rsid w:val="00925D8C"/>
    <w:rsid w:val="009306B9"/>
    <w:rsid w:val="00937B35"/>
    <w:rsid w:val="00952018"/>
    <w:rsid w:val="00967400"/>
    <w:rsid w:val="00973BA9"/>
    <w:rsid w:val="00984537"/>
    <w:rsid w:val="00986461"/>
    <w:rsid w:val="009940AA"/>
    <w:rsid w:val="009A17BC"/>
    <w:rsid w:val="009A258A"/>
    <w:rsid w:val="009A3155"/>
    <w:rsid w:val="009B796F"/>
    <w:rsid w:val="009D378F"/>
    <w:rsid w:val="009D623A"/>
    <w:rsid w:val="009F34A6"/>
    <w:rsid w:val="009F4906"/>
    <w:rsid w:val="009F4C56"/>
    <w:rsid w:val="009F5524"/>
    <w:rsid w:val="00A06F36"/>
    <w:rsid w:val="00A24035"/>
    <w:rsid w:val="00A46B40"/>
    <w:rsid w:val="00A477B1"/>
    <w:rsid w:val="00A47A9D"/>
    <w:rsid w:val="00A55148"/>
    <w:rsid w:val="00A6648D"/>
    <w:rsid w:val="00A86501"/>
    <w:rsid w:val="00A91A10"/>
    <w:rsid w:val="00AA691B"/>
    <w:rsid w:val="00AC5821"/>
    <w:rsid w:val="00AC5B12"/>
    <w:rsid w:val="00AD379D"/>
    <w:rsid w:val="00AD7715"/>
    <w:rsid w:val="00AE6228"/>
    <w:rsid w:val="00B07760"/>
    <w:rsid w:val="00B1737F"/>
    <w:rsid w:val="00B301FF"/>
    <w:rsid w:val="00B5148E"/>
    <w:rsid w:val="00B54685"/>
    <w:rsid w:val="00B61E8E"/>
    <w:rsid w:val="00B8223A"/>
    <w:rsid w:val="00B93EE6"/>
    <w:rsid w:val="00BB3965"/>
    <w:rsid w:val="00BC054F"/>
    <w:rsid w:val="00BC7B9A"/>
    <w:rsid w:val="00BE148E"/>
    <w:rsid w:val="00BF04C7"/>
    <w:rsid w:val="00C01E10"/>
    <w:rsid w:val="00C637A9"/>
    <w:rsid w:val="00C74D69"/>
    <w:rsid w:val="00C7505F"/>
    <w:rsid w:val="00C75DE7"/>
    <w:rsid w:val="00C77162"/>
    <w:rsid w:val="00C92103"/>
    <w:rsid w:val="00CC5A53"/>
    <w:rsid w:val="00CD048F"/>
    <w:rsid w:val="00CD171D"/>
    <w:rsid w:val="00CE57A7"/>
    <w:rsid w:val="00CF64F6"/>
    <w:rsid w:val="00D043EA"/>
    <w:rsid w:val="00D05C5C"/>
    <w:rsid w:val="00D06844"/>
    <w:rsid w:val="00D07CAD"/>
    <w:rsid w:val="00D10241"/>
    <w:rsid w:val="00D1049F"/>
    <w:rsid w:val="00D2174D"/>
    <w:rsid w:val="00D332BF"/>
    <w:rsid w:val="00D34E9F"/>
    <w:rsid w:val="00D47E7E"/>
    <w:rsid w:val="00D52571"/>
    <w:rsid w:val="00D53BCC"/>
    <w:rsid w:val="00DA0206"/>
    <w:rsid w:val="00DA6E16"/>
    <w:rsid w:val="00DB7133"/>
    <w:rsid w:val="00DD1BBB"/>
    <w:rsid w:val="00DD4650"/>
    <w:rsid w:val="00DE0468"/>
    <w:rsid w:val="00E06EB6"/>
    <w:rsid w:val="00E37F4D"/>
    <w:rsid w:val="00E50854"/>
    <w:rsid w:val="00E52F12"/>
    <w:rsid w:val="00E750F4"/>
    <w:rsid w:val="00E820E3"/>
    <w:rsid w:val="00E844AA"/>
    <w:rsid w:val="00E928DB"/>
    <w:rsid w:val="00E94023"/>
    <w:rsid w:val="00EA436A"/>
    <w:rsid w:val="00EB08DE"/>
    <w:rsid w:val="00EE58BE"/>
    <w:rsid w:val="00EF0081"/>
    <w:rsid w:val="00F10719"/>
    <w:rsid w:val="00F207B8"/>
    <w:rsid w:val="00F3678A"/>
    <w:rsid w:val="00F60DC6"/>
    <w:rsid w:val="00F65390"/>
    <w:rsid w:val="00F74E0F"/>
    <w:rsid w:val="00F75A16"/>
    <w:rsid w:val="00F84D64"/>
    <w:rsid w:val="00F966A2"/>
    <w:rsid w:val="00FA0659"/>
    <w:rsid w:val="00FC34CD"/>
    <w:rsid w:val="00FD3984"/>
    <w:rsid w:val="00FE13A2"/>
    <w:rsid w:val="00FE42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37BCBD4"/>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next w:val="Odstavec1"/>
    <w:qFormat/>
    <w:rsid w:val="004543AD"/>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1"/>
    <w:locked/>
    <w:rsid w:val="0024457F"/>
    <w:rPr>
      <w:rFonts w:ascii="Calibri" w:hAnsi="Calibri"/>
    </w:rPr>
  </w:style>
  <w:style w:type="paragraph" w:styleId="Bezmezer">
    <w:name w:val="No Spacing"/>
    <w:link w:val="BezmezerChar"/>
    <w:uiPriority w:val="1"/>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34"/>
    <w:qFormat/>
    <w:rsid w:val="0024457F"/>
    <w:pPr>
      <w:ind w:left="720"/>
      <w:contextualSpacing/>
    </w:pPr>
    <w:rPr>
      <w:rFonts w:ascii="Arial" w:eastAsiaTheme="minorHAnsi" w:hAnsi="Arial" w:cs="Arial"/>
      <w:lang w:eastAsia="en-US"/>
    </w:rPr>
  </w:style>
  <w:style w:type="paragraph" w:customStyle="1" w:styleId="Odstavec1">
    <w:name w:val="Odstavec 1."/>
    <w:basedOn w:val="Normln"/>
    <w:uiPriority w:val="99"/>
    <w:rsid w:val="0024457F"/>
    <w:pPr>
      <w:keepNext/>
      <w:numPr>
        <w:numId w:val="1"/>
      </w:numPr>
      <w:spacing w:before="360" w:after="120"/>
    </w:pPr>
    <w:rPr>
      <w:b/>
      <w:bCs/>
    </w:rPr>
  </w:style>
  <w:style w:type="paragraph" w:customStyle="1" w:styleId="Odstavec11">
    <w:name w:val="Odstavec 1.1"/>
    <w:basedOn w:val="Normln"/>
    <w:uiPriority w:val="99"/>
    <w:rsid w:val="0024457F"/>
    <w:pPr>
      <w:numPr>
        <w:ilvl w:val="1"/>
        <w:numId w:val="1"/>
      </w:numPr>
      <w:spacing w:before="120" w:after="120"/>
    </w:pPr>
    <w:rPr>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1C7E5B"/>
    <w:pPr>
      <w:tabs>
        <w:tab w:val="center" w:pos="4703"/>
        <w:tab w:val="right" w:pos="9406"/>
      </w:tabs>
    </w:pPr>
  </w:style>
  <w:style w:type="character" w:customStyle="1" w:styleId="ZhlavChar">
    <w:name w:val="Záhlaví Char"/>
    <w:basedOn w:val="Standardnpsmoodstavce"/>
    <w:link w:val="Zhlav"/>
    <w:uiPriority w:val="99"/>
    <w:rsid w:val="001C7E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5B"/>
    <w:pPr>
      <w:tabs>
        <w:tab w:val="center" w:pos="4703"/>
        <w:tab w:val="right" w:pos="9406"/>
      </w:tabs>
    </w:pPr>
  </w:style>
  <w:style w:type="character" w:customStyle="1" w:styleId="ZpatChar">
    <w:name w:val="Zápatí Char"/>
    <w:basedOn w:val="Standardnpsmoodstavce"/>
    <w:link w:val="Zpat"/>
    <w:uiPriority w:val="99"/>
    <w:rsid w:val="001C7E5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unhideWhenUsed/>
    <w:rsid w:val="006D5C0C"/>
    <w:pPr>
      <w:ind w:left="1410" w:hanging="705"/>
      <w:jc w:val="both"/>
    </w:pPr>
    <w:rPr>
      <w:rFonts w:cs="Calibri"/>
      <w:szCs w:val="22"/>
    </w:rPr>
  </w:style>
  <w:style w:type="character" w:customStyle="1" w:styleId="Zkladntextodsazen2Char">
    <w:name w:val="Základní text odsazený 2 Char"/>
    <w:basedOn w:val="Standardnpsmoodstavce"/>
    <w:link w:val="Zkladntextodsazen2"/>
    <w:uiPriority w:val="99"/>
    <w:rsid w:val="006D5C0C"/>
    <w:rPr>
      <w:rFonts w:ascii="Calibri" w:eastAsia="Times New Roman" w:hAnsi="Calibri" w:cs="Calibri"/>
      <w:lang w:eastAsia="cs-CZ"/>
    </w:rPr>
  </w:style>
  <w:style w:type="paragraph" w:customStyle="1" w:styleId="Default">
    <w:name w:val="Default"/>
    <w:rsid w:val="00984537"/>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88A70-E1DC-4E45-B93F-E1F09B67A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5773</Words>
  <Characters>34062</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6</cp:revision>
  <dcterms:created xsi:type="dcterms:W3CDTF">2018-04-28T14:08:00Z</dcterms:created>
  <dcterms:modified xsi:type="dcterms:W3CDTF">2018-04-28T14:22:00Z</dcterms:modified>
</cp:coreProperties>
</file>