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68" w:rsidRDefault="00523590" w:rsidP="00CB5068">
      <w:pPr>
        <w:jc w:val="center"/>
        <w:rPr>
          <w:rFonts w:ascii="Calibri" w:hAnsi="Calibri"/>
          <w:b/>
          <w:sz w:val="20"/>
          <w:szCs w:val="28"/>
        </w:rPr>
      </w:pPr>
      <w:r w:rsidRPr="00523590">
        <w:rPr>
          <w:noProof/>
        </w:rPr>
        <w:drawing>
          <wp:inline distT="0" distB="0" distL="0" distR="0">
            <wp:extent cx="4457700" cy="1349499"/>
            <wp:effectExtent l="19050" t="0" r="0" b="0"/>
            <wp:docPr id="2" name="obrázek 18" descr="Výsledek obrázku pro opzp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Výsledek obrázku pro opzp log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165" cy="135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CB" w:rsidRPr="00663D92" w:rsidRDefault="002871CB" w:rsidP="002871CB">
      <w:pPr>
        <w:jc w:val="right"/>
        <w:rPr>
          <w:rFonts w:ascii="Calibri" w:hAnsi="Calibri"/>
          <w:b/>
          <w:sz w:val="20"/>
          <w:szCs w:val="28"/>
        </w:rPr>
      </w:pPr>
      <w:r w:rsidRPr="00663D92">
        <w:rPr>
          <w:rFonts w:ascii="Calibri" w:hAnsi="Calibri"/>
          <w:b/>
          <w:sz w:val="20"/>
          <w:szCs w:val="28"/>
        </w:rPr>
        <w:t>P</w:t>
      </w:r>
      <w:r w:rsidR="00EF2EF0">
        <w:rPr>
          <w:rFonts w:ascii="Calibri" w:hAnsi="Calibri"/>
          <w:b/>
          <w:sz w:val="20"/>
          <w:szCs w:val="28"/>
        </w:rPr>
        <w:t xml:space="preserve">říloha č. </w:t>
      </w:r>
      <w:r w:rsidR="0098380D">
        <w:rPr>
          <w:rFonts w:ascii="Calibri" w:hAnsi="Calibri"/>
          <w:b/>
          <w:sz w:val="20"/>
          <w:szCs w:val="28"/>
        </w:rPr>
        <w:t>2</w:t>
      </w:r>
      <w:r w:rsidRPr="00663D92">
        <w:rPr>
          <w:rFonts w:ascii="Calibri" w:hAnsi="Calibri"/>
          <w:b/>
          <w:sz w:val="20"/>
          <w:szCs w:val="28"/>
        </w:rPr>
        <w:t xml:space="preserve"> zadávací dokumentace</w:t>
      </w:r>
    </w:p>
    <w:p w:rsidR="002871CB" w:rsidRPr="00663D92" w:rsidRDefault="002871CB" w:rsidP="006D4755">
      <w:pPr>
        <w:jc w:val="center"/>
        <w:rPr>
          <w:rFonts w:ascii="Calibri" w:hAnsi="Calibri"/>
          <w:b/>
          <w:sz w:val="28"/>
          <w:szCs w:val="28"/>
        </w:rPr>
      </w:pPr>
    </w:p>
    <w:p w:rsidR="006D4755" w:rsidRPr="00663D92" w:rsidRDefault="006D4755" w:rsidP="006D4755">
      <w:pPr>
        <w:jc w:val="center"/>
        <w:rPr>
          <w:rFonts w:ascii="Calibri" w:hAnsi="Calibri"/>
          <w:b/>
          <w:sz w:val="28"/>
          <w:szCs w:val="28"/>
        </w:rPr>
      </w:pPr>
      <w:r w:rsidRPr="00663D92">
        <w:rPr>
          <w:rFonts w:ascii="Calibri" w:hAnsi="Calibri"/>
          <w:b/>
          <w:sz w:val="28"/>
          <w:szCs w:val="28"/>
        </w:rPr>
        <w:t xml:space="preserve">Čestné prohlášení </w:t>
      </w:r>
      <w:r w:rsidR="00194B53">
        <w:rPr>
          <w:rFonts w:ascii="Calibri" w:hAnsi="Calibri"/>
          <w:b/>
          <w:sz w:val="28"/>
          <w:szCs w:val="28"/>
        </w:rPr>
        <w:t>uchazeče o splnění všech požadovaných kvalifikačních předpokladů</w:t>
      </w:r>
    </w:p>
    <w:p w:rsidR="006D4755" w:rsidRPr="00663D92" w:rsidRDefault="0021139E" w:rsidP="006D4755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mimo </w:t>
      </w:r>
      <w:proofErr w:type="gramStart"/>
      <w:r>
        <w:rPr>
          <w:rFonts w:asciiTheme="minorHAnsi" w:hAnsiTheme="minorHAnsi"/>
          <w:sz w:val="22"/>
          <w:szCs w:val="22"/>
        </w:rPr>
        <w:t>režim</w:t>
      </w:r>
      <w:r w:rsidR="008E3C6E">
        <w:rPr>
          <w:rFonts w:asciiTheme="minorHAnsi" w:hAnsiTheme="minorHAnsi"/>
          <w:sz w:val="22"/>
          <w:szCs w:val="22"/>
        </w:rPr>
        <w:t xml:space="preserve"> </w:t>
      </w:r>
      <w:r w:rsidR="006D4755" w:rsidRPr="009D2D55">
        <w:rPr>
          <w:rFonts w:asciiTheme="minorHAnsi" w:hAnsiTheme="minorHAnsi"/>
          <w:sz w:val="22"/>
          <w:szCs w:val="22"/>
        </w:rPr>
        <w:t xml:space="preserve"> zákona</w:t>
      </w:r>
      <w:proofErr w:type="gramEnd"/>
      <w:r w:rsidR="006D4755" w:rsidRPr="009D2D55">
        <w:rPr>
          <w:rFonts w:asciiTheme="minorHAnsi" w:hAnsiTheme="minorHAnsi"/>
          <w:sz w:val="22"/>
          <w:szCs w:val="22"/>
        </w:rPr>
        <w:t xml:space="preserve"> č. </w:t>
      </w:r>
      <w:r w:rsidR="009D2D55" w:rsidRPr="009D2D55">
        <w:rPr>
          <w:rFonts w:asciiTheme="minorHAnsi" w:hAnsiTheme="minorHAnsi" w:cs="Calibri"/>
          <w:sz w:val="22"/>
          <w:szCs w:val="22"/>
        </w:rPr>
        <w:t>134/2016</w:t>
      </w:r>
      <w:r w:rsidR="006D4755" w:rsidRPr="009D2D55">
        <w:rPr>
          <w:rFonts w:asciiTheme="minorHAnsi" w:hAnsiTheme="minorHAnsi"/>
          <w:sz w:val="22"/>
          <w:szCs w:val="22"/>
        </w:rPr>
        <w:t xml:space="preserve"> Sb., o veřejných zakázkách </w:t>
      </w:r>
      <w:r w:rsidR="006D4755" w:rsidRPr="00663D92">
        <w:rPr>
          <w:rFonts w:ascii="Calibri" w:hAnsi="Calibri"/>
          <w:sz w:val="22"/>
          <w:szCs w:val="22"/>
        </w:rPr>
        <w:t>_____________________________________________________________</w:t>
      </w:r>
    </w:p>
    <w:p w:rsidR="006D4755" w:rsidRPr="00663D92" w:rsidRDefault="006D4755" w:rsidP="006D4755">
      <w:pPr>
        <w:rPr>
          <w:rFonts w:ascii="Calibri" w:hAnsi="Calibri"/>
          <w:sz w:val="22"/>
          <w:szCs w:val="22"/>
        </w:rPr>
      </w:pPr>
    </w:p>
    <w:p w:rsidR="006D4755" w:rsidRPr="0029076C" w:rsidRDefault="006D4755" w:rsidP="008E3C6E">
      <w:pPr>
        <w:jc w:val="both"/>
        <w:rPr>
          <w:rFonts w:asciiTheme="minorHAnsi" w:hAnsiTheme="minorHAnsi"/>
          <w:sz w:val="22"/>
          <w:szCs w:val="22"/>
        </w:rPr>
      </w:pPr>
      <w:r w:rsidRPr="0029076C">
        <w:rPr>
          <w:rFonts w:asciiTheme="minorHAnsi" w:hAnsiTheme="minorHAnsi"/>
          <w:sz w:val="22"/>
          <w:szCs w:val="22"/>
        </w:rPr>
        <w:t xml:space="preserve">Společnost </w:t>
      </w:r>
      <w:r w:rsidRPr="0029076C">
        <w:rPr>
          <w:rFonts w:asciiTheme="minorHAnsi" w:hAnsiTheme="minorHAnsi"/>
          <w:sz w:val="22"/>
          <w:szCs w:val="22"/>
          <w:highlight w:val="yellow"/>
        </w:rPr>
        <w:t>………</w:t>
      </w:r>
      <w:r w:rsidRPr="0029076C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29076C">
        <w:rPr>
          <w:rFonts w:asciiTheme="minorHAnsi" w:hAnsiTheme="minorHAnsi"/>
          <w:sz w:val="22"/>
          <w:szCs w:val="22"/>
          <w:highlight w:val="yellow"/>
        </w:rPr>
        <w:t>………, IČ: ………</w:t>
      </w:r>
      <w:r w:rsidRPr="0029076C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29076C">
        <w:rPr>
          <w:rFonts w:asciiTheme="minorHAnsi" w:hAnsiTheme="minorHAnsi"/>
          <w:sz w:val="22"/>
          <w:szCs w:val="22"/>
          <w:highlight w:val="yellow"/>
        </w:rPr>
        <w:t>………, se sídlem ………</w:t>
      </w:r>
      <w:r w:rsidRPr="0029076C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29076C">
        <w:rPr>
          <w:rFonts w:asciiTheme="minorHAnsi" w:hAnsiTheme="minorHAnsi"/>
          <w:sz w:val="22"/>
          <w:szCs w:val="22"/>
          <w:highlight w:val="yellow"/>
        </w:rPr>
        <w:t>………, PSČ ………</w:t>
      </w:r>
      <w:r w:rsidRPr="0029076C">
        <w:rPr>
          <w:rFonts w:asciiTheme="minorHAnsi" w:hAnsiTheme="minorHAnsi"/>
          <w:i/>
          <w:sz w:val="22"/>
          <w:szCs w:val="22"/>
          <w:highlight w:val="yellow"/>
        </w:rPr>
        <w:t>(doplní uchazeč)</w:t>
      </w:r>
      <w:r w:rsidRPr="0029076C">
        <w:rPr>
          <w:rFonts w:asciiTheme="minorHAnsi" w:hAnsiTheme="minorHAnsi"/>
          <w:sz w:val="22"/>
          <w:szCs w:val="22"/>
          <w:highlight w:val="yellow"/>
        </w:rPr>
        <w:t>………,</w:t>
      </w:r>
      <w:r w:rsidRPr="0029076C">
        <w:rPr>
          <w:rFonts w:asciiTheme="minorHAnsi" w:hAnsiTheme="minorHAnsi"/>
          <w:sz w:val="22"/>
          <w:szCs w:val="22"/>
        </w:rPr>
        <w:t xml:space="preserve"> jako </w:t>
      </w:r>
      <w:r w:rsidRPr="003231E3">
        <w:rPr>
          <w:rFonts w:asciiTheme="minorHAnsi" w:hAnsiTheme="minorHAnsi"/>
          <w:sz w:val="22"/>
          <w:szCs w:val="22"/>
        </w:rPr>
        <w:t xml:space="preserve">uchazeč o veřejnou zakázku s názvem </w:t>
      </w:r>
      <w:r w:rsidR="003231E3" w:rsidRPr="003231E3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3231E3" w:rsidRPr="003231E3">
        <w:rPr>
          <w:rFonts w:asciiTheme="minorHAnsi" w:hAnsiTheme="minorHAnsi" w:cstheme="minorHAnsi"/>
          <w:b/>
          <w:sz w:val="22"/>
          <w:szCs w:val="22"/>
        </w:rPr>
        <w:t>Realizace</w:t>
      </w:r>
      <w:r w:rsidR="003231E3" w:rsidRPr="003231E3">
        <w:rPr>
          <w:rFonts w:asciiTheme="minorHAnsi" w:hAnsiTheme="minorHAnsi" w:cstheme="minorHAnsi"/>
          <w:sz w:val="22"/>
          <w:szCs w:val="22"/>
        </w:rPr>
        <w:t xml:space="preserve"> </w:t>
      </w:r>
      <w:r w:rsidR="003231E3" w:rsidRPr="003231E3">
        <w:rPr>
          <w:rFonts w:asciiTheme="minorHAnsi" w:hAnsiTheme="minorHAnsi" w:cstheme="minorHAnsi"/>
          <w:b/>
          <w:sz w:val="22"/>
          <w:szCs w:val="22"/>
        </w:rPr>
        <w:t xml:space="preserve">re-use centra pro obec </w:t>
      </w:r>
      <w:proofErr w:type="spellStart"/>
      <w:r w:rsidR="003231E3" w:rsidRPr="003231E3">
        <w:rPr>
          <w:rFonts w:asciiTheme="minorHAnsi" w:hAnsiTheme="minorHAnsi" w:cstheme="minorHAnsi"/>
          <w:b/>
          <w:sz w:val="22"/>
          <w:szCs w:val="22"/>
        </w:rPr>
        <w:t>Povrly</w:t>
      </w:r>
      <w:proofErr w:type="spellEnd"/>
      <w:r w:rsidR="003231E3" w:rsidRPr="003231E3">
        <w:rPr>
          <w:rFonts w:asciiTheme="minorHAnsi" w:hAnsiTheme="minorHAnsi" w:cstheme="minorHAnsi"/>
          <w:b/>
          <w:sz w:val="22"/>
          <w:szCs w:val="22"/>
        </w:rPr>
        <w:t xml:space="preserve"> - stavební </w:t>
      </w:r>
      <w:proofErr w:type="gramStart"/>
      <w:r w:rsidR="003231E3" w:rsidRPr="003231E3">
        <w:rPr>
          <w:rFonts w:asciiTheme="minorHAnsi" w:hAnsiTheme="minorHAnsi" w:cstheme="minorHAnsi"/>
          <w:b/>
          <w:sz w:val="22"/>
          <w:szCs w:val="22"/>
        </w:rPr>
        <w:t>práce</w:t>
      </w:r>
      <w:r w:rsidR="003231E3" w:rsidRPr="003231E3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“</w:t>
      </w:r>
      <w:r w:rsidR="003231E3" w:rsidRPr="00D20A0B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</w:t>
      </w:r>
      <w:r w:rsidRPr="004B5C9B">
        <w:rPr>
          <w:rFonts w:asciiTheme="minorHAnsi" w:hAnsiTheme="minorHAnsi"/>
          <w:sz w:val="22"/>
          <w:szCs w:val="22"/>
        </w:rPr>
        <w:t>, tímto</w:t>
      </w:r>
      <w:proofErr w:type="gramEnd"/>
      <w:r w:rsidRPr="004B5C9B">
        <w:rPr>
          <w:rFonts w:asciiTheme="minorHAnsi" w:hAnsiTheme="minorHAnsi"/>
          <w:sz w:val="22"/>
          <w:szCs w:val="22"/>
        </w:rPr>
        <w:t xml:space="preserve"> </w:t>
      </w:r>
      <w:r w:rsidR="00194B53" w:rsidRPr="004B5C9B">
        <w:rPr>
          <w:rFonts w:asciiTheme="minorHAnsi" w:hAnsiTheme="minorHAnsi"/>
          <w:sz w:val="22"/>
          <w:szCs w:val="22"/>
        </w:rPr>
        <w:t xml:space="preserve">ve smyslu </w:t>
      </w:r>
      <w:r w:rsidR="009D2D55" w:rsidRPr="004B5C9B">
        <w:rPr>
          <w:rFonts w:asciiTheme="minorHAnsi" w:hAnsiTheme="minorHAnsi"/>
          <w:sz w:val="22"/>
          <w:szCs w:val="22"/>
        </w:rPr>
        <w:t xml:space="preserve">§ 73 a § 74 zákona č. </w:t>
      </w:r>
      <w:r w:rsidR="009D2D55" w:rsidRPr="004B5C9B">
        <w:rPr>
          <w:rFonts w:asciiTheme="minorHAnsi" w:hAnsiTheme="minorHAnsi" w:cs="Calibri"/>
          <w:sz w:val="22"/>
          <w:szCs w:val="22"/>
        </w:rPr>
        <w:t>134/2016</w:t>
      </w:r>
      <w:r w:rsidR="009D2D55" w:rsidRPr="004B5C9B">
        <w:rPr>
          <w:rFonts w:asciiTheme="minorHAnsi" w:hAnsiTheme="minorHAnsi"/>
          <w:sz w:val="22"/>
          <w:szCs w:val="22"/>
        </w:rPr>
        <w:t xml:space="preserve"> Sb.</w:t>
      </w:r>
      <w:r w:rsidR="00194B53" w:rsidRPr="004B5C9B">
        <w:rPr>
          <w:rFonts w:asciiTheme="minorHAnsi" w:hAnsiTheme="minorHAnsi"/>
          <w:sz w:val="22"/>
          <w:szCs w:val="22"/>
        </w:rPr>
        <w:t>, o veřejných zakázkách, ve znění pozdějšíc</w:t>
      </w:r>
      <w:r w:rsidR="00194B53" w:rsidRPr="0029076C">
        <w:rPr>
          <w:rFonts w:asciiTheme="minorHAnsi" w:hAnsiTheme="minorHAnsi"/>
          <w:sz w:val="22"/>
          <w:szCs w:val="22"/>
        </w:rPr>
        <w:t>h předpisů</w:t>
      </w:r>
      <w:r w:rsidR="00E00F5B" w:rsidRPr="0029076C">
        <w:rPr>
          <w:rFonts w:asciiTheme="minorHAnsi" w:hAnsiTheme="minorHAnsi"/>
          <w:sz w:val="22"/>
          <w:szCs w:val="22"/>
        </w:rPr>
        <w:t xml:space="preserve"> (dále jen „zákon“)</w:t>
      </w:r>
      <w:r w:rsidR="00194B53" w:rsidRPr="0029076C">
        <w:rPr>
          <w:rFonts w:asciiTheme="minorHAnsi" w:hAnsiTheme="minorHAnsi"/>
          <w:sz w:val="22"/>
          <w:szCs w:val="22"/>
        </w:rPr>
        <w:t xml:space="preserve">, </w:t>
      </w:r>
      <w:r w:rsidRPr="0029076C">
        <w:rPr>
          <w:rFonts w:asciiTheme="minorHAnsi" w:hAnsiTheme="minorHAnsi"/>
          <w:sz w:val="22"/>
          <w:szCs w:val="22"/>
        </w:rPr>
        <w:t xml:space="preserve">čestně prohlašuje, že </w:t>
      </w:r>
      <w:r w:rsidR="00194B53" w:rsidRPr="0029076C">
        <w:rPr>
          <w:rFonts w:asciiTheme="minorHAnsi" w:hAnsiTheme="minorHAnsi"/>
          <w:sz w:val="22"/>
          <w:szCs w:val="22"/>
        </w:rPr>
        <w:t>splňuje všechny kvalifikační předpoklady požadované zadavatelem k výše uvedené zakázce.</w:t>
      </w:r>
    </w:p>
    <w:p w:rsidR="006D4755" w:rsidRPr="00D05C45" w:rsidRDefault="006D4755" w:rsidP="006D4755">
      <w:pPr>
        <w:ind w:left="3540" w:hanging="3540"/>
        <w:jc w:val="both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6D4755">
      <w:pPr>
        <w:ind w:left="3540" w:hanging="3540"/>
        <w:jc w:val="both"/>
        <w:rPr>
          <w:rFonts w:asciiTheme="minorHAnsi" w:hAnsiTheme="minorHAnsi"/>
          <w:sz w:val="22"/>
          <w:szCs w:val="22"/>
          <w:u w:val="single"/>
        </w:rPr>
      </w:pPr>
      <w:r w:rsidRPr="00D05C45">
        <w:rPr>
          <w:rFonts w:asciiTheme="minorHAnsi" w:hAnsiTheme="minorHAnsi"/>
          <w:sz w:val="22"/>
          <w:szCs w:val="22"/>
          <w:u w:val="single"/>
        </w:rPr>
        <w:t xml:space="preserve">Základní </w:t>
      </w:r>
      <w:r w:rsidR="008E3C6E">
        <w:rPr>
          <w:rFonts w:asciiTheme="minorHAnsi" w:hAnsiTheme="minorHAnsi"/>
          <w:sz w:val="22"/>
          <w:szCs w:val="22"/>
          <w:u w:val="single"/>
        </w:rPr>
        <w:t>způsobilost: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D36990" w:rsidP="009D2D55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Uchazeč</w:t>
      </w:r>
      <w:r w:rsidR="009D2D55" w:rsidRPr="00D05C45">
        <w:rPr>
          <w:rFonts w:asciiTheme="minorHAnsi" w:hAnsiTheme="minorHAnsi"/>
          <w:sz w:val="22"/>
          <w:szCs w:val="22"/>
        </w:rPr>
        <w:t xml:space="preserve"> čestně prohlašuje, že: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a) nebyl v zemi svého sídla v posledních 5 letech před zahájením zadávacího řízení pravomocně odsouzen pro trestný čin uvedený v příloze </w:t>
      </w:r>
      <w:proofErr w:type="gramStart"/>
      <w:r w:rsidRPr="00D05C45">
        <w:rPr>
          <w:rFonts w:asciiTheme="minorHAnsi" w:hAnsiTheme="minorHAnsi"/>
          <w:sz w:val="22"/>
          <w:szCs w:val="22"/>
        </w:rPr>
        <w:t>č. 3 zákona</w:t>
      </w:r>
      <w:proofErr w:type="gramEnd"/>
      <w:r w:rsidRPr="00D05C45">
        <w:rPr>
          <w:rFonts w:asciiTheme="minorHAnsi" w:hAnsiTheme="minorHAnsi"/>
          <w:sz w:val="22"/>
          <w:szCs w:val="22"/>
        </w:rPr>
        <w:t xml:space="preserve"> č. 134/2016 Sb., v účinném znění, nebo obdobný trestný čin podle právního řádu země sídla </w:t>
      </w:r>
      <w:r w:rsidR="00D36990">
        <w:rPr>
          <w:rFonts w:asciiTheme="minorHAnsi" w:hAnsiTheme="minorHAnsi"/>
          <w:sz w:val="22"/>
          <w:szCs w:val="22"/>
        </w:rPr>
        <w:t>uchazeč</w:t>
      </w:r>
      <w:r w:rsidRPr="00D05C45">
        <w:rPr>
          <w:rFonts w:asciiTheme="minorHAnsi" w:hAnsiTheme="minorHAnsi"/>
          <w:sz w:val="22"/>
          <w:szCs w:val="22"/>
        </w:rPr>
        <w:t xml:space="preserve">e; k zahlazeným odsouzením se nepřihlíží,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b) nemá v České republice nebo v zemi svého sídla v evidenci daní zachycen splatný daňový nedoplatek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:rsidR="009D2D55" w:rsidRPr="00D05C45" w:rsidRDefault="009D2D55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9D2D55" w:rsidRDefault="009D2D55" w:rsidP="008E3C6E">
      <w:pPr>
        <w:pStyle w:val="Default"/>
        <w:rPr>
          <w:rFonts w:asciiTheme="minorHAnsi" w:hAnsiTheme="minorHAnsi"/>
          <w:sz w:val="22"/>
          <w:szCs w:val="22"/>
        </w:rPr>
      </w:pPr>
      <w:r w:rsidRPr="00D05C45">
        <w:rPr>
          <w:rFonts w:asciiTheme="minorHAnsi" w:hAnsiTheme="minorHAnsi"/>
          <w:sz w:val="22"/>
          <w:szCs w:val="22"/>
        </w:rPr>
        <w:t xml:space="preserve">e) není v likvidaci, nebylo proti němu vydáno rozhodnutí o úpadku, nebyla vůči němu nařízena nucená správa podle jiného právního předpisu nebo v obdobné situaci podle právního řádu země sídla </w:t>
      </w:r>
      <w:r w:rsidR="00D36990">
        <w:rPr>
          <w:rFonts w:asciiTheme="minorHAnsi" w:hAnsiTheme="minorHAnsi"/>
          <w:sz w:val="22"/>
          <w:szCs w:val="22"/>
        </w:rPr>
        <w:t>uchazeč</w:t>
      </w:r>
      <w:r w:rsidRPr="00D05C45">
        <w:rPr>
          <w:rFonts w:asciiTheme="minorHAnsi" w:hAnsiTheme="minorHAnsi"/>
          <w:sz w:val="22"/>
          <w:szCs w:val="22"/>
        </w:rPr>
        <w:t xml:space="preserve">e.; </w:t>
      </w:r>
    </w:p>
    <w:p w:rsidR="008E3C6E" w:rsidRDefault="008E3C6E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8E3C6E" w:rsidRPr="008E3C6E" w:rsidRDefault="008E3C6E" w:rsidP="008E3C6E">
      <w:pPr>
        <w:pStyle w:val="Nadpis2"/>
        <w:spacing w:before="0"/>
        <w:rPr>
          <w:rFonts w:asciiTheme="minorHAnsi" w:hAnsiTheme="minorHAnsi"/>
          <w:b w:val="0"/>
          <w:color w:val="00000A"/>
          <w:sz w:val="22"/>
          <w:szCs w:val="22"/>
          <w:u w:val="single"/>
        </w:rPr>
      </w:pPr>
      <w:r w:rsidRPr="008E3C6E">
        <w:rPr>
          <w:rFonts w:ascii="Calibri" w:hAnsi="Calibri"/>
          <w:b w:val="0"/>
          <w:color w:val="00000A"/>
          <w:sz w:val="22"/>
          <w:szCs w:val="22"/>
          <w:u w:val="single"/>
        </w:rPr>
        <w:t>P</w:t>
      </w:r>
      <w:r w:rsidRPr="008E3C6E">
        <w:rPr>
          <w:rFonts w:asciiTheme="minorHAnsi" w:hAnsiTheme="minorHAnsi"/>
          <w:b w:val="0"/>
          <w:color w:val="00000A"/>
          <w:sz w:val="22"/>
          <w:szCs w:val="22"/>
          <w:u w:val="single"/>
        </w:rPr>
        <w:t>rofesní způsobilost:</w:t>
      </w:r>
    </w:p>
    <w:p w:rsidR="008E3C6E" w:rsidRPr="008E3C6E" w:rsidRDefault="008E3C6E" w:rsidP="008E3C6E">
      <w:pPr>
        <w:pStyle w:val="Nadpis2"/>
        <w:spacing w:before="0"/>
        <w:rPr>
          <w:rFonts w:asciiTheme="minorHAnsi" w:hAnsiTheme="minorHAnsi"/>
          <w:color w:val="00000A"/>
          <w:sz w:val="22"/>
          <w:szCs w:val="22"/>
          <w:u w:val="single"/>
        </w:rPr>
      </w:pPr>
    </w:p>
    <w:p w:rsidR="008E3C6E" w:rsidRPr="008E3C6E" w:rsidRDefault="008E3C6E" w:rsidP="008E3C6E">
      <w:pPr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Zadavatel požaduje prokázání splnění</w:t>
      </w:r>
      <w:r w:rsidR="002E4D2D">
        <w:rPr>
          <w:rFonts w:asciiTheme="minorHAnsi" w:hAnsiTheme="minorHAnsi"/>
          <w:sz w:val="22"/>
          <w:szCs w:val="22"/>
        </w:rPr>
        <w:t xml:space="preserve"> profesní způsobilosti uvedené </w:t>
      </w:r>
      <w:r w:rsidRPr="008E3C6E">
        <w:rPr>
          <w:rFonts w:asciiTheme="minorHAnsi" w:hAnsiTheme="minorHAnsi"/>
          <w:sz w:val="22"/>
          <w:szCs w:val="22"/>
        </w:rPr>
        <w:t>v ustanovení § 77 ods.2 písm. a) b)a c) zákona.</w:t>
      </w:r>
    </w:p>
    <w:p w:rsidR="008E3C6E" w:rsidRPr="008E3C6E" w:rsidRDefault="008E3C6E" w:rsidP="008E3C6E">
      <w:pPr>
        <w:rPr>
          <w:rFonts w:asciiTheme="minorHAnsi" w:hAnsiTheme="minorHAnsi"/>
          <w:b/>
          <w:sz w:val="22"/>
          <w:szCs w:val="22"/>
        </w:rPr>
      </w:pPr>
      <w:r w:rsidRPr="008E3C6E">
        <w:rPr>
          <w:rFonts w:asciiTheme="minorHAnsi" w:hAnsiTheme="minorHAnsi"/>
          <w:b/>
          <w:sz w:val="22"/>
          <w:szCs w:val="22"/>
        </w:rPr>
        <w:t xml:space="preserve">Profesní </w:t>
      </w:r>
      <w:r w:rsidRPr="008E3C6E">
        <w:rPr>
          <w:rFonts w:asciiTheme="minorHAnsi" w:hAnsiTheme="minorHAnsi"/>
          <w:b/>
          <w:color w:val="00000A"/>
          <w:sz w:val="22"/>
          <w:szCs w:val="22"/>
        </w:rPr>
        <w:t>způsobilost</w:t>
      </w:r>
      <w:r w:rsidRPr="008E3C6E">
        <w:rPr>
          <w:rFonts w:asciiTheme="minorHAnsi" w:hAnsiTheme="minorHAnsi"/>
          <w:b/>
          <w:sz w:val="22"/>
          <w:szCs w:val="22"/>
        </w:rPr>
        <w:t xml:space="preserve"> prokáže </w:t>
      </w:r>
      <w:r w:rsidR="00D36990">
        <w:rPr>
          <w:rFonts w:asciiTheme="minorHAnsi" w:hAnsiTheme="minorHAnsi"/>
          <w:b/>
          <w:sz w:val="22"/>
          <w:szCs w:val="22"/>
        </w:rPr>
        <w:t>uchazeč</w:t>
      </w:r>
      <w:r w:rsidRPr="008E3C6E">
        <w:rPr>
          <w:rFonts w:asciiTheme="minorHAnsi" w:hAnsiTheme="minorHAnsi"/>
          <w:b/>
          <w:sz w:val="22"/>
          <w:szCs w:val="22"/>
        </w:rPr>
        <w:t xml:space="preserve"> předložením:</w:t>
      </w:r>
    </w:p>
    <w:p w:rsidR="008E3C6E" w:rsidRPr="008E3C6E" w:rsidRDefault="008E3C6E" w:rsidP="008E3C6E">
      <w:pPr>
        <w:pStyle w:val="Odstavecseseznamem"/>
        <w:numPr>
          <w:ilvl w:val="0"/>
          <w:numId w:val="7"/>
        </w:numPr>
        <w:suppressAutoHyphens/>
        <w:spacing w:after="200" w:line="276" w:lineRule="auto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výpisu z obchodního rejstříku, pokud je v něm zapsán, či výpisu z jiné obdobné evidence, pokud je v ní zapsán,</w:t>
      </w:r>
    </w:p>
    <w:p w:rsidR="008E3C6E" w:rsidRPr="008E3C6E" w:rsidRDefault="008E3C6E" w:rsidP="008E3C6E">
      <w:pPr>
        <w:pStyle w:val="Odstavecseseznamem"/>
        <w:numPr>
          <w:ilvl w:val="0"/>
          <w:numId w:val="7"/>
        </w:numPr>
        <w:suppressAutoHyphens/>
        <w:spacing w:after="200" w:line="276" w:lineRule="auto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lastRenderedPageBreak/>
        <w:t xml:space="preserve">dokladu o oprávnění k podnikání v rozsahu odpovídajícím předmětu veřejné zakázky, zejména dokladu prokazujícího příslušné živnostenské oprávnění či licenci. </w:t>
      </w:r>
    </w:p>
    <w:p w:rsidR="008E3C6E" w:rsidRPr="008E3C6E" w:rsidRDefault="008E3C6E" w:rsidP="009D2D55">
      <w:pPr>
        <w:pStyle w:val="Default"/>
        <w:rPr>
          <w:rFonts w:asciiTheme="minorHAnsi" w:hAnsiTheme="minorHAnsi"/>
          <w:sz w:val="22"/>
          <w:szCs w:val="22"/>
        </w:rPr>
      </w:pPr>
    </w:p>
    <w:p w:rsidR="006D4755" w:rsidRPr="00D05C45" w:rsidRDefault="006D4755" w:rsidP="006D4755">
      <w:pPr>
        <w:pStyle w:val="Nzev"/>
        <w:jc w:val="right"/>
        <w:rPr>
          <w:rFonts w:asciiTheme="minorHAnsi" w:hAnsiTheme="minorHAnsi"/>
          <w:b/>
          <w:i w:val="0"/>
          <w:sz w:val="22"/>
          <w:szCs w:val="22"/>
          <w:u w:val="single"/>
        </w:rPr>
      </w:pPr>
    </w:p>
    <w:p w:rsidR="00E72113" w:rsidRPr="00D05C45" w:rsidRDefault="00E72113" w:rsidP="008E3C6E">
      <w:pPr>
        <w:ind w:left="3540" w:hanging="3540"/>
        <w:jc w:val="both"/>
        <w:rPr>
          <w:rFonts w:asciiTheme="minorHAnsi" w:hAnsiTheme="minorHAnsi"/>
          <w:sz w:val="22"/>
          <w:szCs w:val="22"/>
          <w:u w:val="single"/>
        </w:rPr>
      </w:pPr>
      <w:r w:rsidRPr="00D05C45">
        <w:rPr>
          <w:rFonts w:asciiTheme="minorHAnsi" w:hAnsiTheme="minorHAnsi"/>
          <w:sz w:val="22"/>
          <w:szCs w:val="22"/>
          <w:u w:val="single"/>
        </w:rPr>
        <w:t>Technick</w:t>
      </w:r>
      <w:r w:rsidR="008E3C6E">
        <w:rPr>
          <w:rFonts w:asciiTheme="minorHAnsi" w:hAnsiTheme="minorHAnsi"/>
          <w:sz w:val="22"/>
          <w:szCs w:val="22"/>
          <w:u w:val="single"/>
        </w:rPr>
        <w:t>á kvalifikace:</w:t>
      </w:r>
    </w:p>
    <w:p w:rsidR="009D2D55" w:rsidRPr="008E3C6E" w:rsidRDefault="009D2D55" w:rsidP="008E3C6E">
      <w:pPr>
        <w:pStyle w:val="Nzev"/>
        <w:jc w:val="both"/>
        <w:rPr>
          <w:rFonts w:asciiTheme="minorHAnsi" w:hAnsiTheme="minorHAnsi"/>
          <w:b/>
          <w:i w:val="0"/>
          <w:sz w:val="22"/>
          <w:szCs w:val="22"/>
          <w:u w:val="single"/>
        </w:rPr>
      </w:pPr>
    </w:p>
    <w:p w:rsidR="00D36990" w:rsidRPr="008E3C6E" w:rsidRDefault="00D36990" w:rsidP="00D3699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sz w:val="22"/>
          <w:szCs w:val="22"/>
        </w:rPr>
        <w:t>Zadavatel požaduje prokázání splnění technických kvalifikačních předpokladů uvedených v ustanovení § 79 zákona.</w:t>
      </w:r>
    </w:p>
    <w:p w:rsidR="00D36990" w:rsidRPr="008E3C6E" w:rsidRDefault="00D36990" w:rsidP="00D3699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E3C6E">
        <w:rPr>
          <w:rFonts w:asciiTheme="minorHAnsi" w:hAnsiTheme="minorHAnsi"/>
          <w:b/>
          <w:sz w:val="22"/>
          <w:szCs w:val="22"/>
        </w:rPr>
        <w:t xml:space="preserve">Technické kvalifikační předpoklady prokáže </w:t>
      </w:r>
      <w:r>
        <w:rPr>
          <w:rFonts w:asciiTheme="minorHAnsi" w:hAnsiTheme="minorHAnsi"/>
          <w:b/>
          <w:sz w:val="22"/>
          <w:szCs w:val="22"/>
        </w:rPr>
        <w:t>uchazeč</w:t>
      </w:r>
      <w:r w:rsidRPr="008E3C6E">
        <w:rPr>
          <w:rFonts w:asciiTheme="minorHAnsi" w:hAnsiTheme="minorHAnsi"/>
          <w:b/>
          <w:sz w:val="22"/>
          <w:szCs w:val="22"/>
        </w:rPr>
        <w:t xml:space="preserve"> předložením </w:t>
      </w:r>
      <w:r w:rsidRPr="008E3C6E">
        <w:rPr>
          <w:rFonts w:asciiTheme="minorHAnsi" w:hAnsiTheme="minorHAnsi"/>
          <w:sz w:val="22"/>
          <w:szCs w:val="22"/>
        </w:rPr>
        <w:t xml:space="preserve">seznamu významných </w:t>
      </w:r>
      <w:r>
        <w:rPr>
          <w:rFonts w:asciiTheme="minorHAnsi" w:hAnsiTheme="minorHAnsi"/>
          <w:sz w:val="22"/>
          <w:szCs w:val="22"/>
        </w:rPr>
        <w:t xml:space="preserve">zakázek </w:t>
      </w:r>
      <w:r w:rsidRPr="008E3C6E">
        <w:rPr>
          <w:rFonts w:asciiTheme="minorHAnsi" w:hAnsiTheme="minorHAnsi"/>
          <w:sz w:val="22"/>
          <w:szCs w:val="22"/>
        </w:rPr>
        <w:t xml:space="preserve">realizovaných v posledních 3 letech od konce lhůty pro podání nabídek. Tento seznam musí obsahovat minimálně 2 referenční zakázky obdobného charakteru s uvedením jejich rozsahu a doby plnění, jejichž cena činila nejméně </w:t>
      </w:r>
      <w:r w:rsidRPr="00D36990">
        <w:rPr>
          <w:rFonts w:asciiTheme="minorHAnsi" w:hAnsiTheme="minorHAnsi"/>
          <w:b/>
          <w:sz w:val="22"/>
          <w:szCs w:val="22"/>
        </w:rPr>
        <w:t>1 0</w:t>
      </w:r>
      <w:r w:rsidRPr="008E3C6E">
        <w:rPr>
          <w:rFonts w:asciiTheme="minorHAnsi" w:hAnsiTheme="minorHAnsi"/>
          <w:b/>
          <w:sz w:val="22"/>
          <w:szCs w:val="22"/>
        </w:rPr>
        <w:t>00 000,00 Kč bez DPH</w:t>
      </w:r>
      <w:r w:rsidRPr="008E3C6E">
        <w:rPr>
          <w:rFonts w:asciiTheme="minorHAnsi" w:hAnsiTheme="minorHAnsi"/>
          <w:sz w:val="22"/>
          <w:szCs w:val="22"/>
        </w:rPr>
        <w:t xml:space="preserve"> pro každou referenční zakázku samostatně.</w:t>
      </w:r>
    </w:p>
    <w:p w:rsidR="008E3C6E" w:rsidRDefault="008E3C6E" w:rsidP="008E3C6E">
      <w:pPr>
        <w:spacing w:line="276" w:lineRule="auto"/>
        <w:rPr>
          <w:rFonts w:asciiTheme="minorHAnsi" w:eastAsia="Calibri" w:hAnsiTheme="minorHAnsi"/>
          <w:b/>
          <w:sz w:val="22"/>
          <w:szCs w:val="22"/>
          <w:lang w:eastAsia="en-US"/>
        </w:rPr>
      </w:pPr>
    </w:p>
    <w:p w:rsidR="009D2D55" w:rsidRDefault="009D2D55" w:rsidP="009D2D55">
      <w:pPr>
        <w:pStyle w:val="Nzev"/>
        <w:jc w:val="left"/>
        <w:rPr>
          <w:sz w:val="22"/>
          <w:szCs w:val="22"/>
        </w:rPr>
      </w:pPr>
    </w:p>
    <w:p w:rsidR="009D2D55" w:rsidRDefault="009D2D55" w:rsidP="009D2D55">
      <w:pPr>
        <w:pStyle w:val="Nzev"/>
        <w:jc w:val="left"/>
        <w:rPr>
          <w:rFonts w:ascii="Calibri" w:hAnsi="Calibri"/>
          <w:b/>
          <w:i w:val="0"/>
          <w:u w:val="single"/>
        </w:rPr>
      </w:pPr>
    </w:p>
    <w:p w:rsidR="009D2D55" w:rsidRPr="001B6D56" w:rsidRDefault="009D2D55" w:rsidP="009D2D55">
      <w:pPr>
        <w:jc w:val="both"/>
        <w:rPr>
          <w:rFonts w:ascii="Calibri" w:hAnsi="Calibri"/>
          <w:sz w:val="22"/>
          <w:szCs w:val="22"/>
        </w:rPr>
      </w:pPr>
      <w:r w:rsidRPr="001B6D56">
        <w:rPr>
          <w:rFonts w:ascii="Calibri" w:hAnsi="Calibri"/>
          <w:sz w:val="22"/>
          <w:szCs w:val="22"/>
        </w:rPr>
        <w:t>V …………</w:t>
      </w:r>
      <w:r>
        <w:rPr>
          <w:rFonts w:ascii="Calibri" w:hAnsi="Calibri"/>
          <w:sz w:val="22"/>
          <w:szCs w:val="22"/>
        </w:rPr>
        <w:t>….</w:t>
      </w:r>
      <w:r w:rsidRPr="001B6D56">
        <w:rPr>
          <w:rFonts w:ascii="Calibri" w:hAnsi="Calibri"/>
          <w:sz w:val="22"/>
          <w:szCs w:val="22"/>
        </w:rPr>
        <w:t xml:space="preserve">…………… </w:t>
      </w:r>
      <w:proofErr w:type="gramStart"/>
      <w:r w:rsidRPr="001B6D56">
        <w:rPr>
          <w:rFonts w:ascii="Calibri" w:hAnsi="Calibri"/>
          <w:sz w:val="22"/>
          <w:szCs w:val="22"/>
        </w:rPr>
        <w:t xml:space="preserve">dne </w:t>
      </w:r>
      <w:r>
        <w:rPr>
          <w:rFonts w:ascii="Calibri" w:hAnsi="Calibri"/>
          <w:sz w:val="22"/>
          <w:szCs w:val="22"/>
        </w:rPr>
        <w:t>.</w:t>
      </w:r>
      <w:r w:rsidRPr="001B6D56">
        <w:rPr>
          <w:rFonts w:ascii="Calibri" w:hAnsi="Calibri"/>
          <w:sz w:val="22"/>
          <w:szCs w:val="22"/>
        </w:rPr>
        <w:t>…</w:t>
      </w:r>
      <w:proofErr w:type="gramEnd"/>
      <w:r w:rsidRPr="001B6D56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</w:t>
      </w:r>
    </w:p>
    <w:p w:rsidR="009D2D55" w:rsidRPr="001B6D56" w:rsidRDefault="009D2D55" w:rsidP="009D2D55">
      <w:pPr>
        <w:rPr>
          <w:rFonts w:ascii="Calibri" w:hAnsi="Calibri"/>
          <w:sz w:val="22"/>
          <w:szCs w:val="22"/>
        </w:rPr>
      </w:pPr>
    </w:p>
    <w:p w:rsidR="009D2D55" w:rsidRDefault="009D2D55" w:rsidP="009D2D55">
      <w:pPr>
        <w:pStyle w:val="Odstavecseseznamem"/>
        <w:autoSpaceDE w:val="0"/>
        <w:spacing w:before="120" w:after="120"/>
        <w:ind w:left="0"/>
        <w:contextualSpacing w:val="0"/>
        <w:rPr>
          <w:rFonts w:ascii="Calibri" w:hAnsi="Calibri"/>
          <w:b/>
          <w:bCs/>
          <w:sz w:val="22"/>
          <w:szCs w:val="22"/>
        </w:rPr>
      </w:pPr>
    </w:p>
    <w:p w:rsidR="009D2D55" w:rsidRDefault="009D2D55" w:rsidP="009D2D55">
      <w:pPr>
        <w:rPr>
          <w:rFonts w:ascii="Calibri" w:hAnsi="Calibri"/>
          <w:b/>
          <w:sz w:val="22"/>
          <w:szCs w:val="22"/>
        </w:rPr>
      </w:pPr>
      <w:r w:rsidRPr="00D75DB4">
        <w:rPr>
          <w:rFonts w:ascii="Calibri" w:hAnsi="Calibri"/>
          <w:b/>
          <w:sz w:val="22"/>
          <w:szCs w:val="22"/>
        </w:rPr>
        <w:t>Osoba oprávněná jednat jménem uchazeče</w:t>
      </w:r>
      <w:r>
        <w:rPr>
          <w:rFonts w:ascii="Calibri" w:hAnsi="Calibri"/>
          <w:b/>
          <w:sz w:val="22"/>
          <w:szCs w:val="22"/>
        </w:rPr>
        <w:t>/za uchazeče</w:t>
      </w:r>
    </w:p>
    <w:p w:rsidR="009D2D55" w:rsidRDefault="009D2D55" w:rsidP="009D2D55">
      <w:pPr>
        <w:rPr>
          <w:rFonts w:ascii="Calibri" w:hAnsi="Calibri"/>
          <w:b/>
          <w:sz w:val="22"/>
          <w:szCs w:val="22"/>
        </w:rPr>
      </w:pPr>
    </w:p>
    <w:p w:rsidR="009D2D55" w:rsidRDefault="009D2D55" w:rsidP="009D2D55">
      <w:pPr>
        <w:rPr>
          <w:rFonts w:ascii="Calibri" w:hAnsi="Calibri"/>
          <w:sz w:val="22"/>
          <w:szCs w:val="22"/>
        </w:rPr>
      </w:pPr>
      <w:r w:rsidRPr="00D75DB4">
        <w:rPr>
          <w:rFonts w:ascii="Calibri" w:hAnsi="Calibri"/>
          <w:sz w:val="22"/>
          <w:szCs w:val="22"/>
        </w:rPr>
        <w:t>Titul, jméno, příjmení:</w:t>
      </w:r>
    </w:p>
    <w:p w:rsidR="009D2D55" w:rsidRDefault="009D2D55" w:rsidP="009D2D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Funkce:</w:t>
      </w:r>
    </w:p>
    <w:p w:rsidR="009D2D55" w:rsidRPr="00D75DB4" w:rsidRDefault="009D2D55" w:rsidP="009D2D5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 oprávněné osoby:</w:t>
      </w:r>
    </w:p>
    <w:p w:rsidR="009D2D55" w:rsidRDefault="009D2D55" w:rsidP="009D2D55">
      <w:pPr>
        <w:rPr>
          <w:rFonts w:ascii="Calibri" w:hAnsi="Calibri"/>
          <w:sz w:val="22"/>
          <w:szCs w:val="22"/>
        </w:rPr>
      </w:pPr>
    </w:p>
    <w:p w:rsidR="009D2D55" w:rsidRPr="00663D92" w:rsidRDefault="009D2D55" w:rsidP="009D2D55">
      <w:pPr>
        <w:pStyle w:val="Nzev"/>
        <w:jc w:val="left"/>
        <w:rPr>
          <w:rFonts w:ascii="Calibri" w:hAnsi="Calibri"/>
          <w:b/>
          <w:i w:val="0"/>
          <w:u w:val="single"/>
        </w:rPr>
      </w:pPr>
    </w:p>
    <w:sectPr w:rsidR="009D2D55" w:rsidRPr="00663D92" w:rsidSect="00F67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F2F"/>
    <w:multiLevelType w:val="multilevel"/>
    <w:tmpl w:val="45205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>
    <w:nsid w:val="1AEB5665"/>
    <w:multiLevelType w:val="hybridMultilevel"/>
    <w:tmpl w:val="486007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1D7921"/>
    <w:multiLevelType w:val="multilevel"/>
    <w:tmpl w:val="6040FDEA"/>
    <w:lvl w:ilvl="0">
      <w:start w:val="1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CC3DB9"/>
    <w:multiLevelType w:val="hybridMultilevel"/>
    <w:tmpl w:val="D39A6C48"/>
    <w:lvl w:ilvl="0" w:tplc="9110B0D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8E3C9A"/>
    <w:multiLevelType w:val="hybridMultilevel"/>
    <w:tmpl w:val="95E2A1AE"/>
    <w:lvl w:ilvl="0" w:tplc="D7C07D0C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90F6B"/>
    <w:multiLevelType w:val="hybridMultilevel"/>
    <w:tmpl w:val="69D818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4755"/>
    <w:rsid w:val="00011F9B"/>
    <w:rsid w:val="0006440C"/>
    <w:rsid w:val="00064E4A"/>
    <w:rsid w:val="00066B20"/>
    <w:rsid w:val="00095E30"/>
    <w:rsid w:val="00097CC1"/>
    <w:rsid w:val="000B7D47"/>
    <w:rsid w:val="000C398E"/>
    <w:rsid w:val="000F69BF"/>
    <w:rsid w:val="00120992"/>
    <w:rsid w:val="00152A66"/>
    <w:rsid w:val="00157990"/>
    <w:rsid w:val="00194B53"/>
    <w:rsid w:val="001969F5"/>
    <w:rsid w:val="001A769D"/>
    <w:rsid w:val="001B1279"/>
    <w:rsid w:val="001B37B0"/>
    <w:rsid w:val="001C2ADB"/>
    <w:rsid w:val="001D70BD"/>
    <w:rsid w:val="001F05A8"/>
    <w:rsid w:val="001F1F5E"/>
    <w:rsid w:val="001F3495"/>
    <w:rsid w:val="0021139E"/>
    <w:rsid w:val="002871CB"/>
    <w:rsid w:val="0029076C"/>
    <w:rsid w:val="002A4F33"/>
    <w:rsid w:val="002E4D2D"/>
    <w:rsid w:val="003231E3"/>
    <w:rsid w:val="00342DE9"/>
    <w:rsid w:val="00371559"/>
    <w:rsid w:val="00381B6C"/>
    <w:rsid w:val="00383DA4"/>
    <w:rsid w:val="003944E9"/>
    <w:rsid w:val="003A0D4C"/>
    <w:rsid w:val="00413469"/>
    <w:rsid w:val="00426743"/>
    <w:rsid w:val="0046057E"/>
    <w:rsid w:val="00482BFA"/>
    <w:rsid w:val="004A23B5"/>
    <w:rsid w:val="004B5C9B"/>
    <w:rsid w:val="004E4DC1"/>
    <w:rsid w:val="004F5946"/>
    <w:rsid w:val="00502434"/>
    <w:rsid w:val="005112CC"/>
    <w:rsid w:val="0052267A"/>
    <w:rsid w:val="00523590"/>
    <w:rsid w:val="00562B70"/>
    <w:rsid w:val="0058086C"/>
    <w:rsid w:val="005836E2"/>
    <w:rsid w:val="005F0E51"/>
    <w:rsid w:val="00663D92"/>
    <w:rsid w:val="006C4C24"/>
    <w:rsid w:val="006C769C"/>
    <w:rsid w:val="006D4755"/>
    <w:rsid w:val="00711C66"/>
    <w:rsid w:val="007348FD"/>
    <w:rsid w:val="0079378C"/>
    <w:rsid w:val="007A3720"/>
    <w:rsid w:val="007A41D5"/>
    <w:rsid w:val="007D02EF"/>
    <w:rsid w:val="0082355E"/>
    <w:rsid w:val="00876B46"/>
    <w:rsid w:val="008D4D6C"/>
    <w:rsid w:val="008E3C6E"/>
    <w:rsid w:val="00917683"/>
    <w:rsid w:val="009251B7"/>
    <w:rsid w:val="0094163E"/>
    <w:rsid w:val="00953DA5"/>
    <w:rsid w:val="00957C81"/>
    <w:rsid w:val="0098380D"/>
    <w:rsid w:val="009D2D55"/>
    <w:rsid w:val="00A95261"/>
    <w:rsid w:val="00AD4101"/>
    <w:rsid w:val="00AD5D29"/>
    <w:rsid w:val="00AF613C"/>
    <w:rsid w:val="00B00BD9"/>
    <w:rsid w:val="00B05654"/>
    <w:rsid w:val="00B755F2"/>
    <w:rsid w:val="00B84D65"/>
    <w:rsid w:val="00C011CB"/>
    <w:rsid w:val="00C05F45"/>
    <w:rsid w:val="00C67483"/>
    <w:rsid w:val="00C76F91"/>
    <w:rsid w:val="00CB5068"/>
    <w:rsid w:val="00CF0222"/>
    <w:rsid w:val="00D045CE"/>
    <w:rsid w:val="00D05C45"/>
    <w:rsid w:val="00D31362"/>
    <w:rsid w:val="00D36990"/>
    <w:rsid w:val="00D42D2A"/>
    <w:rsid w:val="00D44F7D"/>
    <w:rsid w:val="00D45F54"/>
    <w:rsid w:val="00D7473C"/>
    <w:rsid w:val="00D8081F"/>
    <w:rsid w:val="00D855CC"/>
    <w:rsid w:val="00E00F5B"/>
    <w:rsid w:val="00E30E14"/>
    <w:rsid w:val="00E4282C"/>
    <w:rsid w:val="00E5598D"/>
    <w:rsid w:val="00E61930"/>
    <w:rsid w:val="00E72113"/>
    <w:rsid w:val="00EA065D"/>
    <w:rsid w:val="00EF2EF0"/>
    <w:rsid w:val="00F234F4"/>
    <w:rsid w:val="00F4424E"/>
    <w:rsid w:val="00F51E64"/>
    <w:rsid w:val="00F67859"/>
    <w:rsid w:val="00F71467"/>
    <w:rsid w:val="00FB396B"/>
    <w:rsid w:val="00FD6844"/>
    <w:rsid w:val="00FF5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75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23590"/>
    <w:pPr>
      <w:keepNext/>
      <w:keepLines/>
      <w:suppressAutoHyphens/>
      <w:spacing w:before="200" w:line="276" w:lineRule="auto"/>
      <w:outlineLvl w:val="1"/>
    </w:pPr>
    <w:rPr>
      <w:rFonts w:ascii="Cambria" w:eastAsia="Droid Sans Fallback" w:hAnsi="Cambria" w:cs="Calibri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590"/>
    <w:pPr>
      <w:keepNext/>
      <w:keepLines/>
      <w:suppressAutoHyphen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755"/>
    <w:pPr>
      <w:jc w:val="center"/>
    </w:pPr>
    <w:rPr>
      <w:bCs/>
      <w:i/>
    </w:rPr>
  </w:style>
  <w:style w:type="character" w:customStyle="1" w:styleId="NzevChar">
    <w:name w:val="Název Char"/>
    <w:link w:val="Nzev"/>
    <w:rsid w:val="006D4755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475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D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87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1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87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71C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F9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23590"/>
    <w:rPr>
      <w:rFonts w:ascii="Cambria" w:eastAsia="Droid Sans Fallback" w:hAnsi="Cambria" w:cs="Calibri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59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l7">
    <w:name w:val="l7"/>
    <w:basedOn w:val="Normln"/>
    <w:rsid w:val="0052359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23590"/>
    <w:rPr>
      <w:i/>
      <w:iCs/>
    </w:rPr>
  </w:style>
  <w:style w:type="paragraph" w:customStyle="1" w:styleId="l6">
    <w:name w:val="l6"/>
    <w:basedOn w:val="Normln"/>
    <w:rsid w:val="00523590"/>
    <w:pPr>
      <w:spacing w:before="100" w:beforeAutospacing="1" w:after="100" w:afterAutospacing="1"/>
    </w:pPr>
  </w:style>
  <w:style w:type="paragraph" w:customStyle="1" w:styleId="l5">
    <w:name w:val="l5"/>
    <w:basedOn w:val="Normln"/>
    <w:rsid w:val="00523590"/>
    <w:pPr>
      <w:spacing w:before="100" w:beforeAutospacing="1" w:after="100" w:afterAutospacing="1"/>
    </w:pPr>
  </w:style>
  <w:style w:type="paragraph" w:customStyle="1" w:styleId="Default">
    <w:name w:val="Default"/>
    <w:rsid w:val="009D2D5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475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D4755"/>
    <w:pPr>
      <w:jc w:val="center"/>
    </w:pPr>
    <w:rPr>
      <w:bCs/>
      <w:i/>
    </w:rPr>
  </w:style>
  <w:style w:type="character" w:customStyle="1" w:styleId="NzevChar">
    <w:name w:val="Název Char"/>
    <w:link w:val="Nzev"/>
    <w:rsid w:val="006D4755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475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D4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2871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71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87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71C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F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5F4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0D29C-8839-4664-BC56-170B3862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Uživatel systému Windows</cp:lastModifiedBy>
  <cp:revision>3</cp:revision>
  <dcterms:created xsi:type="dcterms:W3CDTF">2024-05-02T10:48:00Z</dcterms:created>
  <dcterms:modified xsi:type="dcterms:W3CDTF">2024-05-02T10:55:00Z</dcterms:modified>
</cp:coreProperties>
</file>