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1DDA8" w14:textId="7CAA536A" w:rsidR="00FD61D9" w:rsidRPr="00A10127" w:rsidRDefault="00FF1904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Specifikace sortimentu rostlin</w:t>
      </w:r>
    </w:p>
    <w:p w14:paraId="615C71FD" w14:textId="3A799C4A" w:rsidR="00830429" w:rsidRPr="00A67D5C" w:rsidRDefault="00830429" w:rsidP="0052717B">
      <w:pPr>
        <w:spacing w:after="120"/>
        <w:ind w:firstLine="708"/>
        <w:jc w:val="both"/>
        <w:rPr>
          <w:rFonts w:cstheme="minorHAnsi"/>
        </w:rPr>
      </w:pPr>
      <w:r w:rsidRPr="00A67D5C">
        <w:rPr>
          <w:rFonts w:cstheme="minorHAnsi"/>
        </w:rPr>
        <w:t>Příloha č. 2b</w:t>
      </w:r>
    </w:p>
    <w:p w14:paraId="06AD9A7E" w14:textId="77777777" w:rsidR="00830429" w:rsidRDefault="00830429" w:rsidP="00EC51C1">
      <w:pPr>
        <w:spacing w:after="120"/>
        <w:jc w:val="both"/>
        <w:rPr>
          <w:rFonts w:cstheme="minorHAnsi"/>
          <w:b/>
        </w:rPr>
      </w:pPr>
    </w:p>
    <w:p w14:paraId="749F0412" w14:textId="328DD83E" w:rsidR="00FF1904" w:rsidRPr="00FF1904" w:rsidRDefault="00FF1904" w:rsidP="0052717B">
      <w:pPr>
        <w:spacing w:after="120"/>
        <w:ind w:left="1416"/>
        <w:jc w:val="both"/>
        <w:rPr>
          <w:rFonts w:cstheme="minorHAnsi"/>
          <w:b/>
        </w:rPr>
      </w:pPr>
      <w:r w:rsidRPr="00FF1904">
        <w:rPr>
          <w:rFonts w:cstheme="minorHAnsi"/>
          <w:b/>
        </w:rPr>
        <w:t>Trvalky</w:t>
      </w:r>
    </w:p>
    <w:p w14:paraId="7671A4ED" w14:textId="77777777" w:rsidR="00FF1904" w:rsidRDefault="00FF1904" w:rsidP="0052717B">
      <w:pPr>
        <w:spacing w:after="120"/>
        <w:ind w:left="1416"/>
        <w:jc w:val="both"/>
        <w:rPr>
          <w:rFonts w:cstheme="minorHAnsi"/>
        </w:rPr>
        <w:sectPr w:rsidR="00FF1904" w:rsidSect="00336A3F">
          <w:headerReference w:type="default" r:id="rId8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35456DB9" w14:textId="76CCFC14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lastRenderedPageBreak/>
        <w:t>40 ks</w:t>
      </w:r>
      <w:r>
        <w:rPr>
          <w:rFonts w:cstheme="minorHAnsi"/>
        </w:rPr>
        <w:tab/>
      </w:r>
      <w:r>
        <w:rPr>
          <w:rFonts w:cstheme="minorHAnsi"/>
        </w:rPr>
        <w:tab/>
        <w:t>Salvia sp.</w:t>
      </w:r>
    </w:p>
    <w:p w14:paraId="6C32E609" w14:textId="30EF7DFB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30 ks</w:t>
      </w:r>
      <w:r>
        <w:rPr>
          <w:rFonts w:cstheme="minorHAnsi"/>
        </w:rPr>
        <w:tab/>
      </w:r>
      <w:r>
        <w:rPr>
          <w:rFonts w:cstheme="minorHAnsi"/>
        </w:rPr>
        <w:tab/>
        <w:t>Delphinium sp.</w:t>
      </w:r>
    </w:p>
    <w:p w14:paraId="47375C50" w14:textId="6EC0E39E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40 ks</w:t>
      </w:r>
      <w:r>
        <w:rPr>
          <w:rFonts w:cstheme="minorHAnsi"/>
        </w:rPr>
        <w:tab/>
      </w:r>
      <w:r>
        <w:rPr>
          <w:rFonts w:cstheme="minorHAnsi"/>
        </w:rPr>
        <w:tab/>
        <w:t>Digitalis purpurea</w:t>
      </w:r>
    </w:p>
    <w:p w14:paraId="2796957B" w14:textId="78E911A4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50 ks</w:t>
      </w:r>
      <w:r>
        <w:rPr>
          <w:rFonts w:cstheme="minorHAnsi"/>
        </w:rPr>
        <w:tab/>
      </w:r>
      <w:r>
        <w:rPr>
          <w:rFonts w:cstheme="minorHAnsi"/>
        </w:rPr>
        <w:tab/>
        <w:t>Aster dumosus</w:t>
      </w:r>
    </w:p>
    <w:p w14:paraId="74C61226" w14:textId="2056BA7D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30 ks</w:t>
      </w:r>
      <w:r>
        <w:rPr>
          <w:rFonts w:cstheme="minorHAnsi"/>
        </w:rPr>
        <w:tab/>
      </w:r>
      <w:r>
        <w:rPr>
          <w:rFonts w:cstheme="minorHAnsi"/>
        </w:rPr>
        <w:tab/>
        <w:t>Aster novae-angliae</w:t>
      </w:r>
    </w:p>
    <w:p w14:paraId="6CE97E65" w14:textId="77777777" w:rsidR="00FF1904" w:rsidRDefault="00FF1904" w:rsidP="0052717B">
      <w:pPr>
        <w:spacing w:after="0"/>
        <w:ind w:left="1416"/>
        <w:jc w:val="both"/>
        <w:rPr>
          <w:rFonts w:cstheme="minorHAnsi"/>
        </w:rPr>
        <w:sectPr w:rsidR="00FF1904" w:rsidSect="0052717B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4DBC49CC" w14:textId="3A3D1544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lastRenderedPageBreak/>
        <w:t>40 ks</w:t>
      </w:r>
      <w:r>
        <w:rPr>
          <w:rFonts w:cstheme="minorHAnsi"/>
        </w:rPr>
        <w:tab/>
      </w:r>
      <w:r>
        <w:rPr>
          <w:rFonts w:cstheme="minorHAnsi"/>
        </w:rPr>
        <w:tab/>
        <w:t>Sedum sp.</w:t>
      </w:r>
    </w:p>
    <w:p w14:paraId="5B78DDBE" w14:textId="20715146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100 ks</w:t>
      </w:r>
      <w:r>
        <w:rPr>
          <w:rFonts w:cstheme="minorHAnsi"/>
        </w:rPr>
        <w:tab/>
      </w:r>
      <w:r>
        <w:rPr>
          <w:rFonts w:cstheme="minorHAnsi"/>
        </w:rPr>
        <w:tab/>
        <w:t>okrasné trávy</w:t>
      </w:r>
    </w:p>
    <w:p w14:paraId="3647AF24" w14:textId="4AF2DE4E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Astrancia</w:t>
      </w:r>
    </w:p>
    <w:p w14:paraId="624736D8" w14:textId="53CCFF82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50 ks</w:t>
      </w:r>
      <w:r>
        <w:rPr>
          <w:rFonts w:cstheme="minorHAnsi"/>
        </w:rPr>
        <w:tab/>
      </w:r>
      <w:r>
        <w:rPr>
          <w:rFonts w:cstheme="minorHAnsi"/>
        </w:rPr>
        <w:tab/>
        <w:t>Anemone</w:t>
      </w:r>
    </w:p>
    <w:p w14:paraId="7A72F703" w14:textId="78D4D561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Centaurea</w:t>
      </w:r>
    </w:p>
    <w:p w14:paraId="180AF4EF" w14:textId="0A7FABE3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40 ks</w:t>
      </w:r>
      <w:r>
        <w:rPr>
          <w:rFonts w:cstheme="minorHAnsi"/>
        </w:rPr>
        <w:tab/>
      </w:r>
      <w:r>
        <w:rPr>
          <w:rFonts w:cstheme="minorHAnsi"/>
        </w:rPr>
        <w:tab/>
        <w:t>Dianthus gratianopolitanus</w:t>
      </w:r>
    </w:p>
    <w:p w14:paraId="5EF1EB05" w14:textId="2A50665F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30 ks</w:t>
      </w:r>
      <w:r>
        <w:rPr>
          <w:rFonts w:cstheme="minorHAnsi"/>
        </w:rPr>
        <w:tab/>
      </w:r>
      <w:r>
        <w:rPr>
          <w:rFonts w:cstheme="minorHAnsi"/>
        </w:rPr>
        <w:tab/>
        <w:t>Lythrium salicaria</w:t>
      </w:r>
    </w:p>
    <w:p w14:paraId="69740195" w14:textId="6C3A2B92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40 ks</w:t>
      </w:r>
      <w:r>
        <w:rPr>
          <w:rFonts w:cstheme="minorHAnsi"/>
        </w:rPr>
        <w:tab/>
      </w:r>
      <w:r>
        <w:rPr>
          <w:rFonts w:cstheme="minorHAnsi"/>
        </w:rPr>
        <w:tab/>
        <w:t>Pulsatilla vulgaris</w:t>
      </w:r>
    </w:p>
    <w:p w14:paraId="0EA6644C" w14:textId="17452703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10 ks</w:t>
      </w:r>
      <w:r>
        <w:rPr>
          <w:rFonts w:cstheme="minorHAnsi"/>
        </w:rPr>
        <w:tab/>
      </w:r>
      <w:r>
        <w:rPr>
          <w:rFonts w:cstheme="minorHAnsi"/>
        </w:rPr>
        <w:tab/>
        <w:t>Doronicum</w:t>
      </w:r>
    </w:p>
    <w:p w14:paraId="52F64F2B" w14:textId="1DEC6BDD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Campanulla</w:t>
      </w:r>
    </w:p>
    <w:p w14:paraId="11F2C36C" w14:textId="2815CDCF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40 ks</w:t>
      </w:r>
      <w:r>
        <w:rPr>
          <w:rFonts w:cstheme="minorHAnsi"/>
        </w:rPr>
        <w:tab/>
      </w:r>
      <w:r>
        <w:rPr>
          <w:rFonts w:cstheme="minorHAnsi"/>
        </w:rPr>
        <w:tab/>
        <w:t>Eryngium</w:t>
      </w:r>
    </w:p>
    <w:p w14:paraId="678540E2" w14:textId="0B67FA76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Rudbeckia fulgida „Goldsturm“</w:t>
      </w:r>
    </w:p>
    <w:p w14:paraId="2F004295" w14:textId="63F42982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Coreopsis</w:t>
      </w:r>
    </w:p>
    <w:p w14:paraId="28E94EE6" w14:textId="7AFA0721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50 ks</w:t>
      </w:r>
      <w:r>
        <w:rPr>
          <w:rFonts w:cstheme="minorHAnsi"/>
        </w:rPr>
        <w:tab/>
      </w:r>
      <w:r>
        <w:rPr>
          <w:rFonts w:cstheme="minorHAnsi"/>
        </w:rPr>
        <w:tab/>
        <w:t>Aquilegia mix odrůd</w:t>
      </w:r>
    </w:p>
    <w:p w14:paraId="64F07B51" w14:textId="18ECE4E6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40 ks</w:t>
      </w:r>
      <w:r>
        <w:rPr>
          <w:rFonts w:cstheme="minorHAnsi"/>
        </w:rPr>
        <w:tab/>
      </w:r>
      <w:r>
        <w:rPr>
          <w:rFonts w:cstheme="minorHAnsi"/>
        </w:rPr>
        <w:tab/>
        <w:t>Echinacea purpurea</w:t>
      </w:r>
    </w:p>
    <w:p w14:paraId="5315FDFB" w14:textId="6E261B2F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50 ks</w:t>
      </w:r>
      <w:r>
        <w:rPr>
          <w:rFonts w:cstheme="minorHAnsi"/>
        </w:rPr>
        <w:tab/>
      </w:r>
      <w:r>
        <w:rPr>
          <w:rFonts w:cstheme="minorHAnsi"/>
        </w:rPr>
        <w:tab/>
        <w:t>Heuchera</w:t>
      </w:r>
    </w:p>
    <w:p w14:paraId="46EDCCDE" w14:textId="3FB0CDDD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40 ks</w:t>
      </w:r>
      <w:r>
        <w:rPr>
          <w:rFonts w:cstheme="minorHAnsi"/>
        </w:rPr>
        <w:tab/>
      </w:r>
      <w:r>
        <w:rPr>
          <w:rFonts w:cstheme="minorHAnsi"/>
        </w:rPr>
        <w:tab/>
        <w:t>Liatris spicata</w:t>
      </w:r>
    </w:p>
    <w:p w14:paraId="7CD65A7F" w14:textId="50D2ADDF" w:rsidR="00FF1904" w:rsidRDefault="00FF1904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15 ks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F57C9">
        <w:rPr>
          <w:rFonts w:cstheme="minorHAnsi"/>
        </w:rPr>
        <w:t>Paeonia chinensis</w:t>
      </w:r>
    </w:p>
    <w:p w14:paraId="5610D57B" w14:textId="77777777" w:rsidR="004F57C9" w:rsidRDefault="004F57C9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Solidago hybrida</w:t>
      </w:r>
    </w:p>
    <w:p w14:paraId="515FD893" w14:textId="77777777" w:rsidR="004F57C9" w:rsidRDefault="004F57C9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50 ks</w:t>
      </w:r>
      <w:r>
        <w:rPr>
          <w:rFonts w:cstheme="minorHAnsi"/>
        </w:rPr>
        <w:tab/>
      </w:r>
      <w:r>
        <w:rPr>
          <w:rFonts w:cstheme="minorHAnsi"/>
        </w:rPr>
        <w:tab/>
        <w:t>Primula verna</w:t>
      </w:r>
    </w:p>
    <w:p w14:paraId="57AE9B7E" w14:textId="77777777" w:rsidR="004F57C9" w:rsidRDefault="004F57C9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50 ks</w:t>
      </w:r>
      <w:r>
        <w:rPr>
          <w:rFonts w:cstheme="minorHAnsi"/>
        </w:rPr>
        <w:tab/>
      </w:r>
      <w:r>
        <w:rPr>
          <w:rFonts w:cstheme="minorHAnsi"/>
        </w:rPr>
        <w:tab/>
        <w:t>Hepatica nobilis</w:t>
      </w:r>
    </w:p>
    <w:p w14:paraId="73C297D1" w14:textId="77777777" w:rsidR="004F57C9" w:rsidRDefault="004F57C9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40 ks</w:t>
      </w:r>
      <w:r>
        <w:rPr>
          <w:rFonts w:cstheme="minorHAnsi"/>
        </w:rPr>
        <w:tab/>
      </w:r>
      <w:r>
        <w:rPr>
          <w:rFonts w:cstheme="minorHAnsi"/>
        </w:rPr>
        <w:tab/>
        <w:t>Veronica spicata</w:t>
      </w:r>
    </w:p>
    <w:p w14:paraId="1D7FCBB0" w14:textId="77777777" w:rsidR="004F57C9" w:rsidRDefault="004F57C9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30 ks</w:t>
      </w:r>
      <w:r>
        <w:rPr>
          <w:rFonts w:cstheme="minorHAnsi"/>
        </w:rPr>
        <w:tab/>
      </w:r>
      <w:r>
        <w:rPr>
          <w:rFonts w:cstheme="minorHAnsi"/>
        </w:rPr>
        <w:tab/>
        <w:t>Achilea filipendulina</w:t>
      </w:r>
    </w:p>
    <w:p w14:paraId="3D65377A" w14:textId="64DE8941" w:rsidR="004F57C9" w:rsidRDefault="004F57C9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30 ks</w:t>
      </w:r>
      <w:r>
        <w:rPr>
          <w:rFonts w:cstheme="minorHAnsi"/>
        </w:rPr>
        <w:tab/>
      </w:r>
      <w:r>
        <w:rPr>
          <w:rFonts w:cstheme="minorHAnsi"/>
        </w:rPr>
        <w:tab/>
        <w:t>Astilbe</w:t>
      </w:r>
      <w:r>
        <w:rPr>
          <w:rFonts w:cstheme="minorHAnsi"/>
        </w:rPr>
        <w:tab/>
      </w:r>
    </w:p>
    <w:p w14:paraId="2E345E44" w14:textId="77777777" w:rsidR="004F57C9" w:rsidRDefault="004F57C9" w:rsidP="003B0E56">
      <w:pPr>
        <w:jc w:val="both"/>
        <w:rPr>
          <w:rFonts w:cstheme="minorHAnsi"/>
        </w:rPr>
        <w:sectPr w:rsidR="004F57C9" w:rsidSect="0052717B">
          <w:type w:val="continuous"/>
          <w:pgSz w:w="11906" w:h="16838"/>
          <w:pgMar w:top="851" w:right="851" w:bottom="851" w:left="851" w:header="708" w:footer="708" w:gutter="0"/>
          <w:cols w:space="709"/>
          <w:docGrid w:linePitch="360"/>
        </w:sectPr>
      </w:pPr>
    </w:p>
    <w:p w14:paraId="5F58B773" w14:textId="576DE699" w:rsidR="00FF1904" w:rsidRDefault="00FF1904" w:rsidP="003B0E56">
      <w:pPr>
        <w:jc w:val="both"/>
        <w:rPr>
          <w:rFonts w:cstheme="minorHAnsi"/>
        </w:rPr>
      </w:pPr>
    </w:p>
    <w:p w14:paraId="18423164" w14:textId="77777777" w:rsidR="00FF1904" w:rsidRDefault="00FF1904" w:rsidP="003B0E56">
      <w:pPr>
        <w:jc w:val="both"/>
        <w:rPr>
          <w:rFonts w:cstheme="minorHAnsi"/>
        </w:rPr>
        <w:sectPr w:rsidR="00FF1904" w:rsidSect="00FF1904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6C0529C4" w14:textId="1DC70231" w:rsidR="004F57C9" w:rsidRPr="00E33A5A" w:rsidRDefault="004F57C9" w:rsidP="0052717B">
      <w:pPr>
        <w:spacing w:after="120"/>
        <w:ind w:firstLine="708"/>
        <w:jc w:val="both"/>
        <w:rPr>
          <w:rFonts w:cstheme="minorHAnsi"/>
          <w:b/>
        </w:rPr>
      </w:pPr>
      <w:r w:rsidRPr="00E33A5A">
        <w:rPr>
          <w:rFonts w:cstheme="minorHAnsi"/>
          <w:b/>
        </w:rPr>
        <w:lastRenderedPageBreak/>
        <w:t>Cibuloviny a hlíznaté rostliny</w:t>
      </w:r>
    </w:p>
    <w:p w14:paraId="47350649" w14:textId="77777777" w:rsidR="00E33A5A" w:rsidRPr="00E33A5A" w:rsidRDefault="00E33A5A" w:rsidP="00EC51C1">
      <w:pPr>
        <w:spacing w:after="120"/>
        <w:jc w:val="both"/>
        <w:rPr>
          <w:rFonts w:cstheme="minorHAnsi"/>
          <w:b/>
        </w:rPr>
        <w:sectPr w:rsidR="00E33A5A" w:rsidRPr="00E33A5A" w:rsidSect="00FF1904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76ABDA1B" w14:textId="50DCF1CC" w:rsidR="004F57C9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lastRenderedPageBreak/>
        <w:t>100 ks</w:t>
      </w:r>
      <w:r>
        <w:rPr>
          <w:rFonts w:cstheme="minorHAnsi"/>
        </w:rPr>
        <w:tab/>
      </w:r>
      <w:r>
        <w:rPr>
          <w:rFonts w:cstheme="minorHAnsi"/>
        </w:rPr>
        <w:tab/>
        <w:t>tulipán</w:t>
      </w:r>
    </w:p>
    <w:p w14:paraId="77E02E9D" w14:textId="7BAC1701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100 ks</w:t>
      </w:r>
      <w:r>
        <w:rPr>
          <w:rFonts w:cstheme="minorHAnsi"/>
        </w:rPr>
        <w:tab/>
      </w:r>
      <w:r>
        <w:rPr>
          <w:rFonts w:cstheme="minorHAnsi"/>
        </w:rPr>
        <w:tab/>
        <w:t>narcis</w:t>
      </w:r>
    </w:p>
    <w:p w14:paraId="13FB6BFD" w14:textId="478B170C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100 ks</w:t>
      </w:r>
      <w:r>
        <w:rPr>
          <w:rFonts w:cstheme="minorHAnsi"/>
        </w:rPr>
        <w:tab/>
      </w:r>
      <w:r>
        <w:rPr>
          <w:rFonts w:cstheme="minorHAnsi"/>
        </w:rPr>
        <w:tab/>
        <w:t>krokus</w:t>
      </w:r>
    </w:p>
    <w:p w14:paraId="3DFFFA62" w14:textId="095433AA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30 ks</w:t>
      </w:r>
      <w:r>
        <w:rPr>
          <w:rFonts w:cstheme="minorHAnsi"/>
        </w:rPr>
        <w:tab/>
      </w:r>
      <w:r>
        <w:rPr>
          <w:rFonts w:cstheme="minorHAnsi"/>
        </w:rPr>
        <w:tab/>
        <w:t>lilie</w:t>
      </w:r>
    </w:p>
    <w:p w14:paraId="7E4EC251" w14:textId="032F6C53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30 ks</w:t>
      </w:r>
      <w:r>
        <w:rPr>
          <w:rFonts w:cstheme="minorHAnsi"/>
        </w:rPr>
        <w:tab/>
      </w:r>
      <w:r>
        <w:rPr>
          <w:rFonts w:cstheme="minorHAnsi"/>
        </w:rPr>
        <w:tab/>
        <w:t>řebříček</w:t>
      </w:r>
    </w:p>
    <w:p w14:paraId="4D5B65D9" w14:textId="1F104D09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50 ks</w:t>
      </w:r>
      <w:r>
        <w:rPr>
          <w:rFonts w:cstheme="minorHAnsi"/>
        </w:rPr>
        <w:tab/>
      </w:r>
      <w:r>
        <w:rPr>
          <w:rFonts w:cstheme="minorHAnsi"/>
        </w:rPr>
        <w:tab/>
        <w:t>sněženka</w:t>
      </w:r>
    </w:p>
    <w:p w14:paraId="4F68273D" w14:textId="2A524E2A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50 ks</w:t>
      </w:r>
      <w:r>
        <w:rPr>
          <w:rFonts w:cstheme="minorHAnsi"/>
        </w:rPr>
        <w:tab/>
      </w:r>
      <w:r>
        <w:rPr>
          <w:rFonts w:cstheme="minorHAnsi"/>
        </w:rPr>
        <w:tab/>
        <w:t>sasanka</w:t>
      </w:r>
    </w:p>
    <w:p w14:paraId="328D6C30" w14:textId="452B0907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50 ks</w:t>
      </w:r>
      <w:r>
        <w:rPr>
          <w:rFonts w:cstheme="minorHAnsi"/>
        </w:rPr>
        <w:tab/>
      </w:r>
      <w:r>
        <w:rPr>
          <w:rFonts w:cstheme="minorHAnsi"/>
        </w:rPr>
        <w:tab/>
        <w:t>bledule</w:t>
      </w:r>
    </w:p>
    <w:p w14:paraId="1F063DAB" w14:textId="0B874353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50 ks</w:t>
      </w:r>
      <w:r>
        <w:rPr>
          <w:rFonts w:cstheme="minorHAnsi"/>
        </w:rPr>
        <w:tab/>
      </w:r>
      <w:r>
        <w:rPr>
          <w:rFonts w:cstheme="minorHAnsi"/>
        </w:rPr>
        <w:tab/>
        <w:t>allium</w:t>
      </w:r>
    </w:p>
    <w:p w14:paraId="5F2E86D7" w14:textId="0E2F8A65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konvalinka</w:t>
      </w:r>
    </w:p>
    <w:p w14:paraId="037A0B35" w14:textId="77777777" w:rsidR="00E33A5A" w:rsidRDefault="00E33A5A" w:rsidP="0052717B">
      <w:pPr>
        <w:spacing w:after="0"/>
        <w:ind w:left="1416"/>
        <w:jc w:val="both"/>
        <w:rPr>
          <w:rFonts w:cstheme="minorHAnsi"/>
        </w:rPr>
        <w:sectPr w:rsidR="00E33A5A" w:rsidSect="0052717B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5B3AC05F" w14:textId="7C0CB46F" w:rsidR="00E33A5A" w:rsidRDefault="00E33A5A" w:rsidP="0052717B">
      <w:pPr>
        <w:spacing w:before="120" w:after="0"/>
        <w:ind w:left="1416"/>
        <w:jc w:val="both"/>
        <w:rPr>
          <w:rFonts w:cstheme="minorHAnsi"/>
        </w:rPr>
      </w:pPr>
    </w:p>
    <w:p w14:paraId="38F44357" w14:textId="48DDF4A0" w:rsidR="00E33A5A" w:rsidRPr="00EC51C1" w:rsidRDefault="00E33A5A" w:rsidP="0052717B">
      <w:pPr>
        <w:spacing w:after="0"/>
        <w:ind w:firstLine="708"/>
        <w:jc w:val="both"/>
        <w:rPr>
          <w:rFonts w:cstheme="minorHAnsi"/>
          <w:b/>
        </w:rPr>
      </w:pPr>
      <w:bookmarkStart w:id="0" w:name="_GoBack"/>
      <w:bookmarkEnd w:id="0"/>
      <w:r w:rsidRPr="00EC51C1">
        <w:rPr>
          <w:rFonts w:cstheme="minorHAnsi"/>
          <w:b/>
        </w:rPr>
        <w:t>Vlhkomilné a vodní rostliny</w:t>
      </w:r>
    </w:p>
    <w:p w14:paraId="56B12210" w14:textId="47E09B97" w:rsidR="00E33A5A" w:rsidRDefault="00E33A5A" w:rsidP="0052717B">
      <w:pPr>
        <w:spacing w:before="120"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pérovník pštrosí</w:t>
      </w:r>
    </w:p>
    <w:p w14:paraId="76F88E2A" w14:textId="2B8C8CB2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papratka samičí</w:t>
      </w:r>
    </w:p>
    <w:p w14:paraId="49FE47AE" w14:textId="7930AEB7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kapraď černající</w:t>
      </w:r>
    </w:p>
    <w:p w14:paraId="5BAB9724" w14:textId="61774559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podezřeň královská</w:t>
      </w:r>
    </w:p>
    <w:p w14:paraId="37AC5015" w14:textId="52F319B1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30 ks</w:t>
      </w:r>
      <w:r>
        <w:rPr>
          <w:rFonts w:cstheme="minorHAnsi"/>
        </w:rPr>
        <w:tab/>
      </w:r>
      <w:r>
        <w:rPr>
          <w:rFonts w:cstheme="minorHAnsi"/>
        </w:rPr>
        <w:tab/>
        <w:t>Hosta mix odrůd</w:t>
      </w:r>
    </w:p>
    <w:p w14:paraId="532D7643" w14:textId="38545D81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40 ks</w:t>
      </w:r>
      <w:r>
        <w:rPr>
          <w:rFonts w:cstheme="minorHAnsi"/>
        </w:rPr>
        <w:tab/>
      </w:r>
      <w:r>
        <w:rPr>
          <w:rFonts w:cstheme="minorHAnsi"/>
        </w:rPr>
        <w:tab/>
        <w:t>Astilbe mix odrůd</w:t>
      </w:r>
    </w:p>
    <w:p w14:paraId="1793DD41" w14:textId="54629B7A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30 ks</w:t>
      </w:r>
      <w:r>
        <w:rPr>
          <w:rFonts w:cstheme="minorHAnsi"/>
        </w:rPr>
        <w:tab/>
      </w:r>
      <w:r>
        <w:rPr>
          <w:rFonts w:cstheme="minorHAnsi"/>
        </w:rPr>
        <w:tab/>
        <w:t>Bergenia mix odrůd</w:t>
      </w:r>
    </w:p>
    <w:p w14:paraId="65F36817" w14:textId="2B5CE3F6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Iris sibirica</w:t>
      </w:r>
    </w:p>
    <w:p w14:paraId="25A21628" w14:textId="03AAE721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Primula</w:t>
      </w:r>
    </w:p>
    <w:p w14:paraId="4E717CD5" w14:textId="4A04B6DC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Caltha palustris</w:t>
      </w:r>
    </w:p>
    <w:p w14:paraId="31E7FD8D" w14:textId="0AD55858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Trollius europaeus</w:t>
      </w:r>
    </w:p>
    <w:p w14:paraId="35AACFC2" w14:textId="458C4AC9" w:rsidR="00E33A5A" w:rsidRDefault="00E33A5A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Equisetum scipoides</w:t>
      </w:r>
    </w:p>
    <w:p w14:paraId="321DCBCD" w14:textId="52F51EAF" w:rsidR="00E33A5A" w:rsidRDefault="00EC51C1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Acorus calamus</w:t>
      </w:r>
    </w:p>
    <w:p w14:paraId="20A70BFF" w14:textId="5060D9EF" w:rsidR="00EC51C1" w:rsidRDefault="00EC51C1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Menyanthes trifoliata</w:t>
      </w:r>
    </w:p>
    <w:p w14:paraId="2E95977E" w14:textId="553E28CC" w:rsidR="00EC51C1" w:rsidRDefault="00EC51C1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Sagittaria sagittifolia</w:t>
      </w:r>
    </w:p>
    <w:p w14:paraId="4CB00269" w14:textId="73AAF837" w:rsidR="00EC51C1" w:rsidRDefault="00EC51C1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Typha latifolia</w:t>
      </w:r>
    </w:p>
    <w:p w14:paraId="0BE94230" w14:textId="22BD011E" w:rsidR="00EC51C1" w:rsidRDefault="00EC51C1" w:rsidP="0052717B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Nuphar lutea</w:t>
      </w:r>
    </w:p>
    <w:p w14:paraId="45874120" w14:textId="77777777" w:rsidR="0052717B" w:rsidRDefault="00EC51C1" w:rsidP="0052717B">
      <w:pPr>
        <w:spacing w:after="0"/>
        <w:ind w:left="1416"/>
        <w:jc w:val="both"/>
        <w:rPr>
          <w:rFonts w:cstheme="minorHAnsi"/>
        </w:rPr>
        <w:sectPr w:rsidR="0052717B" w:rsidSect="0052717B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>
        <w:rPr>
          <w:rFonts w:cstheme="minorHAnsi"/>
        </w:rPr>
        <w:t>20 ks</w:t>
      </w:r>
      <w:r>
        <w:rPr>
          <w:rFonts w:cstheme="minorHAnsi"/>
        </w:rPr>
        <w:tab/>
      </w:r>
      <w:r>
        <w:rPr>
          <w:rFonts w:cstheme="minorHAnsi"/>
        </w:rPr>
        <w:tab/>
        <w:t>Nymphaea alba</w:t>
      </w:r>
    </w:p>
    <w:p w14:paraId="3A87963A" w14:textId="175C286B" w:rsidR="00EC51C1" w:rsidRDefault="00EC51C1" w:rsidP="00E33A5A">
      <w:pPr>
        <w:spacing w:after="0"/>
        <w:jc w:val="both"/>
        <w:rPr>
          <w:rFonts w:cstheme="minorHAnsi"/>
        </w:rPr>
      </w:pPr>
    </w:p>
    <w:p w14:paraId="128407AE" w14:textId="77777777" w:rsidR="00EC51C1" w:rsidRDefault="00EC51C1" w:rsidP="00E33A5A">
      <w:pPr>
        <w:spacing w:after="0"/>
        <w:jc w:val="both"/>
        <w:rPr>
          <w:rFonts w:cstheme="minorHAnsi"/>
        </w:rPr>
        <w:sectPr w:rsidR="00EC51C1" w:rsidSect="00EC51C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14:paraId="1612AC8F" w14:textId="202DA79D" w:rsidR="00E33A5A" w:rsidRDefault="00E33A5A" w:rsidP="00E33A5A">
      <w:pPr>
        <w:spacing w:after="0"/>
        <w:jc w:val="both"/>
        <w:rPr>
          <w:rFonts w:cstheme="minorHAnsi"/>
        </w:rPr>
      </w:pPr>
    </w:p>
    <w:sectPr w:rsidR="00E33A5A" w:rsidSect="00FF1904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5C6035FB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03CBA7" w14:textId="77777777" w:rsidR="00A10127" w:rsidRDefault="00A101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0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14"/>
  </w:num>
  <w:num w:numId="14">
    <w:abstractNumId w:val="18"/>
  </w:num>
  <w:num w:numId="15">
    <w:abstractNumId w:val="26"/>
  </w:num>
  <w:num w:numId="16">
    <w:abstractNumId w:val="17"/>
  </w:num>
  <w:num w:numId="17">
    <w:abstractNumId w:val="8"/>
  </w:num>
  <w:num w:numId="18">
    <w:abstractNumId w:val="31"/>
  </w:num>
  <w:num w:numId="19">
    <w:abstractNumId w:val="0"/>
  </w:num>
  <w:num w:numId="20">
    <w:abstractNumId w:val="23"/>
  </w:num>
  <w:num w:numId="21">
    <w:abstractNumId w:val="25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11"/>
  </w:num>
  <w:num w:numId="27">
    <w:abstractNumId w:val="10"/>
  </w:num>
  <w:num w:numId="28">
    <w:abstractNumId w:val="28"/>
  </w:num>
  <w:num w:numId="29">
    <w:abstractNumId w:val="29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902E0"/>
    <w:rsid w:val="00090DB5"/>
    <w:rsid w:val="00097BBF"/>
    <w:rsid w:val="000A32CF"/>
    <w:rsid w:val="000A5C03"/>
    <w:rsid w:val="000B74CD"/>
    <w:rsid w:val="000C5468"/>
    <w:rsid w:val="000C6653"/>
    <w:rsid w:val="000D4415"/>
    <w:rsid w:val="000D54C3"/>
    <w:rsid w:val="000D687D"/>
    <w:rsid w:val="000D6C02"/>
    <w:rsid w:val="000E3842"/>
    <w:rsid w:val="000F3995"/>
    <w:rsid w:val="00100390"/>
    <w:rsid w:val="00103833"/>
    <w:rsid w:val="00104764"/>
    <w:rsid w:val="00114D53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A6D95"/>
    <w:rsid w:val="001A7DA0"/>
    <w:rsid w:val="001D280D"/>
    <w:rsid w:val="001D4137"/>
    <w:rsid w:val="001D41E7"/>
    <w:rsid w:val="001E44FB"/>
    <w:rsid w:val="001F050A"/>
    <w:rsid w:val="001F6263"/>
    <w:rsid w:val="00222C79"/>
    <w:rsid w:val="00230546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226BD"/>
    <w:rsid w:val="00327B41"/>
    <w:rsid w:val="00330D64"/>
    <w:rsid w:val="00336A3F"/>
    <w:rsid w:val="00340F45"/>
    <w:rsid w:val="00343D07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C17F8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61FBE"/>
    <w:rsid w:val="00466751"/>
    <w:rsid w:val="0047102D"/>
    <w:rsid w:val="00476C2F"/>
    <w:rsid w:val="0048285E"/>
    <w:rsid w:val="00494996"/>
    <w:rsid w:val="004A0D3A"/>
    <w:rsid w:val="004A498A"/>
    <w:rsid w:val="004A5D82"/>
    <w:rsid w:val="004D5893"/>
    <w:rsid w:val="004F4D1D"/>
    <w:rsid w:val="004F57C9"/>
    <w:rsid w:val="00502093"/>
    <w:rsid w:val="00502451"/>
    <w:rsid w:val="00502B88"/>
    <w:rsid w:val="0051542A"/>
    <w:rsid w:val="00520848"/>
    <w:rsid w:val="00522430"/>
    <w:rsid w:val="005262EF"/>
    <w:rsid w:val="0052717B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46E6"/>
    <w:rsid w:val="006655D1"/>
    <w:rsid w:val="00685900"/>
    <w:rsid w:val="00691DD7"/>
    <w:rsid w:val="00693578"/>
    <w:rsid w:val="006A63B8"/>
    <w:rsid w:val="006B0DE8"/>
    <w:rsid w:val="006C2BE6"/>
    <w:rsid w:val="006E0063"/>
    <w:rsid w:val="006F03BC"/>
    <w:rsid w:val="006F0C5F"/>
    <w:rsid w:val="006F0D4E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14A5F"/>
    <w:rsid w:val="0081649E"/>
    <w:rsid w:val="00824148"/>
    <w:rsid w:val="00830429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911B2"/>
    <w:rsid w:val="009923E5"/>
    <w:rsid w:val="00993F56"/>
    <w:rsid w:val="00994A23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27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5C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11D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D00B57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447F"/>
    <w:rsid w:val="00D943ED"/>
    <w:rsid w:val="00DA2CB0"/>
    <w:rsid w:val="00DB748C"/>
    <w:rsid w:val="00DC3C83"/>
    <w:rsid w:val="00DD0C15"/>
    <w:rsid w:val="00DF5F83"/>
    <w:rsid w:val="00DF64F8"/>
    <w:rsid w:val="00E00762"/>
    <w:rsid w:val="00E10208"/>
    <w:rsid w:val="00E11FB0"/>
    <w:rsid w:val="00E141C8"/>
    <w:rsid w:val="00E33A5A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1C1"/>
    <w:rsid w:val="00EC52D8"/>
    <w:rsid w:val="00EC5F8A"/>
    <w:rsid w:val="00EC771A"/>
    <w:rsid w:val="00ED54D3"/>
    <w:rsid w:val="00EE04BB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C2507"/>
    <w:rsid w:val="00FC5302"/>
    <w:rsid w:val="00FC6805"/>
    <w:rsid w:val="00FC6E03"/>
    <w:rsid w:val="00FD124A"/>
    <w:rsid w:val="00FD4D36"/>
    <w:rsid w:val="00FD61D9"/>
    <w:rsid w:val="00FF1904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89AC-ECF2-4ACB-BD68-B32225B4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21</cp:revision>
  <cp:lastPrinted>2022-05-31T08:24:00Z</cp:lastPrinted>
  <dcterms:created xsi:type="dcterms:W3CDTF">2021-04-13T06:19:00Z</dcterms:created>
  <dcterms:modified xsi:type="dcterms:W3CDTF">2022-05-31T08:24:00Z</dcterms:modified>
</cp:coreProperties>
</file>