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156397405" w:edGrp="everyone" w:displacedByCustomXml="next"/>
    <w:permEnd w:id="156397405" w:displacedByCustomXml="next"/>
    <w:sdt>
      <w:sdtPr>
        <w:rPr>
          <w:rFonts w:asciiTheme="majorHAnsi" w:hAnsiTheme="majorHAnsi"/>
          <w:color w:val="4F81BD" w:themeColor="accent1"/>
        </w:rPr>
        <w:id w:val="-577668206"/>
        <w:docPartObj>
          <w:docPartGallery w:val="Cover Pages"/>
          <w:docPartUnique/>
        </w:docPartObj>
      </w:sdtPr>
      <w:sdtEndPr>
        <w:rPr>
          <w:color w:val="auto"/>
        </w:rPr>
      </w:sdtEndPr>
      <w:sdtContent>
        <w:p w14:paraId="21EA9D02" w14:textId="77777777" w:rsidR="00DD36C7" w:rsidRPr="00A120DF" w:rsidRDefault="00DD36C7" w:rsidP="00DD36C7">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9E2F3"/>
            <w:tblLook w:val="00A0" w:firstRow="1" w:lastRow="0" w:firstColumn="1" w:lastColumn="0" w:noHBand="0" w:noVBand="0"/>
          </w:tblPr>
          <w:tblGrid>
            <w:gridCol w:w="9212"/>
          </w:tblGrid>
          <w:tr w:rsidR="00DD36C7" w:rsidRPr="00A120DF" w14:paraId="1EB08E0A" w14:textId="77777777" w:rsidTr="00DD36C7">
            <w:trPr>
              <w:trHeight w:val="1624"/>
            </w:trPr>
            <w:tc>
              <w:tcPr>
                <w:tcW w:w="9212" w:type="dxa"/>
                <w:shd w:val="clear" w:color="auto" w:fill="D9E2F3"/>
                <w:vAlign w:val="center"/>
              </w:tcPr>
              <w:p w14:paraId="40961591" w14:textId="77777777" w:rsidR="00DD36C7" w:rsidRPr="00A120DF" w:rsidRDefault="00DD36C7" w:rsidP="00DD36C7">
                <w:pPr>
                  <w:tabs>
                    <w:tab w:val="left" w:pos="4395"/>
                  </w:tabs>
                  <w:spacing w:before="60"/>
                  <w:jc w:val="center"/>
                  <w:rPr>
                    <w:rFonts w:ascii="Cambria" w:hAnsi="Cambria"/>
                    <w:b/>
                    <w:szCs w:val="40"/>
                  </w:rPr>
                </w:pPr>
                <w:r w:rsidRPr="00A120DF">
                  <w:rPr>
                    <w:rFonts w:ascii="Cambria" w:hAnsi="Cambria"/>
                    <w:b/>
                    <w:szCs w:val="40"/>
                  </w:rPr>
                  <w:t>ZADÁVACÍ DOKUMENTACE</w:t>
                </w:r>
              </w:p>
              <w:p w14:paraId="58C62C39" w14:textId="77777777" w:rsidR="00DD36C7" w:rsidRPr="005F3AF2" w:rsidRDefault="00DD36C7" w:rsidP="00DD36C7">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59B6AA9" w14:textId="77777777" w:rsidR="00DD36C7" w:rsidRPr="005F3AF2" w:rsidRDefault="00DD36C7" w:rsidP="00DD36C7">
                <w:pPr>
                  <w:tabs>
                    <w:tab w:val="left" w:pos="4395"/>
                  </w:tabs>
                  <w:spacing w:before="60"/>
                  <w:jc w:val="center"/>
                  <w:rPr>
                    <w:rFonts w:ascii="Cambria" w:hAnsi="Cambria"/>
                    <w:sz w:val="20"/>
                  </w:rPr>
                </w:pPr>
                <w:r w:rsidRPr="005F3AF2">
                  <w:rPr>
                    <w:rFonts w:ascii="Cambria" w:hAnsi="Cambria"/>
                    <w:sz w:val="20"/>
                    <w:szCs w:val="40"/>
                  </w:rPr>
                  <w:t>zadávanou dle § 58 zákona č</w:t>
                </w:r>
                <w:r w:rsidRPr="005F3AF2">
                  <w:rPr>
                    <w:rFonts w:ascii="Cambria" w:hAnsi="Cambria"/>
                    <w:sz w:val="20"/>
                  </w:rPr>
                  <w:t xml:space="preserve">. 134/2016 Sb., o zadávání veřejných zakázek (dále jen „ZZVZ“) </w:t>
                </w:r>
              </w:p>
              <w:p w14:paraId="7657BB12" w14:textId="77777777" w:rsidR="00DD36C7" w:rsidRPr="00A120DF" w:rsidRDefault="00DD36C7" w:rsidP="00DD36C7">
                <w:pPr>
                  <w:tabs>
                    <w:tab w:val="left" w:pos="4395"/>
                  </w:tabs>
                  <w:spacing w:before="60"/>
                  <w:jc w:val="center"/>
                  <w:rPr>
                    <w:rFonts w:ascii="Cambria" w:hAnsi="Cambria"/>
                    <w:sz w:val="20"/>
                  </w:rPr>
                </w:pPr>
                <w:r w:rsidRPr="005F3AF2">
                  <w:rPr>
                    <w:rFonts w:ascii="Cambria" w:hAnsi="Cambria"/>
                    <w:sz w:val="20"/>
                  </w:rPr>
                  <w:t>v užším řízení</w:t>
                </w:r>
              </w:p>
            </w:tc>
          </w:tr>
        </w:tbl>
        <w:p w14:paraId="7645C9B4" w14:textId="77777777" w:rsidR="00DD36C7" w:rsidRPr="00A120DF" w:rsidRDefault="00DD36C7" w:rsidP="00DD36C7">
          <w:pPr>
            <w:rPr>
              <w:rFonts w:ascii="Cambria" w:hAnsi="Cambria"/>
              <w:sz w:val="20"/>
              <w:u w:val="single"/>
            </w:rPr>
          </w:pPr>
        </w:p>
        <w:p w14:paraId="519FFC5D" w14:textId="4873EA26" w:rsidR="00DD36C7" w:rsidRPr="00A120DF" w:rsidRDefault="00DD36C7" w:rsidP="00DD36C7">
          <w:pPr>
            <w:tabs>
              <w:tab w:val="left" w:pos="4395"/>
            </w:tabs>
            <w:rPr>
              <w:rFonts w:ascii="Cambria" w:hAnsi="Cambria"/>
              <w:sz w:val="20"/>
              <w:u w:val="single"/>
            </w:rPr>
          </w:pPr>
        </w:p>
        <w:p w14:paraId="01A16091" w14:textId="77777777" w:rsidR="00DD36C7" w:rsidRPr="00A120DF" w:rsidRDefault="00DD36C7" w:rsidP="00DD36C7">
          <w:pPr>
            <w:tabs>
              <w:tab w:val="left" w:pos="4395"/>
            </w:tabs>
            <w:rPr>
              <w:rFonts w:ascii="Cambria" w:hAnsi="Cambria"/>
            </w:rPr>
          </w:pPr>
        </w:p>
        <w:p w14:paraId="270259EB" w14:textId="77777777" w:rsidR="00DD36C7" w:rsidRPr="00A120DF" w:rsidRDefault="00DD36C7" w:rsidP="00DD36C7">
          <w:pPr>
            <w:tabs>
              <w:tab w:val="left" w:pos="4395"/>
            </w:tabs>
            <w:rPr>
              <w:rFonts w:ascii="Cambria" w:hAnsi="Cambria"/>
            </w:rPr>
          </w:pPr>
          <w:r w:rsidRPr="00A120DF">
            <w:rPr>
              <w:rFonts w:ascii="Cambria" w:hAnsi="Cambria"/>
            </w:rPr>
            <w:t>Veřejná zakázka („</w:t>
          </w:r>
          <w:r>
            <w:rPr>
              <w:rFonts w:ascii="Cambria" w:hAnsi="Cambria"/>
            </w:rPr>
            <w:t>VZ</w:t>
          </w:r>
          <w:r w:rsidRPr="00A120DF">
            <w:rPr>
              <w:rFonts w:ascii="Cambria" w:hAnsi="Cambria"/>
            </w:rPr>
            <w:t>“):</w:t>
          </w:r>
        </w:p>
        <w:p w14:paraId="20404B8A" w14:textId="77777777" w:rsidR="00DD36C7" w:rsidRPr="00A120DF" w:rsidRDefault="00DD36C7" w:rsidP="00DD36C7">
          <w:pPr>
            <w:tabs>
              <w:tab w:val="left" w:pos="4395"/>
            </w:tabs>
            <w:rPr>
              <w:rFonts w:ascii="Cambria" w:hAnsi="Cambria"/>
            </w:rPr>
          </w:pPr>
        </w:p>
        <w:p w14:paraId="5D9EB0D4" w14:textId="77777777" w:rsidR="00DD36C7" w:rsidRPr="00A120DF" w:rsidRDefault="00DD36C7" w:rsidP="00DD36C7">
          <w:pPr>
            <w:tabs>
              <w:tab w:val="left" w:pos="4395"/>
            </w:tabs>
            <w:rPr>
              <w:rFonts w:ascii="Cambria" w:hAnsi="Cambria"/>
            </w:rPr>
          </w:pPr>
        </w:p>
        <w:p w14:paraId="2BF2A659" w14:textId="77777777" w:rsidR="00DD36C7" w:rsidRPr="00A120DF" w:rsidRDefault="00DD36C7" w:rsidP="00DD36C7">
          <w:pPr>
            <w:tabs>
              <w:tab w:val="left" w:pos="4395"/>
            </w:tabs>
            <w:jc w:val="center"/>
            <w:rPr>
              <w:rFonts w:ascii="Cambria" w:hAnsi="Cambria"/>
              <w:b/>
              <w:sz w:val="28"/>
            </w:rPr>
          </w:pPr>
          <w:r>
            <w:rPr>
              <w:rFonts w:ascii="Cambria" w:hAnsi="Cambria"/>
              <w:b/>
              <w:sz w:val="28"/>
            </w:rPr>
            <w:t>Regenerace tenisového areálu - TJ Sokol Pohořelice</w:t>
          </w:r>
        </w:p>
        <w:p w14:paraId="16E460BA" w14:textId="77777777" w:rsidR="00DD36C7" w:rsidRPr="00A120DF" w:rsidRDefault="00DD36C7" w:rsidP="00DD36C7">
          <w:pPr>
            <w:tabs>
              <w:tab w:val="left" w:pos="4395"/>
            </w:tabs>
            <w:rPr>
              <w:rFonts w:ascii="Cambria" w:hAnsi="Cambria"/>
            </w:rPr>
          </w:pPr>
        </w:p>
        <w:p w14:paraId="525F827B" w14:textId="77777777" w:rsidR="00DD36C7" w:rsidRPr="00A120DF" w:rsidRDefault="00DD36C7" w:rsidP="00DD36C7">
          <w:pPr>
            <w:tabs>
              <w:tab w:val="left" w:pos="4395"/>
            </w:tabs>
            <w:jc w:val="center"/>
            <w:rPr>
              <w:rFonts w:ascii="Cambria" w:hAnsi="Cambria"/>
            </w:rPr>
          </w:pPr>
        </w:p>
        <w:p w14:paraId="351D8A64" w14:textId="77777777" w:rsidR="00DD36C7" w:rsidRPr="00A120DF" w:rsidRDefault="00DD36C7" w:rsidP="00DD36C7">
          <w:pPr>
            <w:tabs>
              <w:tab w:val="left" w:pos="4395"/>
            </w:tabs>
            <w:rPr>
              <w:rFonts w:ascii="Cambria" w:hAnsi="Cambria"/>
            </w:rPr>
          </w:pPr>
        </w:p>
        <w:p w14:paraId="4952F2C6" w14:textId="77777777" w:rsidR="00DD36C7" w:rsidRPr="00A120DF" w:rsidRDefault="00DD36C7" w:rsidP="00DD36C7">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0E38649C" w14:textId="77777777" w:rsidR="00DD36C7" w:rsidRPr="00A120DF" w:rsidRDefault="00DD36C7" w:rsidP="00DD36C7">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Tělovýchovná Jednota Sokol Pohořelice, z.s.</w:t>
          </w:r>
        </w:p>
        <w:p w14:paraId="24785D83" w14:textId="77777777" w:rsidR="00DD36C7" w:rsidRDefault="00DD36C7" w:rsidP="00DD36C7">
          <w:pPr>
            <w:tabs>
              <w:tab w:val="left" w:pos="4395"/>
            </w:tabs>
            <w:jc w:val="center"/>
            <w:rPr>
              <w:rFonts w:ascii="Cambria" w:hAnsi="Cambria"/>
            </w:rPr>
          </w:pPr>
        </w:p>
        <w:p w14:paraId="38A81DD7" w14:textId="77777777" w:rsidR="00DD36C7" w:rsidRDefault="00DD36C7" w:rsidP="00DD36C7">
          <w:pPr>
            <w:tabs>
              <w:tab w:val="left" w:pos="4395"/>
            </w:tabs>
            <w:jc w:val="center"/>
            <w:rPr>
              <w:rFonts w:ascii="Cambria" w:hAnsi="Cambria"/>
            </w:rPr>
          </w:pPr>
        </w:p>
        <w:p w14:paraId="248DA43D" w14:textId="77777777" w:rsidR="00DD36C7" w:rsidRDefault="00DD36C7" w:rsidP="00DD36C7">
          <w:pPr>
            <w:jc w:val="center"/>
            <w:rPr>
              <w:rFonts w:ascii="Cambria" w:hAnsi="Cambria"/>
            </w:rPr>
          </w:pPr>
        </w:p>
        <w:p w14:paraId="68E2778C" w14:textId="77777777" w:rsidR="00DD36C7" w:rsidRDefault="00DD36C7" w:rsidP="00DD36C7">
          <w:pPr>
            <w:jc w:val="center"/>
            <w:rPr>
              <w:rFonts w:ascii="Cambria" w:hAnsi="Cambria"/>
            </w:rPr>
          </w:pPr>
          <w:r w:rsidRPr="001D7C5E">
            <w:rPr>
              <w:rFonts w:ascii="Cambria" w:hAnsi="Cambria"/>
              <w:noProof/>
            </w:rPr>
            <w:drawing>
              <wp:inline distT="0" distB="0" distL="0" distR="0" wp14:anchorId="06428772" wp14:editId="4152DD08">
                <wp:extent cx="2552700" cy="10160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52700" cy="1016000"/>
                        </a:xfrm>
                        <a:prstGeom prst="rect">
                          <a:avLst/>
                        </a:prstGeom>
                      </pic:spPr>
                    </pic:pic>
                  </a:graphicData>
                </a:graphic>
              </wp:inline>
            </w:drawing>
          </w:r>
        </w:p>
        <w:p w14:paraId="53112953" w14:textId="77777777" w:rsidR="00DD36C7" w:rsidRDefault="00DD36C7" w:rsidP="00DD36C7">
          <w:pPr>
            <w:jc w:val="center"/>
            <w:rPr>
              <w:rFonts w:ascii="Cambria" w:hAnsi="Cambria"/>
            </w:rPr>
          </w:pPr>
        </w:p>
        <w:p w14:paraId="546B2B78" w14:textId="77777777" w:rsidR="00DD36C7" w:rsidRPr="00662B6B" w:rsidRDefault="00DD36C7" w:rsidP="00DD36C7">
          <w:pPr>
            <w:spacing w:line="276" w:lineRule="auto"/>
            <w:jc w:val="center"/>
            <w:rPr>
              <w:rFonts w:ascii="Arial" w:hAnsi="Arial" w:cs="Arial"/>
              <w:sz w:val="20"/>
            </w:rPr>
          </w:pPr>
          <w:r w:rsidRPr="00662B6B">
            <w:rPr>
              <w:rFonts w:ascii="Arial" w:hAnsi="Arial" w:cs="Arial"/>
              <w:color w:val="000000"/>
              <w:spacing w:val="2"/>
              <w:sz w:val="20"/>
              <w:shd w:val="clear" w:color="auto" w:fill="FFFFFF"/>
            </w:rPr>
            <w:t>dotační investiční program č. 162 52 Regionální sportovní infrastruktura 2020 – 2024,</w:t>
          </w:r>
          <w:r w:rsidRPr="00662B6B">
            <w:rPr>
              <w:rFonts w:ascii="Arial" w:hAnsi="Arial" w:cs="Arial"/>
              <w:color w:val="000000"/>
              <w:spacing w:val="2"/>
              <w:sz w:val="20"/>
              <w:shd w:val="clear" w:color="auto" w:fill="FFFFFF"/>
            </w:rPr>
            <w:br/>
            <w:t>výzva 13/2020 č.j.: NSA-0007/2020/D/5</w:t>
          </w:r>
        </w:p>
        <w:p w14:paraId="2E6F7E06" w14:textId="77777777" w:rsidR="00DD36C7" w:rsidRDefault="00DD36C7" w:rsidP="00DD36C7">
          <w:pPr>
            <w:tabs>
              <w:tab w:val="left" w:pos="4395"/>
            </w:tabs>
            <w:jc w:val="center"/>
            <w:rPr>
              <w:rFonts w:asciiTheme="majorHAnsi" w:hAnsiTheme="majorHAnsi"/>
              <w:b/>
              <w:color w:val="365F91" w:themeColor="accent1" w:themeShade="BF"/>
              <w:sz w:val="20"/>
            </w:rPr>
          </w:pPr>
        </w:p>
        <w:p w14:paraId="5CE82079" w14:textId="10D21CE7" w:rsidR="001D7C5E" w:rsidRDefault="001D7C5E" w:rsidP="00DD36C7">
          <w:pPr>
            <w:tabs>
              <w:tab w:val="left" w:pos="4395"/>
            </w:tabs>
            <w:rPr>
              <w:rFonts w:asciiTheme="majorHAnsi" w:hAnsiTheme="majorHAnsi"/>
              <w:b/>
              <w:color w:val="365F91" w:themeColor="accent1" w:themeShade="BF"/>
              <w:sz w:val="20"/>
            </w:rPr>
          </w:pPr>
        </w:p>
        <w:p w14:paraId="415BC999" w14:textId="77777777" w:rsidR="001D7C5E" w:rsidRDefault="001D7C5E" w:rsidP="007D7188">
          <w:pPr>
            <w:tabs>
              <w:tab w:val="left" w:pos="4395"/>
            </w:tabs>
            <w:jc w:val="center"/>
            <w:rPr>
              <w:rFonts w:asciiTheme="majorHAnsi" w:hAnsiTheme="majorHAnsi"/>
              <w:b/>
              <w:color w:val="365F91" w:themeColor="accent1" w:themeShade="BF"/>
              <w:sz w:val="20"/>
            </w:rPr>
          </w:pPr>
        </w:p>
        <w:p w14:paraId="62E2D77B" w14:textId="5032A11E" w:rsidR="000D7612" w:rsidRPr="0038695A" w:rsidRDefault="000D7612" w:rsidP="007D7188">
          <w:pPr>
            <w:tabs>
              <w:tab w:val="left" w:pos="4395"/>
            </w:tabs>
            <w:jc w:val="center"/>
            <w:rPr>
              <w:rFonts w:asciiTheme="majorHAnsi" w:hAnsiTheme="majorHAnsi"/>
              <w:b/>
              <w:color w:val="365F91" w:themeColor="accent1" w:themeShade="BF"/>
              <w:sz w:val="20"/>
            </w:rPr>
          </w:pPr>
          <w:r w:rsidRPr="0038695A">
            <w:rPr>
              <w:rFonts w:asciiTheme="majorHAnsi" w:hAnsiTheme="majorHAnsi"/>
              <w:b/>
              <w:color w:val="365F91" w:themeColor="accent1" w:themeShade="BF"/>
              <w:sz w:val="20"/>
            </w:rPr>
            <w:t>Zadávací dokumentace (2) Návrh SOD</w:t>
          </w:r>
        </w:p>
        <w:p w14:paraId="30EBD8A4" w14:textId="7471D6BE" w:rsidR="000D7612" w:rsidRDefault="000D7612" w:rsidP="000D7612">
          <w:pPr>
            <w:tabs>
              <w:tab w:val="left" w:pos="4395"/>
            </w:tabs>
            <w:rPr>
              <w:rFonts w:asciiTheme="majorHAnsi" w:hAnsiTheme="majorHAnsi"/>
            </w:rPr>
          </w:pPr>
        </w:p>
        <w:p w14:paraId="4E4825FE" w14:textId="77777777" w:rsidR="004B20AD" w:rsidRPr="006C720D" w:rsidRDefault="004B20AD" w:rsidP="000D7612">
          <w:pPr>
            <w:tabs>
              <w:tab w:val="left" w:pos="4395"/>
            </w:tabs>
            <w:rPr>
              <w:rFonts w:asciiTheme="majorHAnsi" w:hAnsiTheme="majorHAnsi"/>
            </w:rPr>
          </w:pPr>
        </w:p>
        <w:p w14:paraId="07CE2CB4" w14:textId="40BB2644" w:rsidR="002B74D6" w:rsidRDefault="001E7374" w:rsidP="002B74D6">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Varianta 3</w:t>
          </w:r>
          <w:r w:rsidR="002B74D6">
            <w:rPr>
              <w:rFonts w:asciiTheme="minorHAnsi" w:hAnsiTheme="minorHAnsi" w:cstheme="minorHAnsi"/>
              <w:color w:val="7030A0"/>
              <w:sz w:val="28"/>
            </w:rPr>
            <w:t xml:space="preserve"> - </w:t>
          </w:r>
          <w:r w:rsidR="007B77C3">
            <w:rPr>
              <w:rFonts w:asciiTheme="minorHAnsi" w:hAnsiTheme="minorHAnsi" w:cstheme="minorHAnsi"/>
              <w:color w:val="7030A0"/>
              <w:sz w:val="28"/>
            </w:rPr>
            <w:t>b</w:t>
          </w:r>
          <w:r w:rsidR="002B74D6">
            <w:rPr>
              <w:rFonts w:asciiTheme="minorHAnsi" w:hAnsiTheme="minorHAnsi" w:cstheme="minorHAnsi"/>
              <w:color w:val="7030A0"/>
              <w:sz w:val="28"/>
            </w:rPr>
            <w:t>)</w:t>
          </w:r>
        </w:p>
        <w:p w14:paraId="4336CB15" w14:textId="571C545A" w:rsidR="007B77C3" w:rsidRPr="007B77C3" w:rsidRDefault="007B77C3" w:rsidP="007B77C3">
          <w:pPr>
            <w:pStyle w:val="Nadpis3"/>
            <w:spacing w:before="120" w:after="0"/>
            <w:ind w:left="0" w:firstLine="0"/>
            <w:jc w:val="both"/>
            <w:rPr>
              <w:rFonts w:asciiTheme="minorHAnsi" w:hAnsiTheme="minorHAnsi" w:cstheme="minorHAnsi"/>
              <w:color w:val="7030A0"/>
              <w:sz w:val="28"/>
            </w:rPr>
          </w:pPr>
          <w:r w:rsidRPr="007B77C3">
            <w:rPr>
              <w:rFonts w:asciiTheme="minorHAnsi" w:hAnsiTheme="minorHAnsi" w:cstheme="minorHAnsi"/>
              <w:color w:val="7030A0"/>
              <w:sz w:val="28"/>
            </w:rPr>
            <w:t xml:space="preserve">Společná účast dodavatelů podávajících společnou nabídku + jiná osoba </w:t>
          </w:r>
          <w:r w:rsidRPr="007B77C3">
            <w:rPr>
              <w:rFonts w:asciiTheme="minorHAnsi" w:hAnsiTheme="minorHAnsi" w:cstheme="minorHAnsi"/>
              <w:color w:val="7030A0"/>
              <w:sz w:val="28"/>
            </w:rPr>
            <w:br/>
            <w:t>(ve smyslu § 83 ZZVZ), Vyšší dodavatel stavby = jiná osoba</w:t>
          </w:r>
          <w:r>
            <w:rPr>
              <w:rFonts w:asciiTheme="minorHAnsi" w:hAnsiTheme="minorHAnsi" w:cstheme="minorHAnsi"/>
              <w:color w:val="7030A0"/>
              <w:sz w:val="28"/>
            </w:rPr>
            <w:br/>
          </w:r>
          <w:r w:rsidRPr="007B77C3">
            <w:rPr>
              <w:rFonts w:asciiTheme="minorHAnsi" w:hAnsiTheme="minorHAnsi" w:cstheme="minorHAnsi"/>
              <w:color w:val="7030A0"/>
              <w:sz w:val="28"/>
            </w:rPr>
            <w:t xml:space="preserve">(ve smyslu § 83 ZZVZ), která za účastníka prokazuje technickou kvalifikaci </w:t>
          </w:r>
          <w:r>
            <w:rPr>
              <w:rFonts w:asciiTheme="minorHAnsi" w:hAnsiTheme="minorHAnsi" w:cstheme="minorHAnsi"/>
              <w:color w:val="7030A0"/>
              <w:sz w:val="28"/>
            </w:rPr>
            <w:br/>
          </w:r>
          <w:r w:rsidRPr="007B77C3">
            <w:rPr>
              <w:rFonts w:asciiTheme="minorHAnsi" w:hAnsiTheme="minorHAnsi" w:cstheme="minorHAnsi"/>
              <w:color w:val="7030A0"/>
              <w:sz w:val="28"/>
            </w:rPr>
            <w:t>dle bodu 11.1.3 písm. a)</w:t>
          </w:r>
          <w:r>
            <w:rPr>
              <w:rFonts w:asciiTheme="minorHAnsi" w:hAnsiTheme="minorHAnsi" w:cstheme="minorHAnsi"/>
              <w:color w:val="7030A0"/>
              <w:sz w:val="28"/>
            </w:rPr>
            <w:t xml:space="preserve"> ZD (1)</w:t>
          </w:r>
        </w:p>
        <w:p w14:paraId="70E5C137" w14:textId="77777777" w:rsidR="003615E0" w:rsidRPr="003615E0" w:rsidRDefault="003615E0" w:rsidP="003615E0"/>
        <w:p w14:paraId="783FAA39" w14:textId="77777777" w:rsidR="007B77C3" w:rsidRPr="007B77C3" w:rsidRDefault="007B77C3" w:rsidP="007B77C3">
          <w:pPr>
            <w:pStyle w:val="Nadpis3"/>
            <w:spacing w:before="120" w:after="0" w:line="276" w:lineRule="auto"/>
            <w:ind w:left="0" w:firstLine="0"/>
            <w:jc w:val="both"/>
            <w:rPr>
              <w:rFonts w:asciiTheme="minorHAnsi" w:hAnsiTheme="minorHAnsi" w:cstheme="minorHAnsi"/>
              <w:b w:val="0"/>
              <w:color w:val="7030A0"/>
              <w:sz w:val="20"/>
            </w:rPr>
          </w:pPr>
          <w:r w:rsidRPr="007B77C3">
            <w:rPr>
              <w:rFonts w:asciiTheme="minorHAnsi" w:hAnsiTheme="minorHAnsi" w:cstheme="minorHAnsi"/>
              <w:b w:val="0"/>
              <w:color w:val="7030A0"/>
              <w:sz w:val="20"/>
            </w:rPr>
            <w:t>Tato varianta je určena pro společně se účastnící dodavatele, kteří podávají nabídku společně.</w:t>
          </w:r>
        </w:p>
        <w:p w14:paraId="3D7254B4" w14:textId="77777777" w:rsidR="007B77C3" w:rsidRPr="007B77C3" w:rsidRDefault="007B77C3" w:rsidP="007B77C3">
          <w:pPr>
            <w:pStyle w:val="Nadpis3"/>
            <w:spacing w:before="120" w:after="0" w:line="276" w:lineRule="auto"/>
            <w:ind w:left="0" w:firstLine="0"/>
            <w:jc w:val="both"/>
            <w:rPr>
              <w:rFonts w:asciiTheme="minorHAnsi" w:hAnsiTheme="minorHAnsi" w:cstheme="minorHAnsi"/>
              <w:b w:val="0"/>
              <w:color w:val="7030A0"/>
              <w:sz w:val="20"/>
            </w:rPr>
          </w:pPr>
          <w:r w:rsidRPr="007B77C3">
            <w:rPr>
              <w:rFonts w:asciiTheme="minorHAnsi" w:hAnsiTheme="minorHAnsi" w:cstheme="minorHAnsi"/>
              <w:b w:val="0"/>
              <w:color w:val="7030A0"/>
              <w:sz w:val="20"/>
            </w:rPr>
            <w:t xml:space="preserve">Subjektem, který v rámci předložené žádosti o účast za společně se účastnící dodavatele prokazuje technickou kvalifikaci dle bodu 11.1.3 písm. a) </w:t>
          </w:r>
          <w:r>
            <w:rPr>
              <w:rFonts w:asciiTheme="minorHAnsi" w:hAnsiTheme="minorHAnsi" w:cstheme="minorHAnsi"/>
              <w:b w:val="0"/>
              <w:color w:val="7030A0"/>
              <w:sz w:val="20"/>
            </w:rPr>
            <w:t xml:space="preserve">ZD (1) </w:t>
          </w:r>
          <w:r w:rsidRPr="007B77C3">
            <w:rPr>
              <w:rFonts w:asciiTheme="minorHAnsi" w:hAnsiTheme="minorHAnsi" w:cstheme="minorHAnsi"/>
              <w:b w:val="0"/>
              <w:color w:val="7030A0"/>
              <w:sz w:val="20"/>
            </w:rPr>
            <w:t xml:space="preserve">je jiná osoba ve smyslu § 83 ZZVZ. Tato jiná osoba </w:t>
          </w:r>
          <w:r>
            <w:rPr>
              <w:rFonts w:asciiTheme="minorHAnsi" w:hAnsiTheme="minorHAnsi" w:cstheme="minorHAnsi"/>
              <w:b w:val="0"/>
              <w:color w:val="7030A0"/>
              <w:sz w:val="20"/>
            </w:rPr>
            <w:t>je</w:t>
          </w:r>
          <w:r w:rsidRPr="007B77C3">
            <w:rPr>
              <w:rFonts w:asciiTheme="minorHAnsi" w:hAnsiTheme="minorHAnsi" w:cstheme="minorHAnsi"/>
              <w:b w:val="0"/>
              <w:color w:val="7030A0"/>
              <w:sz w:val="20"/>
            </w:rPr>
            <w:t xml:space="preserve"> </w:t>
          </w:r>
          <w:r>
            <w:rPr>
              <w:rFonts w:asciiTheme="minorHAnsi" w:hAnsiTheme="minorHAnsi" w:cstheme="minorHAnsi"/>
              <w:b w:val="0"/>
              <w:color w:val="7030A0"/>
              <w:sz w:val="20"/>
            </w:rPr>
            <w:br/>
          </w:r>
          <w:r w:rsidRPr="007B77C3">
            <w:rPr>
              <w:rFonts w:asciiTheme="minorHAnsi" w:hAnsiTheme="minorHAnsi" w:cstheme="minorHAnsi"/>
              <w:b w:val="0"/>
              <w:color w:val="7030A0"/>
              <w:sz w:val="20"/>
            </w:rPr>
            <w:t>Vyšším dodavatelem stavby dle bodu 12.1</w:t>
          </w:r>
          <w:r>
            <w:rPr>
              <w:rFonts w:asciiTheme="minorHAnsi" w:hAnsiTheme="minorHAnsi" w:cstheme="minorHAnsi"/>
              <w:b w:val="0"/>
              <w:color w:val="7030A0"/>
              <w:sz w:val="20"/>
            </w:rPr>
            <w:t xml:space="preserve"> ZD (1).</w:t>
          </w:r>
        </w:p>
        <w:p w14:paraId="4D3BF936" w14:textId="77777777" w:rsidR="007B77C3" w:rsidRPr="007B77C3" w:rsidRDefault="007B77C3" w:rsidP="007B77C3">
          <w:pPr>
            <w:pStyle w:val="Nadpis3"/>
            <w:spacing w:before="120" w:after="0" w:line="276" w:lineRule="auto"/>
            <w:ind w:left="0" w:firstLine="0"/>
            <w:jc w:val="both"/>
            <w:rPr>
              <w:rFonts w:asciiTheme="minorHAnsi" w:hAnsiTheme="minorHAnsi" w:cstheme="minorHAnsi"/>
              <w:b w:val="0"/>
              <w:color w:val="7030A0"/>
              <w:sz w:val="20"/>
            </w:rPr>
          </w:pPr>
        </w:p>
        <w:p w14:paraId="20F8DD38" w14:textId="48F93682" w:rsidR="002B521A" w:rsidRPr="006F4CF2" w:rsidRDefault="00C0716B" w:rsidP="006F4CF2">
          <w:pPr>
            <w:rPr>
              <w:rFonts w:asciiTheme="majorHAnsi" w:hAnsiTheme="majorHAnsi"/>
              <w:sz w:val="20"/>
            </w:rPr>
          </w:pPr>
          <w:r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1D07E911" w14:textId="77777777" w:rsidR="00FD3892" w:rsidRPr="006C720D" w:rsidRDefault="00FD3892" w:rsidP="006F4CF2">
      <w:pPr>
        <w:spacing w:before="120" w:after="120"/>
        <w:jc w:val="center"/>
        <w:rPr>
          <w:rFonts w:asciiTheme="majorHAnsi" w:hAnsiTheme="majorHAnsi" w:cs="Arial"/>
          <w:i/>
          <w:sz w:val="18"/>
          <w:szCs w:val="18"/>
        </w:rPr>
      </w:pPr>
      <w:r w:rsidRPr="006C720D">
        <w:rPr>
          <w:rFonts w:asciiTheme="majorHAnsi" w:hAnsiTheme="majorHAnsi"/>
          <w:i/>
          <w:sz w:val="18"/>
          <w:szCs w:val="18"/>
        </w:rPr>
        <w:t xml:space="preserve">uzavřená na základě zadávacího řízení v souladu s ustanovením § 58 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1ED8F180" w14:textId="53636B2F" w:rsidR="0051095A" w:rsidRPr="006C720D" w:rsidRDefault="0051095A" w:rsidP="0039054A">
      <w:pPr>
        <w:spacing w:before="240" w:after="6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39054A">
      <w:pPr>
        <w:rPr>
          <w:rFonts w:asciiTheme="majorHAnsi" w:hAnsiTheme="majorHAnsi"/>
          <w:b/>
          <w:sz w:val="20"/>
        </w:rPr>
      </w:pPr>
    </w:p>
    <w:p w14:paraId="52F0904A" w14:textId="462BD7AC" w:rsidR="0051095A" w:rsidRPr="006C720D" w:rsidRDefault="0051095A" w:rsidP="006F4CF2">
      <w:pPr>
        <w:pStyle w:val="Nadpis2"/>
        <w:spacing w:after="120"/>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FD3892" w:rsidRPr="006C720D" w14:paraId="72D53F30" w14:textId="77777777" w:rsidTr="00A25FEE">
        <w:trPr>
          <w:trHeight w:val="340"/>
        </w:trPr>
        <w:tc>
          <w:tcPr>
            <w:tcW w:w="4111" w:type="dxa"/>
            <w:vAlign w:val="bottom"/>
          </w:tcPr>
          <w:p w14:paraId="34F161C7" w14:textId="77777777" w:rsidR="00FD3892" w:rsidRPr="006C720D" w:rsidRDefault="00FD3892" w:rsidP="00FD3892">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04CF2210" w:rsidR="00FD3892" w:rsidRPr="00200E1D" w:rsidRDefault="00FD3892" w:rsidP="00FD3892">
            <w:pPr>
              <w:ind w:left="72"/>
              <w:rPr>
                <w:rFonts w:asciiTheme="majorHAnsi" w:hAnsiTheme="majorHAnsi" w:cstheme="minorHAnsi"/>
                <w:b/>
                <w:sz w:val="20"/>
              </w:rPr>
            </w:pPr>
            <w:r w:rsidRPr="005F3AF2">
              <w:rPr>
                <w:rFonts w:ascii="Cambria" w:hAnsi="Cambria"/>
                <w:b/>
                <w:sz w:val="20"/>
              </w:rPr>
              <w:t>Tělovýchovná Jednota Sokol Pohořelice, z.s.</w:t>
            </w:r>
          </w:p>
        </w:tc>
      </w:tr>
      <w:tr w:rsidR="00FD3892" w:rsidRPr="006C720D" w14:paraId="36D62868" w14:textId="77777777" w:rsidTr="00A25FEE">
        <w:trPr>
          <w:trHeight w:val="340"/>
        </w:trPr>
        <w:tc>
          <w:tcPr>
            <w:tcW w:w="4111" w:type="dxa"/>
            <w:vAlign w:val="bottom"/>
          </w:tcPr>
          <w:p w14:paraId="79E5FE3C" w14:textId="77777777" w:rsidR="00FD3892" w:rsidRPr="006C720D" w:rsidRDefault="00FD3892" w:rsidP="00FD3892">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3F16C345" w:rsidR="00FD3892" w:rsidRPr="00200E1D" w:rsidRDefault="00FD3892" w:rsidP="00FD3892">
            <w:pPr>
              <w:ind w:left="72"/>
              <w:rPr>
                <w:rFonts w:asciiTheme="majorHAnsi" w:hAnsiTheme="majorHAnsi" w:cstheme="minorHAnsi"/>
                <w:sz w:val="20"/>
              </w:rPr>
            </w:pPr>
            <w:r w:rsidRPr="005F3AF2">
              <w:rPr>
                <w:rFonts w:ascii="Cambria" w:hAnsi="Cambria"/>
                <w:sz w:val="20"/>
              </w:rPr>
              <w:t>Tyršova 560, Pohořelice 691 23</w:t>
            </w:r>
          </w:p>
        </w:tc>
      </w:tr>
      <w:tr w:rsidR="00FD3892" w:rsidRPr="00E11A35" w14:paraId="6911F39E" w14:textId="77777777" w:rsidTr="00A25FEE">
        <w:trPr>
          <w:trHeight w:val="340"/>
        </w:trPr>
        <w:tc>
          <w:tcPr>
            <w:tcW w:w="4111" w:type="dxa"/>
            <w:vAlign w:val="bottom"/>
          </w:tcPr>
          <w:p w14:paraId="074EE338" w14:textId="7E8FEA53" w:rsidR="00FD3892" w:rsidRPr="00E11A35" w:rsidRDefault="00FD3892" w:rsidP="00FD3892">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36530F4F" w:rsidR="00FD3892" w:rsidRPr="00E11A35" w:rsidRDefault="00FD3892" w:rsidP="00FD3892">
            <w:pPr>
              <w:ind w:left="72"/>
              <w:rPr>
                <w:rFonts w:asciiTheme="majorHAnsi" w:hAnsiTheme="majorHAnsi" w:cstheme="minorHAnsi"/>
                <w:sz w:val="20"/>
              </w:rPr>
            </w:pPr>
            <w:r w:rsidRPr="00E11A35">
              <w:rPr>
                <w:rFonts w:ascii="Cambria" w:hAnsi="Cambria"/>
                <w:sz w:val="20"/>
              </w:rPr>
              <w:t>18511228</w:t>
            </w:r>
          </w:p>
        </w:tc>
      </w:tr>
      <w:tr w:rsidR="00FD3892" w:rsidRPr="00E11A35" w14:paraId="4DD9AC02" w14:textId="77777777" w:rsidTr="00A25FEE">
        <w:trPr>
          <w:trHeight w:val="340"/>
        </w:trPr>
        <w:tc>
          <w:tcPr>
            <w:tcW w:w="4111" w:type="dxa"/>
            <w:vAlign w:val="bottom"/>
          </w:tcPr>
          <w:p w14:paraId="50D8F60C" w14:textId="77777777" w:rsidR="00FD3892" w:rsidRPr="00E11A35" w:rsidRDefault="00FD3892" w:rsidP="00FD3892">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244641BC" w:rsidR="00FD3892" w:rsidRPr="00E11A35" w:rsidRDefault="00FD3892" w:rsidP="00FD3892">
            <w:pPr>
              <w:ind w:left="72"/>
              <w:rPr>
                <w:rFonts w:asciiTheme="majorHAnsi" w:hAnsiTheme="majorHAnsi" w:cstheme="minorHAnsi"/>
                <w:sz w:val="20"/>
              </w:rPr>
            </w:pPr>
            <w:r w:rsidRPr="00E11A35">
              <w:rPr>
                <w:rFonts w:ascii="Cambria" w:hAnsi="Cambria"/>
                <w:color w:val="000000"/>
                <w:sz w:val="20"/>
              </w:rPr>
              <w:t xml:space="preserve">Petr </w:t>
            </w:r>
            <w:r w:rsidR="002907CA">
              <w:rPr>
                <w:rFonts w:ascii="Cambria" w:hAnsi="Cambria"/>
                <w:color w:val="000000"/>
                <w:sz w:val="20"/>
              </w:rPr>
              <w:t>Kohút</w:t>
            </w:r>
          </w:p>
        </w:tc>
      </w:tr>
      <w:tr w:rsidR="00CC016C" w:rsidRPr="006C720D" w14:paraId="48C07A2B" w14:textId="77777777" w:rsidTr="00A25FEE">
        <w:trPr>
          <w:trHeight w:val="340"/>
        </w:trPr>
        <w:tc>
          <w:tcPr>
            <w:tcW w:w="4111"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4961" w:type="dxa"/>
            <w:vAlign w:val="bottom"/>
          </w:tcPr>
          <w:p w14:paraId="0D45C5C3" w14:textId="0D8FFB18" w:rsidR="00CC016C" w:rsidRPr="00E11A35" w:rsidRDefault="00EB1021" w:rsidP="00200E1D">
            <w:pPr>
              <w:ind w:left="72"/>
              <w:rPr>
                <w:rFonts w:asciiTheme="majorHAnsi" w:hAnsiTheme="majorHAnsi" w:cstheme="minorHAnsi"/>
                <w:sz w:val="20"/>
              </w:rPr>
            </w:pPr>
            <w:r w:rsidRPr="003F5717">
              <w:rPr>
                <w:rFonts w:asciiTheme="majorHAnsi" w:hAnsiTheme="majorHAnsi" w:cstheme="minorHAnsi"/>
                <w:sz w:val="20"/>
              </w:rPr>
              <w:t xml:space="preserve">Husák Invest Management, s.r.o., </w:t>
            </w:r>
            <w:r w:rsidRPr="00E11A35">
              <w:rPr>
                <w:rFonts w:asciiTheme="majorHAnsi" w:hAnsiTheme="majorHAnsi" w:cstheme="minorHAnsi"/>
                <w:sz w:val="20"/>
              </w:rPr>
              <w:t>Mgr. Jan Husák</w:t>
            </w:r>
          </w:p>
        </w:tc>
      </w:tr>
      <w:tr w:rsidR="003B4B4B" w:rsidRPr="006C720D" w14:paraId="221E8EAC" w14:textId="77777777" w:rsidTr="00A25FEE">
        <w:trPr>
          <w:trHeight w:val="340"/>
        </w:trPr>
        <w:tc>
          <w:tcPr>
            <w:tcW w:w="4111" w:type="dxa"/>
            <w:vAlign w:val="bottom"/>
          </w:tcPr>
          <w:p w14:paraId="4C22DF54" w14:textId="4A13B16B" w:rsidR="003B4B4B" w:rsidRPr="00FD3892" w:rsidRDefault="003B4B4B" w:rsidP="003B4B4B">
            <w:pPr>
              <w:ind w:left="72"/>
              <w:rPr>
                <w:rFonts w:asciiTheme="majorHAnsi" w:hAnsiTheme="majorHAnsi"/>
                <w:sz w:val="20"/>
                <w:highlight w:val="yellow"/>
              </w:rPr>
            </w:pPr>
            <w:r w:rsidRPr="00B671B1">
              <w:rPr>
                <w:rFonts w:ascii="Cambria" w:hAnsi="Cambria"/>
                <w:sz w:val="20"/>
              </w:rPr>
              <w:t>Bankovní spojení (1):</w:t>
            </w:r>
          </w:p>
        </w:tc>
        <w:tc>
          <w:tcPr>
            <w:tcW w:w="4961" w:type="dxa"/>
            <w:shd w:val="clear" w:color="auto" w:fill="auto"/>
            <w:vAlign w:val="bottom"/>
          </w:tcPr>
          <w:p w14:paraId="70DE7AEB" w14:textId="7E33035C" w:rsidR="003B4B4B" w:rsidRPr="00FD3892" w:rsidRDefault="003B4B4B" w:rsidP="003B4B4B">
            <w:pPr>
              <w:ind w:left="72"/>
              <w:rPr>
                <w:rFonts w:asciiTheme="majorHAnsi" w:hAnsiTheme="majorHAnsi" w:cstheme="minorHAnsi"/>
                <w:sz w:val="20"/>
                <w:highlight w:val="yellow"/>
              </w:rPr>
            </w:pPr>
            <w:r w:rsidRPr="003B4B4B">
              <w:rPr>
                <w:rFonts w:asciiTheme="majorHAnsi" w:hAnsiTheme="majorHAnsi"/>
                <w:i/>
                <w:sz w:val="18"/>
              </w:rPr>
              <w:t>bude doplněno při uzavírání SOD</w:t>
            </w:r>
          </w:p>
        </w:tc>
      </w:tr>
      <w:tr w:rsidR="000A40E7" w:rsidRPr="006C720D" w14:paraId="72F57B26" w14:textId="77777777" w:rsidTr="00A25FEE">
        <w:trPr>
          <w:trHeight w:val="340"/>
        </w:trPr>
        <w:tc>
          <w:tcPr>
            <w:tcW w:w="4111" w:type="dxa"/>
            <w:vAlign w:val="bottom"/>
          </w:tcPr>
          <w:p w14:paraId="0954155C" w14:textId="60B19305" w:rsidR="000A40E7" w:rsidRPr="009B0684" w:rsidRDefault="000A40E7" w:rsidP="000A40E7">
            <w:pPr>
              <w:ind w:left="72"/>
              <w:rPr>
                <w:rFonts w:asciiTheme="majorHAnsi" w:hAnsiTheme="majorHAnsi"/>
                <w:sz w:val="20"/>
              </w:rPr>
            </w:pPr>
            <w:r w:rsidRPr="009B0684">
              <w:rPr>
                <w:rFonts w:ascii="Cambria" w:hAnsi="Cambria"/>
                <w:sz w:val="20"/>
              </w:rPr>
              <w:t>Bankovní spojení (2):</w:t>
            </w:r>
          </w:p>
        </w:tc>
        <w:tc>
          <w:tcPr>
            <w:tcW w:w="4961" w:type="dxa"/>
            <w:shd w:val="clear" w:color="auto" w:fill="auto"/>
            <w:vAlign w:val="bottom"/>
          </w:tcPr>
          <w:p w14:paraId="79C418B9" w14:textId="27526C99" w:rsidR="000A40E7" w:rsidRPr="009B0684" w:rsidRDefault="000A40E7" w:rsidP="000A40E7">
            <w:pPr>
              <w:ind w:left="72"/>
              <w:rPr>
                <w:rFonts w:asciiTheme="majorHAnsi" w:hAnsiTheme="majorHAnsi" w:cstheme="minorHAnsi"/>
                <w:sz w:val="20"/>
              </w:rPr>
            </w:pPr>
            <w:r w:rsidRPr="009B0684">
              <w:rPr>
                <w:rFonts w:asciiTheme="majorHAnsi" w:hAnsiTheme="majorHAnsi"/>
                <w:sz w:val="20"/>
              </w:rPr>
              <w:t>č. ú.: 19-1381683339/0800, Česká spořitelna, a.s.</w:t>
            </w:r>
          </w:p>
        </w:tc>
      </w:tr>
    </w:tbl>
    <w:p w14:paraId="20A31057" w14:textId="17E10093" w:rsidR="00861AE1" w:rsidRDefault="00861AE1" w:rsidP="006F4CF2">
      <w:pPr>
        <w:pStyle w:val="Odstavecseseznamem"/>
        <w:numPr>
          <w:ilvl w:val="1"/>
          <w:numId w:val="23"/>
        </w:numPr>
        <w:tabs>
          <w:tab w:val="clear" w:pos="1560"/>
          <w:tab w:val="left" w:pos="8647"/>
        </w:tabs>
        <w:spacing w:before="240"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w:t>
      </w:r>
      <w:r w:rsidR="00757322">
        <w:rPr>
          <w:rFonts w:asciiTheme="majorHAnsi" w:hAnsiTheme="majorHAnsi"/>
          <w:b/>
          <w:sz w:val="20"/>
          <w:u w:val="single"/>
        </w:rPr>
        <w:t>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39054A" w:rsidRPr="006C720D" w14:paraId="35CAE781" w14:textId="77777777" w:rsidTr="0067352E">
        <w:trPr>
          <w:trHeight w:val="340"/>
        </w:trPr>
        <w:tc>
          <w:tcPr>
            <w:tcW w:w="4111" w:type="dxa"/>
            <w:shd w:val="clear" w:color="auto" w:fill="EEFBF9"/>
            <w:vAlign w:val="bottom"/>
          </w:tcPr>
          <w:p w14:paraId="7882943F" w14:textId="5D285995" w:rsidR="0039054A" w:rsidRPr="00757322" w:rsidRDefault="0039054A" w:rsidP="00A25FEE">
            <w:pPr>
              <w:ind w:left="72"/>
              <w:rPr>
                <w:rFonts w:asciiTheme="majorHAnsi" w:hAnsiTheme="majorHAnsi"/>
                <w:sz w:val="20"/>
              </w:rPr>
            </w:pPr>
            <w:permStart w:id="1680285603" w:edGrp="everyone" w:colFirst="1" w:colLast="1"/>
            <w:r>
              <w:rPr>
                <w:rFonts w:asciiTheme="majorHAnsi" w:hAnsiTheme="majorHAnsi"/>
                <w:sz w:val="20"/>
              </w:rPr>
              <w:t>Název společnosti</w:t>
            </w:r>
            <w:r w:rsidRPr="00757322">
              <w:rPr>
                <w:rFonts w:asciiTheme="majorHAnsi" w:hAnsiTheme="majorHAnsi"/>
                <w:sz w:val="20"/>
              </w:rPr>
              <w:t>:</w:t>
            </w:r>
          </w:p>
        </w:tc>
        <w:tc>
          <w:tcPr>
            <w:tcW w:w="4961" w:type="dxa"/>
            <w:shd w:val="clear" w:color="auto" w:fill="auto"/>
            <w:vAlign w:val="bottom"/>
          </w:tcPr>
          <w:p w14:paraId="447E2128" w14:textId="3D097D9E" w:rsidR="0039054A" w:rsidRPr="006F4CF2" w:rsidRDefault="0039054A" w:rsidP="00A25FEE">
            <w:pPr>
              <w:ind w:left="74"/>
              <w:rPr>
                <w:rFonts w:asciiTheme="majorHAnsi" w:hAnsiTheme="majorHAnsi"/>
                <w:b/>
              </w:rPr>
            </w:pPr>
            <w:r w:rsidRPr="006F4CF2">
              <w:rPr>
                <w:rStyle w:val="Styl12bKurzva"/>
                <w:rFonts w:asciiTheme="majorHAnsi" w:hAnsiTheme="majorHAnsi" w:cs="Arial"/>
                <w:b/>
                <w:sz w:val="20"/>
                <w:szCs w:val="20"/>
              </w:rPr>
              <w:t>doplní účastník</w:t>
            </w:r>
          </w:p>
        </w:tc>
      </w:tr>
      <w:permEnd w:id="1680285603"/>
    </w:tbl>
    <w:p w14:paraId="7001BDCA" w14:textId="6DC0128B" w:rsidR="0039054A" w:rsidRDefault="0039054A" w:rsidP="0039054A">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67352E" w:rsidRPr="006C720D" w14:paraId="284B986C" w14:textId="77777777" w:rsidTr="0067352E">
        <w:trPr>
          <w:trHeight w:val="340"/>
        </w:trPr>
        <w:tc>
          <w:tcPr>
            <w:tcW w:w="4111" w:type="dxa"/>
            <w:shd w:val="clear" w:color="auto" w:fill="FDE9D9" w:themeFill="accent6" w:themeFillTint="33"/>
            <w:vAlign w:val="bottom"/>
          </w:tcPr>
          <w:p w14:paraId="71239850" w14:textId="3ABD81B2" w:rsidR="0067352E" w:rsidRDefault="0067352E" w:rsidP="00A25FEE">
            <w:pPr>
              <w:ind w:left="72"/>
              <w:rPr>
                <w:rFonts w:asciiTheme="majorHAnsi" w:hAnsiTheme="majorHAnsi"/>
                <w:sz w:val="20"/>
              </w:rPr>
            </w:pPr>
            <w:permStart w:id="949642204"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D97169E" w14:textId="77777777" w:rsidR="0067352E" w:rsidRPr="006F4CF2" w:rsidRDefault="0067352E" w:rsidP="00A25FEE">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67352E" w:rsidRPr="006C720D" w14:paraId="079C1BBE" w14:textId="77777777" w:rsidTr="0067352E">
        <w:trPr>
          <w:trHeight w:val="340"/>
        </w:trPr>
        <w:tc>
          <w:tcPr>
            <w:tcW w:w="4111" w:type="dxa"/>
            <w:shd w:val="clear" w:color="auto" w:fill="FDE9D9" w:themeFill="accent6" w:themeFillTint="33"/>
            <w:vAlign w:val="bottom"/>
          </w:tcPr>
          <w:p w14:paraId="772325CC" w14:textId="77777777" w:rsidR="0067352E" w:rsidRPr="006C720D" w:rsidRDefault="0067352E" w:rsidP="00A25FEE">
            <w:pPr>
              <w:ind w:left="72"/>
              <w:rPr>
                <w:rFonts w:asciiTheme="majorHAnsi" w:hAnsiTheme="majorHAnsi"/>
                <w:sz w:val="20"/>
              </w:rPr>
            </w:pPr>
            <w:permStart w:id="182335007" w:edGrp="everyone" w:colFirst="1" w:colLast="1"/>
            <w:permEnd w:id="949642204"/>
            <w:r w:rsidRPr="006C720D">
              <w:rPr>
                <w:rFonts w:asciiTheme="majorHAnsi" w:hAnsiTheme="majorHAnsi"/>
                <w:sz w:val="20"/>
              </w:rPr>
              <w:t>Sídlo:</w:t>
            </w:r>
          </w:p>
        </w:tc>
        <w:tc>
          <w:tcPr>
            <w:tcW w:w="4961" w:type="dxa"/>
            <w:shd w:val="clear" w:color="auto" w:fill="auto"/>
            <w:vAlign w:val="bottom"/>
          </w:tcPr>
          <w:p w14:paraId="1A6DF6A7" w14:textId="77777777" w:rsidR="0067352E" w:rsidRPr="00A502E7" w:rsidRDefault="0067352E"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67352E" w:rsidRPr="006C720D" w14:paraId="2FE4A60F" w14:textId="77777777" w:rsidTr="0067352E">
        <w:trPr>
          <w:trHeight w:val="340"/>
        </w:trPr>
        <w:tc>
          <w:tcPr>
            <w:tcW w:w="4111" w:type="dxa"/>
            <w:shd w:val="clear" w:color="auto" w:fill="FDE9D9" w:themeFill="accent6" w:themeFillTint="33"/>
            <w:vAlign w:val="bottom"/>
          </w:tcPr>
          <w:p w14:paraId="0AE10EE9" w14:textId="77777777" w:rsidR="0067352E" w:rsidRPr="006C720D" w:rsidRDefault="0067352E" w:rsidP="00A25FEE">
            <w:pPr>
              <w:ind w:left="72"/>
              <w:rPr>
                <w:rFonts w:asciiTheme="majorHAnsi" w:hAnsiTheme="majorHAnsi"/>
                <w:sz w:val="20"/>
              </w:rPr>
            </w:pPr>
            <w:permStart w:id="1454639463" w:edGrp="everyone" w:colFirst="1" w:colLast="1"/>
            <w:permEnd w:id="182335007"/>
            <w:r w:rsidRPr="006C720D">
              <w:rPr>
                <w:rFonts w:asciiTheme="majorHAnsi" w:hAnsiTheme="majorHAnsi"/>
                <w:sz w:val="20"/>
              </w:rPr>
              <w:t>IČ:</w:t>
            </w:r>
          </w:p>
        </w:tc>
        <w:tc>
          <w:tcPr>
            <w:tcW w:w="4961" w:type="dxa"/>
            <w:shd w:val="clear" w:color="auto" w:fill="auto"/>
            <w:vAlign w:val="bottom"/>
          </w:tcPr>
          <w:p w14:paraId="7705ADAC" w14:textId="77777777" w:rsidR="0067352E" w:rsidRPr="00A502E7" w:rsidRDefault="0067352E"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67352E" w:rsidRPr="006C720D" w14:paraId="58CC7B6C" w14:textId="77777777" w:rsidTr="0067352E">
        <w:trPr>
          <w:trHeight w:val="340"/>
        </w:trPr>
        <w:tc>
          <w:tcPr>
            <w:tcW w:w="4111" w:type="dxa"/>
            <w:shd w:val="clear" w:color="auto" w:fill="FDE9D9" w:themeFill="accent6" w:themeFillTint="33"/>
            <w:vAlign w:val="bottom"/>
          </w:tcPr>
          <w:p w14:paraId="71C3499D" w14:textId="77777777" w:rsidR="0067352E" w:rsidRPr="006C720D" w:rsidRDefault="0067352E" w:rsidP="00A25FEE">
            <w:pPr>
              <w:ind w:left="72"/>
              <w:rPr>
                <w:rFonts w:asciiTheme="majorHAnsi" w:hAnsiTheme="majorHAnsi"/>
                <w:sz w:val="20"/>
              </w:rPr>
            </w:pPr>
            <w:permStart w:id="443680555" w:edGrp="everyone" w:colFirst="1" w:colLast="1"/>
            <w:permEnd w:id="1454639463"/>
            <w:r w:rsidRPr="006C720D">
              <w:rPr>
                <w:rFonts w:asciiTheme="majorHAnsi" w:hAnsiTheme="majorHAnsi"/>
                <w:sz w:val="20"/>
              </w:rPr>
              <w:t xml:space="preserve">Zastoupený ve věcech smluvních: </w:t>
            </w:r>
          </w:p>
        </w:tc>
        <w:tc>
          <w:tcPr>
            <w:tcW w:w="4961" w:type="dxa"/>
            <w:shd w:val="clear" w:color="auto" w:fill="auto"/>
            <w:vAlign w:val="bottom"/>
          </w:tcPr>
          <w:p w14:paraId="6BEC06C4" w14:textId="77777777" w:rsidR="0067352E" w:rsidRPr="00A502E7" w:rsidRDefault="0067352E"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67352E" w:rsidRPr="006C720D" w14:paraId="241877DC" w14:textId="77777777" w:rsidTr="0067352E">
        <w:trPr>
          <w:trHeight w:val="340"/>
        </w:trPr>
        <w:tc>
          <w:tcPr>
            <w:tcW w:w="4111" w:type="dxa"/>
            <w:shd w:val="clear" w:color="auto" w:fill="FDE9D9" w:themeFill="accent6" w:themeFillTint="33"/>
            <w:vAlign w:val="bottom"/>
          </w:tcPr>
          <w:p w14:paraId="37A7BF91" w14:textId="77777777" w:rsidR="0067352E" w:rsidRPr="006C720D" w:rsidRDefault="0067352E" w:rsidP="00A25FEE">
            <w:pPr>
              <w:ind w:left="72"/>
              <w:rPr>
                <w:rFonts w:asciiTheme="majorHAnsi" w:hAnsiTheme="majorHAnsi"/>
                <w:sz w:val="20"/>
              </w:rPr>
            </w:pPr>
            <w:permStart w:id="1903244740" w:edGrp="everyone" w:colFirst="1" w:colLast="1"/>
            <w:permEnd w:id="443680555"/>
            <w:r w:rsidRPr="006C720D">
              <w:rPr>
                <w:rFonts w:asciiTheme="majorHAnsi" w:hAnsiTheme="majorHAnsi"/>
                <w:sz w:val="20"/>
              </w:rPr>
              <w:t>Zastoupený ve věcech technických:</w:t>
            </w:r>
          </w:p>
        </w:tc>
        <w:tc>
          <w:tcPr>
            <w:tcW w:w="4961" w:type="dxa"/>
            <w:shd w:val="clear" w:color="auto" w:fill="auto"/>
            <w:vAlign w:val="bottom"/>
          </w:tcPr>
          <w:p w14:paraId="396CF5A4" w14:textId="77777777" w:rsidR="0067352E" w:rsidRPr="00A502E7" w:rsidRDefault="0067352E"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permEnd w:id="1903244740"/>
    </w:tbl>
    <w:p w14:paraId="59BB003F" w14:textId="77777777" w:rsidR="0067352E" w:rsidRDefault="0067352E" w:rsidP="0067352E">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57322" w:rsidRPr="006C720D" w14:paraId="7BBB5A81" w14:textId="77777777" w:rsidTr="0067352E">
        <w:trPr>
          <w:trHeight w:val="340"/>
        </w:trPr>
        <w:tc>
          <w:tcPr>
            <w:tcW w:w="4111" w:type="dxa"/>
            <w:shd w:val="clear" w:color="auto" w:fill="DBE5F1"/>
            <w:vAlign w:val="bottom"/>
          </w:tcPr>
          <w:p w14:paraId="0B63FD76" w14:textId="1ABD42BB" w:rsidR="00757322" w:rsidRPr="00757322" w:rsidRDefault="006F6428" w:rsidP="008F6BCA">
            <w:pPr>
              <w:ind w:left="72"/>
              <w:rPr>
                <w:rFonts w:asciiTheme="majorHAnsi" w:hAnsiTheme="majorHAnsi"/>
                <w:sz w:val="20"/>
              </w:rPr>
            </w:pPr>
            <w:permStart w:id="1804291750"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15FF3C5C" w14:textId="3EEBF5EE" w:rsidR="00757322" w:rsidRPr="006F4CF2" w:rsidRDefault="00757322" w:rsidP="008F6BCA">
            <w:pPr>
              <w:ind w:left="74"/>
              <w:rPr>
                <w:rFonts w:asciiTheme="majorHAnsi" w:hAnsiTheme="majorHAnsi"/>
                <w:b/>
              </w:rPr>
            </w:pPr>
            <w:r w:rsidRPr="006F4CF2">
              <w:rPr>
                <w:rStyle w:val="Styl12bKurzva"/>
                <w:rFonts w:asciiTheme="majorHAnsi" w:hAnsiTheme="majorHAnsi" w:cs="Arial"/>
                <w:b/>
                <w:sz w:val="20"/>
                <w:szCs w:val="20"/>
              </w:rPr>
              <w:t>doplní účastník</w:t>
            </w:r>
            <w:bookmarkStart w:id="0" w:name="_GoBack"/>
            <w:bookmarkEnd w:id="0"/>
          </w:p>
        </w:tc>
      </w:tr>
      <w:tr w:rsidR="006F4CF2" w:rsidRPr="006C720D" w14:paraId="0EFACFFF" w14:textId="77777777" w:rsidTr="0067352E">
        <w:trPr>
          <w:trHeight w:val="340"/>
        </w:trPr>
        <w:tc>
          <w:tcPr>
            <w:tcW w:w="4111" w:type="dxa"/>
            <w:shd w:val="clear" w:color="auto" w:fill="DBE5F1"/>
            <w:vAlign w:val="bottom"/>
          </w:tcPr>
          <w:p w14:paraId="00AB27BE" w14:textId="62B10FAE" w:rsidR="006F4CF2" w:rsidRPr="006C720D" w:rsidRDefault="006F4CF2" w:rsidP="006F4CF2">
            <w:pPr>
              <w:ind w:left="72"/>
              <w:rPr>
                <w:rFonts w:asciiTheme="majorHAnsi" w:hAnsiTheme="majorHAnsi"/>
                <w:sz w:val="20"/>
              </w:rPr>
            </w:pPr>
            <w:permStart w:id="1521812091" w:edGrp="everyone" w:colFirst="1" w:colLast="1"/>
            <w:permEnd w:id="1804291750"/>
            <w:r w:rsidRPr="006C720D">
              <w:rPr>
                <w:rFonts w:asciiTheme="majorHAnsi" w:hAnsiTheme="majorHAnsi"/>
                <w:sz w:val="20"/>
              </w:rPr>
              <w:t>Sídlo:</w:t>
            </w:r>
          </w:p>
        </w:tc>
        <w:tc>
          <w:tcPr>
            <w:tcW w:w="4961" w:type="dxa"/>
            <w:shd w:val="clear" w:color="auto" w:fill="auto"/>
            <w:vAlign w:val="bottom"/>
          </w:tcPr>
          <w:p w14:paraId="41204B70"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3BDE1510" w14:textId="77777777" w:rsidTr="0067352E">
        <w:trPr>
          <w:trHeight w:val="340"/>
        </w:trPr>
        <w:tc>
          <w:tcPr>
            <w:tcW w:w="4111" w:type="dxa"/>
            <w:shd w:val="clear" w:color="auto" w:fill="DBE5F1"/>
            <w:vAlign w:val="bottom"/>
          </w:tcPr>
          <w:p w14:paraId="470A3371" w14:textId="2A806A75" w:rsidR="006F4CF2" w:rsidRPr="006C720D" w:rsidRDefault="006F4CF2" w:rsidP="006F4CF2">
            <w:pPr>
              <w:ind w:left="72"/>
              <w:rPr>
                <w:rFonts w:asciiTheme="majorHAnsi" w:hAnsiTheme="majorHAnsi"/>
                <w:sz w:val="20"/>
              </w:rPr>
            </w:pPr>
            <w:permStart w:id="748882121" w:edGrp="everyone" w:colFirst="1" w:colLast="1"/>
            <w:permEnd w:id="1521812091"/>
            <w:r w:rsidRPr="006C720D">
              <w:rPr>
                <w:rFonts w:asciiTheme="majorHAnsi" w:hAnsiTheme="majorHAnsi"/>
                <w:sz w:val="20"/>
              </w:rPr>
              <w:t>IČ:</w:t>
            </w:r>
          </w:p>
        </w:tc>
        <w:tc>
          <w:tcPr>
            <w:tcW w:w="4961" w:type="dxa"/>
            <w:shd w:val="clear" w:color="auto" w:fill="auto"/>
            <w:vAlign w:val="bottom"/>
          </w:tcPr>
          <w:p w14:paraId="6D644CAA" w14:textId="1565F739"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6B2080DC" w14:textId="77777777" w:rsidTr="0067352E">
        <w:trPr>
          <w:trHeight w:val="340"/>
        </w:trPr>
        <w:tc>
          <w:tcPr>
            <w:tcW w:w="4111" w:type="dxa"/>
            <w:shd w:val="clear" w:color="auto" w:fill="DBE5F1"/>
            <w:vAlign w:val="bottom"/>
          </w:tcPr>
          <w:p w14:paraId="51DAD1AA" w14:textId="39FB9EB2" w:rsidR="006F4CF2" w:rsidRPr="006C720D" w:rsidRDefault="006F4CF2" w:rsidP="006F4CF2">
            <w:pPr>
              <w:ind w:left="72"/>
              <w:rPr>
                <w:rFonts w:asciiTheme="majorHAnsi" w:hAnsiTheme="majorHAnsi"/>
                <w:sz w:val="20"/>
              </w:rPr>
            </w:pPr>
            <w:permStart w:id="1084238965" w:edGrp="everyone" w:colFirst="1" w:colLast="1"/>
            <w:permEnd w:id="748882121"/>
            <w:r w:rsidRPr="006C720D">
              <w:rPr>
                <w:rFonts w:asciiTheme="majorHAnsi" w:hAnsiTheme="majorHAnsi"/>
                <w:sz w:val="20"/>
              </w:rPr>
              <w:t xml:space="preserve">Zastoupený ve věcech smluvních: </w:t>
            </w:r>
          </w:p>
        </w:tc>
        <w:tc>
          <w:tcPr>
            <w:tcW w:w="4961" w:type="dxa"/>
            <w:shd w:val="clear" w:color="auto" w:fill="auto"/>
            <w:vAlign w:val="bottom"/>
          </w:tcPr>
          <w:p w14:paraId="52AA5234"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6A964E52" w14:textId="77777777" w:rsidTr="0067352E">
        <w:trPr>
          <w:trHeight w:val="340"/>
        </w:trPr>
        <w:tc>
          <w:tcPr>
            <w:tcW w:w="4111" w:type="dxa"/>
            <w:shd w:val="clear" w:color="auto" w:fill="DBE5F1"/>
            <w:vAlign w:val="bottom"/>
          </w:tcPr>
          <w:p w14:paraId="58FC6E4F" w14:textId="7FC0831F" w:rsidR="006F4CF2" w:rsidRPr="006C720D" w:rsidRDefault="006F4CF2" w:rsidP="006F4CF2">
            <w:pPr>
              <w:ind w:left="72"/>
              <w:rPr>
                <w:rFonts w:asciiTheme="majorHAnsi" w:hAnsiTheme="majorHAnsi"/>
                <w:sz w:val="20"/>
              </w:rPr>
            </w:pPr>
            <w:permStart w:id="1314916687" w:edGrp="everyone" w:colFirst="1" w:colLast="1"/>
            <w:permEnd w:id="1084238965"/>
            <w:r w:rsidRPr="006C720D">
              <w:rPr>
                <w:rFonts w:asciiTheme="majorHAnsi" w:hAnsiTheme="majorHAnsi"/>
                <w:sz w:val="20"/>
              </w:rPr>
              <w:t>Zastoupený ve věcech technických:</w:t>
            </w:r>
          </w:p>
        </w:tc>
        <w:tc>
          <w:tcPr>
            <w:tcW w:w="4961" w:type="dxa"/>
            <w:shd w:val="clear" w:color="auto" w:fill="auto"/>
            <w:vAlign w:val="bottom"/>
          </w:tcPr>
          <w:p w14:paraId="6720A63D"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permEnd w:id="1314916687"/>
    </w:tbl>
    <w:p w14:paraId="38BD09DB" w14:textId="50322A3B" w:rsidR="002B74D6" w:rsidRDefault="002B74D6" w:rsidP="006F4CF2">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AA7725" w:rsidRPr="006C720D" w14:paraId="7C561B18" w14:textId="77777777" w:rsidTr="0067352E">
        <w:trPr>
          <w:trHeight w:val="340"/>
        </w:trPr>
        <w:tc>
          <w:tcPr>
            <w:tcW w:w="4111" w:type="dxa"/>
            <w:shd w:val="clear" w:color="auto" w:fill="EAF8DE"/>
            <w:vAlign w:val="bottom"/>
          </w:tcPr>
          <w:p w14:paraId="4B146CE0" w14:textId="7ACD5385" w:rsidR="00AA7725" w:rsidRPr="00757322" w:rsidRDefault="006F6428" w:rsidP="00A25FEE">
            <w:pPr>
              <w:ind w:left="72"/>
              <w:rPr>
                <w:rFonts w:asciiTheme="majorHAnsi" w:hAnsiTheme="majorHAnsi"/>
                <w:sz w:val="20"/>
              </w:rPr>
            </w:pPr>
            <w:permStart w:id="457978329"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69A1B97F" w14:textId="77777777" w:rsidR="00AA7725" w:rsidRPr="006F4CF2" w:rsidRDefault="00AA7725" w:rsidP="00A25FEE">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AA7725" w:rsidRPr="006C720D" w14:paraId="63451981" w14:textId="77777777" w:rsidTr="0067352E">
        <w:trPr>
          <w:trHeight w:val="340"/>
        </w:trPr>
        <w:tc>
          <w:tcPr>
            <w:tcW w:w="4111" w:type="dxa"/>
            <w:shd w:val="clear" w:color="auto" w:fill="EAF8DE"/>
            <w:vAlign w:val="bottom"/>
          </w:tcPr>
          <w:p w14:paraId="0E5A5F62" w14:textId="77777777" w:rsidR="00AA7725" w:rsidRPr="006C720D" w:rsidRDefault="00AA7725" w:rsidP="00A25FEE">
            <w:pPr>
              <w:ind w:left="72"/>
              <w:rPr>
                <w:rFonts w:asciiTheme="majorHAnsi" w:hAnsiTheme="majorHAnsi"/>
                <w:sz w:val="20"/>
              </w:rPr>
            </w:pPr>
            <w:permStart w:id="30236047" w:edGrp="everyone" w:colFirst="1" w:colLast="1"/>
            <w:permEnd w:id="457978329"/>
            <w:r w:rsidRPr="006C720D">
              <w:rPr>
                <w:rFonts w:asciiTheme="majorHAnsi" w:hAnsiTheme="majorHAnsi"/>
                <w:sz w:val="20"/>
              </w:rPr>
              <w:t>Sídlo:</w:t>
            </w:r>
          </w:p>
        </w:tc>
        <w:tc>
          <w:tcPr>
            <w:tcW w:w="4961" w:type="dxa"/>
            <w:shd w:val="clear" w:color="auto" w:fill="auto"/>
            <w:vAlign w:val="bottom"/>
          </w:tcPr>
          <w:p w14:paraId="3C09E93A" w14:textId="77777777" w:rsidR="00AA7725" w:rsidRPr="00A502E7" w:rsidRDefault="00AA7725"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AA7725" w:rsidRPr="006C720D" w14:paraId="62DE86AC" w14:textId="77777777" w:rsidTr="0067352E">
        <w:trPr>
          <w:trHeight w:val="340"/>
        </w:trPr>
        <w:tc>
          <w:tcPr>
            <w:tcW w:w="4111" w:type="dxa"/>
            <w:shd w:val="clear" w:color="auto" w:fill="EAF8DE"/>
            <w:vAlign w:val="bottom"/>
          </w:tcPr>
          <w:p w14:paraId="6CF055FB" w14:textId="77777777" w:rsidR="00AA7725" w:rsidRPr="0039054A" w:rsidRDefault="00AA7725" w:rsidP="00A25FEE">
            <w:pPr>
              <w:ind w:left="72"/>
              <w:rPr>
                <w:rFonts w:asciiTheme="majorHAnsi" w:hAnsiTheme="majorHAnsi"/>
                <w:color w:val="E5DFEC" w:themeColor="accent4" w:themeTint="33"/>
                <w:sz w:val="20"/>
              </w:rPr>
            </w:pPr>
            <w:permStart w:id="1870741580" w:edGrp="everyone" w:colFirst="1" w:colLast="1"/>
            <w:permEnd w:id="30236047"/>
            <w:r w:rsidRPr="006C720D">
              <w:rPr>
                <w:rFonts w:asciiTheme="majorHAnsi" w:hAnsiTheme="majorHAnsi"/>
                <w:sz w:val="20"/>
              </w:rPr>
              <w:t>IČ:</w:t>
            </w:r>
          </w:p>
        </w:tc>
        <w:tc>
          <w:tcPr>
            <w:tcW w:w="4961" w:type="dxa"/>
            <w:shd w:val="clear" w:color="auto" w:fill="auto"/>
            <w:vAlign w:val="bottom"/>
          </w:tcPr>
          <w:p w14:paraId="5B1F8281" w14:textId="77777777" w:rsidR="00AA7725" w:rsidRPr="00A502E7" w:rsidRDefault="00AA7725"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AA7725" w:rsidRPr="006C720D" w14:paraId="69EB3838" w14:textId="77777777" w:rsidTr="0067352E">
        <w:trPr>
          <w:trHeight w:val="340"/>
        </w:trPr>
        <w:tc>
          <w:tcPr>
            <w:tcW w:w="4111" w:type="dxa"/>
            <w:shd w:val="clear" w:color="auto" w:fill="EAF8DE"/>
            <w:vAlign w:val="bottom"/>
          </w:tcPr>
          <w:p w14:paraId="0DE15F56" w14:textId="77777777" w:rsidR="00AA7725" w:rsidRPr="006C720D" w:rsidRDefault="00AA7725" w:rsidP="00A25FEE">
            <w:pPr>
              <w:ind w:left="72"/>
              <w:rPr>
                <w:rFonts w:asciiTheme="majorHAnsi" w:hAnsiTheme="majorHAnsi"/>
                <w:sz w:val="20"/>
              </w:rPr>
            </w:pPr>
            <w:permStart w:id="864974476" w:edGrp="everyone" w:colFirst="1" w:colLast="1"/>
            <w:permEnd w:id="1870741580"/>
            <w:r w:rsidRPr="006C720D">
              <w:rPr>
                <w:rFonts w:asciiTheme="majorHAnsi" w:hAnsiTheme="majorHAnsi"/>
                <w:sz w:val="20"/>
              </w:rPr>
              <w:t xml:space="preserve">Zastoupený ve věcech smluvních: </w:t>
            </w:r>
          </w:p>
        </w:tc>
        <w:tc>
          <w:tcPr>
            <w:tcW w:w="4961" w:type="dxa"/>
            <w:shd w:val="clear" w:color="auto" w:fill="auto"/>
            <w:vAlign w:val="bottom"/>
          </w:tcPr>
          <w:p w14:paraId="1A131A78" w14:textId="77777777" w:rsidR="00AA7725" w:rsidRPr="00A502E7" w:rsidRDefault="00AA7725"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AA7725" w:rsidRPr="006C720D" w14:paraId="2E8DBFC2" w14:textId="77777777" w:rsidTr="0067352E">
        <w:trPr>
          <w:trHeight w:val="340"/>
        </w:trPr>
        <w:tc>
          <w:tcPr>
            <w:tcW w:w="4111" w:type="dxa"/>
            <w:shd w:val="clear" w:color="auto" w:fill="EAF8DE"/>
            <w:vAlign w:val="bottom"/>
          </w:tcPr>
          <w:p w14:paraId="7FD8B93F" w14:textId="77777777" w:rsidR="00AA7725" w:rsidRPr="006C720D" w:rsidRDefault="00AA7725" w:rsidP="00A25FEE">
            <w:pPr>
              <w:ind w:left="72"/>
              <w:rPr>
                <w:rFonts w:asciiTheme="majorHAnsi" w:hAnsiTheme="majorHAnsi"/>
                <w:sz w:val="20"/>
              </w:rPr>
            </w:pPr>
            <w:permStart w:id="1395751342" w:edGrp="everyone" w:colFirst="1" w:colLast="1"/>
            <w:permEnd w:id="864974476"/>
            <w:r w:rsidRPr="006C720D">
              <w:rPr>
                <w:rFonts w:asciiTheme="majorHAnsi" w:hAnsiTheme="majorHAnsi"/>
                <w:sz w:val="20"/>
              </w:rPr>
              <w:t>Zastoupený ve věcech technických:</w:t>
            </w:r>
          </w:p>
        </w:tc>
        <w:tc>
          <w:tcPr>
            <w:tcW w:w="4961" w:type="dxa"/>
            <w:shd w:val="clear" w:color="auto" w:fill="auto"/>
            <w:vAlign w:val="bottom"/>
          </w:tcPr>
          <w:p w14:paraId="38479E39" w14:textId="77777777" w:rsidR="00AA7725" w:rsidRPr="00A502E7" w:rsidRDefault="00AA7725"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permEnd w:id="1395751342"/>
    </w:tbl>
    <w:p w14:paraId="2B9BD9DC" w14:textId="77777777" w:rsidR="00AA7725" w:rsidRDefault="00AA7725" w:rsidP="00AA7725">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AA7725" w:rsidRPr="006C720D" w14:paraId="16AE4970" w14:textId="77777777" w:rsidTr="0067352E">
        <w:trPr>
          <w:trHeight w:val="340"/>
        </w:trPr>
        <w:tc>
          <w:tcPr>
            <w:tcW w:w="4111" w:type="dxa"/>
            <w:shd w:val="clear" w:color="auto" w:fill="EEFBF9"/>
            <w:vAlign w:val="bottom"/>
          </w:tcPr>
          <w:p w14:paraId="64DEF497" w14:textId="77777777" w:rsidR="00AA7725" w:rsidRPr="006C720D" w:rsidRDefault="00AA7725" w:rsidP="00A25FEE">
            <w:pPr>
              <w:ind w:left="72"/>
              <w:rPr>
                <w:rFonts w:asciiTheme="majorHAnsi" w:hAnsiTheme="majorHAnsi"/>
                <w:sz w:val="20"/>
              </w:rPr>
            </w:pPr>
            <w:permStart w:id="1677277827" w:edGrp="everyone" w:colFirst="1" w:colLast="1"/>
            <w:r w:rsidRPr="006C720D">
              <w:rPr>
                <w:rFonts w:asciiTheme="majorHAnsi" w:hAnsiTheme="majorHAnsi"/>
                <w:sz w:val="20"/>
              </w:rPr>
              <w:t>Bankovní spojení:</w:t>
            </w:r>
          </w:p>
        </w:tc>
        <w:tc>
          <w:tcPr>
            <w:tcW w:w="4961" w:type="dxa"/>
            <w:shd w:val="clear" w:color="auto" w:fill="auto"/>
            <w:vAlign w:val="bottom"/>
          </w:tcPr>
          <w:p w14:paraId="585A2E47" w14:textId="77777777" w:rsidR="00AA7725" w:rsidRPr="00A502E7" w:rsidRDefault="00AA7725"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permEnd w:id="1677277827"/>
    </w:tbl>
    <w:p w14:paraId="7CF2019C" w14:textId="77777777" w:rsidR="00AA7725" w:rsidRPr="006F4CF2" w:rsidRDefault="00AA7725" w:rsidP="00AA7725">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861AE1" w:rsidRPr="006C720D" w14:paraId="13AC3718" w14:textId="77777777" w:rsidTr="0067352E">
        <w:trPr>
          <w:trHeight w:val="340"/>
        </w:trPr>
        <w:tc>
          <w:tcPr>
            <w:tcW w:w="4111" w:type="dxa"/>
            <w:shd w:val="clear" w:color="auto" w:fill="D9E2F3"/>
            <w:vAlign w:val="bottom"/>
          </w:tcPr>
          <w:p w14:paraId="4DEFEA68" w14:textId="06048C36" w:rsidR="00861AE1" w:rsidRPr="006C720D" w:rsidRDefault="00861AE1" w:rsidP="001C387E">
            <w:pPr>
              <w:ind w:left="72"/>
              <w:rPr>
                <w:rFonts w:asciiTheme="majorHAnsi" w:hAnsiTheme="majorHAnsi"/>
                <w:sz w:val="20"/>
              </w:rPr>
            </w:pPr>
            <w:permStart w:id="290070129" w:edGrp="everyone" w:colFirst="1" w:colLast="1"/>
            <w:r>
              <w:rPr>
                <w:rFonts w:asciiTheme="majorHAnsi" w:hAnsiTheme="majorHAnsi"/>
                <w:sz w:val="20"/>
              </w:rPr>
              <w:t>Hlavní stavbyvedoucí</w:t>
            </w:r>
            <w:r w:rsidR="006F4CF2">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67352E">
        <w:trPr>
          <w:trHeight w:val="340"/>
        </w:trPr>
        <w:tc>
          <w:tcPr>
            <w:tcW w:w="4111" w:type="dxa"/>
            <w:shd w:val="clear" w:color="auto" w:fill="D9E2F3"/>
            <w:vAlign w:val="bottom"/>
          </w:tcPr>
          <w:p w14:paraId="50CA41A6" w14:textId="7783B913"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006F4CF2">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135FF65B" w:rsidR="00861AE1" w:rsidRDefault="00861AE1" w:rsidP="0067352E">
      <w:pPr>
        <w:widowControl/>
        <w:spacing w:before="1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8E0DE8">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Pr>
          <w:rFonts w:asciiTheme="majorHAnsi" w:hAnsiTheme="majorHAnsi"/>
          <w:i/>
          <w:color w:val="FF0000"/>
          <w:sz w:val="16"/>
        </w:rPr>
        <w:t>d</w:t>
      </w:r>
      <w:r w:rsidRPr="004E24F0">
        <w:rPr>
          <w:rFonts w:asciiTheme="majorHAnsi" w:hAnsiTheme="majorHAnsi"/>
          <w:i/>
          <w:color w:val="FF0000"/>
          <w:sz w:val="16"/>
        </w:rPr>
        <w:t>) Zadávací dokumentace (1)</w:t>
      </w:r>
    </w:p>
    <w:p w14:paraId="2DB360E7" w14:textId="637ABCA0" w:rsidR="00861AE1" w:rsidRPr="006C720D" w:rsidRDefault="00861AE1" w:rsidP="0039054A">
      <w:pPr>
        <w:widowControl/>
        <w:spacing w:before="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8E0DE8">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Pr>
          <w:rFonts w:asciiTheme="majorHAnsi" w:hAnsiTheme="majorHAnsi"/>
          <w:i/>
          <w:color w:val="FF0000"/>
          <w:sz w:val="16"/>
        </w:rPr>
        <w:t>e</w:t>
      </w:r>
      <w:r w:rsidRPr="004E24F0">
        <w:rPr>
          <w:rFonts w:asciiTheme="majorHAnsi" w:hAnsiTheme="majorHAnsi"/>
          <w:i/>
          <w:color w:val="FF0000"/>
          <w:sz w:val="16"/>
        </w:rPr>
        <w:t>) Zadávací dokumentace (1)</w:t>
      </w: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02395CE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200E1D">
        <w:rPr>
          <w:rFonts w:asciiTheme="majorHAnsi" w:hAnsiTheme="majorHAnsi"/>
          <w:i/>
          <w:sz w:val="20"/>
        </w:rPr>
        <w:t>„</w:t>
      </w:r>
      <w:r w:rsidR="00B53E0E">
        <w:rPr>
          <w:rFonts w:asciiTheme="majorHAnsi" w:hAnsiTheme="majorHAnsi"/>
          <w:i/>
          <w:sz w:val="20"/>
        </w:rPr>
        <w:t>Regenerace tenisového areálu - TJ Sokol Pohořelice</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84D3B4" w14:textId="77777777" w:rsidR="003B4B4B" w:rsidRPr="003B4B4B" w:rsidRDefault="003B4B4B" w:rsidP="003B4B4B">
      <w:pPr>
        <w:numPr>
          <w:ilvl w:val="2"/>
          <w:numId w:val="28"/>
        </w:numPr>
        <w:tabs>
          <w:tab w:val="left" w:pos="8647"/>
        </w:tabs>
        <w:spacing w:after="120"/>
        <w:ind w:right="-2"/>
        <w:jc w:val="both"/>
        <w:rPr>
          <w:rFonts w:asciiTheme="majorHAnsi" w:hAnsiTheme="majorHAnsi"/>
          <w:sz w:val="20"/>
        </w:rPr>
      </w:pPr>
      <w:r w:rsidRPr="003B4B4B">
        <w:rPr>
          <w:rFonts w:asciiTheme="majorHAnsi" w:hAnsiTheme="majorHAnsi"/>
          <w:color w:val="000000" w:themeColor="text1"/>
          <w:sz w:val="20"/>
        </w:rPr>
        <w:t xml:space="preserve">že ze strany objednatele byl s uzavřením této smlouvy vysloven souhlas dne </w:t>
      </w:r>
      <w:r w:rsidRPr="003B4B4B">
        <w:rPr>
          <w:rFonts w:asciiTheme="majorHAnsi" w:hAnsiTheme="majorHAnsi"/>
          <w:i/>
          <w:sz w:val="18"/>
        </w:rPr>
        <w:t>bude doplněno při uzavírání SOD</w:t>
      </w:r>
      <w:r w:rsidRPr="003B4B4B">
        <w:rPr>
          <w:rFonts w:asciiTheme="majorHAnsi" w:hAnsiTheme="majorHAnsi"/>
        </w:rPr>
        <w:t>;</w:t>
      </w:r>
    </w:p>
    <w:p w14:paraId="1FD11D44" w14:textId="43FA0092"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200E1D" w:rsidRPr="00381349">
        <w:rPr>
          <w:rFonts w:asciiTheme="majorHAnsi" w:hAnsiTheme="majorHAnsi"/>
          <w:i/>
          <w:sz w:val="20"/>
        </w:rPr>
        <w:t>„</w:t>
      </w:r>
      <w:r w:rsidR="00B53E0E" w:rsidRPr="00381349">
        <w:rPr>
          <w:rFonts w:asciiTheme="majorHAnsi" w:hAnsiTheme="majorHAnsi"/>
          <w:i/>
          <w:sz w:val="20"/>
        </w:rPr>
        <w:t>Regenerace tenisového areálu - TJ Sokol Pohořelice</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5E688A2A" w:rsidR="00385784" w:rsidRPr="00EE21C2"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w:t>
      </w:r>
      <w:r w:rsidR="00EE21C2" w:rsidRPr="00EE21C2">
        <w:rPr>
          <w:rFonts w:asciiTheme="majorHAnsi" w:hAnsiTheme="majorHAnsi"/>
          <w:sz w:val="20"/>
        </w:rPr>
        <w:br/>
        <w:t xml:space="preserve">Zhotovitel se zavazuje udržovat </w:t>
      </w:r>
      <w:r w:rsidR="00770B7E">
        <w:rPr>
          <w:rFonts w:asciiTheme="majorHAnsi" w:hAnsiTheme="majorHAnsi"/>
          <w:sz w:val="20"/>
        </w:rPr>
        <w:t xml:space="preserve">předmětné </w:t>
      </w:r>
      <w:r w:rsidR="00EE21C2" w:rsidRPr="00EE21C2">
        <w:rPr>
          <w:rFonts w:asciiTheme="majorHAnsi" w:hAnsiTheme="majorHAnsi"/>
          <w:sz w:val="20"/>
        </w:rPr>
        <w:t>pojištění ve výši minimálně 30 mil. Kč v platnosti po celou dobu trvání této smlouvy</w:t>
      </w:r>
      <w:r w:rsidR="003B4B4B">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43AE7226" w:rsidR="003E11B5" w:rsidRPr="00C162FD"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bude financována za účasti </w:t>
      </w:r>
      <w:r w:rsidR="0011214B" w:rsidRPr="00C162FD">
        <w:rPr>
          <w:rFonts w:asciiTheme="majorHAnsi" w:hAnsiTheme="majorHAnsi"/>
          <w:b/>
          <w:sz w:val="20"/>
        </w:rPr>
        <w:t>Národní sportovní agentury</w:t>
      </w:r>
      <w:r w:rsidRPr="00C162FD">
        <w:rPr>
          <w:rFonts w:asciiTheme="majorHAnsi" w:hAnsiTheme="majorHAnsi"/>
          <w:sz w:val="20"/>
        </w:rPr>
        <w:t xml:space="preserve"> (dále jen „</w:t>
      </w:r>
      <w:r w:rsidR="0011214B" w:rsidRPr="00C162FD">
        <w:rPr>
          <w:rFonts w:asciiTheme="majorHAnsi" w:hAnsiTheme="majorHAnsi"/>
          <w:sz w:val="20"/>
        </w:rPr>
        <w:t>NSA</w:t>
      </w:r>
      <w:r w:rsidRPr="00C162FD">
        <w:rPr>
          <w:rFonts w:asciiTheme="majorHAnsi" w:hAnsiTheme="majorHAnsi"/>
          <w:sz w:val="20"/>
        </w:rPr>
        <w:t xml:space="preserve">“), </w:t>
      </w:r>
      <w:r w:rsidR="00B53E0E" w:rsidRPr="00C162FD">
        <w:rPr>
          <w:rFonts w:asciiTheme="majorHAnsi" w:hAnsiTheme="majorHAnsi"/>
          <w:sz w:val="20"/>
        </w:rPr>
        <w:br/>
      </w:r>
      <w:r w:rsidR="0011214B" w:rsidRPr="00C162FD">
        <w:rPr>
          <w:rFonts w:asciiTheme="majorHAnsi" w:hAnsiTheme="majorHAnsi"/>
          <w:sz w:val="20"/>
        </w:rPr>
        <w:t>dotační investiční program č</w:t>
      </w:r>
      <w:r w:rsidR="00B53E0E" w:rsidRPr="00C162FD">
        <w:rPr>
          <w:rFonts w:asciiTheme="majorHAnsi" w:hAnsiTheme="majorHAnsi"/>
          <w:sz w:val="20"/>
        </w:rPr>
        <w:t xml:space="preserve"> 162 52 Regionální sportovní infrastruktura 2020 – 2024, </w:t>
      </w:r>
      <w:r w:rsidR="00B53E0E" w:rsidRPr="00C162FD">
        <w:rPr>
          <w:rFonts w:asciiTheme="majorHAnsi" w:hAnsiTheme="majorHAnsi"/>
          <w:sz w:val="20"/>
        </w:rPr>
        <w:br/>
        <w:t>výzva 13/2020 č.j.: NSA-0007/2020/D/5.</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775D052D" w14:textId="3FE4A622" w:rsidR="00532EB5" w:rsidRPr="00C162F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w:t>
      </w:r>
      <w:r w:rsidRPr="003B4B4B">
        <w:rPr>
          <w:rFonts w:asciiTheme="majorHAnsi" w:hAnsiTheme="majorHAnsi"/>
          <w:sz w:val="20"/>
        </w:rPr>
        <w:t xml:space="preserve">pozdějších </w:t>
      </w:r>
      <w:r w:rsidR="003B4B4B" w:rsidRPr="003B4B4B">
        <w:rPr>
          <w:rFonts w:asciiTheme="majorHAnsi" w:hAnsiTheme="majorHAnsi"/>
          <w:sz w:val="20"/>
        </w:rPr>
        <w:t>předpisů a zákona č. 255/2012 Sb., o kontrole (kontrolní řád)</w:t>
      </w:r>
      <w:r w:rsidRPr="003B4B4B">
        <w:rPr>
          <w:rFonts w:asciiTheme="majorHAnsi" w:hAnsiTheme="majorHAnsi"/>
          <w:sz w:val="20"/>
        </w:rPr>
        <w:t>,</w:t>
      </w:r>
      <w:r w:rsidR="003B4B4B">
        <w:rPr>
          <w:rFonts w:asciiTheme="majorHAnsi" w:hAnsiTheme="majorHAnsi"/>
          <w:sz w:val="20"/>
        </w:rPr>
        <w:br/>
      </w:r>
      <w:r w:rsidRPr="006C720D">
        <w:rPr>
          <w:rFonts w:asciiTheme="majorHAnsi" w:hAnsiTheme="majorHAnsi"/>
          <w:sz w:val="20"/>
        </w:rPr>
        <w:t xml:space="preserve">ve znění pozdějších předpisů, tj. poskytnout kontrolním orgánům doklady o dodávkách stavebních prací, </w:t>
      </w:r>
      <w:r w:rsidRPr="00C162FD">
        <w:rPr>
          <w:rFonts w:asciiTheme="majorHAnsi" w:hAnsiTheme="majorHAnsi"/>
          <w:sz w:val="20"/>
        </w:rPr>
        <w:t>zboží a služeb hrazených z veřejných výdajů nebo z veřejné finanční podpory v rozsahu nezbytném pro ověření příslušné operace</w:t>
      </w:r>
      <w:r w:rsidR="00C21098" w:rsidRPr="00C162FD">
        <w:rPr>
          <w:rFonts w:asciiTheme="majorHAnsi" w:hAnsiTheme="majorHAnsi"/>
          <w:sz w:val="20"/>
        </w:rPr>
        <w:t xml:space="preserve"> (tato povinnost se vztahuje i na všechny </w:t>
      </w:r>
      <w:r w:rsidR="00831EB7" w:rsidRPr="00C162FD">
        <w:rPr>
          <w:rFonts w:asciiTheme="majorHAnsi" w:hAnsiTheme="majorHAnsi"/>
          <w:sz w:val="20"/>
        </w:rPr>
        <w:t xml:space="preserve">subjekty, které </w:t>
      </w:r>
      <w:r w:rsidR="00C21098" w:rsidRPr="00C162FD">
        <w:rPr>
          <w:rFonts w:asciiTheme="majorHAnsi" w:hAnsiTheme="majorHAnsi"/>
          <w:sz w:val="20"/>
        </w:rPr>
        <w:t>zhotovitel</w:t>
      </w:r>
      <w:r w:rsidR="00831EB7" w:rsidRPr="00C162FD">
        <w:rPr>
          <w:rFonts w:asciiTheme="majorHAnsi" w:hAnsiTheme="majorHAnsi"/>
          <w:sz w:val="20"/>
        </w:rPr>
        <w:t xml:space="preserve"> k účel realizace díla využívá</w:t>
      </w:r>
      <w:r w:rsidR="00C21098" w:rsidRPr="00C162FD">
        <w:rPr>
          <w:rFonts w:asciiTheme="majorHAnsi" w:hAnsiTheme="majorHAnsi"/>
          <w:sz w:val="20"/>
        </w:rPr>
        <w:t>)</w:t>
      </w:r>
      <w:r w:rsidRPr="00C162FD">
        <w:rPr>
          <w:rFonts w:asciiTheme="majorHAnsi" w:hAnsiTheme="majorHAnsi"/>
          <w:sz w:val="20"/>
        </w:rPr>
        <w:t>,</w:t>
      </w:r>
    </w:p>
    <w:p w14:paraId="469C8B94" w14:textId="643FAF4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plněním zakázky a umožnit osobám oprávněným k výkonu kontroly projektu po dobu </w:t>
      </w:r>
      <w:r w:rsidR="00BF26AD" w:rsidRPr="006C720D">
        <w:rPr>
          <w:rFonts w:asciiTheme="majorHAnsi" w:hAnsiTheme="majorHAnsi"/>
          <w:sz w:val="20"/>
        </w:rPr>
        <w:t>10</w:t>
      </w:r>
      <w:r w:rsidRPr="006C720D">
        <w:rPr>
          <w:rFonts w:asciiTheme="majorHAnsi" w:hAnsiTheme="majorHAnsi"/>
          <w:sz w:val="20"/>
        </w:rPr>
        <w:t xml:space="preserve"> let od schválení závěrečného vyhodnocení akce ze strany</w:t>
      </w:r>
      <w:r w:rsidR="00617A4F">
        <w:rPr>
          <w:rFonts w:asciiTheme="majorHAnsi" w:hAnsiTheme="majorHAnsi"/>
          <w:sz w:val="20"/>
        </w:rPr>
        <w:t xml:space="preserve"> poskytovatele finanční podpory</w:t>
      </w:r>
      <w:r w:rsidRPr="006C720D">
        <w:rPr>
          <w:rFonts w:asciiTheme="majorHAnsi" w:hAnsiTheme="majorHAnsi"/>
          <w:sz w:val="20"/>
        </w:rPr>
        <w:t xml:space="preserve">, pokud z platné právní úpravy pro uchovávání některých dokumentů nevyplývá lhůta delší. </w:t>
      </w:r>
    </w:p>
    <w:p w14:paraId="34CAF877" w14:textId="537C4B33" w:rsidR="00617A4F" w:rsidRPr="001F4EE0" w:rsidRDefault="00532EB5" w:rsidP="001C387E">
      <w:pPr>
        <w:widowControl/>
        <w:numPr>
          <w:ilvl w:val="2"/>
          <w:numId w:val="26"/>
        </w:numPr>
        <w:spacing w:after="6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617A4F" w:rsidRPr="001F4EE0">
        <w:rPr>
          <w:rFonts w:asciiTheme="majorHAnsi" w:hAnsiTheme="majorHAnsi"/>
          <w:sz w:val="20"/>
        </w:rPr>
        <w:t>.</w:t>
      </w:r>
      <w:r w:rsidR="00617A4F" w:rsidRPr="001F4EE0">
        <w:rPr>
          <w:rFonts w:asciiTheme="majorHAnsi" w:hAnsiTheme="majorHAnsi"/>
          <w:sz w:val="20"/>
        </w:rPr>
        <w:br w:type="page"/>
      </w:r>
    </w:p>
    <w:p w14:paraId="4BE7FCD9" w14:textId="30D306FB" w:rsidR="00532EB5" w:rsidRPr="001F4EE0"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lastRenderedPageBreak/>
        <w:t xml:space="preserve">Realizace stavební zakázky </w:t>
      </w:r>
      <w:r w:rsidR="00200E1D" w:rsidRPr="001F4EE0">
        <w:rPr>
          <w:rFonts w:asciiTheme="majorHAnsi" w:hAnsiTheme="majorHAnsi" w:cstheme="minorHAnsi"/>
          <w:i/>
          <w:sz w:val="20"/>
        </w:rPr>
        <w:t>„</w:t>
      </w:r>
      <w:r w:rsidR="00B53E0E" w:rsidRPr="001F4EE0">
        <w:rPr>
          <w:rFonts w:asciiTheme="majorHAnsi" w:hAnsiTheme="majorHAnsi" w:cstheme="minorHAnsi"/>
          <w:i/>
          <w:sz w:val="20"/>
        </w:rPr>
        <w:t>Regenerace tenisového areálu - TJ Sokol Pohořelice</w:t>
      </w:r>
      <w:r w:rsidRPr="001F4EE0">
        <w:rPr>
          <w:rFonts w:asciiTheme="majorHAnsi" w:hAnsiTheme="majorHAnsi" w:cstheme="minorHAnsi"/>
          <w:sz w:val="20"/>
        </w:rPr>
        <w:t xml:space="preserve"> je závislá na skutečnosti, zda bude na předmětnou akci poskytnuta podpora ze strany </w:t>
      </w:r>
      <w:r w:rsidR="0011214B" w:rsidRPr="001F4EE0">
        <w:rPr>
          <w:rFonts w:asciiTheme="majorHAnsi" w:hAnsiTheme="majorHAnsi" w:cstheme="minorHAnsi"/>
          <w:sz w:val="20"/>
        </w:rPr>
        <w:t>NSA</w:t>
      </w:r>
      <w:r w:rsidRPr="001F4EE0">
        <w:rPr>
          <w:rFonts w:asciiTheme="majorHAnsi" w:hAnsiTheme="majorHAnsi" w:cstheme="minorHAnsi"/>
          <w:sz w:val="20"/>
        </w:rPr>
        <w:t xml:space="preserve">. </w:t>
      </w:r>
      <w:r w:rsidR="009118BA" w:rsidRPr="001F4EE0">
        <w:rPr>
          <w:rFonts w:asciiTheme="majorHAnsi" w:hAnsiTheme="majorHAnsi" w:cstheme="minorHAnsi"/>
          <w:sz w:val="20"/>
        </w:rPr>
        <w:t xml:space="preserve">Nebude-li </w:t>
      </w:r>
      <w:r w:rsidR="00831EB7" w:rsidRPr="001F4EE0">
        <w:rPr>
          <w:rFonts w:asciiTheme="majorHAnsi" w:hAnsiTheme="majorHAnsi" w:cstheme="minorHAnsi"/>
          <w:sz w:val="20"/>
        </w:rPr>
        <w:t>zhotovitel</w:t>
      </w:r>
      <w:r w:rsidR="009118BA" w:rsidRPr="001F4EE0">
        <w:rPr>
          <w:rFonts w:asciiTheme="majorHAnsi" w:hAnsiTheme="majorHAnsi" w:cstheme="minorHAnsi"/>
          <w:sz w:val="20"/>
        </w:rPr>
        <w:t xml:space="preserve"> vyzván k převzetí staveniště a k zahájení prací dle této smlouvy do konce lhůty, kterou určuje </w:t>
      </w:r>
      <w:r w:rsidR="009118BA" w:rsidRPr="001F4EE0">
        <w:rPr>
          <w:rFonts w:asciiTheme="majorHAnsi" w:hAnsiTheme="majorHAnsi" w:cstheme="minorHAnsi"/>
          <w:sz w:val="20"/>
        </w:rPr>
        <w:br/>
        <w:t>čl. V</w:t>
      </w:r>
      <w:r w:rsidR="005C1C29">
        <w:rPr>
          <w:rFonts w:asciiTheme="majorHAnsi" w:hAnsiTheme="majorHAnsi" w:cstheme="minorHAnsi"/>
          <w:sz w:val="20"/>
        </w:rPr>
        <w:t>.</w:t>
      </w:r>
      <w:r w:rsidR="009118BA" w:rsidRPr="001F4EE0">
        <w:rPr>
          <w:rFonts w:asciiTheme="majorHAnsi" w:hAnsiTheme="majorHAnsi" w:cstheme="minorHAnsi"/>
          <w:sz w:val="20"/>
        </w:rPr>
        <w:t xml:space="preserve"> odst. 1., </w:t>
      </w:r>
      <w:r w:rsidR="00BF26AD" w:rsidRPr="001F4EE0">
        <w:rPr>
          <w:rFonts w:asciiTheme="majorHAnsi" w:hAnsiTheme="majorHAnsi" w:cstheme="minorHAnsi"/>
          <w:sz w:val="20"/>
        </w:rPr>
        <w:t xml:space="preserve">je </w:t>
      </w:r>
      <w:r w:rsidR="003B4B4B">
        <w:rPr>
          <w:rFonts w:asciiTheme="majorHAnsi" w:hAnsiTheme="majorHAnsi" w:cstheme="minorHAnsi"/>
          <w:sz w:val="20"/>
        </w:rPr>
        <w:t>objednatel</w:t>
      </w:r>
      <w:r w:rsidR="00BF26AD" w:rsidRPr="001F4EE0">
        <w:rPr>
          <w:rFonts w:asciiTheme="majorHAnsi" w:hAnsiTheme="majorHAnsi" w:cstheme="minorHAnsi"/>
          <w:sz w:val="20"/>
        </w:rPr>
        <w:t xml:space="preserve"> i zhotovitel oprávněn </w:t>
      </w:r>
      <w:r w:rsidR="00032E11" w:rsidRPr="001F4EE0">
        <w:rPr>
          <w:rFonts w:asciiTheme="majorHAnsi" w:hAnsiTheme="majorHAnsi" w:cstheme="minorHAnsi"/>
          <w:sz w:val="20"/>
        </w:rPr>
        <w:t xml:space="preserve">uzavřenou </w:t>
      </w:r>
      <w:r w:rsidR="00BF26AD" w:rsidRPr="001F4EE0">
        <w:rPr>
          <w:rFonts w:asciiTheme="majorHAnsi" w:hAnsiTheme="majorHAnsi" w:cstheme="minorHAnsi"/>
          <w:sz w:val="20"/>
        </w:rPr>
        <w:t>smlouvu vypovědět za sjednaných podmínek, a to bez jakýchkoliv nároků na úhradu ušlého zisku</w:t>
      </w:r>
      <w:r w:rsidR="00032E11" w:rsidRPr="001F4EE0">
        <w:rPr>
          <w:rFonts w:asciiTheme="majorHAnsi" w:hAnsiTheme="majorHAnsi" w:cstheme="minorHAnsi"/>
          <w:sz w:val="20"/>
        </w:rPr>
        <w:t xml:space="preserve">, vzniklé škody, či </w:t>
      </w:r>
      <w:r w:rsidR="00BF26AD" w:rsidRPr="001F4EE0">
        <w:rPr>
          <w:rFonts w:asciiTheme="majorHAnsi" w:hAnsiTheme="majorHAnsi" w:cstheme="minorHAnsi"/>
          <w:sz w:val="20"/>
        </w:rPr>
        <w:t xml:space="preserve">jakýchkoliv </w:t>
      </w:r>
      <w:r w:rsidR="00032E11" w:rsidRPr="001F4EE0">
        <w:rPr>
          <w:rFonts w:asciiTheme="majorHAnsi" w:hAnsiTheme="majorHAnsi" w:cstheme="minorHAnsi"/>
          <w:sz w:val="20"/>
        </w:rPr>
        <w:t xml:space="preserve">jiných souvisejících </w:t>
      </w:r>
      <w:r w:rsidR="00BF26AD" w:rsidRPr="001F4EE0">
        <w:rPr>
          <w:rFonts w:asciiTheme="majorHAnsi" w:hAnsiTheme="majorHAnsi" w:cstheme="minorHAnsi"/>
          <w:sz w:val="20"/>
        </w:rPr>
        <w:t xml:space="preserve">nákladů. </w:t>
      </w:r>
      <w:r w:rsidRPr="001F4EE0">
        <w:rPr>
          <w:rFonts w:asciiTheme="majorHAnsi" w:hAnsiTheme="majorHAnsi" w:cstheme="minorHAnsi"/>
          <w:sz w:val="20"/>
        </w:rPr>
        <w:t xml:space="preserve">Objednatel má právo od smlouvy odstoupit bez sankcí, či jiných postihů v případě, že podpora nebude v rámci </w:t>
      </w:r>
      <w:r w:rsidR="0011214B" w:rsidRPr="001F4EE0">
        <w:rPr>
          <w:rFonts w:asciiTheme="majorHAnsi" w:hAnsiTheme="majorHAnsi" w:cstheme="minorHAnsi"/>
          <w:sz w:val="20"/>
        </w:rPr>
        <w:t>NSA</w:t>
      </w:r>
      <w:r w:rsidRPr="001F4EE0">
        <w:rPr>
          <w:rFonts w:asciiTheme="majorHAnsi" w:hAnsiTheme="majorHAnsi" w:cstheme="minorHAnsi"/>
          <w:sz w:val="20"/>
        </w:rPr>
        <w:t xml:space="preserve"> na akci poskytnuta.</w:t>
      </w:r>
    </w:p>
    <w:p w14:paraId="15333434" w14:textId="77777777" w:rsidR="003B4B4B" w:rsidRPr="003B4B4B" w:rsidRDefault="003B4B4B" w:rsidP="003B4B4B">
      <w:pPr>
        <w:numPr>
          <w:ilvl w:val="1"/>
          <w:numId w:val="31"/>
        </w:numPr>
        <w:spacing w:after="120"/>
        <w:ind w:left="284" w:right="-2" w:hanging="284"/>
        <w:jc w:val="both"/>
        <w:rPr>
          <w:rFonts w:asciiTheme="majorHAnsi" w:hAnsiTheme="majorHAnsi"/>
          <w:sz w:val="20"/>
          <w:szCs w:val="22"/>
        </w:rPr>
      </w:pPr>
      <w:r w:rsidRPr="003B4B4B">
        <w:rPr>
          <w:rFonts w:asciiTheme="majorHAnsi" w:hAnsiTheme="majorHAnsi"/>
          <w:sz w:val="20"/>
        </w:rPr>
        <w:t xml:space="preserve">Smluvní strany shodně prohlašují, že technický dozor stavby nebude provádět zhotovitel ani osoba </w:t>
      </w:r>
      <w:r w:rsidRPr="003B4B4B">
        <w:rPr>
          <w:rFonts w:asciiTheme="majorHAnsi" w:hAnsiTheme="majorHAnsi"/>
          <w:sz w:val="20"/>
        </w:rPr>
        <w:br/>
        <w:t xml:space="preserve">s ním propojená </w:t>
      </w:r>
      <w:r w:rsidRPr="003B4B4B">
        <w:rPr>
          <w:rFonts w:asciiTheme="majorHAnsi" w:hAnsiTheme="majorHAnsi"/>
          <w:sz w:val="20"/>
          <w:szCs w:val="22"/>
        </w:rPr>
        <w:t>ve smyslu ustanovení § 74 a následujících zákona č. 90/2012 Sb., o obchodních společnostech a družstvech (zákon o obchodních korporacích).</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6C720D">
        <w:rPr>
          <w:rFonts w:asciiTheme="majorHAnsi" w:hAnsiTheme="majorHAnsi"/>
          <w:sz w:val="20"/>
        </w:rPr>
        <w:t>Smluvní strany shodně prohlašují, že předmět plnění podle této smlouvy není plněním nemožným</w:t>
      </w:r>
      <w:r w:rsidR="00532EB5" w:rsidRPr="006C720D">
        <w:rPr>
          <w:rFonts w:asciiTheme="majorHAnsi" w:hAnsiTheme="majorHAnsi"/>
          <w:sz w:val="20"/>
        </w:rPr>
        <w:br/>
      </w:r>
      <w:r w:rsidRPr="006C720D">
        <w:rPr>
          <w:rFonts w:asciiTheme="majorHAnsi" w:hAnsiTheme="majorHAnsi"/>
          <w:sz w:val="20"/>
        </w:rPr>
        <w:t xml:space="preserve">a že smlouvu uzavírají po pečlivém zvážení všech možných důsledků. Zhotovitel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69AACDBC"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200E1D">
        <w:rPr>
          <w:rFonts w:asciiTheme="majorHAnsi" w:hAnsiTheme="majorHAnsi"/>
          <w:i/>
          <w:sz w:val="20"/>
        </w:rPr>
        <w:t>„</w:t>
      </w:r>
      <w:r w:rsidR="00B53E0E">
        <w:rPr>
          <w:rFonts w:asciiTheme="majorHAnsi" w:hAnsiTheme="majorHAnsi"/>
          <w:i/>
          <w:sz w:val="20"/>
        </w:rPr>
        <w:t>Regenerace tenisového areálu - TJ Sokol Pohořelice</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18B8419F" w14:textId="77777777" w:rsidR="008E61A2" w:rsidRDefault="008E61A2" w:rsidP="008E61A2">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Pr="00200E1D">
        <w:rPr>
          <w:rFonts w:asciiTheme="majorHAnsi" w:hAnsiTheme="majorHAnsi" w:cstheme="minorHAnsi"/>
          <w:i/>
          <w:color w:val="000000" w:themeColor="text1"/>
          <w:sz w:val="20"/>
        </w:rPr>
        <w:t>„</w:t>
      </w:r>
      <w:r>
        <w:rPr>
          <w:rFonts w:asciiTheme="majorHAnsi" w:hAnsiTheme="majorHAnsi" w:cstheme="minorHAnsi"/>
          <w:i/>
          <w:color w:val="000000" w:themeColor="text1"/>
          <w:sz w:val="20"/>
        </w:rPr>
        <w:t>Regenerace tenisového areálu - TJ Sokol Pohořelice</w:t>
      </w:r>
      <w:r w:rsidRPr="00200E1D">
        <w:rPr>
          <w:rFonts w:asciiTheme="majorHAnsi" w:hAnsiTheme="majorHAnsi" w:cstheme="minorHAnsi"/>
          <w:color w:val="000000" w:themeColor="text1"/>
          <w:sz w:val="20"/>
        </w:rPr>
        <w:t xml:space="preserve">, </w:t>
      </w:r>
      <w:r w:rsidRPr="005205E5">
        <w:rPr>
          <w:rFonts w:asciiTheme="majorHAnsi" w:hAnsiTheme="majorHAnsi" w:cstheme="minorHAnsi"/>
          <w:color w:val="000000" w:themeColor="text1"/>
          <w:sz w:val="20"/>
        </w:rPr>
        <w:t xml:space="preserve">pod označením 01/2021, kterou zpracovala firma JANSPORT PROJEKT s.r.o., Dědina 447, Otnice 683 54, </w:t>
      </w:r>
      <w:r>
        <w:rPr>
          <w:rFonts w:asciiTheme="majorHAnsi" w:hAnsiTheme="majorHAnsi" w:cstheme="minorHAnsi"/>
          <w:color w:val="000000" w:themeColor="text1"/>
          <w:sz w:val="20"/>
        </w:rPr>
        <w:br/>
      </w:r>
      <w:r w:rsidRPr="005205E5">
        <w:rPr>
          <w:rFonts w:asciiTheme="majorHAnsi" w:hAnsiTheme="majorHAnsi" w:cstheme="minorHAnsi"/>
          <w:color w:val="000000" w:themeColor="text1"/>
          <w:sz w:val="20"/>
        </w:rPr>
        <w:t>IČ: 06027504, zodpovědný projektant Ing. Tomáš Janský č. autorizace 1006675</w:t>
      </w:r>
      <w:r>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3E39BAE5" w14:textId="77777777" w:rsidR="003B4B4B" w:rsidRPr="003B4B4B" w:rsidRDefault="003B4B4B" w:rsidP="003B4B4B">
      <w:pPr>
        <w:numPr>
          <w:ilvl w:val="2"/>
          <w:numId w:val="25"/>
        </w:numPr>
        <w:spacing w:after="120"/>
        <w:ind w:right="-2" w:hanging="291"/>
        <w:jc w:val="both"/>
        <w:rPr>
          <w:rFonts w:asciiTheme="majorHAnsi" w:hAnsiTheme="majorHAnsi"/>
          <w:sz w:val="20"/>
        </w:rPr>
      </w:pPr>
      <w:r w:rsidRPr="003B4B4B">
        <w:rPr>
          <w:rFonts w:asciiTheme="majorHAnsi" w:hAnsiTheme="majorHAnsi"/>
          <w:sz w:val="20"/>
        </w:rPr>
        <w:t>podmínkami zadávacího řízení - označení veřejné zakázky ve Věstníku veřejných zakázek:</w:t>
      </w:r>
      <w:r w:rsidRPr="003B4B4B">
        <w:rPr>
          <w:rFonts w:asciiTheme="majorHAnsi" w:hAnsiTheme="majorHAnsi"/>
          <w:sz w:val="20"/>
        </w:rPr>
        <w:br/>
      </w:r>
      <w:r w:rsidRPr="003B4B4B">
        <w:rPr>
          <w:rFonts w:asciiTheme="majorHAnsi" w:hAnsiTheme="majorHAnsi"/>
          <w:i/>
          <w:sz w:val="18"/>
        </w:rPr>
        <w:t>bude doplněno při uzavírání SOD</w:t>
      </w:r>
      <w:r w:rsidRPr="003B4B4B">
        <w:rPr>
          <w:rFonts w:asciiTheme="majorHAnsi" w:hAnsiTheme="majorHAnsi"/>
          <w:sz w:val="20"/>
        </w:rPr>
        <w:t xml:space="preserve"> a na profilu zadavatele (Identifikátor): </w:t>
      </w:r>
      <w:r w:rsidRPr="003B4B4B">
        <w:rPr>
          <w:rFonts w:asciiTheme="majorHAnsi" w:hAnsiTheme="majorHAnsi"/>
          <w:i/>
          <w:sz w:val="18"/>
        </w:rPr>
        <w:t>bude doplněno při uzavírání SOD</w:t>
      </w:r>
    </w:p>
    <w:p w14:paraId="106CEB79" w14:textId="77777777" w:rsidR="009F473A" w:rsidRPr="006C720D" w:rsidRDefault="00A5605F" w:rsidP="008828EF">
      <w:pPr>
        <w:numPr>
          <w:ilvl w:val="2"/>
          <w:numId w:val="25"/>
        </w:numPr>
        <w:spacing w:after="120"/>
        <w:ind w:right="-2" w:hanging="291"/>
        <w:jc w:val="both"/>
        <w:rPr>
          <w:rFonts w:asciiTheme="majorHAnsi" w:hAnsiTheme="majorHAnsi"/>
          <w:sz w:val="20"/>
        </w:rPr>
      </w:pPr>
      <w:r w:rsidRPr="006C720D">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20A68C6E" w14:textId="11067AE9" w:rsidR="00066199" w:rsidRDefault="00EA0E28" w:rsidP="008828EF">
      <w:pPr>
        <w:numPr>
          <w:ilvl w:val="4"/>
          <w:numId w:val="17"/>
        </w:numPr>
        <w:spacing w:after="60"/>
        <w:ind w:right="-2"/>
        <w:jc w:val="both"/>
        <w:rPr>
          <w:rFonts w:asciiTheme="majorHAnsi" w:hAnsiTheme="majorHAnsi"/>
          <w:sz w:val="20"/>
        </w:rPr>
      </w:pPr>
      <w:r w:rsidRPr="006C720D">
        <w:rPr>
          <w:rFonts w:asciiTheme="majorHAnsi" w:hAnsiTheme="majorHAnsi"/>
          <w:sz w:val="20"/>
        </w:rPr>
        <w:t>vytyč</w:t>
      </w:r>
      <w:r w:rsidR="00AF7C0C" w:rsidRPr="006C720D">
        <w:rPr>
          <w:rFonts w:asciiTheme="majorHAnsi" w:hAnsiTheme="majorHAnsi"/>
          <w:sz w:val="20"/>
        </w:rPr>
        <w:t>ení stavby a staveniště</w:t>
      </w:r>
      <w:r w:rsidRPr="006C720D">
        <w:rPr>
          <w:rFonts w:asciiTheme="majorHAnsi" w:hAnsiTheme="majorHAnsi"/>
          <w:sz w:val="20"/>
        </w:rPr>
        <w:t xml:space="preserve">. Zhotovitel o vytýčení vyhotoví protokol, včetně grafické části, </w:t>
      </w:r>
      <w:r w:rsidR="00AF7C0C" w:rsidRPr="006C720D">
        <w:rPr>
          <w:rFonts w:asciiTheme="majorHAnsi" w:hAnsiTheme="majorHAnsi"/>
          <w:sz w:val="20"/>
        </w:rPr>
        <w:br/>
      </w:r>
      <w:r w:rsidRPr="006C720D">
        <w:rPr>
          <w:rFonts w:asciiTheme="majorHAnsi" w:hAnsiTheme="majorHAnsi"/>
          <w:sz w:val="20"/>
        </w:rPr>
        <w:t>který bude součástí dokumentace stavby,</w:t>
      </w:r>
      <w:r w:rsidR="009C5B2C" w:rsidRPr="006C720D">
        <w:rPr>
          <w:rFonts w:asciiTheme="majorHAnsi" w:hAnsiTheme="majorHAnsi"/>
          <w:sz w:val="20"/>
        </w:rPr>
        <w:t xml:space="preserve"> </w:t>
      </w:r>
    </w:p>
    <w:p w14:paraId="40A5F97D" w14:textId="77777777" w:rsidR="00066199" w:rsidRDefault="00066199">
      <w:pPr>
        <w:widowControl/>
        <w:rPr>
          <w:rFonts w:asciiTheme="majorHAnsi" w:hAnsiTheme="majorHAnsi"/>
          <w:sz w:val="20"/>
        </w:rPr>
      </w:pPr>
      <w:r>
        <w:rPr>
          <w:rFonts w:asciiTheme="majorHAnsi" w:hAnsiTheme="majorHAnsi"/>
          <w:sz w:val="20"/>
        </w:rPr>
        <w:br w:type="page"/>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235BA983"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odvozu a uložení odpadů vzniklých stavební činností na skládku, včetně uhrazení poplatků za uskladnění, v souladu s ustanoveními </w:t>
      </w:r>
      <w:r w:rsidR="003B4B4B" w:rsidRPr="003B4B4B">
        <w:rPr>
          <w:rFonts w:asciiTheme="majorHAnsi" w:hAnsiTheme="majorHAnsi"/>
          <w:sz w:val="20"/>
        </w:rPr>
        <w:t>zákona č. 541/2020 Sb., o odpadech</w:t>
      </w:r>
      <w:r w:rsidRPr="003B4B4B">
        <w:rPr>
          <w:rFonts w:asciiTheme="majorHAnsi" w:hAnsiTheme="majorHAnsi"/>
          <w:sz w:val="20"/>
        </w:rPr>
        <w:t>,</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CA16323" w:rsidR="00E90B6C" w:rsidRPr="00E90B6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r w:rsidR="00E90B6C" w:rsidRPr="00E90B6C">
        <w:rPr>
          <w:rFonts w:asciiTheme="majorHAnsi" w:hAnsiTheme="majorHAnsi"/>
          <w:sz w:val="20"/>
          <w:szCs w:val="20"/>
        </w:rPr>
        <w:br w:type="page"/>
      </w: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62D6B10" w:rsidR="00066199" w:rsidRPr="00B10763"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B10763">
        <w:rPr>
          <w:rFonts w:asciiTheme="majorHAnsi" w:hAnsiTheme="majorHAnsi"/>
          <w:sz w:val="20"/>
          <w:szCs w:val="20"/>
        </w:rPr>
        <w:t xml:space="preserve">Předpokládaný termín zahájení realizace díla je v období </w:t>
      </w:r>
      <w:r w:rsidR="00617A4F" w:rsidRPr="00FF4B73">
        <w:rPr>
          <w:rFonts w:asciiTheme="majorHAnsi" w:hAnsiTheme="majorHAnsi"/>
          <w:b/>
          <w:sz w:val="20"/>
          <w:szCs w:val="20"/>
        </w:rPr>
        <w:t>10</w:t>
      </w:r>
      <w:r w:rsidRPr="00FF4B73">
        <w:rPr>
          <w:rFonts w:asciiTheme="majorHAnsi" w:hAnsiTheme="majorHAnsi"/>
          <w:b/>
          <w:sz w:val="20"/>
          <w:szCs w:val="20"/>
        </w:rPr>
        <w:t xml:space="preserve">/2021 </w:t>
      </w:r>
      <w:r w:rsidRPr="00FF4B73">
        <w:rPr>
          <w:rFonts w:asciiTheme="majorHAnsi" w:hAnsiTheme="majorHAnsi"/>
          <w:sz w:val="20"/>
          <w:szCs w:val="20"/>
        </w:rPr>
        <w:t>až</w:t>
      </w:r>
      <w:r w:rsidRPr="00FF4B73">
        <w:rPr>
          <w:rFonts w:asciiTheme="majorHAnsi" w:hAnsiTheme="majorHAnsi"/>
          <w:b/>
          <w:sz w:val="20"/>
          <w:szCs w:val="20"/>
        </w:rPr>
        <w:t xml:space="preserve"> </w:t>
      </w:r>
      <w:r w:rsidR="00617A4F" w:rsidRPr="00FF4B73">
        <w:rPr>
          <w:rFonts w:asciiTheme="majorHAnsi" w:hAnsiTheme="majorHAnsi"/>
          <w:b/>
          <w:sz w:val="20"/>
          <w:szCs w:val="20"/>
        </w:rPr>
        <w:t>9</w:t>
      </w:r>
      <w:r w:rsidRPr="00FF4B73">
        <w:rPr>
          <w:rFonts w:asciiTheme="majorHAnsi" w:hAnsiTheme="majorHAnsi"/>
          <w:b/>
          <w:sz w:val="20"/>
          <w:szCs w:val="20"/>
        </w:rPr>
        <w:t>/202</w:t>
      </w:r>
      <w:r w:rsidR="00434ADD" w:rsidRPr="00FF4B73">
        <w:rPr>
          <w:rFonts w:asciiTheme="majorHAnsi" w:hAnsiTheme="majorHAnsi"/>
          <w:b/>
          <w:sz w:val="20"/>
          <w:szCs w:val="20"/>
        </w:rPr>
        <w:t>2</w:t>
      </w:r>
      <w:r w:rsidRPr="00B10763">
        <w:rPr>
          <w:rFonts w:asciiTheme="majorHAnsi" w:hAnsiTheme="majorHAnsi"/>
          <w:sz w:val="20"/>
          <w:szCs w:val="20"/>
        </w:rPr>
        <w:t>.</w:t>
      </w:r>
    </w:p>
    <w:p w14:paraId="02A1E13D" w14:textId="3ECAA592" w:rsidR="00351225" w:rsidRPr="00B10763" w:rsidRDefault="003B4B4B"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t>Objednatel</w:t>
      </w:r>
      <w:r w:rsidR="00351225" w:rsidRPr="00B10763">
        <w:rPr>
          <w:rFonts w:asciiTheme="majorHAnsi" w:hAnsiTheme="majorHAnsi"/>
          <w:sz w:val="20"/>
          <w:szCs w:val="20"/>
        </w:rPr>
        <w:t xml:space="preserve"> předepisuje lhůtu </w:t>
      </w:r>
      <w:r w:rsidR="008A04FE" w:rsidRPr="00B10763">
        <w:rPr>
          <w:rFonts w:asciiTheme="majorHAnsi" w:hAnsiTheme="majorHAnsi"/>
          <w:sz w:val="20"/>
          <w:szCs w:val="20"/>
        </w:rPr>
        <w:t xml:space="preserve">stavební </w:t>
      </w:r>
      <w:r w:rsidR="00351225" w:rsidRPr="00B10763">
        <w:rPr>
          <w:rFonts w:asciiTheme="majorHAnsi" w:hAnsiTheme="majorHAnsi"/>
          <w:sz w:val="20"/>
          <w:szCs w:val="20"/>
        </w:rPr>
        <w:t xml:space="preserve">realizace </w:t>
      </w:r>
      <w:r w:rsidR="008A04FE" w:rsidRPr="00B10763">
        <w:rPr>
          <w:rFonts w:asciiTheme="majorHAnsi" w:hAnsiTheme="majorHAnsi"/>
          <w:sz w:val="20"/>
          <w:szCs w:val="20"/>
        </w:rPr>
        <w:t xml:space="preserve">díla </w:t>
      </w:r>
      <w:r w:rsidR="00351225" w:rsidRPr="00B10763">
        <w:rPr>
          <w:rFonts w:asciiTheme="majorHAnsi" w:hAnsiTheme="majorHAnsi"/>
          <w:sz w:val="20"/>
          <w:szCs w:val="20"/>
        </w:rPr>
        <w:t xml:space="preserve">na </w:t>
      </w:r>
      <w:r w:rsidR="009118BA" w:rsidRPr="00FF4B73">
        <w:rPr>
          <w:rFonts w:asciiTheme="majorHAnsi" w:hAnsiTheme="majorHAnsi"/>
          <w:b/>
          <w:sz w:val="20"/>
          <w:szCs w:val="20"/>
        </w:rPr>
        <w:t>8</w:t>
      </w:r>
      <w:r w:rsidR="00351225" w:rsidRPr="00FF4B73">
        <w:rPr>
          <w:rFonts w:asciiTheme="majorHAnsi" w:hAnsiTheme="majorHAnsi"/>
          <w:b/>
          <w:sz w:val="20"/>
          <w:szCs w:val="20"/>
        </w:rPr>
        <w:t xml:space="preserve"> měsíců</w:t>
      </w:r>
      <w:r w:rsidR="00351225" w:rsidRPr="00B10763">
        <w:rPr>
          <w:rFonts w:asciiTheme="majorHAnsi" w:hAnsiTheme="majorHAnsi"/>
          <w:sz w:val="20"/>
          <w:szCs w:val="20"/>
        </w:rPr>
        <w:t xml:space="preserve"> od zahájení stavebních prací.</w:t>
      </w:r>
    </w:p>
    <w:p w14:paraId="38CF5E3F" w14:textId="30CABD1D"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Zahájení realizace díla proběhne na základě písemné výzvy objednatele k převzetí staveniště. Zhotovitel má následně za povinnost do </w:t>
      </w:r>
      <w:r>
        <w:rPr>
          <w:rFonts w:ascii="Cambria" w:hAnsi="Cambria"/>
          <w:sz w:val="20"/>
          <w:szCs w:val="20"/>
        </w:rPr>
        <w:t>30</w:t>
      </w:r>
      <w:r w:rsidRPr="00124368">
        <w:rPr>
          <w:rFonts w:ascii="Cambria" w:hAnsi="Cambria"/>
          <w:sz w:val="20"/>
          <w:szCs w:val="20"/>
        </w:rPr>
        <w:t xml:space="preserve"> kalendářních dnů staveniště převzít. Nejpozději </w:t>
      </w:r>
      <w:r>
        <w:rPr>
          <w:rFonts w:ascii="Cambria" w:hAnsi="Cambria"/>
          <w:sz w:val="20"/>
          <w:szCs w:val="20"/>
        </w:rPr>
        <w:t>30</w:t>
      </w:r>
      <w:r w:rsidRPr="00124368">
        <w:rPr>
          <w:rFonts w:ascii="Cambria" w:hAnsi="Cambria"/>
          <w:sz w:val="20"/>
          <w:szCs w:val="20"/>
        </w:rPr>
        <w:t xml:space="preserve">. den </w:t>
      </w:r>
      <w:r w:rsidRPr="00124368">
        <w:rPr>
          <w:rFonts w:ascii="Cambria" w:hAnsi="Cambria"/>
          <w:sz w:val="20"/>
          <w:szCs w:val="20"/>
        </w:rPr>
        <w:br/>
        <w:t>od písemné výzvy objednatele k převzetí staveniště je prvním dnem lhůty stavební realizace díla.</w:t>
      </w:r>
    </w:p>
    <w:p w14:paraId="065F61AB" w14:textId="2D27B635"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Objednatel a zhotovitel ve lhůtě </w:t>
      </w:r>
      <w:r>
        <w:rPr>
          <w:rFonts w:ascii="Cambria" w:hAnsi="Cambria"/>
          <w:sz w:val="20"/>
          <w:szCs w:val="20"/>
        </w:rPr>
        <w:t>30</w:t>
      </w:r>
      <w:r w:rsidRPr="00124368">
        <w:rPr>
          <w:rFonts w:ascii="Cambria" w:hAnsi="Cambria"/>
          <w:sz w:val="20"/>
          <w:szCs w:val="20"/>
        </w:rPr>
        <w:t xml:space="preserve"> kalendářních dnů od písemné výzvy objednatele k převzetí staveniště a zahájení realizace díla uzavřou dodatek ke smlouvě o dílo</w:t>
      </w:r>
      <w:r w:rsidR="001F4EE0">
        <w:rPr>
          <w:rFonts w:ascii="Cambria" w:hAnsi="Cambria"/>
          <w:sz w:val="20"/>
          <w:szCs w:val="20"/>
        </w:rPr>
        <w:t xml:space="preserve">, </w:t>
      </w:r>
      <w:r w:rsidRPr="00124368">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124368" w14:paraId="107EC67B" w14:textId="77777777" w:rsidTr="00FA6217">
        <w:trPr>
          <w:trHeight w:val="340"/>
        </w:trPr>
        <w:tc>
          <w:tcPr>
            <w:tcW w:w="3969" w:type="dxa"/>
            <w:vAlign w:val="center"/>
          </w:tcPr>
          <w:p w14:paraId="14329B3D" w14:textId="77777777" w:rsidR="009118BA" w:rsidRPr="00124368"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124368" w:rsidRDefault="009118BA" w:rsidP="00FA6217">
            <w:pPr>
              <w:spacing w:before="120"/>
              <w:ind w:left="-100" w:right="-109"/>
              <w:jc w:val="center"/>
              <w:rPr>
                <w:rFonts w:ascii="Cambria" w:hAnsi="Cambria"/>
                <w:sz w:val="18"/>
              </w:rPr>
            </w:pPr>
            <w:r w:rsidRPr="00124368">
              <w:rPr>
                <w:rFonts w:ascii="Cambria" w:hAnsi="Cambria"/>
                <w:sz w:val="18"/>
              </w:rPr>
              <w:t>(budou uváděna konkrétní data)</w:t>
            </w:r>
          </w:p>
        </w:tc>
      </w:tr>
      <w:tr w:rsidR="009118BA" w:rsidRPr="00124368" w14:paraId="6A59B541" w14:textId="77777777" w:rsidTr="00FA6217">
        <w:trPr>
          <w:trHeight w:val="340"/>
        </w:trPr>
        <w:tc>
          <w:tcPr>
            <w:tcW w:w="3969" w:type="dxa"/>
            <w:vAlign w:val="bottom"/>
          </w:tcPr>
          <w:p w14:paraId="6A911374"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staveniště</w:t>
            </w:r>
          </w:p>
        </w:tc>
        <w:tc>
          <w:tcPr>
            <w:tcW w:w="4819" w:type="dxa"/>
            <w:vAlign w:val="bottom"/>
          </w:tcPr>
          <w:p w14:paraId="5AA440E0"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124368" w:rsidRDefault="009118BA" w:rsidP="00FA6217">
            <w:pPr>
              <w:spacing w:before="120"/>
              <w:jc w:val="both"/>
              <w:rPr>
                <w:rFonts w:ascii="Cambria" w:hAnsi="Cambria"/>
                <w:sz w:val="20"/>
              </w:rPr>
            </w:pPr>
            <w:r w:rsidRPr="00124368">
              <w:rPr>
                <w:rFonts w:ascii="Cambria" w:hAnsi="Cambria"/>
                <w:sz w:val="20"/>
              </w:rPr>
              <w:t>Zahájení stavebních prací</w:t>
            </w:r>
          </w:p>
        </w:tc>
        <w:tc>
          <w:tcPr>
            <w:tcW w:w="4819" w:type="dxa"/>
            <w:vAlign w:val="bottom"/>
          </w:tcPr>
          <w:p w14:paraId="13880369" w14:textId="44F54F03"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nejpozději </w:t>
            </w:r>
            <w:r>
              <w:rPr>
                <w:rFonts w:ascii="Cambria" w:hAnsi="Cambria"/>
                <w:i/>
                <w:sz w:val="18"/>
              </w:rPr>
              <w:t>30</w:t>
            </w:r>
            <w:r w:rsidRPr="00124368">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1B1569CC"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50F1DCB4"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2016F0CD" w14:textId="04A79BFF" w:rsidR="009118BA" w:rsidRPr="00124368" w:rsidRDefault="009118BA" w:rsidP="009118BA">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členění </w:t>
      </w:r>
      <w:r w:rsidR="00EF6621">
        <w:rPr>
          <w:rFonts w:ascii="Cambria" w:hAnsi="Cambria"/>
          <w:sz w:val="20"/>
          <w:szCs w:val="20"/>
        </w:rPr>
        <w:br/>
      </w:r>
      <w:r w:rsidRPr="00124368">
        <w:rPr>
          <w:rFonts w:ascii="Cambria" w:hAnsi="Cambria"/>
          <w:sz w:val="20"/>
          <w:szCs w:val="20"/>
        </w:rPr>
        <w:t>min. po týdnech a dále finanční harmonogram plnění v členění po měsících.</w:t>
      </w:r>
    </w:p>
    <w:p w14:paraId="5997FBEA" w14:textId="7DC63461"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Pohořelice</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28AC15C0" w14:textId="131BDFA2" w:rsidR="008E4ABB" w:rsidRPr="001F4EE0"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 xml:space="preserve">Pokud zhotovitel práce na díle nezahájí z vlastního zavinění ve lhůtě 15 dnů ode dne, </w:t>
      </w:r>
      <w:r w:rsidRPr="001F4EE0">
        <w:rPr>
          <w:rFonts w:asciiTheme="majorHAnsi" w:hAnsiTheme="majorHAnsi"/>
          <w:sz w:val="20"/>
          <w:szCs w:val="20"/>
        </w:rPr>
        <w:br/>
        <w:t xml:space="preserve">kdy měl dle HMG práce na díle zahájit, nebo jeho prodlení s prováděním díla oproti HMG přesáhne </w:t>
      </w:r>
      <w:r w:rsidR="00EB4D40" w:rsidRPr="001F4EE0">
        <w:rPr>
          <w:rFonts w:asciiTheme="majorHAnsi" w:hAnsiTheme="majorHAnsi"/>
          <w:sz w:val="20"/>
          <w:szCs w:val="20"/>
        </w:rPr>
        <w:br/>
      </w:r>
      <w:r w:rsidRPr="001F4EE0">
        <w:rPr>
          <w:rFonts w:asciiTheme="majorHAnsi" w:hAnsiTheme="majorHAnsi"/>
          <w:sz w:val="20"/>
          <w:szCs w:val="20"/>
        </w:rPr>
        <w:t>15 dnů, je objednatel oprávněn uplatnit smluvní pokuty či jiné mechanismy stanovené touto smlouvou.</w:t>
      </w:r>
    </w:p>
    <w:p w14:paraId="4F8D4585" w14:textId="6B696C74" w:rsidR="0051095A" w:rsidRPr="005941E8"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Pokud dojde v průběhu provádění díla k nepříznivým klimatickým podmínkám, či zásahu vyšší moci,</w:t>
      </w:r>
      <w:r w:rsidRPr="006C720D">
        <w:rPr>
          <w:rFonts w:asciiTheme="majorHAnsi" w:hAnsiTheme="majorHAnsi"/>
          <w:sz w:val="20"/>
          <w:szCs w:val="20"/>
        </w:rPr>
        <w:t xml:space="preserve"> za kterých dílo nelze provádět v souladu s předepsanými technologickými postupy, zhotovitel přeruší na nezbytně nutnou dobu práce na díle. Toto přerušení zástupce zhotovitele zapíše do stavebního deníku každý den, kdy přerušuje provádění dí</w:t>
      </w:r>
      <w:r w:rsidR="008F7DB1" w:rsidRPr="006C720D">
        <w:rPr>
          <w:rFonts w:asciiTheme="majorHAnsi" w:hAnsiTheme="majorHAnsi"/>
          <w:sz w:val="20"/>
          <w:szCs w:val="20"/>
        </w:rPr>
        <w:t>la s uvedením důvodu</w:t>
      </w:r>
      <w:r w:rsidRPr="006C720D">
        <w:rPr>
          <w:rFonts w:asciiTheme="majorHAnsi" w:hAnsiTheme="majorHAnsi"/>
          <w:sz w:val="20"/>
          <w:szCs w:val="20"/>
        </w:rPr>
        <w:t>.</w:t>
      </w:r>
    </w:p>
    <w:p w14:paraId="7D2BAB9F" w14:textId="2C12E2B6" w:rsidR="00E90B6C" w:rsidRPr="00E90B6C"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r w:rsidR="00E90B6C" w:rsidRPr="00E90B6C">
        <w:rPr>
          <w:rFonts w:asciiTheme="majorHAnsi" w:hAnsiTheme="majorHAnsi"/>
          <w:sz w:val="20"/>
          <w:szCs w:val="20"/>
        </w:rPr>
        <w:br w:type="page"/>
      </w: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lastRenderedPageBreak/>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BF334E3"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758BFBB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Zhotovitel prohlašuje, že uvedená cena díla je stanovena na základě Zadávací dokumentace (3) Technické podmínky – PD, položkový rozpočet „slepý“ (dále jen „nabídkový výkaz výměr“).</w:t>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529706CB" w14:textId="6C6531C1"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s příslušnými ustanoveními obecně závazných předpisů v oblasti zadávání veřejných zakázek. 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587041BA" w14:textId="0ABBBE9C" w:rsidR="00D22DFD" w:rsidRPr="006C720D" w:rsidRDefault="0051095A" w:rsidP="00D22DFD">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Náklady na vícepráce budou oceněny podle odpovídajících jednotkových cen položek dle položkového rozpočtu</w:t>
      </w:r>
      <w:r w:rsidR="00747D60" w:rsidRPr="006C720D">
        <w:rPr>
          <w:rFonts w:asciiTheme="majorHAnsi" w:hAnsiTheme="majorHAnsi"/>
          <w:sz w:val="20"/>
        </w:rPr>
        <w:t xml:space="preserve">. Oceňování </w:t>
      </w:r>
      <w:r w:rsidRPr="006C720D">
        <w:rPr>
          <w:rFonts w:asciiTheme="majorHAnsi" w:hAnsiTheme="majorHAnsi"/>
          <w:sz w:val="20"/>
        </w:rPr>
        <w:t>víceprací, u kterých nelze využít jednotkových cen dle položkového rozpočtu</w:t>
      </w:r>
      <w:r w:rsidR="003B608B" w:rsidRPr="006C720D">
        <w:rPr>
          <w:rFonts w:asciiTheme="majorHAnsi" w:hAnsiTheme="majorHAnsi"/>
          <w:sz w:val="20"/>
        </w:rPr>
        <w:t xml:space="preserve"> díla</w:t>
      </w:r>
      <w:r w:rsidRPr="006C720D">
        <w:rPr>
          <w:rFonts w:asciiTheme="majorHAnsi" w:hAnsiTheme="majorHAnsi"/>
          <w:sz w:val="20"/>
        </w:rPr>
        <w:t xml:space="preserve">, bude provedeno podle sborníků cen stavebních prací vydaných společností URS Praha, a.s., Pražská 18 102 00 Praha – Hostivař pro období ve kterém mají být práce realizovány. Ke zvýšení ceny může dojít pouze formou písemného dodatku k této smlouvě, podepsaného smluvními stranami před zahájením realizace víceprací. V případě, že nelze využít u technologické části </w:t>
      </w:r>
      <w:r w:rsidR="00DD13A2" w:rsidRPr="006C720D">
        <w:rPr>
          <w:rFonts w:asciiTheme="majorHAnsi" w:hAnsiTheme="majorHAnsi"/>
          <w:sz w:val="20"/>
        </w:rPr>
        <w:t>díla</w:t>
      </w:r>
      <w:r w:rsidRPr="006C720D">
        <w:rPr>
          <w:rFonts w:asciiTheme="majorHAnsi" w:hAnsiTheme="majorHAnsi"/>
          <w:sz w:val="20"/>
        </w:rPr>
        <w:t xml:space="preserve"> ani sborník cen stavebních prací URS, zhotovitel předloží objednateli nabídku k jednání. </w:t>
      </w:r>
    </w:p>
    <w:p w14:paraId="59ECADA2" w14:textId="4D1FEC55"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r w:rsidR="00E90B6C" w:rsidRPr="00E90B6C">
        <w:rPr>
          <w:rFonts w:asciiTheme="majorHAnsi" w:hAnsiTheme="majorHAnsi"/>
          <w:sz w:val="20"/>
        </w:rPr>
        <w:br w:type="page"/>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59340750" w:rsidR="00E90B6C" w:rsidRPr="00A56590"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sz w:val="20"/>
        </w:rPr>
        <w:t xml:space="preserve">z celkové ceny díla bude poslední zbývající částka, ne menší než </w:t>
      </w:r>
      <w:r w:rsidR="001A29A1" w:rsidRPr="00A56590">
        <w:rPr>
          <w:rFonts w:asciiTheme="majorHAnsi" w:hAnsiTheme="majorHAnsi"/>
          <w:sz w:val="20"/>
        </w:rPr>
        <w:t>10</w:t>
      </w:r>
      <w:r w:rsidRPr="00A56590">
        <w:rPr>
          <w:rFonts w:asciiTheme="majorHAnsi" w:hAnsiTheme="majorHAnsi"/>
          <w:sz w:val="20"/>
        </w:rPr>
        <w:t xml:space="preserve">0 000,- Kč, objednatelem proplacena až poté, co zhotovitel </w:t>
      </w:r>
      <w:r w:rsidR="004725A8" w:rsidRPr="00A56590">
        <w:rPr>
          <w:rFonts w:asciiTheme="majorHAnsi" w:hAnsiTheme="majorHAnsi"/>
          <w:sz w:val="20"/>
        </w:rPr>
        <w:t>poskytne</w:t>
      </w:r>
      <w:r w:rsidRPr="00A56590">
        <w:rPr>
          <w:rFonts w:asciiTheme="majorHAnsi" w:hAnsiTheme="majorHAnsi"/>
          <w:sz w:val="20"/>
        </w:rPr>
        <w:t xml:space="preserve"> objednateli finanční záruku dle čl. XI. odst. </w:t>
      </w:r>
      <w:r w:rsidR="00F36368" w:rsidRPr="00A56590">
        <w:rPr>
          <w:rFonts w:asciiTheme="majorHAnsi" w:hAnsiTheme="majorHAnsi"/>
          <w:sz w:val="20"/>
        </w:rPr>
        <w:t>4</w:t>
      </w:r>
      <w:r w:rsidR="00A36FCA">
        <w:rPr>
          <w:rFonts w:asciiTheme="majorHAnsi" w:hAnsiTheme="majorHAnsi"/>
          <w:sz w:val="20"/>
        </w:rPr>
        <w:t>.</w:t>
      </w:r>
      <w:r w:rsidRPr="00A56590">
        <w:rPr>
          <w:rFonts w:asciiTheme="majorHAnsi" w:hAnsiTheme="majorHAnsi"/>
          <w:sz w:val="20"/>
        </w:rPr>
        <w:t xml:space="preserve"> této smlouvy a dílo bude objednatelem převzato bez vad a nedodělků</w:t>
      </w:r>
      <w:r w:rsidRPr="00A56590">
        <w:rPr>
          <w:rFonts w:asciiTheme="majorHAnsi" w:hAnsiTheme="majorHAnsi"/>
          <w:sz w:val="20"/>
          <w:szCs w:val="20"/>
        </w:rPr>
        <w:t>.</w:t>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5EAB8A8A" w14:textId="2844A0FF" w:rsidR="004B7C59" w:rsidRPr="004B7C59" w:rsidRDefault="0051095A" w:rsidP="00A25FEE">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4B7C59">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r w:rsidR="004B7C59" w:rsidRPr="004B7C59">
        <w:rPr>
          <w:rFonts w:asciiTheme="majorHAnsi" w:hAnsiTheme="majorHAnsi"/>
          <w:sz w:val="20"/>
          <w:szCs w:val="20"/>
        </w:rPr>
        <w:br w:type="page"/>
      </w: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lastRenderedPageBreak/>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D08893E" w14:textId="5E76D6D8" w:rsidR="009109D4"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p>
    <w:p w14:paraId="3B85E7DD" w14:textId="77777777" w:rsidR="0051095A" w:rsidRPr="006C720D" w:rsidRDefault="0051095A" w:rsidP="000A7022">
      <w:pPr>
        <w:spacing w:before="120" w:after="120"/>
        <w:ind w:right="-2" w:hanging="567"/>
        <w:rPr>
          <w:rFonts w:asciiTheme="majorHAnsi" w:hAnsiTheme="majorHAnsi"/>
          <w:sz w:val="20"/>
        </w:rPr>
      </w:pP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D1A0F14" w14:textId="1FBEA365" w:rsidR="00514DAB" w:rsidRPr="000813D6" w:rsidRDefault="00514DAB" w:rsidP="008828EF">
      <w:pPr>
        <w:numPr>
          <w:ilvl w:val="4"/>
          <w:numId w:val="30"/>
        </w:numPr>
        <w:spacing w:after="60" w:line="276" w:lineRule="auto"/>
        <w:ind w:right="-2"/>
        <w:jc w:val="both"/>
        <w:rPr>
          <w:rFonts w:asciiTheme="majorHAnsi" w:eastAsia="Calibri" w:hAnsiTheme="majorHAnsi"/>
          <w:sz w:val="20"/>
          <w:lang w:eastAsia="en-US"/>
        </w:rPr>
      </w:pPr>
      <w:r w:rsidRPr="000813D6">
        <w:rPr>
          <w:rFonts w:asciiTheme="majorHAnsi" w:hAnsiTheme="majorHAnsi"/>
          <w:b/>
          <w:sz w:val="20"/>
        </w:rPr>
        <w:t>Vyšší dodavatel stavby</w:t>
      </w:r>
      <w:r w:rsidRPr="000813D6">
        <w:rPr>
          <w:rFonts w:asciiTheme="majorHAnsi" w:hAnsiTheme="majorHAnsi"/>
          <w:sz w:val="20"/>
        </w:rPr>
        <w:t xml:space="preserve">, </w:t>
      </w:r>
      <w:r w:rsidRPr="000813D6">
        <w:rPr>
          <w:rFonts w:asciiTheme="majorHAnsi" w:eastAsia="Calibri" w:hAnsiTheme="majorHAnsi"/>
          <w:sz w:val="20"/>
          <w:lang w:eastAsia="en-US"/>
        </w:rPr>
        <w:t xml:space="preserve">který </w:t>
      </w:r>
      <w:r w:rsidR="00725B30" w:rsidRPr="000813D6">
        <w:rPr>
          <w:rFonts w:asciiTheme="majorHAnsi" w:eastAsia="Calibri" w:hAnsiTheme="majorHAnsi"/>
          <w:sz w:val="20"/>
          <w:lang w:eastAsia="en-US"/>
        </w:rPr>
        <w:t xml:space="preserve">v zadávacím řízení </w:t>
      </w:r>
      <w:r w:rsidRPr="000813D6">
        <w:rPr>
          <w:rFonts w:asciiTheme="majorHAnsi" w:eastAsia="Calibri" w:hAnsiTheme="majorHAnsi"/>
          <w:sz w:val="20"/>
          <w:lang w:eastAsia="en-US"/>
        </w:rPr>
        <w:t xml:space="preserve">prokázal technickou kvalifikaci </w:t>
      </w:r>
      <w:r w:rsidR="00D65656" w:rsidRPr="000813D6">
        <w:rPr>
          <w:rFonts w:asciiTheme="majorHAnsi" w:eastAsia="Calibri" w:hAnsiTheme="majorHAnsi"/>
          <w:sz w:val="20"/>
          <w:lang w:eastAsia="en-US"/>
        </w:rPr>
        <w:br/>
      </w:r>
      <w:r w:rsidRPr="000813D6">
        <w:rPr>
          <w:rFonts w:asciiTheme="majorHAnsi" w:eastAsia="Calibri" w:hAnsiTheme="majorHAnsi"/>
          <w:sz w:val="20"/>
          <w:lang w:eastAsia="en-US"/>
        </w:rPr>
        <w:t xml:space="preserve">dle čl. 11. bod 11.1.3 písm. a) Zadávací dokumentace (1) </w:t>
      </w:r>
      <w:r w:rsidR="00B7635A" w:rsidRPr="000813D6">
        <w:rPr>
          <w:rFonts w:asciiTheme="majorHAnsi" w:eastAsia="Calibri" w:hAnsiTheme="majorHAnsi"/>
          <w:sz w:val="20"/>
          <w:lang w:eastAsia="en-US"/>
        </w:rPr>
        <w:t xml:space="preserve">bude vykonávat stavební práce, </w:t>
      </w:r>
      <w:r w:rsidR="00B7635A" w:rsidRPr="000813D6">
        <w:rPr>
          <w:rFonts w:asciiTheme="majorHAnsi" w:eastAsia="Calibri" w:hAnsiTheme="majorHAnsi"/>
          <w:sz w:val="20"/>
          <w:lang w:eastAsia="en-US"/>
        </w:rPr>
        <w:br/>
        <w:t>ke kterým se prokazované kritérium kvalifikace vztahuje</w:t>
      </w:r>
      <w:r w:rsidR="00C402CE" w:rsidRPr="000813D6">
        <w:rPr>
          <w:rFonts w:asciiTheme="majorHAnsi" w:eastAsia="Calibri" w:hAnsiTheme="majorHAnsi"/>
          <w:sz w:val="20"/>
          <w:lang w:eastAsia="en-US"/>
        </w:rPr>
        <w:t xml:space="preserve"> -</w:t>
      </w:r>
      <w:r w:rsidRPr="000813D6">
        <w:rPr>
          <w:rFonts w:asciiTheme="majorHAnsi" w:eastAsia="Calibri" w:hAnsiTheme="majorHAnsi"/>
          <w:sz w:val="20"/>
          <w:lang w:eastAsia="en-US"/>
        </w:rPr>
        <w:t xml:space="preserve"> na realizaci předmětného díla </w:t>
      </w:r>
      <w:r w:rsidR="00C402CE" w:rsidRPr="000813D6">
        <w:rPr>
          <w:rFonts w:asciiTheme="majorHAnsi" w:eastAsia="Calibri" w:hAnsiTheme="majorHAnsi"/>
          <w:sz w:val="20"/>
          <w:lang w:eastAsia="en-US"/>
        </w:rPr>
        <w:br/>
        <w:t xml:space="preserve">se </w:t>
      </w:r>
      <w:r w:rsidRPr="000813D6">
        <w:rPr>
          <w:rFonts w:asciiTheme="majorHAnsi" w:eastAsia="Calibri" w:hAnsiTheme="majorHAnsi"/>
          <w:sz w:val="20"/>
          <w:lang w:eastAsia="en-US"/>
        </w:rPr>
        <w:t xml:space="preserve">podílí v rozsahu jím prokázané technické kvalifikace. Vyšší dodavatel stavby </w:t>
      </w:r>
      <w:r w:rsidR="00C402CE" w:rsidRPr="000813D6">
        <w:rPr>
          <w:rFonts w:asciiTheme="majorHAnsi" w:eastAsia="Calibri" w:hAnsiTheme="majorHAnsi"/>
          <w:sz w:val="20"/>
          <w:lang w:eastAsia="en-US"/>
        </w:rPr>
        <w:br/>
      </w:r>
      <w:r w:rsidR="00B302E4" w:rsidRPr="000813D6">
        <w:rPr>
          <w:rFonts w:asciiTheme="majorHAnsi" w:eastAsia="Calibri" w:hAnsiTheme="majorHAnsi"/>
          <w:sz w:val="20"/>
          <w:lang w:eastAsia="en-US"/>
        </w:rPr>
        <w:t>má za povinnost participovat</w:t>
      </w:r>
      <w:r w:rsidRPr="000813D6">
        <w:rPr>
          <w:rFonts w:asciiTheme="majorHAnsi" w:eastAsia="Calibri" w:hAnsiTheme="majorHAnsi"/>
          <w:sz w:val="20"/>
          <w:lang w:eastAsia="en-US"/>
        </w:rPr>
        <w:t xml:space="preserve"> na realizaci předmětného </w:t>
      </w:r>
      <w:r w:rsidR="00B302E4" w:rsidRPr="000813D6">
        <w:rPr>
          <w:rFonts w:asciiTheme="majorHAnsi" w:eastAsia="Calibri" w:hAnsiTheme="majorHAnsi"/>
          <w:sz w:val="20"/>
          <w:lang w:eastAsia="en-US"/>
        </w:rPr>
        <w:t xml:space="preserve">díla </w:t>
      </w:r>
      <w:r w:rsidRPr="000813D6">
        <w:rPr>
          <w:rFonts w:asciiTheme="majorHAnsi" w:eastAsia="Calibri" w:hAnsiTheme="majorHAnsi"/>
          <w:sz w:val="20"/>
          <w:lang w:eastAsia="en-US"/>
        </w:rPr>
        <w:t xml:space="preserve">v plném rozsahu a charakteru </w:t>
      </w:r>
      <w:r w:rsidR="000813D6" w:rsidRPr="000813D6">
        <w:rPr>
          <w:rFonts w:asciiTheme="majorHAnsi" w:eastAsia="Calibri" w:hAnsiTheme="majorHAnsi"/>
          <w:sz w:val="20"/>
          <w:lang w:eastAsia="en-US"/>
        </w:rPr>
        <w:br/>
      </w:r>
      <w:r w:rsidRPr="000813D6">
        <w:rPr>
          <w:rFonts w:asciiTheme="majorHAnsi" w:eastAsia="Calibri" w:hAnsiTheme="majorHAnsi"/>
          <w:sz w:val="20"/>
          <w:lang w:eastAsia="en-US"/>
        </w:rPr>
        <w:t xml:space="preserve">jím prokázané technické kvalifikace. </w:t>
      </w:r>
    </w:p>
    <w:p w14:paraId="6A801B33" w14:textId="77777777" w:rsidR="000813D6" w:rsidRPr="00D13886" w:rsidRDefault="000813D6" w:rsidP="000813D6">
      <w:pPr>
        <w:spacing w:after="60"/>
        <w:ind w:left="1008" w:right="-2"/>
        <w:jc w:val="both"/>
        <w:rPr>
          <w:rFonts w:asciiTheme="majorHAnsi" w:eastAsia="Calibri" w:hAnsiTheme="majorHAnsi"/>
          <w:sz w:val="20"/>
          <w:lang w:eastAsia="en-US"/>
        </w:rPr>
      </w:pPr>
      <w:r w:rsidRPr="000813D6">
        <w:rPr>
          <w:rFonts w:asciiTheme="majorHAnsi" w:eastAsia="Calibri" w:hAnsiTheme="majorHAnsi"/>
          <w:sz w:val="20"/>
          <w:lang w:eastAsia="en-US"/>
        </w:rPr>
        <w:t xml:space="preserve">Vyšší dodavatel stavby je v rámci předmětného díla dodavatelem stavebních prací </w:t>
      </w:r>
      <w:r w:rsidRPr="000813D6">
        <w:rPr>
          <w:rFonts w:asciiTheme="majorHAnsi" w:eastAsia="Calibri" w:hAnsiTheme="majorHAnsi"/>
          <w:sz w:val="20"/>
          <w:lang w:eastAsia="en-US"/>
        </w:rPr>
        <w:br/>
        <w:t xml:space="preserve">a souvisejících dodávek, vedle vlastních dodávek zajišťuje také poddodávky nižších dodavatelů a koordinuje výstavbu všech dodavatelských subjektů. Vyšší dodavatel stavby odpovídá za celkovou koordinaci a řízení stavebních prací, ke kterým se jím prokázané kritérium technické kvalifikace vztahuje, za jejich včasné dokončení, kvalitu a kompletnost podle této smlouvy. Vyšší dodavatel stavby společně se zhotovitelem odpovídá objednateli </w:t>
      </w:r>
      <w:r w:rsidRPr="000813D6">
        <w:rPr>
          <w:rFonts w:asciiTheme="majorHAnsi" w:eastAsia="Calibri" w:hAnsiTheme="majorHAnsi"/>
          <w:sz w:val="20"/>
          <w:lang w:eastAsia="en-US"/>
        </w:rPr>
        <w:br/>
        <w:t>za celkovou dodávku stavby společně a nerozdílně.</w:t>
      </w:r>
    </w:p>
    <w:p w14:paraId="4FA05994" w14:textId="77777777" w:rsidR="000813D6" w:rsidRDefault="000813D6" w:rsidP="000813D6">
      <w:pPr>
        <w:spacing w:after="60"/>
        <w:ind w:left="1008"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079"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3968"/>
      </w:tblGrid>
      <w:tr w:rsidR="000813D6" w:rsidRPr="006C720D" w14:paraId="66D13F7C" w14:textId="77777777" w:rsidTr="00A25FEE">
        <w:trPr>
          <w:trHeight w:val="340"/>
        </w:trPr>
        <w:tc>
          <w:tcPr>
            <w:tcW w:w="4111" w:type="dxa"/>
            <w:shd w:val="clear" w:color="auto" w:fill="FDE9D9" w:themeFill="accent6" w:themeFillTint="33"/>
            <w:vAlign w:val="bottom"/>
          </w:tcPr>
          <w:p w14:paraId="55996BBD" w14:textId="77777777" w:rsidR="000813D6" w:rsidRPr="00757322" w:rsidRDefault="000813D6" w:rsidP="00A25FEE">
            <w:pPr>
              <w:ind w:left="72"/>
              <w:rPr>
                <w:rFonts w:asciiTheme="majorHAnsi" w:hAnsiTheme="majorHAnsi"/>
                <w:sz w:val="20"/>
              </w:rPr>
            </w:pPr>
            <w:permStart w:id="856692768"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3968" w:type="dxa"/>
            <w:shd w:val="clear" w:color="auto" w:fill="auto"/>
            <w:vAlign w:val="bottom"/>
          </w:tcPr>
          <w:p w14:paraId="79C71DDA" w14:textId="77777777" w:rsidR="000813D6" w:rsidRPr="006F4CF2" w:rsidRDefault="000813D6" w:rsidP="00A25FEE">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0813D6" w:rsidRPr="006C720D" w14:paraId="17A9B97F" w14:textId="77777777" w:rsidTr="00A25FEE">
        <w:trPr>
          <w:trHeight w:val="340"/>
        </w:trPr>
        <w:tc>
          <w:tcPr>
            <w:tcW w:w="4111" w:type="dxa"/>
            <w:shd w:val="clear" w:color="auto" w:fill="FDE9D9" w:themeFill="accent6" w:themeFillTint="33"/>
            <w:vAlign w:val="bottom"/>
          </w:tcPr>
          <w:p w14:paraId="047D6BAA" w14:textId="77777777" w:rsidR="000813D6" w:rsidRPr="006C720D" w:rsidRDefault="000813D6" w:rsidP="00A25FEE">
            <w:pPr>
              <w:ind w:left="72"/>
              <w:rPr>
                <w:rFonts w:asciiTheme="majorHAnsi" w:hAnsiTheme="majorHAnsi"/>
                <w:sz w:val="20"/>
              </w:rPr>
            </w:pPr>
            <w:permStart w:id="1229207940" w:edGrp="everyone" w:colFirst="1" w:colLast="1"/>
            <w:permEnd w:id="856692768"/>
            <w:r w:rsidRPr="006C720D">
              <w:rPr>
                <w:rFonts w:asciiTheme="majorHAnsi" w:hAnsiTheme="majorHAnsi"/>
                <w:sz w:val="20"/>
              </w:rPr>
              <w:t>Sídlo:</w:t>
            </w:r>
          </w:p>
        </w:tc>
        <w:tc>
          <w:tcPr>
            <w:tcW w:w="3968" w:type="dxa"/>
            <w:shd w:val="clear" w:color="auto" w:fill="auto"/>
            <w:vAlign w:val="bottom"/>
          </w:tcPr>
          <w:p w14:paraId="5A9816A6" w14:textId="77777777" w:rsidR="000813D6" w:rsidRPr="00A502E7" w:rsidRDefault="000813D6"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0813D6" w:rsidRPr="006C720D" w14:paraId="22375FFA" w14:textId="77777777" w:rsidTr="00A25FEE">
        <w:trPr>
          <w:trHeight w:val="340"/>
        </w:trPr>
        <w:tc>
          <w:tcPr>
            <w:tcW w:w="4111" w:type="dxa"/>
            <w:shd w:val="clear" w:color="auto" w:fill="FDE9D9" w:themeFill="accent6" w:themeFillTint="33"/>
            <w:vAlign w:val="bottom"/>
          </w:tcPr>
          <w:p w14:paraId="653DF2C9" w14:textId="77777777" w:rsidR="000813D6" w:rsidRPr="006C720D" w:rsidRDefault="000813D6" w:rsidP="00A25FEE">
            <w:pPr>
              <w:ind w:left="72"/>
              <w:rPr>
                <w:rFonts w:asciiTheme="majorHAnsi" w:hAnsiTheme="majorHAnsi"/>
                <w:sz w:val="20"/>
              </w:rPr>
            </w:pPr>
            <w:permStart w:id="126812536" w:edGrp="everyone" w:colFirst="1" w:colLast="1"/>
            <w:permEnd w:id="1229207940"/>
            <w:r w:rsidRPr="006C720D">
              <w:rPr>
                <w:rFonts w:asciiTheme="majorHAnsi" w:hAnsiTheme="majorHAnsi"/>
                <w:sz w:val="20"/>
              </w:rPr>
              <w:t>IČ:</w:t>
            </w:r>
          </w:p>
        </w:tc>
        <w:tc>
          <w:tcPr>
            <w:tcW w:w="3968" w:type="dxa"/>
            <w:shd w:val="clear" w:color="auto" w:fill="auto"/>
            <w:vAlign w:val="bottom"/>
          </w:tcPr>
          <w:p w14:paraId="1497E4F6" w14:textId="4B94B1E8" w:rsidR="000813D6" w:rsidRPr="00A502E7" w:rsidRDefault="000813D6"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0813D6" w:rsidRPr="006C720D" w14:paraId="2FB296A4" w14:textId="77777777" w:rsidTr="00A25FEE">
        <w:trPr>
          <w:trHeight w:val="340"/>
        </w:trPr>
        <w:tc>
          <w:tcPr>
            <w:tcW w:w="4111" w:type="dxa"/>
            <w:shd w:val="clear" w:color="auto" w:fill="FDE9D9" w:themeFill="accent6" w:themeFillTint="33"/>
            <w:vAlign w:val="bottom"/>
          </w:tcPr>
          <w:p w14:paraId="4169AC8C" w14:textId="77777777" w:rsidR="000813D6" w:rsidRPr="006C720D" w:rsidRDefault="000813D6" w:rsidP="00A25FEE">
            <w:pPr>
              <w:ind w:left="72"/>
              <w:rPr>
                <w:rFonts w:asciiTheme="majorHAnsi" w:hAnsiTheme="majorHAnsi"/>
                <w:sz w:val="20"/>
              </w:rPr>
            </w:pPr>
            <w:permStart w:id="1653156408" w:edGrp="everyone" w:colFirst="1" w:colLast="1"/>
            <w:permEnd w:id="126812536"/>
            <w:r w:rsidRPr="006C720D">
              <w:rPr>
                <w:rFonts w:asciiTheme="majorHAnsi" w:hAnsiTheme="majorHAnsi"/>
                <w:sz w:val="20"/>
              </w:rPr>
              <w:t xml:space="preserve">Zastoupený ve věcech smluvních: </w:t>
            </w:r>
          </w:p>
        </w:tc>
        <w:tc>
          <w:tcPr>
            <w:tcW w:w="3968" w:type="dxa"/>
            <w:shd w:val="clear" w:color="auto" w:fill="auto"/>
            <w:vAlign w:val="bottom"/>
          </w:tcPr>
          <w:p w14:paraId="0E0D4F94" w14:textId="77777777" w:rsidR="000813D6" w:rsidRPr="00A502E7" w:rsidRDefault="000813D6"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r w:rsidR="000813D6" w:rsidRPr="006C720D" w14:paraId="491E9760" w14:textId="77777777" w:rsidTr="00A25FEE">
        <w:trPr>
          <w:trHeight w:val="340"/>
        </w:trPr>
        <w:tc>
          <w:tcPr>
            <w:tcW w:w="4111" w:type="dxa"/>
            <w:shd w:val="clear" w:color="auto" w:fill="FDE9D9" w:themeFill="accent6" w:themeFillTint="33"/>
            <w:vAlign w:val="bottom"/>
          </w:tcPr>
          <w:p w14:paraId="7149DC0E" w14:textId="77777777" w:rsidR="000813D6" w:rsidRPr="006C720D" w:rsidRDefault="000813D6" w:rsidP="00A25FEE">
            <w:pPr>
              <w:ind w:left="72"/>
              <w:rPr>
                <w:rFonts w:asciiTheme="majorHAnsi" w:hAnsiTheme="majorHAnsi"/>
                <w:sz w:val="20"/>
              </w:rPr>
            </w:pPr>
            <w:permStart w:id="723872525" w:edGrp="everyone" w:colFirst="1" w:colLast="1"/>
            <w:permEnd w:id="1653156408"/>
            <w:r w:rsidRPr="006C720D">
              <w:rPr>
                <w:rFonts w:asciiTheme="majorHAnsi" w:hAnsiTheme="majorHAnsi"/>
                <w:sz w:val="20"/>
              </w:rPr>
              <w:t>Zastoupený ve věcech technických:</w:t>
            </w:r>
          </w:p>
        </w:tc>
        <w:tc>
          <w:tcPr>
            <w:tcW w:w="3968" w:type="dxa"/>
            <w:shd w:val="clear" w:color="auto" w:fill="auto"/>
            <w:vAlign w:val="bottom"/>
          </w:tcPr>
          <w:p w14:paraId="398BF40E" w14:textId="77777777" w:rsidR="000813D6" w:rsidRPr="00A502E7" w:rsidRDefault="000813D6" w:rsidP="00A25FE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723872525"/>
    <w:p w14:paraId="35A212FF" w14:textId="77777777" w:rsidR="000813D6" w:rsidRPr="00D13886" w:rsidRDefault="000813D6" w:rsidP="000813D6">
      <w:pPr>
        <w:tabs>
          <w:tab w:val="left" w:pos="4039"/>
        </w:tabs>
        <w:spacing w:before="120"/>
        <w:ind w:left="993" w:right="-2"/>
        <w:rPr>
          <w:rFonts w:asciiTheme="majorHAnsi" w:hAnsiTheme="majorHAnsi"/>
          <w:i/>
          <w:color w:val="FF0000"/>
          <w:sz w:val="16"/>
        </w:rPr>
      </w:pPr>
      <w:r w:rsidRPr="00D13886">
        <w:rPr>
          <w:rFonts w:asciiTheme="majorHAnsi" w:hAnsiTheme="majorHAnsi"/>
          <w:i/>
          <w:color w:val="FF0000"/>
          <w:sz w:val="21"/>
        </w:rPr>
        <w:t>*</w:t>
      </w:r>
      <w:r w:rsidRPr="00D13886">
        <w:rPr>
          <w:rFonts w:asciiTheme="majorHAnsi" w:hAnsiTheme="majorHAnsi"/>
          <w:i/>
          <w:color w:val="FF0000"/>
          <w:sz w:val="16"/>
        </w:rPr>
        <w:t>Účastník uvede subjekt, kterým prokázal technickou kvalifikaci dle § 79 odst. 2 písm. a) – bod 11.1.3 písm. a) Zadávací dokumentace (1)</w:t>
      </w:r>
    </w:p>
    <w:p w14:paraId="25BF814D" w14:textId="77777777" w:rsidR="000813D6" w:rsidRDefault="000813D6" w:rsidP="000813D6">
      <w:pPr>
        <w:spacing w:before="120" w:after="120" w:line="276" w:lineRule="auto"/>
        <w:ind w:left="993"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w:t>
      </w:r>
      <w:r>
        <w:rPr>
          <w:rStyle w:val="Styl12bKurzva"/>
          <w:rFonts w:ascii="Cambria" w:hAnsi="Cambria" w:cs="Arial"/>
          <w:sz w:val="20"/>
          <w:szCs w:val="20"/>
        </w:rPr>
        <w:br/>
        <w:t xml:space="preserve">je podstatným porušením smlouvy </w:t>
      </w:r>
      <w:r w:rsidRPr="00E368D5">
        <w:rPr>
          <w:rFonts w:asciiTheme="majorHAnsi" w:hAnsiTheme="majorHAnsi"/>
          <w:sz w:val="20"/>
        </w:rPr>
        <w:t xml:space="preserve">ze strany zhotovitele dle </w:t>
      </w:r>
      <w:r>
        <w:rPr>
          <w:rFonts w:asciiTheme="majorHAnsi" w:hAnsiTheme="majorHAnsi"/>
          <w:sz w:val="20"/>
        </w:rPr>
        <w:t>čl. XV.</w:t>
      </w:r>
      <w:r w:rsidRPr="00E368D5">
        <w:rPr>
          <w:rFonts w:asciiTheme="majorHAnsi" w:hAnsiTheme="majorHAnsi"/>
          <w:sz w:val="20"/>
        </w:rPr>
        <w:t xml:space="preserve"> odst. 5. této smlouvy</w:t>
      </w:r>
      <w:r>
        <w:rPr>
          <w:rFonts w:asciiTheme="majorHAnsi" w:hAnsiTheme="majorHAnsi"/>
          <w:sz w:val="20"/>
        </w:rPr>
        <w:t>.</w:t>
      </w:r>
    </w:p>
    <w:p w14:paraId="6B2EE59F" w14:textId="388609B9" w:rsidR="00B302E4" w:rsidRPr="003C739B" w:rsidRDefault="00B302E4" w:rsidP="008828EF">
      <w:pPr>
        <w:numPr>
          <w:ilvl w:val="4"/>
          <w:numId w:val="30"/>
        </w:numPr>
        <w:spacing w:after="60" w:line="276" w:lineRule="auto"/>
        <w:ind w:right="-2"/>
        <w:jc w:val="both"/>
        <w:rPr>
          <w:rStyle w:val="Styl12bKurzva"/>
          <w:rFonts w:asciiTheme="majorHAnsi" w:hAnsiTheme="majorHAnsi"/>
          <w:iCs w:val="0"/>
          <w:sz w:val="20"/>
          <w:szCs w:val="20"/>
        </w:rPr>
      </w:pPr>
      <w:r>
        <w:rPr>
          <w:rFonts w:asciiTheme="majorHAnsi" w:hAnsiTheme="majorHAnsi"/>
          <w:b/>
          <w:sz w:val="20"/>
        </w:rPr>
        <w:t>D</w:t>
      </w:r>
      <w:r w:rsidRPr="00514DAB">
        <w:rPr>
          <w:rFonts w:asciiTheme="majorHAnsi" w:hAnsiTheme="majorHAnsi"/>
          <w:b/>
          <w:sz w:val="20"/>
        </w:rPr>
        <w:t xml:space="preserve">odavatel </w:t>
      </w:r>
      <w:r>
        <w:rPr>
          <w:rFonts w:asciiTheme="majorHAnsi" w:hAnsiTheme="majorHAnsi"/>
          <w:b/>
          <w:sz w:val="20"/>
        </w:rPr>
        <w:t xml:space="preserve">kompletní </w:t>
      </w:r>
      <w:r w:rsidRPr="00B302E4">
        <w:rPr>
          <w:rFonts w:asciiTheme="majorHAnsi" w:hAnsiTheme="majorHAnsi"/>
          <w:b/>
          <w:sz w:val="20"/>
        </w:rPr>
        <w:t>stavební dodávky umělého led osvětlení</w:t>
      </w:r>
      <w:r>
        <w:rPr>
          <w:rFonts w:asciiTheme="majorHAnsi" w:hAnsiTheme="majorHAnsi"/>
          <w:sz w:val="20"/>
        </w:rPr>
        <w:t xml:space="preserve">, </w:t>
      </w:r>
      <w:r w:rsidRPr="00514DAB">
        <w:rPr>
          <w:rFonts w:asciiTheme="majorHAnsi" w:eastAsia="Calibri" w:hAnsiTheme="majorHAnsi"/>
          <w:sz w:val="20"/>
          <w:lang w:eastAsia="en-US"/>
        </w:rPr>
        <w:t xml:space="preserve">který </w:t>
      </w:r>
      <w:r>
        <w:rPr>
          <w:rFonts w:asciiTheme="majorHAnsi" w:eastAsia="Calibri" w:hAnsiTheme="majorHAnsi"/>
          <w:sz w:val="20"/>
          <w:lang w:eastAsia="en-US"/>
        </w:rPr>
        <w:t>v zadávacím řízení prokázal</w:t>
      </w:r>
      <w:r w:rsidRPr="00514DAB">
        <w:rPr>
          <w:rFonts w:asciiTheme="majorHAnsi" w:eastAsia="Calibri" w:hAnsiTheme="majorHAnsi"/>
          <w:sz w:val="20"/>
          <w:lang w:eastAsia="en-US"/>
        </w:rPr>
        <w:t xml:space="preserve"> technickou kvalifikaci dle čl. 11</w:t>
      </w:r>
      <w:r>
        <w:rPr>
          <w:rFonts w:asciiTheme="majorHAnsi" w:eastAsia="Calibri" w:hAnsiTheme="majorHAnsi"/>
          <w:sz w:val="20"/>
          <w:lang w:eastAsia="en-US"/>
        </w:rPr>
        <w:t xml:space="preserve">. </w:t>
      </w:r>
      <w:r w:rsidRPr="00514DAB">
        <w:rPr>
          <w:rFonts w:asciiTheme="majorHAnsi" w:eastAsia="Calibri" w:hAnsiTheme="majorHAnsi"/>
          <w:sz w:val="20"/>
          <w:lang w:eastAsia="en-US"/>
        </w:rPr>
        <w:t xml:space="preserve">bod 11.1.3 písm. </w:t>
      </w:r>
      <w:r>
        <w:rPr>
          <w:rFonts w:asciiTheme="majorHAnsi" w:eastAsia="Calibri" w:hAnsiTheme="majorHAnsi"/>
          <w:sz w:val="20"/>
          <w:lang w:eastAsia="en-US"/>
        </w:rPr>
        <w:t>b</w:t>
      </w:r>
      <w:r w:rsidRPr="00514DAB">
        <w:rPr>
          <w:rFonts w:asciiTheme="majorHAnsi" w:eastAsia="Calibri" w:hAnsiTheme="majorHAnsi"/>
          <w:sz w:val="20"/>
          <w:lang w:eastAsia="en-US"/>
        </w:rPr>
        <w:t xml:space="preserve">) </w:t>
      </w:r>
      <w:r>
        <w:rPr>
          <w:rFonts w:asciiTheme="majorHAnsi" w:eastAsia="Calibri" w:hAnsiTheme="majorHAnsi"/>
          <w:sz w:val="20"/>
          <w:lang w:eastAsia="en-US"/>
        </w:rPr>
        <w:t>Zadávací dokumentace (1)</w:t>
      </w:r>
      <w:r w:rsidRPr="00514DAB">
        <w:rPr>
          <w:rFonts w:asciiTheme="majorHAnsi" w:eastAsia="Calibri" w:hAnsiTheme="majorHAnsi"/>
          <w:sz w:val="20"/>
          <w:lang w:eastAsia="en-US"/>
        </w:rPr>
        <w:t xml:space="preserve"> </w:t>
      </w:r>
      <w:r>
        <w:rPr>
          <w:rFonts w:asciiTheme="majorHAnsi" w:eastAsia="Calibri" w:hAnsiTheme="majorHAnsi"/>
          <w:sz w:val="20"/>
          <w:lang w:eastAsia="en-US"/>
        </w:rPr>
        <w:br/>
      </w:r>
      <w:r w:rsidRPr="00514DAB">
        <w:rPr>
          <w:rFonts w:asciiTheme="majorHAnsi" w:eastAsia="Calibri" w:hAnsiTheme="majorHAnsi"/>
          <w:sz w:val="20"/>
          <w:lang w:eastAsia="en-US"/>
        </w:rPr>
        <w:t>se na realizaci předmětné</w:t>
      </w:r>
      <w:r>
        <w:rPr>
          <w:rFonts w:asciiTheme="majorHAnsi" w:eastAsia="Calibri" w:hAnsiTheme="majorHAnsi"/>
          <w:sz w:val="20"/>
          <w:lang w:eastAsia="en-US"/>
        </w:rPr>
        <w:t xml:space="preserve">ho díla podílí </w:t>
      </w:r>
      <w:r w:rsidRPr="00514DAB">
        <w:rPr>
          <w:rFonts w:asciiTheme="majorHAnsi" w:eastAsia="Calibri" w:hAnsiTheme="majorHAnsi"/>
          <w:sz w:val="20"/>
          <w:lang w:eastAsia="en-US"/>
        </w:rPr>
        <w:t xml:space="preserve">v rozsahu jím </w:t>
      </w:r>
      <w:r>
        <w:rPr>
          <w:rFonts w:asciiTheme="majorHAnsi" w:eastAsia="Calibri" w:hAnsiTheme="majorHAnsi"/>
          <w:sz w:val="20"/>
          <w:lang w:eastAsia="en-US"/>
        </w:rPr>
        <w:t>prokázané</w:t>
      </w:r>
      <w:r w:rsidRPr="00514DAB">
        <w:rPr>
          <w:rFonts w:asciiTheme="majorHAnsi" w:eastAsia="Calibri" w:hAnsiTheme="majorHAnsi"/>
          <w:sz w:val="20"/>
          <w:lang w:eastAsia="en-US"/>
        </w:rPr>
        <w:t xml:space="preserve"> technické kvalifikace. </w:t>
      </w:r>
      <w:r>
        <w:rPr>
          <w:rFonts w:asciiTheme="majorHAnsi" w:eastAsia="Calibri" w:hAnsiTheme="majorHAnsi"/>
          <w:sz w:val="20"/>
          <w:lang w:eastAsia="en-US"/>
        </w:rPr>
        <w:br/>
        <w:t xml:space="preserve">Tento dodavatel </w:t>
      </w:r>
      <w:r w:rsidR="00831EB7">
        <w:rPr>
          <w:rFonts w:asciiTheme="majorHAnsi" w:eastAsia="Calibri" w:hAnsiTheme="majorHAnsi"/>
          <w:sz w:val="20"/>
          <w:lang w:eastAsia="en-US"/>
        </w:rPr>
        <w:t>má za povinnost participovat</w:t>
      </w:r>
      <w:r w:rsidR="00831EB7" w:rsidRPr="00514DAB">
        <w:rPr>
          <w:rFonts w:asciiTheme="majorHAnsi" w:eastAsia="Calibri" w:hAnsiTheme="majorHAnsi"/>
          <w:sz w:val="20"/>
          <w:lang w:eastAsia="en-US"/>
        </w:rPr>
        <w:t xml:space="preserve"> na realizaci </w:t>
      </w:r>
      <w:r w:rsidR="00831EB7">
        <w:rPr>
          <w:rFonts w:asciiTheme="majorHAnsi" w:eastAsia="Calibri" w:hAnsiTheme="majorHAnsi"/>
          <w:sz w:val="20"/>
          <w:lang w:eastAsia="en-US"/>
        </w:rPr>
        <w:t xml:space="preserve">předmětného díla </w:t>
      </w:r>
      <w:r w:rsidR="00831EB7" w:rsidRPr="00514DAB">
        <w:rPr>
          <w:rFonts w:asciiTheme="majorHAnsi" w:eastAsia="Calibri" w:hAnsiTheme="majorHAnsi"/>
          <w:sz w:val="20"/>
          <w:lang w:eastAsia="en-US"/>
        </w:rPr>
        <w:t>v plném rozsahu a charakteru jím prokázané technické kvalifikace</w:t>
      </w:r>
      <w:r w:rsidRPr="00514DAB">
        <w:rPr>
          <w:rFonts w:asciiTheme="majorHAnsi" w:eastAsia="Calibri" w:hAnsiTheme="majorHAnsi"/>
          <w:sz w:val="20"/>
          <w:lang w:eastAsia="en-US"/>
        </w:rPr>
        <w:t xml:space="preserve">. </w:t>
      </w:r>
      <w:r w:rsidRPr="00B302E4">
        <w:rPr>
          <w:rFonts w:asciiTheme="majorHAnsi" w:hAnsiTheme="majorHAnsi"/>
          <w:sz w:val="20"/>
        </w:rPr>
        <w:t>Dodavatelem</w:t>
      </w:r>
      <w:r>
        <w:rPr>
          <w:rFonts w:asciiTheme="majorHAnsi" w:hAnsiTheme="majorHAnsi"/>
          <w:sz w:val="20"/>
        </w:rPr>
        <w:t xml:space="preserve"> kompletní</w:t>
      </w:r>
      <w:r w:rsidRPr="00B302E4">
        <w:rPr>
          <w:rFonts w:asciiTheme="majorHAnsi" w:hAnsiTheme="majorHAnsi"/>
          <w:sz w:val="20"/>
        </w:rPr>
        <w:t xml:space="preserve"> stavební dodávky umělého led osvětlení</w:t>
      </w:r>
      <w:r w:rsidR="00725B30" w:rsidRPr="00E368D5">
        <w:rPr>
          <w:rStyle w:val="Styl12bKurzva"/>
          <w:rFonts w:ascii="Cambria" w:hAnsi="Cambria" w:cs="Arial"/>
          <w:sz w:val="20"/>
          <w:szCs w:val="20"/>
        </w:rPr>
        <w:t xml:space="preserve"> bude firma:</w:t>
      </w:r>
      <w:r w:rsidR="00725B30" w:rsidRPr="00F7516D">
        <w:rPr>
          <w:rStyle w:val="Styl12bKurzva"/>
          <w:rFonts w:asciiTheme="majorHAnsi" w:hAnsiTheme="majorHAnsi" w:cs="Arial"/>
          <w:sz w:val="20"/>
          <w:szCs w:val="20"/>
        </w:rPr>
        <w:t xml:space="preserve"> </w:t>
      </w:r>
      <w:permStart w:id="862269107" w:edGrp="everyone"/>
      <w:r w:rsidR="00725B30" w:rsidRPr="00F7516D">
        <w:rPr>
          <w:rStyle w:val="Styl12bKurzva"/>
          <w:rFonts w:asciiTheme="majorHAnsi" w:hAnsiTheme="majorHAnsi" w:cs="Arial"/>
          <w:color w:val="002060"/>
          <w:sz w:val="20"/>
          <w:szCs w:val="20"/>
        </w:rPr>
        <w:t>.................... doplní účastník ....................</w:t>
      </w:r>
      <w:permEnd w:id="862269107"/>
      <w:r w:rsidR="00725B30" w:rsidRPr="00F7516D">
        <w:rPr>
          <w:rStyle w:val="Styl12bKurzva"/>
          <w:rFonts w:ascii="Cambria" w:hAnsi="Cambria" w:cs="Arial"/>
          <w:sz w:val="20"/>
          <w:szCs w:val="20"/>
        </w:rPr>
        <w:t xml:space="preserve">, </w:t>
      </w:r>
      <w:r>
        <w:rPr>
          <w:rStyle w:val="Styl12bKurzva"/>
          <w:rFonts w:ascii="Cambria" w:hAnsi="Cambria" w:cs="Arial"/>
          <w:sz w:val="20"/>
          <w:szCs w:val="20"/>
        </w:rPr>
        <w:br/>
      </w:r>
      <w:r w:rsidR="00725B30" w:rsidRPr="00F7516D">
        <w:rPr>
          <w:rStyle w:val="Styl12bKurzva"/>
          <w:rFonts w:ascii="Cambria" w:hAnsi="Cambria" w:cs="Arial"/>
          <w:sz w:val="20"/>
          <w:szCs w:val="20"/>
        </w:rPr>
        <w:t xml:space="preserve">adresou: </w:t>
      </w:r>
      <w:permStart w:id="57372292" w:edGrp="everyone"/>
      <w:r w:rsidR="00725B30" w:rsidRPr="00F7516D">
        <w:rPr>
          <w:rStyle w:val="Styl12bKurzva"/>
          <w:rFonts w:asciiTheme="majorHAnsi" w:hAnsiTheme="majorHAnsi" w:cs="Arial"/>
          <w:color w:val="002060"/>
          <w:sz w:val="20"/>
          <w:szCs w:val="20"/>
        </w:rPr>
        <w:t>.................... doplní účastník ....................</w:t>
      </w:r>
      <w:permEnd w:id="57372292"/>
      <w:r w:rsidR="00725B30" w:rsidRPr="00F7516D">
        <w:rPr>
          <w:rStyle w:val="Styl12bKurzva"/>
          <w:rFonts w:ascii="Cambria" w:hAnsi="Cambria" w:cs="Arial"/>
          <w:sz w:val="20"/>
          <w:szCs w:val="20"/>
        </w:rPr>
        <w:t>, IČ:</w:t>
      </w:r>
      <w:r w:rsidR="00725B30" w:rsidRPr="00F7516D">
        <w:rPr>
          <w:rStyle w:val="Styl12bKurzva"/>
          <w:rFonts w:asciiTheme="majorHAnsi" w:hAnsiTheme="majorHAnsi" w:cs="Arial"/>
          <w:sz w:val="20"/>
          <w:szCs w:val="20"/>
        </w:rPr>
        <w:t xml:space="preserve"> </w:t>
      </w:r>
      <w:permStart w:id="1609781111" w:edGrp="everyone"/>
      <w:r w:rsidR="00725B30" w:rsidRPr="00F7516D">
        <w:rPr>
          <w:rStyle w:val="Styl12bKurzva"/>
          <w:rFonts w:asciiTheme="majorHAnsi" w:hAnsiTheme="majorHAnsi" w:cs="Arial"/>
          <w:color w:val="002060"/>
          <w:sz w:val="20"/>
          <w:szCs w:val="20"/>
        </w:rPr>
        <w:t>.................... doplní účastník ....................</w:t>
      </w:r>
      <w:permEnd w:id="1609781111"/>
      <w:r w:rsidR="00725B30" w:rsidRPr="00F7516D">
        <w:rPr>
          <w:rStyle w:val="Styl12bKurzva"/>
          <w:rFonts w:ascii="Cambria" w:hAnsi="Cambria" w:cs="Arial"/>
          <w:color w:val="002060"/>
          <w:sz w:val="20"/>
          <w:szCs w:val="20"/>
        </w:rPr>
        <w:t xml:space="preserve">. </w:t>
      </w:r>
    </w:p>
    <w:p w14:paraId="7734EA21" w14:textId="4406F34B" w:rsidR="000813D6" w:rsidRDefault="003C739B" w:rsidP="000813D6">
      <w:pPr>
        <w:spacing w:before="120" w:after="60" w:line="276" w:lineRule="auto"/>
        <w:ind w:left="1008" w:right="-2"/>
        <w:jc w:val="both"/>
        <w:rPr>
          <w:rFonts w:asciiTheme="majorHAnsi" w:hAnsiTheme="majorHAnsi"/>
          <w:sz w:val="20"/>
        </w:rPr>
      </w:pPr>
      <w:r w:rsidRPr="00F7516D">
        <w:rPr>
          <w:rStyle w:val="Styl12bKurzva"/>
          <w:rFonts w:ascii="Cambria" w:hAnsi="Cambria" w:cs="Arial"/>
          <w:sz w:val="20"/>
          <w:szCs w:val="20"/>
        </w:rPr>
        <w:t xml:space="preserve">Nedodržení, či jakékoliv porušení </w:t>
      </w:r>
      <w:r>
        <w:rPr>
          <w:rFonts w:asciiTheme="majorHAnsi" w:hAnsiTheme="majorHAnsi"/>
          <w:sz w:val="20"/>
        </w:rPr>
        <w:t>výše uvedeného ustanovení je</w:t>
      </w:r>
      <w:r w:rsidRPr="00E368D5">
        <w:rPr>
          <w:rFonts w:asciiTheme="majorHAnsi" w:hAnsiTheme="majorHAnsi"/>
          <w:sz w:val="20"/>
        </w:rPr>
        <w:t xml:space="preserve"> podstatn</w:t>
      </w:r>
      <w:r>
        <w:rPr>
          <w:rFonts w:asciiTheme="majorHAnsi" w:hAnsiTheme="majorHAnsi"/>
          <w:sz w:val="20"/>
        </w:rPr>
        <w:t>ým</w:t>
      </w:r>
      <w:r w:rsidRPr="00E368D5">
        <w:rPr>
          <w:rFonts w:asciiTheme="majorHAnsi" w:hAnsiTheme="majorHAnsi"/>
          <w:sz w:val="20"/>
        </w:rPr>
        <w:t xml:space="preserve"> porušení smlouvy ze strany zhotovitele dle </w:t>
      </w:r>
      <w:r w:rsidR="00980C7A">
        <w:rPr>
          <w:rFonts w:asciiTheme="majorHAnsi" w:hAnsiTheme="majorHAnsi"/>
          <w:sz w:val="20"/>
        </w:rPr>
        <w:t>čl. XV</w:t>
      </w:r>
      <w:r w:rsidR="005C1C29">
        <w:rPr>
          <w:rFonts w:asciiTheme="majorHAnsi" w:hAnsiTheme="majorHAnsi"/>
          <w:sz w:val="20"/>
        </w:rPr>
        <w:t>.</w:t>
      </w:r>
      <w:r w:rsidRPr="00E368D5">
        <w:rPr>
          <w:rFonts w:asciiTheme="majorHAnsi" w:hAnsiTheme="majorHAnsi"/>
          <w:sz w:val="20"/>
        </w:rPr>
        <w:t xml:space="preserve"> odst. 5. této smlouvy.</w:t>
      </w:r>
      <w:r w:rsidR="000813D6">
        <w:rPr>
          <w:rFonts w:asciiTheme="majorHAnsi" w:hAnsiTheme="majorHAnsi"/>
          <w:sz w:val="20"/>
        </w:rPr>
        <w:br w:type="page"/>
      </w:r>
    </w:p>
    <w:p w14:paraId="7A77E09E" w14:textId="08301C30" w:rsidR="00A502E7" w:rsidRDefault="00E16433" w:rsidP="008828EF">
      <w:pPr>
        <w:widowControl/>
        <w:numPr>
          <w:ilvl w:val="4"/>
          <w:numId w:val="30"/>
        </w:numPr>
        <w:spacing w:after="60" w:line="276" w:lineRule="auto"/>
        <w:ind w:right="-2"/>
        <w:jc w:val="both"/>
        <w:rPr>
          <w:rStyle w:val="Styl12bKurzva"/>
          <w:rFonts w:ascii="Cambria" w:hAnsi="Cambria" w:cs="Arial"/>
          <w:color w:val="002060"/>
          <w:sz w:val="20"/>
          <w:szCs w:val="20"/>
        </w:rPr>
      </w:pPr>
      <w:r w:rsidRPr="00A502E7">
        <w:rPr>
          <w:rFonts w:asciiTheme="majorHAnsi" w:hAnsiTheme="majorHAnsi"/>
          <w:b/>
          <w:sz w:val="20"/>
        </w:rPr>
        <w:lastRenderedPageBreak/>
        <w:t xml:space="preserve">Dodavatel kompletní stavební dodávky </w:t>
      </w:r>
      <w:r w:rsidRPr="0050331E">
        <w:rPr>
          <w:rFonts w:asciiTheme="majorHAnsi" w:hAnsiTheme="majorHAnsi"/>
          <w:b/>
          <w:sz w:val="20"/>
        </w:rPr>
        <w:t>antukov</w:t>
      </w:r>
      <w:r w:rsidR="008E14DA" w:rsidRPr="0050331E">
        <w:rPr>
          <w:rFonts w:asciiTheme="majorHAnsi" w:hAnsiTheme="majorHAnsi"/>
          <w:b/>
          <w:sz w:val="20"/>
        </w:rPr>
        <w:t>ých</w:t>
      </w:r>
      <w:r w:rsidRPr="0050331E">
        <w:rPr>
          <w:rFonts w:asciiTheme="majorHAnsi" w:hAnsiTheme="majorHAnsi"/>
          <w:b/>
          <w:sz w:val="20"/>
        </w:rPr>
        <w:t xml:space="preserve"> tenisov</w:t>
      </w:r>
      <w:r w:rsidR="008E14DA" w:rsidRPr="0050331E">
        <w:rPr>
          <w:rFonts w:asciiTheme="majorHAnsi" w:hAnsiTheme="majorHAnsi"/>
          <w:b/>
          <w:sz w:val="20"/>
        </w:rPr>
        <w:t>ých</w:t>
      </w:r>
      <w:r w:rsidRPr="0050331E">
        <w:rPr>
          <w:rFonts w:asciiTheme="majorHAnsi" w:hAnsiTheme="majorHAnsi"/>
          <w:b/>
          <w:sz w:val="20"/>
        </w:rPr>
        <w:t xml:space="preserve"> hřiš</w:t>
      </w:r>
      <w:r w:rsidR="008E14DA" w:rsidRPr="0050331E">
        <w:rPr>
          <w:rFonts w:asciiTheme="majorHAnsi" w:hAnsiTheme="majorHAnsi"/>
          <w:b/>
          <w:sz w:val="20"/>
        </w:rPr>
        <w:t>ť</w:t>
      </w:r>
      <w:r w:rsidRPr="00A502E7">
        <w:rPr>
          <w:rFonts w:asciiTheme="majorHAnsi" w:hAnsiTheme="majorHAnsi"/>
          <w:sz w:val="20"/>
        </w:rPr>
        <w:t xml:space="preserve">, </w:t>
      </w:r>
      <w:r w:rsidRPr="00A502E7">
        <w:rPr>
          <w:rFonts w:asciiTheme="majorHAnsi" w:eastAsia="Calibri" w:hAnsiTheme="majorHAnsi"/>
          <w:sz w:val="20"/>
          <w:lang w:eastAsia="en-US"/>
        </w:rPr>
        <w:t xml:space="preserve">který v zadávacím řízení prokázal technickou kvalifikaci dle čl. 11. bod 11.1.3 písm. c) Zadávací dokumentace (1) </w:t>
      </w:r>
      <w:r w:rsidRPr="00A502E7">
        <w:rPr>
          <w:rFonts w:asciiTheme="majorHAnsi" w:eastAsia="Calibri" w:hAnsiTheme="majorHAnsi"/>
          <w:sz w:val="20"/>
          <w:lang w:eastAsia="en-US"/>
        </w:rPr>
        <w:br/>
        <w:t xml:space="preserve">se na realizaci předmětného díla podílí v rozsahu jím prokázané technické kvalifikace. </w:t>
      </w:r>
      <w:r w:rsidRPr="00A502E7">
        <w:rPr>
          <w:rFonts w:asciiTheme="majorHAnsi" w:eastAsia="Calibri" w:hAnsiTheme="majorHAnsi"/>
          <w:sz w:val="20"/>
          <w:lang w:eastAsia="en-US"/>
        </w:rPr>
        <w:br/>
        <w:t xml:space="preserve">Tento dodavatel </w:t>
      </w:r>
      <w:r w:rsidR="00EC456E">
        <w:rPr>
          <w:rFonts w:asciiTheme="majorHAnsi" w:eastAsia="Calibri" w:hAnsiTheme="majorHAnsi"/>
          <w:sz w:val="20"/>
          <w:lang w:eastAsia="en-US"/>
        </w:rPr>
        <w:t>má za povinnost participovat</w:t>
      </w:r>
      <w:r w:rsidR="00EC456E" w:rsidRPr="00514DAB">
        <w:rPr>
          <w:rFonts w:asciiTheme="majorHAnsi" w:eastAsia="Calibri" w:hAnsiTheme="majorHAnsi"/>
          <w:sz w:val="20"/>
          <w:lang w:eastAsia="en-US"/>
        </w:rPr>
        <w:t xml:space="preserve"> na realizaci </w:t>
      </w:r>
      <w:r w:rsidR="00EC456E">
        <w:rPr>
          <w:rFonts w:asciiTheme="majorHAnsi" w:eastAsia="Calibri" w:hAnsiTheme="majorHAnsi"/>
          <w:sz w:val="20"/>
          <w:lang w:eastAsia="en-US"/>
        </w:rPr>
        <w:t xml:space="preserve">předmětného díla </w:t>
      </w:r>
      <w:r w:rsidR="00EC456E" w:rsidRPr="00514DAB">
        <w:rPr>
          <w:rFonts w:asciiTheme="majorHAnsi" w:eastAsia="Calibri" w:hAnsiTheme="majorHAnsi"/>
          <w:sz w:val="20"/>
          <w:lang w:eastAsia="en-US"/>
        </w:rPr>
        <w:t>v plném rozsahu a charakteru jím prokázané technické kvalifikace</w:t>
      </w:r>
      <w:r w:rsidRPr="00A502E7">
        <w:rPr>
          <w:rFonts w:asciiTheme="majorHAnsi" w:eastAsia="Calibri" w:hAnsiTheme="majorHAnsi"/>
          <w:sz w:val="20"/>
          <w:lang w:eastAsia="en-US"/>
        </w:rPr>
        <w:t xml:space="preserve">. </w:t>
      </w:r>
      <w:r w:rsidRPr="00A502E7">
        <w:rPr>
          <w:rFonts w:asciiTheme="majorHAnsi" w:hAnsiTheme="majorHAnsi"/>
          <w:sz w:val="20"/>
        </w:rPr>
        <w:t xml:space="preserve">Dodavatelem kompletní stavební dodávky </w:t>
      </w:r>
      <w:r w:rsidR="000813D6" w:rsidRPr="000813D6">
        <w:rPr>
          <w:rFonts w:asciiTheme="majorHAnsi" w:eastAsia="Calibri" w:hAnsiTheme="majorHAnsi"/>
          <w:sz w:val="20"/>
          <w:lang w:eastAsia="en-US"/>
        </w:rPr>
        <w:t>antukových tenisových hřišť</w:t>
      </w:r>
      <w:r w:rsidR="000813D6" w:rsidRPr="00A502E7">
        <w:rPr>
          <w:rStyle w:val="Styl12bKurzva"/>
          <w:rFonts w:ascii="Cambria" w:hAnsi="Cambria" w:cs="Arial"/>
          <w:sz w:val="20"/>
          <w:szCs w:val="20"/>
        </w:rPr>
        <w:t xml:space="preserve"> </w:t>
      </w:r>
      <w:r w:rsidRPr="00A502E7">
        <w:rPr>
          <w:rStyle w:val="Styl12bKurzva"/>
          <w:rFonts w:ascii="Cambria" w:hAnsi="Cambria" w:cs="Arial"/>
          <w:sz w:val="20"/>
          <w:szCs w:val="20"/>
        </w:rPr>
        <w:t>bude firma:</w:t>
      </w:r>
      <w:r w:rsidRPr="00A502E7">
        <w:rPr>
          <w:rStyle w:val="Styl12bKurzva"/>
          <w:rFonts w:asciiTheme="majorHAnsi" w:hAnsiTheme="majorHAnsi" w:cs="Arial"/>
          <w:sz w:val="20"/>
          <w:szCs w:val="20"/>
        </w:rPr>
        <w:t xml:space="preserve"> </w:t>
      </w:r>
      <w:permStart w:id="790646106" w:edGrp="everyone"/>
      <w:r w:rsidRPr="00A502E7">
        <w:rPr>
          <w:rStyle w:val="Styl12bKurzva"/>
          <w:rFonts w:asciiTheme="majorHAnsi" w:hAnsiTheme="majorHAnsi" w:cs="Arial"/>
          <w:color w:val="002060"/>
          <w:sz w:val="20"/>
          <w:szCs w:val="20"/>
        </w:rPr>
        <w:t>.................... doplní účastník ....................</w:t>
      </w:r>
      <w:permEnd w:id="790646106"/>
      <w:r w:rsidRPr="00A502E7">
        <w:rPr>
          <w:rStyle w:val="Styl12bKurzva"/>
          <w:rFonts w:ascii="Cambria" w:hAnsi="Cambria" w:cs="Arial"/>
          <w:sz w:val="20"/>
          <w:szCs w:val="20"/>
        </w:rPr>
        <w:t xml:space="preserve">, </w:t>
      </w:r>
      <w:r w:rsidRPr="00A502E7">
        <w:rPr>
          <w:rStyle w:val="Styl12bKurzva"/>
          <w:rFonts w:ascii="Cambria" w:hAnsi="Cambria" w:cs="Arial"/>
          <w:sz w:val="20"/>
          <w:szCs w:val="20"/>
        </w:rPr>
        <w:br/>
        <w:t xml:space="preserve">adresou: </w:t>
      </w:r>
      <w:permStart w:id="1180048734" w:edGrp="everyone"/>
      <w:r w:rsidRPr="00A502E7">
        <w:rPr>
          <w:rStyle w:val="Styl12bKurzva"/>
          <w:rFonts w:asciiTheme="majorHAnsi" w:hAnsiTheme="majorHAnsi" w:cs="Arial"/>
          <w:color w:val="002060"/>
          <w:sz w:val="20"/>
          <w:szCs w:val="20"/>
        </w:rPr>
        <w:t>.................... doplní účastník ....................</w:t>
      </w:r>
      <w:permEnd w:id="1180048734"/>
      <w:r w:rsidRPr="00A502E7">
        <w:rPr>
          <w:rStyle w:val="Styl12bKurzva"/>
          <w:rFonts w:ascii="Cambria" w:hAnsi="Cambria" w:cs="Arial"/>
          <w:sz w:val="20"/>
          <w:szCs w:val="20"/>
        </w:rPr>
        <w:t>, IČ:</w:t>
      </w:r>
      <w:r w:rsidRPr="00A502E7">
        <w:rPr>
          <w:rStyle w:val="Styl12bKurzva"/>
          <w:rFonts w:asciiTheme="majorHAnsi" w:hAnsiTheme="majorHAnsi" w:cs="Arial"/>
          <w:sz w:val="20"/>
          <w:szCs w:val="20"/>
        </w:rPr>
        <w:t xml:space="preserve"> </w:t>
      </w:r>
      <w:permStart w:id="1401886799" w:edGrp="everyone"/>
      <w:r w:rsidRPr="00A502E7">
        <w:rPr>
          <w:rStyle w:val="Styl12bKurzva"/>
          <w:rFonts w:asciiTheme="majorHAnsi" w:hAnsiTheme="majorHAnsi" w:cs="Arial"/>
          <w:color w:val="002060"/>
          <w:sz w:val="20"/>
          <w:szCs w:val="20"/>
        </w:rPr>
        <w:t>.................... doplní účastník ....................</w:t>
      </w:r>
      <w:permEnd w:id="1401886799"/>
      <w:r w:rsidRPr="00A502E7">
        <w:rPr>
          <w:rStyle w:val="Styl12bKurzva"/>
          <w:rFonts w:ascii="Cambria" w:hAnsi="Cambria" w:cs="Arial"/>
          <w:color w:val="002060"/>
          <w:sz w:val="20"/>
          <w:szCs w:val="20"/>
        </w:rPr>
        <w:t xml:space="preserve">. </w:t>
      </w:r>
    </w:p>
    <w:p w14:paraId="01E28614" w14:textId="3C771210" w:rsidR="005221AF" w:rsidRDefault="003C739B" w:rsidP="000813D6">
      <w:pPr>
        <w:pStyle w:val="Odstavecseseznamem"/>
        <w:spacing w:before="120" w:after="120"/>
        <w:ind w:left="992"/>
        <w:contextualSpacing w:val="0"/>
        <w:jc w:val="both"/>
        <w:rPr>
          <w:rFonts w:asciiTheme="majorHAnsi" w:hAnsiTheme="majorHAnsi"/>
          <w:sz w:val="20"/>
        </w:rPr>
      </w:pPr>
      <w:r w:rsidRPr="003C739B">
        <w:rPr>
          <w:rStyle w:val="Styl12bKurzva"/>
          <w:rFonts w:ascii="Cambria" w:hAnsi="Cambria" w:cs="Arial"/>
          <w:sz w:val="20"/>
          <w:szCs w:val="20"/>
        </w:rPr>
        <w:t xml:space="preserve">Nedodržení, či jakékoliv porušení </w:t>
      </w:r>
      <w:r w:rsidRPr="003C739B">
        <w:rPr>
          <w:rFonts w:asciiTheme="majorHAnsi" w:hAnsiTheme="majorHAnsi"/>
          <w:sz w:val="20"/>
        </w:rPr>
        <w:t xml:space="preserve">výše uvedeného ustanovení je podstatným porušení smlouvy ze strany zhotovitele dle </w:t>
      </w:r>
      <w:r w:rsidR="00980C7A">
        <w:rPr>
          <w:rFonts w:asciiTheme="majorHAnsi" w:hAnsiTheme="majorHAnsi"/>
          <w:sz w:val="20"/>
        </w:rPr>
        <w:t>čl. XV</w:t>
      </w:r>
      <w:r w:rsidR="005C1C29">
        <w:rPr>
          <w:rFonts w:asciiTheme="majorHAnsi" w:hAnsiTheme="majorHAnsi"/>
          <w:sz w:val="20"/>
        </w:rPr>
        <w:t>.</w:t>
      </w:r>
      <w:r w:rsidRPr="003C739B">
        <w:rPr>
          <w:rFonts w:asciiTheme="majorHAnsi" w:hAnsiTheme="majorHAnsi"/>
          <w:sz w:val="20"/>
        </w:rPr>
        <w:t xml:space="preserve"> odst. 5. této smlouvy.</w:t>
      </w:r>
    </w:p>
    <w:p w14:paraId="091D93E5" w14:textId="49B4FE35" w:rsidR="00CB61C1" w:rsidRPr="000813D6" w:rsidRDefault="0051095A" w:rsidP="00A25FEE">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0813D6">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0813D6">
        <w:rPr>
          <w:rFonts w:asciiTheme="majorHAnsi" w:hAnsiTheme="majorHAnsi"/>
          <w:sz w:val="20"/>
          <w:szCs w:val="20"/>
        </w:rPr>
        <w:t xml:space="preserve"> </w:t>
      </w:r>
      <w:r w:rsidR="00995941" w:rsidRPr="000813D6">
        <w:rPr>
          <w:rFonts w:asciiTheme="majorHAnsi" w:hAnsiTheme="majorHAnsi"/>
          <w:sz w:val="20"/>
          <w:szCs w:val="20"/>
        </w:rPr>
        <w:br/>
        <w:t xml:space="preserve">Zhotovitel a </w:t>
      </w:r>
      <w:r w:rsidR="00995941" w:rsidRPr="000813D6">
        <w:rPr>
          <w:rFonts w:asciiTheme="majorHAnsi" w:hAnsiTheme="majorHAnsi"/>
          <w:sz w:val="20"/>
        </w:rPr>
        <w:t xml:space="preserve">Vyšší dodavatel stavby odpovídají objednateli za provedení díla společně a nerozdílně. </w:t>
      </w:r>
      <w:r w:rsidRPr="000813D6">
        <w:rPr>
          <w:rFonts w:asciiTheme="majorHAnsi" w:hAnsiTheme="majorHAnsi"/>
          <w:sz w:val="20"/>
          <w:szCs w:val="20"/>
        </w:rPr>
        <w:t xml:space="preserve">Zhotovitel se zavazuje, že k provádění částí díla jinou osobou využije pouze osoby uvedené v Seznamu </w:t>
      </w:r>
      <w:r w:rsidR="008122FC" w:rsidRPr="000813D6">
        <w:rPr>
          <w:rFonts w:asciiTheme="majorHAnsi" w:hAnsiTheme="majorHAnsi"/>
          <w:sz w:val="20"/>
          <w:szCs w:val="20"/>
        </w:rPr>
        <w:t>poddodavatelů</w:t>
      </w:r>
      <w:r w:rsidRPr="000813D6">
        <w:rPr>
          <w:rFonts w:asciiTheme="majorHAnsi" w:hAnsiTheme="majorHAnsi"/>
          <w:sz w:val="20"/>
          <w:szCs w:val="20"/>
        </w:rPr>
        <w:t xml:space="preserve"> </w:t>
      </w:r>
      <w:r w:rsidR="00FA3D2C" w:rsidRPr="000813D6">
        <w:rPr>
          <w:rFonts w:asciiTheme="majorHAnsi" w:hAnsiTheme="majorHAnsi"/>
          <w:sz w:val="20"/>
          <w:szCs w:val="20"/>
        </w:rPr>
        <w:t>(</w:t>
      </w:r>
      <w:r w:rsidRPr="000813D6">
        <w:rPr>
          <w:rFonts w:asciiTheme="majorHAnsi" w:hAnsiTheme="majorHAnsi"/>
          <w:sz w:val="20"/>
          <w:szCs w:val="20"/>
        </w:rPr>
        <w:t>Příloha č. 2 této smlouvy)</w:t>
      </w:r>
      <w:r w:rsidRPr="000813D6">
        <w:rPr>
          <w:rFonts w:asciiTheme="majorHAnsi" w:hAnsiTheme="majorHAnsi"/>
          <w:i/>
          <w:sz w:val="20"/>
          <w:szCs w:val="20"/>
        </w:rPr>
        <w:t>,</w:t>
      </w:r>
      <w:r w:rsidRPr="000813D6">
        <w:rPr>
          <w:rFonts w:asciiTheme="majorHAnsi" w:hAnsiTheme="majorHAnsi"/>
          <w:sz w:val="20"/>
          <w:szCs w:val="20"/>
        </w:rPr>
        <w:t xml:space="preserve"> a to pouze v omezeném rozsahu, který tento Seznam určuje. </w:t>
      </w:r>
    </w:p>
    <w:p w14:paraId="61EE11F9" w14:textId="37A44217" w:rsidR="00EF3A53" w:rsidRPr="008F6BCA"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8F6BCA">
        <w:rPr>
          <w:rFonts w:asciiTheme="majorHAnsi" w:hAnsiTheme="majorHAnsi"/>
          <w:sz w:val="20"/>
          <w:szCs w:val="20"/>
        </w:rPr>
        <w:t xml:space="preserve">Zhotovitel je povinen v součinnosti s objednatelem vést a průběžně aktualizovat seznam všech </w:t>
      </w:r>
      <w:r w:rsidR="008122FC" w:rsidRPr="008F6BCA">
        <w:rPr>
          <w:rFonts w:asciiTheme="majorHAnsi" w:hAnsiTheme="majorHAnsi"/>
          <w:sz w:val="20"/>
          <w:szCs w:val="20"/>
        </w:rPr>
        <w:t>poddodavatelů</w:t>
      </w:r>
      <w:r w:rsidRPr="008F6BCA">
        <w:rPr>
          <w:rFonts w:asciiTheme="majorHAnsi" w:hAnsiTheme="majorHAnsi"/>
          <w:sz w:val="20"/>
          <w:szCs w:val="20"/>
        </w:rPr>
        <w:t xml:space="preserve">, jejichž účast na předmětné veřejné zakázce dosáhne nebo přesáhne hranici 10 % </w:t>
      </w:r>
      <w:r w:rsidR="00972E87" w:rsidRPr="008F6BCA">
        <w:rPr>
          <w:rFonts w:asciiTheme="majorHAnsi" w:hAnsiTheme="majorHAnsi"/>
          <w:sz w:val="20"/>
          <w:szCs w:val="20"/>
        </w:rPr>
        <w:br/>
      </w:r>
      <w:r w:rsidRPr="008F6BCA">
        <w:rPr>
          <w:rFonts w:asciiTheme="majorHAnsi" w:hAnsiTheme="majorHAnsi"/>
          <w:sz w:val="20"/>
          <w:szCs w:val="20"/>
        </w:rPr>
        <w:t xml:space="preserve">z celkové nabídkové ceny dodavatele bez DPH včetně výše jejich podílu na akci. Změna </w:t>
      </w:r>
      <w:r w:rsidR="008122FC" w:rsidRPr="008F6BCA">
        <w:rPr>
          <w:rFonts w:asciiTheme="majorHAnsi" w:hAnsiTheme="majorHAnsi"/>
          <w:sz w:val="20"/>
          <w:szCs w:val="20"/>
        </w:rPr>
        <w:t>poddodavatele</w:t>
      </w:r>
      <w:r w:rsidRPr="008F6BCA">
        <w:rPr>
          <w:rFonts w:asciiTheme="majorHAnsi" w:hAnsiTheme="majorHAnsi"/>
          <w:sz w:val="20"/>
          <w:szCs w:val="20"/>
        </w:rPr>
        <w:t xml:space="preserve"> oproti Příloze č. 2 této smlouvy je možná pouze na základě oboustranného písemného odsouhlasení, </w:t>
      </w:r>
      <w:r w:rsidR="00615BE8" w:rsidRPr="008F6BCA">
        <w:rPr>
          <w:rFonts w:asciiTheme="majorHAnsi" w:hAnsiTheme="majorHAnsi"/>
          <w:sz w:val="20"/>
          <w:szCs w:val="20"/>
        </w:rPr>
        <w:br/>
      </w:r>
      <w:r w:rsidRPr="008F6BCA">
        <w:rPr>
          <w:rFonts w:asciiTheme="majorHAnsi" w:hAnsiTheme="majorHAnsi"/>
          <w:sz w:val="20"/>
          <w:szCs w:val="20"/>
        </w:rPr>
        <w:t xml:space="preserve">učiněného nejméně 3 pracovní dny před nástupem takového </w:t>
      </w:r>
      <w:r w:rsidR="008122FC" w:rsidRPr="008F6BCA">
        <w:rPr>
          <w:rFonts w:asciiTheme="majorHAnsi" w:hAnsiTheme="majorHAnsi"/>
          <w:sz w:val="20"/>
          <w:szCs w:val="20"/>
        </w:rPr>
        <w:t>poddodavatele</w:t>
      </w:r>
      <w:r w:rsidRPr="008F6BCA">
        <w:rPr>
          <w:rFonts w:asciiTheme="majorHAnsi" w:hAnsiTheme="majorHAnsi"/>
          <w:sz w:val="20"/>
          <w:szCs w:val="20"/>
        </w:rPr>
        <w:t xml:space="preserve"> na provádění prací, služeb nebo dodávek. Změna </w:t>
      </w:r>
      <w:r w:rsidR="008122FC" w:rsidRPr="008F6BCA">
        <w:rPr>
          <w:rFonts w:asciiTheme="majorHAnsi" w:hAnsiTheme="majorHAnsi"/>
          <w:sz w:val="20"/>
          <w:szCs w:val="20"/>
        </w:rPr>
        <w:t>poddodavatele</w:t>
      </w:r>
      <w:r w:rsidRPr="008F6BCA">
        <w:rPr>
          <w:rFonts w:asciiTheme="majorHAnsi" w:hAnsiTheme="majorHAnsi"/>
          <w:sz w:val="20"/>
          <w:szCs w:val="20"/>
        </w:rPr>
        <w:t xml:space="preserve"> musí být zaznamenána do stavebního deníku.</w:t>
      </w:r>
    </w:p>
    <w:p w14:paraId="3382F6B3" w14:textId="0F9EE026" w:rsidR="00EE6DD0" w:rsidRDefault="00F005A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8F6BCA">
        <w:rPr>
          <w:rFonts w:asciiTheme="majorHAnsi" w:hAnsiTheme="majorHAnsi"/>
          <w:sz w:val="20"/>
          <w:szCs w:val="20"/>
        </w:rPr>
        <w:t>Změna subjektu (</w:t>
      </w:r>
      <w:r w:rsidR="00381349" w:rsidRPr="008F6BCA">
        <w:rPr>
          <w:rFonts w:asciiTheme="majorHAnsi" w:hAnsiTheme="majorHAnsi"/>
          <w:sz w:val="20"/>
          <w:szCs w:val="20"/>
        </w:rPr>
        <w:t>jakéhokoliv účastníka této smlouvy nebo</w:t>
      </w:r>
      <w:r w:rsidR="00EE6DD0" w:rsidRPr="008F6BCA">
        <w:rPr>
          <w:rFonts w:asciiTheme="majorHAnsi" w:hAnsiTheme="majorHAnsi"/>
          <w:sz w:val="20"/>
          <w:szCs w:val="20"/>
        </w:rPr>
        <w:t xml:space="preserve"> </w:t>
      </w:r>
      <w:r w:rsidRPr="008F6BCA">
        <w:rPr>
          <w:rFonts w:asciiTheme="majorHAnsi" w:hAnsiTheme="majorHAnsi"/>
          <w:sz w:val="20"/>
          <w:szCs w:val="20"/>
        </w:rPr>
        <w:t xml:space="preserve">jiné osoby dle terminologie </w:t>
      </w:r>
      <w:r w:rsidR="00381349" w:rsidRPr="008F6BCA">
        <w:rPr>
          <w:rFonts w:ascii="Cambria" w:hAnsi="Cambria"/>
          <w:sz w:val="20"/>
          <w:szCs w:val="40"/>
        </w:rPr>
        <w:t>ZZVZ)</w:t>
      </w:r>
      <w:r w:rsidRPr="008F6BCA">
        <w:rPr>
          <w:rFonts w:ascii="Cambria" w:hAnsi="Cambria"/>
          <w:sz w:val="20"/>
          <w:szCs w:val="40"/>
        </w:rPr>
        <w:t xml:space="preserve"> </w:t>
      </w:r>
      <w:r w:rsidR="00381349" w:rsidRPr="008F6BCA">
        <w:rPr>
          <w:rFonts w:ascii="Cambria" w:hAnsi="Cambria"/>
          <w:sz w:val="20"/>
          <w:szCs w:val="40"/>
        </w:rPr>
        <w:br/>
      </w:r>
      <w:r w:rsidRPr="008F6BCA">
        <w:rPr>
          <w:rFonts w:asciiTheme="majorHAnsi" w:hAnsiTheme="majorHAnsi"/>
          <w:sz w:val="20"/>
          <w:szCs w:val="20"/>
        </w:rPr>
        <w:t xml:space="preserve">s jehož </w:t>
      </w:r>
      <w:r w:rsidR="00372CB9" w:rsidRPr="008F6BCA">
        <w:rPr>
          <w:rFonts w:asciiTheme="majorHAnsi" w:hAnsiTheme="majorHAnsi"/>
          <w:sz w:val="20"/>
          <w:szCs w:val="20"/>
        </w:rPr>
        <w:t xml:space="preserve">pomocí </w:t>
      </w:r>
      <w:r w:rsidR="0051095A" w:rsidRPr="008F6BCA">
        <w:rPr>
          <w:rFonts w:asciiTheme="majorHAnsi" w:hAnsiTheme="majorHAnsi"/>
          <w:sz w:val="20"/>
          <w:szCs w:val="20"/>
        </w:rPr>
        <w:t xml:space="preserve">zhotovitel prokazoval část své </w:t>
      </w:r>
      <w:r w:rsidR="00372CB9" w:rsidRPr="008F6BCA">
        <w:rPr>
          <w:rFonts w:asciiTheme="majorHAnsi" w:hAnsiTheme="majorHAnsi"/>
          <w:sz w:val="20"/>
          <w:szCs w:val="20"/>
        </w:rPr>
        <w:t xml:space="preserve">kvalifikace v </w:t>
      </w:r>
      <w:r w:rsidR="0051095A" w:rsidRPr="008F6BCA">
        <w:rPr>
          <w:rFonts w:asciiTheme="majorHAnsi" w:hAnsiTheme="majorHAnsi"/>
          <w:sz w:val="20"/>
          <w:szCs w:val="20"/>
        </w:rPr>
        <w:t>zadávacím řízení</w:t>
      </w:r>
      <w:r w:rsidR="00A90958" w:rsidRPr="008F6BCA">
        <w:rPr>
          <w:rFonts w:asciiTheme="majorHAnsi" w:hAnsiTheme="majorHAnsi"/>
          <w:sz w:val="20"/>
          <w:szCs w:val="20"/>
        </w:rPr>
        <w:t>,</w:t>
      </w:r>
      <w:r w:rsidR="00372CB9" w:rsidRPr="008F6BCA">
        <w:rPr>
          <w:rFonts w:asciiTheme="majorHAnsi" w:hAnsiTheme="majorHAnsi"/>
          <w:sz w:val="20"/>
          <w:szCs w:val="20"/>
        </w:rPr>
        <w:t xml:space="preserve"> </w:t>
      </w:r>
      <w:r w:rsidR="0051095A" w:rsidRPr="008F6BCA">
        <w:rPr>
          <w:rFonts w:asciiTheme="majorHAnsi" w:hAnsiTheme="majorHAnsi"/>
          <w:sz w:val="20"/>
          <w:szCs w:val="20"/>
        </w:rPr>
        <w:t xml:space="preserve">na základě kterého </w:t>
      </w:r>
      <w:r w:rsidR="00381349" w:rsidRPr="008F6BCA">
        <w:rPr>
          <w:rFonts w:asciiTheme="majorHAnsi" w:hAnsiTheme="majorHAnsi"/>
          <w:sz w:val="20"/>
          <w:szCs w:val="20"/>
        </w:rPr>
        <w:br/>
      </w:r>
      <w:r w:rsidR="0051095A" w:rsidRPr="008F6BCA">
        <w:rPr>
          <w:rFonts w:asciiTheme="majorHAnsi" w:hAnsiTheme="majorHAnsi"/>
          <w:sz w:val="20"/>
          <w:szCs w:val="20"/>
        </w:rPr>
        <w:t xml:space="preserve">je uzavřena předmětná smlouva </w:t>
      </w:r>
      <w:r w:rsidR="00EE6DD0" w:rsidRPr="008F6BCA">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8F6BCA">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8F6BCA">
        <w:rPr>
          <w:rFonts w:asciiTheme="majorHAnsi" w:hAnsiTheme="majorHAnsi"/>
          <w:sz w:val="20"/>
          <w:szCs w:val="20"/>
        </w:rPr>
        <w:t>t</w:t>
      </w:r>
      <w:r w:rsidR="00FA6217" w:rsidRPr="008F6BCA">
        <w:rPr>
          <w:rFonts w:asciiTheme="majorHAnsi" w:hAnsiTheme="majorHAnsi"/>
          <w:sz w:val="20"/>
          <w:szCs w:val="20"/>
        </w:rPr>
        <w:t xml:space="preserve">. Těžiště dodržení veškerých podmínek </w:t>
      </w:r>
      <w:r w:rsidR="00381349" w:rsidRPr="008F6BCA">
        <w:rPr>
          <w:rFonts w:asciiTheme="majorHAnsi" w:hAnsiTheme="majorHAnsi"/>
          <w:sz w:val="20"/>
          <w:szCs w:val="20"/>
        </w:rPr>
        <w:t xml:space="preserve">objednatele </w:t>
      </w:r>
      <w:r w:rsidR="00FA6217" w:rsidRPr="008F6BCA">
        <w:rPr>
          <w:rFonts w:asciiTheme="majorHAnsi" w:hAnsiTheme="majorHAnsi"/>
          <w:sz w:val="20"/>
          <w:szCs w:val="20"/>
        </w:rPr>
        <w:t xml:space="preserve">vyplývajících z požadavků na kvalifikaci </w:t>
      </w:r>
      <w:r w:rsidR="00381349" w:rsidRPr="008F6BCA">
        <w:rPr>
          <w:rFonts w:asciiTheme="majorHAnsi" w:hAnsiTheme="majorHAnsi"/>
          <w:sz w:val="20"/>
          <w:szCs w:val="20"/>
        </w:rPr>
        <w:t>z proběhnuvšího</w:t>
      </w:r>
      <w:r w:rsidR="00FA6217" w:rsidRPr="008F6BCA">
        <w:rPr>
          <w:rFonts w:asciiTheme="majorHAnsi" w:hAnsiTheme="majorHAnsi"/>
          <w:sz w:val="20"/>
          <w:szCs w:val="20"/>
        </w:rPr>
        <w:t xml:space="preserve"> zadávacího řízení leží výhradně na zhotoviteli.</w:t>
      </w:r>
      <w:r w:rsidR="00972200" w:rsidRPr="008F6BCA">
        <w:rPr>
          <w:rFonts w:asciiTheme="majorHAnsi" w:hAnsiTheme="majorHAnsi"/>
          <w:sz w:val="20"/>
          <w:szCs w:val="20"/>
        </w:rPr>
        <w:t xml:space="preserve"> </w:t>
      </w:r>
      <w:r w:rsidR="00972200" w:rsidRPr="008F6BCA">
        <w:rPr>
          <w:rFonts w:asciiTheme="majorHAnsi" w:hAnsiTheme="majorHAnsi"/>
          <w:sz w:val="20"/>
          <w:szCs w:val="20"/>
        </w:rPr>
        <w:br/>
        <w:t xml:space="preserve">Změna subjektu dle toho odst. </w:t>
      </w:r>
      <w:r w:rsidR="000F5D5D" w:rsidRPr="008F6BCA">
        <w:rPr>
          <w:rFonts w:asciiTheme="majorHAnsi" w:hAnsiTheme="majorHAnsi"/>
          <w:sz w:val="20"/>
          <w:szCs w:val="20"/>
        </w:rPr>
        <w:t xml:space="preserve">se považuje za právně i fakticky uskutečněnou až na </w:t>
      </w:r>
      <w:r w:rsidR="00972200" w:rsidRPr="008F6BCA">
        <w:rPr>
          <w:rFonts w:asciiTheme="majorHAnsi" w:hAnsiTheme="majorHAnsi"/>
          <w:sz w:val="20"/>
          <w:szCs w:val="20"/>
        </w:rPr>
        <w:t>základě oboustranně podepsaného dodatku ke smlouvě</w:t>
      </w:r>
      <w:r w:rsidR="002C1EF5" w:rsidRPr="008F6BCA">
        <w:rPr>
          <w:rFonts w:asciiTheme="majorHAnsi" w:hAnsiTheme="majorHAnsi"/>
          <w:sz w:val="20"/>
          <w:szCs w:val="20"/>
        </w:rPr>
        <w:t xml:space="preserve"> v této </w:t>
      </w:r>
      <w:r w:rsidR="003C35DD" w:rsidRPr="008F6BCA">
        <w:rPr>
          <w:rFonts w:asciiTheme="majorHAnsi" w:hAnsiTheme="majorHAnsi"/>
          <w:sz w:val="20"/>
          <w:szCs w:val="20"/>
        </w:rPr>
        <w:t>věci</w:t>
      </w:r>
      <w:r w:rsidR="000F5D5D" w:rsidRPr="008F6BCA">
        <w:rPr>
          <w:rFonts w:asciiTheme="majorHAnsi" w:hAnsiTheme="majorHAnsi"/>
          <w:sz w:val="20"/>
          <w:szCs w:val="20"/>
        </w:rPr>
        <w:t xml:space="preserve">, který musí být uzavřen nejpozději </w:t>
      </w:r>
      <w:r w:rsidR="003C35DD" w:rsidRPr="008F6BCA">
        <w:rPr>
          <w:rFonts w:asciiTheme="majorHAnsi" w:hAnsiTheme="majorHAnsi"/>
          <w:sz w:val="20"/>
          <w:szCs w:val="20"/>
        </w:rPr>
        <w:br/>
      </w:r>
      <w:r w:rsidR="000F5D5D" w:rsidRPr="008F6BCA">
        <w:rPr>
          <w:rFonts w:asciiTheme="majorHAnsi" w:hAnsiTheme="majorHAnsi"/>
          <w:sz w:val="20"/>
          <w:szCs w:val="20"/>
        </w:rPr>
        <w:t>3 pracovní dny před zamýšleným nástupem takového subjektu na provádění prací, služeb</w:t>
      </w:r>
      <w:r w:rsidR="000F5D5D" w:rsidRPr="003A5659">
        <w:rPr>
          <w:rFonts w:asciiTheme="majorHAnsi" w:hAnsiTheme="majorHAnsi"/>
          <w:sz w:val="20"/>
          <w:szCs w:val="20"/>
        </w:rPr>
        <w:t xml:space="preserve"> </w:t>
      </w:r>
      <w:r w:rsidR="003C35DD">
        <w:rPr>
          <w:rFonts w:asciiTheme="majorHAnsi" w:hAnsiTheme="majorHAnsi"/>
          <w:sz w:val="20"/>
          <w:szCs w:val="20"/>
        </w:rPr>
        <w:br/>
      </w:r>
      <w:r w:rsidR="000F5D5D" w:rsidRPr="003A5659">
        <w:rPr>
          <w:rFonts w:asciiTheme="majorHAnsi" w:hAnsiTheme="majorHAnsi"/>
          <w:sz w:val="20"/>
          <w:szCs w:val="20"/>
        </w:rPr>
        <w:t>nebo dodávek</w:t>
      </w:r>
    </w:p>
    <w:p w14:paraId="45368293" w14:textId="3EFCC1EF" w:rsidR="0051095A" w:rsidRPr="0075259A"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3A5659">
        <w:rPr>
          <w:rFonts w:asciiTheme="majorHAnsi" w:hAnsiTheme="majorHAnsi"/>
          <w:sz w:val="20"/>
          <w:szCs w:val="20"/>
        </w:rPr>
        <w:t xml:space="preserve">Nedodržení postupu </w:t>
      </w:r>
      <w:r w:rsidR="00F005AA" w:rsidRPr="003A5659">
        <w:rPr>
          <w:rFonts w:asciiTheme="majorHAnsi" w:hAnsiTheme="majorHAnsi"/>
          <w:sz w:val="20"/>
          <w:szCs w:val="20"/>
        </w:rPr>
        <w:t>či</w:t>
      </w:r>
      <w:r w:rsidRPr="003A5659">
        <w:rPr>
          <w:rFonts w:asciiTheme="majorHAnsi" w:hAnsiTheme="majorHAnsi"/>
          <w:sz w:val="20"/>
          <w:szCs w:val="20"/>
        </w:rPr>
        <w:t xml:space="preserve"> rozsahu </w:t>
      </w:r>
      <w:r w:rsidR="00F005AA" w:rsidRPr="003A5659">
        <w:rPr>
          <w:rFonts w:asciiTheme="majorHAnsi" w:hAnsiTheme="majorHAnsi"/>
          <w:sz w:val="20"/>
          <w:szCs w:val="20"/>
        </w:rPr>
        <w:t xml:space="preserve">dokladů ve věci </w:t>
      </w:r>
      <w:r w:rsidRPr="003A5659">
        <w:rPr>
          <w:rFonts w:asciiTheme="majorHAnsi" w:hAnsiTheme="majorHAnsi"/>
          <w:sz w:val="20"/>
          <w:szCs w:val="20"/>
        </w:rPr>
        <w:t xml:space="preserve">změny </w:t>
      </w:r>
      <w:r w:rsidR="00F005AA" w:rsidRPr="003A5659">
        <w:rPr>
          <w:rFonts w:asciiTheme="majorHAnsi" w:hAnsiTheme="majorHAnsi"/>
          <w:sz w:val="20"/>
          <w:szCs w:val="20"/>
        </w:rPr>
        <w:t>poddodavatele</w:t>
      </w:r>
      <w:r w:rsidR="00510C87">
        <w:rPr>
          <w:rFonts w:asciiTheme="majorHAnsi" w:hAnsiTheme="majorHAnsi"/>
          <w:sz w:val="20"/>
          <w:szCs w:val="20"/>
        </w:rPr>
        <w:t xml:space="preserve"> dle odst. 3. tohoto čl.</w:t>
      </w:r>
      <w:r w:rsidR="00F005AA" w:rsidRPr="003A5659">
        <w:rPr>
          <w:rFonts w:asciiTheme="majorHAnsi" w:hAnsiTheme="majorHAnsi"/>
          <w:sz w:val="20"/>
          <w:szCs w:val="20"/>
        </w:rPr>
        <w:t xml:space="preserve"> či subjektu s jehož pomocí zhotovitel prokazoval část své </w:t>
      </w:r>
      <w:r w:rsidR="00372CB9" w:rsidRPr="003A5659">
        <w:rPr>
          <w:rFonts w:asciiTheme="majorHAnsi" w:hAnsiTheme="majorHAnsi"/>
          <w:sz w:val="20"/>
          <w:szCs w:val="20"/>
        </w:rPr>
        <w:t xml:space="preserve">kvalifikace v </w:t>
      </w:r>
      <w:r w:rsidR="00F005AA" w:rsidRPr="003A5659">
        <w:rPr>
          <w:rFonts w:asciiTheme="majorHAnsi" w:hAnsiTheme="majorHAnsi"/>
          <w:sz w:val="20"/>
          <w:szCs w:val="20"/>
        </w:rPr>
        <w:t xml:space="preserve">zadávacím řízení na základě kterého </w:t>
      </w:r>
      <w:r w:rsidR="001D491A">
        <w:rPr>
          <w:rFonts w:asciiTheme="majorHAnsi" w:hAnsiTheme="majorHAnsi"/>
          <w:sz w:val="20"/>
          <w:szCs w:val="20"/>
        </w:rPr>
        <w:br/>
      </w:r>
      <w:r w:rsidR="00F005AA" w:rsidRPr="003A5659">
        <w:rPr>
          <w:rFonts w:asciiTheme="majorHAnsi" w:hAnsiTheme="majorHAnsi"/>
          <w:sz w:val="20"/>
          <w:szCs w:val="20"/>
        </w:rPr>
        <w:t xml:space="preserve">je uzavřena předmětná smlouva </w:t>
      </w:r>
      <w:r w:rsidR="00892966" w:rsidRPr="003A5659">
        <w:rPr>
          <w:rFonts w:asciiTheme="majorHAnsi" w:hAnsiTheme="majorHAnsi"/>
          <w:sz w:val="20"/>
          <w:szCs w:val="20"/>
        </w:rPr>
        <w:t xml:space="preserve">dle </w:t>
      </w:r>
      <w:r w:rsidR="00510C87">
        <w:rPr>
          <w:rFonts w:asciiTheme="majorHAnsi" w:hAnsiTheme="majorHAnsi"/>
          <w:sz w:val="20"/>
          <w:szCs w:val="20"/>
        </w:rPr>
        <w:t>odst. 4</w:t>
      </w:r>
      <w:r w:rsidR="00892966" w:rsidRPr="003A5659">
        <w:rPr>
          <w:rFonts w:asciiTheme="majorHAnsi" w:hAnsiTheme="majorHAnsi"/>
          <w:sz w:val="20"/>
          <w:szCs w:val="20"/>
        </w:rPr>
        <w:t>. tohoto čl.</w:t>
      </w:r>
      <w:r w:rsidR="00F005AA" w:rsidRPr="003A5659">
        <w:rPr>
          <w:rFonts w:asciiTheme="majorHAnsi" w:hAnsiTheme="majorHAnsi"/>
          <w:sz w:val="20"/>
          <w:szCs w:val="20"/>
        </w:rPr>
        <w:t>,</w:t>
      </w:r>
      <w:r w:rsidR="00892966" w:rsidRPr="003A5659">
        <w:rPr>
          <w:rFonts w:asciiTheme="majorHAnsi" w:hAnsiTheme="majorHAnsi"/>
          <w:sz w:val="20"/>
          <w:szCs w:val="20"/>
        </w:rPr>
        <w:t xml:space="preserve"> </w:t>
      </w:r>
      <w:r w:rsidRPr="003A5659">
        <w:rPr>
          <w:rFonts w:asciiTheme="majorHAnsi" w:hAnsiTheme="majorHAnsi"/>
          <w:sz w:val="20"/>
          <w:szCs w:val="20"/>
        </w:rPr>
        <w:t xml:space="preserve">se </w:t>
      </w:r>
      <w:r w:rsidR="00510C87">
        <w:rPr>
          <w:rFonts w:asciiTheme="majorHAnsi" w:hAnsiTheme="majorHAnsi"/>
          <w:sz w:val="20"/>
          <w:szCs w:val="20"/>
        </w:rPr>
        <w:t xml:space="preserve">v obou případech </w:t>
      </w:r>
      <w:r w:rsidRPr="003A5659">
        <w:rPr>
          <w:rFonts w:asciiTheme="majorHAnsi" w:hAnsiTheme="majorHAnsi"/>
          <w:sz w:val="20"/>
          <w:szCs w:val="20"/>
        </w:rPr>
        <w:t>posuzuje jako podstatné</w:t>
      </w:r>
      <w:r w:rsidRPr="0075259A">
        <w:rPr>
          <w:rFonts w:asciiTheme="majorHAnsi" w:hAnsiTheme="majorHAnsi"/>
          <w:sz w:val="20"/>
          <w:szCs w:val="20"/>
        </w:rPr>
        <w:t xml:space="preserve"> porušení smlouvy ze strany zhotovitele</w:t>
      </w:r>
      <w:r w:rsidR="001449D8" w:rsidRPr="0075259A">
        <w:rPr>
          <w:rFonts w:asciiTheme="majorHAnsi" w:hAnsiTheme="majorHAnsi"/>
          <w:sz w:val="20"/>
          <w:szCs w:val="20"/>
        </w:rPr>
        <w:t xml:space="preserve"> dle </w:t>
      </w:r>
      <w:r w:rsidR="00980C7A">
        <w:rPr>
          <w:rFonts w:asciiTheme="majorHAnsi" w:hAnsiTheme="majorHAnsi"/>
          <w:sz w:val="20"/>
          <w:szCs w:val="20"/>
        </w:rPr>
        <w:t>čl. XV</w:t>
      </w:r>
      <w:r w:rsidR="005C1C29">
        <w:rPr>
          <w:rFonts w:asciiTheme="majorHAnsi" w:hAnsiTheme="majorHAnsi"/>
          <w:sz w:val="20"/>
          <w:szCs w:val="20"/>
        </w:rPr>
        <w:t>.</w:t>
      </w:r>
      <w:r w:rsidR="001449D8" w:rsidRPr="0075259A">
        <w:rPr>
          <w:rFonts w:asciiTheme="majorHAnsi" w:hAnsiTheme="majorHAnsi"/>
          <w:sz w:val="20"/>
          <w:szCs w:val="20"/>
        </w:rPr>
        <w:t xml:space="preserve"> odst. 5. této smlouvy</w:t>
      </w:r>
      <w:r w:rsidRPr="0075259A">
        <w:rPr>
          <w:rFonts w:asciiTheme="majorHAnsi" w:hAnsiTheme="majorHAnsi"/>
          <w:sz w:val="20"/>
          <w:szCs w:val="20"/>
        </w:rPr>
        <w:t xml:space="preserve">. </w:t>
      </w:r>
    </w:p>
    <w:p w14:paraId="573C0BF4" w14:textId="35EB841C" w:rsidR="0051095A"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paré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e pro provádění stavby.</w:t>
      </w:r>
    </w:p>
    <w:p w14:paraId="35A38594" w14:textId="77777777"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371F2A20" w14:textId="7C017F83" w:rsidR="000813D6" w:rsidRPr="000813D6" w:rsidRDefault="0051095A" w:rsidP="00A25FEE">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813D6">
        <w:rPr>
          <w:rFonts w:asciiTheme="majorHAnsi" w:hAnsiTheme="majorHAnsi"/>
          <w:sz w:val="20"/>
          <w:szCs w:val="20"/>
        </w:rPr>
        <w:t xml:space="preserve">Zhotovitel se zavazuje uchovávat příslušné smlouvy a ostatní doklady týkající se realizace díla </w:t>
      </w:r>
      <w:r w:rsidR="00DD484D" w:rsidRPr="000813D6">
        <w:rPr>
          <w:rFonts w:asciiTheme="majorHAnsi" w:hAnsiTheme="majorHAnsi"/>
          <w:sz w:val="20"/>
          <w:szCs w:val="20"/>
        </w:rPr>
        <w:br/>
      </w:r>
      <w:r w:rsidRPr="000813D6">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0813D6">
        <w:rPr>
          <w:rFonts w:asciiTheme="majorHAnsi" w:hAnsiTheme="majorHAnsi"/>
          <w:sz w:val="20"/>
          <w:szCs w:val="20"/>
        </w:rPr>
        <w:t>10</w:t>
      </w:r>
      <w:r w:rsidRPr="000813D6">
        <w:rPr>
          <w:rFonts w:asciiTheme="majorHAnsi" w:hAnsiTheme="majorHAnsi"/>
          <w:sz w:val="20"/>
          <w:szCs w:val="20"/>
        </w:rPr>
        <w:t xml:space="preserve"> let od poslední platby.</w:t>
      </w:r>
      <w:r w:rsidR="000813D6" w:rsidRPr="000813D6">
        <w:rPr>
          <w:rFonts w:asciiTheme="majorHAnsi" w:hAnsiTheme="majorHAnsi"/>
          <w:sz w:val="20"/>
          <w:szCs w:val="20"/>
        </w:rPr>
        <w:br w:type="page"/>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lastRenderedPageBreak/>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5B7C05F4" w:rsidR="00E60757" w:rsidRPr="00E6075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6085C77D"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4BA78C6E" w14:textId="031D641C" w:rsidR="00972E87"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 Zhotovitel je povinen zajistit na své náklady hlídání staveniště. Nositelem nebezpečí vzniku škody </w:t>
      </w:r>
      <w:r w:rsidR="003C35DD">
        <w:rPr>
          <w:rFonts w:asciiTheme="majorHAnsi" w:hAnsiTheme="majorHAnsi"/>
          <w:sz w:val="20"/>
        </w:rPr>
        <w:br/>
      </w:r>
      <w:r w:rsidRPr="006C720D">
        <w:rPr>
          <w:rFonts w:asciiTheme="majorHAnsi" w:hAnsiTheme="majorHAnsi"/>
          <w:sz w:val="20"/>
        </w:rPr>
        <w:t>na stavebním materiálu, dílech nebo na celé stavbě při realizaci stavby je zhotovitel,</w:t>
      </w:r>
      <w:r w:rsidR="0013626C" w:rsidRPr="006C720D">
        <w:rPr>
          <w:rFonts w:asciiTheme="majorHAnsi" w:hAnsiTheme="majorHAnsi"/>
          <w:sz w:val="20"/>
        </w:rPr>
        <w:t xml:space="preserve"> </w:t>
      </w:r>
      <w:r w:rsidRPr="006C720D">
        <w:rPr>
          <w:rFonts w:asciiTheme="majorHAnsi" w:hAnsiTheme="majorHAnsi"/>
          <w:sz w:val="20"/>
        </w:rPr>
        <w:t xml:space="preserve">a to až do doby předání a převzetí </w:t>
      </w:r>
      <w:r w:rsidR="00C36C16" w:rsidRPr="006C720D">
        <w:rPr>
          <w:rFonts w:asciiTheme="majorHAnsi" w:hAnsiTheme="majorHAnsi"/>
          <w:sz w:val="20"/>
        </w:rPr>
        <w:t>díla</w:t>
      </w:r>
      <w:r w:rsidRPr="006C720D">
        <w:rPr>
          <w:rFonts w:asciiTheme="majorHAnsi" w:hAnsiTheme="majorHAnsi"/>
          <w:sz w:val="20"/>
        </w:rPr>
        <w:t xml:space="preserve"> objednatelem. </w:t>
      </w:r>
    </w:p>
    <w:p w14:paraId="75C33039" w14:textId="77777777" w:rsidR="00B848F2"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6C720D">
        <w:rPr>
          <w:rFonts w:asciiTheme="majorHAnsi" w:hAnsiTheme="majorHAnsi"/>
          <w:sz w:val="20"/>
        </w:rPr>
        <w:br/>
      </w:r>
      <w:r w:rsidRPr="006C720D">
        <w:rPr>
          <w:rFonts w:asciiTheme="majorHAnsi" w:hAnsiTheme="majorHAnsi"/>
          <w:sz w:val="20"/>
        </w:rPr>
        <w:t xml:space="preserve">a o likvidaci odpadů. </w:t>
      </w:r>
      <w:r w:rsidRPr="006C720D">
        <w:rPr>
          <w:rFonts w:asciiTheme="majorHAnsi" w:hAnsiTheme="majorHAnsi"/>
          <w:sz w:val="20"/>
          <w:szCs w:val="20"/>
        </w:rPr>
        <w:t>Zhotovitel je povinen písemně dokladovat objednateli, jak bylo naloženo se vzniklým odpadem, a na kterou skládku byl odpad uložen.</w:t>
      </w:r>
    </w:p>
    <w:p w14:paraId="049CA838" w14:textId="4C4EB769"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4F3D0669"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Nesouhlasí-li stavbyvedoucí se záznamem orgánů a osob uvedených v</w:t>
      </w:r>
      <w:r w:rsidR="003B4B4B">
        <w:rPr>
          <w:rFonts w:asciiTheme="majorHAnsi" w:hAnsiTheme="majorHAnsi"/>
          <w:sz w:val="20"/>
        </w:rPr>
        <w:t> předchozí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56DB5CC1" w:rsidR="000813D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D86C12" w:rsidRPr="006C720D">
        <w:rPr>
          <w:rFonts w:asciiTheme="majorHAnsi" w:hAnsiTheme="majorHAnsi"/>
          <w:sz w:val="20"/>
          <w:szCs w:val="20"/>
        </w:rPr>
        <w:t xml:space="preserve">, 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38823EEA" w14:textId="77777777" w:rsidR="000813D6" w:rsidRDefault="000813D6">
      <w:pPr>
        <w:widowControl/>
        <w:rPr>
          <w:rFonts w:asciiTheme="majorHAnsi" w:eastAsia="Calibri" w:hAnsiTheme="majorHAnsi"/>
          <w:sz w:val="20"/>
          <w:lang w:eastAsia="en-US"/>
        </w:rPr>
      </w:pPr>
      <w:r>
        <w:rPr>
          <w:rFonts w:asciiTheme="majorHAnsi" w:hAnsiTheme="majorHAnsi"/>
          <w:sz w:val="20"/>
        </w:rPr>
        <w:br w:type="page"/>
      </w: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lastRenderedPageBreak/>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227F4DCB" w14:textId="4C953B29"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75259A">
        <w:rPr>
          <w:rFonts w:asciiTheme="majorHAnsi" w:hAnsiTheme="majorHAnsi"/>
          <w:sz w:val="20"/>
          <w:szCs w:val="20"/>
        </w:rPr>
        <w:t xml:space="preserve">Objednatel je povinen převzít pouze dílo </w:t>
      </w:r>
      <w:r w:rsidR="0051163D" w:rsidRPr="0075259A">
        <w:rPr>
          <w:rFonts w:asciiTheme="majorHAnsi" w:hAnsiTheme="majorHAnsi"/>
          <w:sz w:val="20"/>
          <w:szCs w:val="20"/>
        </w:rPr>
        <w:t xml:space="preserve">dokončené </w:t>
      </w:r>
      <w:r w:rsidRPr="0075259A">
        <w:rPr>
          <w:rFonts w:asciiTheme="majorHAnsi" w:hAnsiTheme="majorHAnsi"/>
          <w:sz w:val="20"/>
          <w:szCs w:val="20"/>
        </w:rPr>
        <w:t>bez vad a nedodělků. Objednatel je oprávněn</w:t>
      </w:r>
      <w:r w:rsidRPr="006C720D">
        <w:rPr>
          <w:rFonts w:asciiTheme="majorHAnsi" w:hAnsiTheme="majorHAnsi"/>
          <w:sz w:val="20"/>
          <w:szCs w:val="20"/>
        </w:rPr>
        <w:t xml:space="preserve">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4409D296" w14:textId="77B478F0" w:rsidR="00B10763" w:rsidRPr="003C35DD" w:rsidRDefault="00AB2E0A" w:rsidP="0088192F">
      <w:pPr>
        <w:pStyle w:val="Odstavecseseznamem"/>
        <w:numPr>
          <w:ilvl w:val="0"/>
          <w:numId w:val="11"/>
        </w:numPr>
        <w:spacing w:before="120" w:after="120" w:line="240" w:lineRule="auto"/>
        <w:ind w:left="284" w:right="-2" w:hanging="284"/>
        <w:contextualSpacing w:val="0"/>
        <w:jc w:val="both"/>
        <w:rPr>
          <w:rFonts w:ascii="Cambria" w:hAnsi="Cambria"/>
          <w:sz w:val="20"/>
        </w:rPr>
      </w:pPr>
      <w:r w:rsidRPr="003C35DD">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Pr>
          <w:rFonts w:ascii="Cambria" w:hAnsi="Cambria"/>
          <w:sz w:val="20"/>
          <w:szCs w:val="20"/>
        </w:rPr>
        <w:t>.</w:t>
      </w:r>
      <w:r w:rsidRPr="003C35DD">
        <w:rPr>
          <w:rFonts w:ascii="Cambria" w:hAnsi="Cambria"/>
          <w:sz w:val="20"/>
          <w:szCs w:val="20"/>
        </w:rPr>
        <w:t xml:space="preserve"> této smlouvy.</w:t>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8F6BCA" w:rsidRDefault="0051095A" w:rsidP="008828EF">
      <w:pPr>
        <w:numPr>
          <w:ilvl w:val="5"/>
          <w:numId w:val="21"/>
        </w:numPr>
        <w:tabs>
          <w:tab w:val="clear" w:pos="1152"/>
          <w:tab w:val="num" w:pos="851"/>
        </w:tabs>
        <w:ind w:right="-2" w:hanging="726"/>
        <w:jc w:val="both"/>
        <w:rPr>
          <w:rFonts w:asciiTheme="majorHAnsi" w:hAnsiTheme="majorHAnsi"/>
          <w:sz w:val="20"/>
        </w:rPr>
      </w:pPr>
      <w:r w:rsidRPr="008F6BCA">
        <w:rPr>
          <w:rFonts w:asciiTheme="majorHAnsi" w:hAnsiTheme="majorHAnsi"/>
          <w:sz w:val="20"/>
        </w:rPr>
        <w:t xml:space="preserve">seznam </w:t>
      </w:r>
      <w:r w:rsidR="008122FC" w:rsidRPr="008F6BCA">
        <w:rPr>
          <w:rFonts w:asciiTheme="majorHAnsi" w:hAnsiTheme="majorHAnsi"/>
          <w:sz w:val="20"/>
        </w:rPr>
        <w:t>poddodavatelů</w:t>
      </w:r>
      <w:r w:rsidRPr="008F6BCA">
        <w:rPr>
          <w:rFonts w:asciiTheme="majorHAnsi" w:hAnsiTheme="majorHAnsi"/>
          <w:sz w:val="20"/>
        </w:rPr>
        <w:t>, jimž zhotovitel uhradil více než 10 % z celkové ceny díla</w:t>
      </w:r>
      <w:r w:rsidR="00B848F2" w:rsidRPr="008F6BCA">
        <w:rPr>
          <w:rFonts w:asciiTheme="majorHAnsi" w:hAnsiTheme="majorHAnsi"/>
          <w:sz w:val="20"/>
        </w:rPr>
        <w:t xml:space="preserve"> bez DPH</w:t>
      </w:r>
      <w:r w:rsidRPr="008F6BCA">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532C3524" w14:textId="7598EF15" w:rsidR="003440AC"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soupis případných drobných vad</w:t>
      </w:r>
      <w:r w:rsidR="008E0BD3" w:rsidRPr="006C720D">
        <w:rPr>
          <w:rFonts w:asciiTheme="majorHAnsi" w:hAnsiTheme="majorHAnsi"/>
          <w:sz w:val="20"/>
        </w:rPr>
        <w:t xml:space="preserve"> a nedodělků</w:t>
      </w:r>
      <w:r w:rsidRPr="006C720D">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7C136EA3" w14:textId="27E594F5" w:rsidR="000813D6" w:rsidRPr="000813D6" w:rsidRDefault="0051095A" w:rsidP="00A25F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0813D6">
        <w:rPr>
          <w:rFonts w:asciiTheme="majorHAnsi" w:hAnsiTheme="majorHAnsi"/>
          <w:sz w:val="20"/>
          <w:szCs w:val="20"/>
        </w:rPr>
        <w:t xml:space="preserve">Zhotovitel odpovídá za vady, jež má dílo v době předání a za vady díla zjištěné v záruční době. </w:t>
      </w:r>
      <w:r w:rsidR="006A777D" w:rsidRPr="000813D6">
        <w:rPr>
          <w:rFonts w:asciiTheme="majorHAnsi" w:hAnsiTheme="majorHAnsi"/>
          <w:sz w:val="20"/>
          <w:szCs w:val="20"/>
        </w:rPr>
        <w:br/>
      </w:r>
      <w:r w:rsidRPr="000813D6">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r w:rsidR="000813D6" w:rsidRPr="000813D6">
        <w:rPr>
          <w:rFonts w:asciiTheme="majorHAnsi" w:hAnsiTheme="majorHAnsi"/>
          <w:sz w:val="20"/>
          <w:szCs w:val="20"/>
        </w:rPr>
        <w:br w:type="page"/>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lastRenderedPageBreak/>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62D82D3" w14:textId="52B6E3AB" w:rsidR="00416BD6"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Pr>
          <w:rFonts w:asciiTheme="majorHAnsi" w:hAnsiTheme="majorHAnsi"/>
          <w:sz w:val="20"/>
        </w:rPr>
        <w:br/>
      </w:r>
      <w:r w:rsidRPr="006C720D">
        <w:rPr>
          <w:rFonts w:asciiTheme="majorHAnsi" w:hAnsiTheme="majorHAnsi"/>
          <w:sz w:val="20"/>
        </w:rPr>
        <w:t xml:space="preserve">pokud výslovně neuplatní jiný nárok z odpovědnosti za vady. </w:t>
      </w:r>
      <w:r w:rsidRPr="006C720D">
        <w:rPr>
          <w:rFonts w:asciiTheme="majorHAnsi" w:hAnsiTheme="majorHAnsi" w:cs="Arial"/>
          <w:sz w:val="20"/>
        </w:rPr>
        <w:t>Za včas uplatněnou reklamaci vady díla se považuje reklamace odeslaná objednatelem nejpozději v poslední den záruční lhůty sjednané v této smlouvě.</w:t>
      </w:r>
    </w:p>
    <w:p w14:paraId="7343DAE8" w14:textId="2D90353A" w:rsidR="000C37DA" w:rsidRPr="00B10763" w:rsidRDefault="0051095A"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B10763">
        <w:rPr>
          <w:rFonts w:asciiTheme="majorHAnsi" w:hAnsiTheme="majorHAnsi"/>
          <w:sz w:val="20"/>
        </w:rPr>
        <w:t xml:space="preserve">Zhotovitel je povinen se neprodleně dostavit k posouzení reklamované vady, nejpozději však </w:t>
      </w:r>
      <w:r w:rsidR="00D22DFD" w:rsidRPr="00B10763">
        <w:rPr>
          <w:rFonts w:asciiTheme="majorHAnsi" w:hAnsiTheme="majorHAnsi"/>
          <w:sz w:val="20"/>
        </w:rPr>
        <w:br/>
      </w:r>
      <w:r w:rsidRPr="00B10763">
        <w:rPr>
          <w:rFonts w:asciiTheme="majorHAnsi" w:hAnsiTheme="majorHAnsi"/>
          <w:sz w:val="20"/>
        </w:rPr>
        <w:t>do 3</w:t>
      </w:r>
      <w:r w:rsidR="00B13200" w:rsidRPr="00B10763">
        <w:rPr>
          <w:rFonts w:asciiTheme="majorHAnsi" w:hAnsiTheme="majorHAnsi"/>
          <w:sz w:val="20"/>
        </w:rPr>
        <w:t xml:space="preserve"> </w:t>
      </w:r>
      <w:r w:rsidRPr="00B10763">
        <w:rPr>
          <w:rFonts w:asciiTheme="majorHAnsi" w:hAnsiTheme="majorHAnsi"/>
          <w:sz w:val="20"/>
        </w:rPr>
        <w:t xml:space="preserve">pracovních dnů od odeslání oznámení o vadě. Ohledně termínu odstranění vady bude mezi stranami sepsán zápis </w:t>
      </w:r>
      <w:r w:rsidR="00BD6C73" w:rsidRPr="00B10763">
        <w:rPr>
          <w:rFonts w:asciiTheme="majorHAnsi" w:hAnsiTheme="majorHAnsi"/>
          <w:sz w:val="20"/>
        </w:rPr>
        <w:t xml:space="preserve">obsahující posouzení vady společně s uvedením termínu jejího odstranění </w:t>
      </w:r>
      <w:r w:rsidR="00BD6C73" w:rsidRPr="00B10763">
        <w:rPr>
          <w:rFonts w:asciiTheme="majorHAnsi" w:hAnsiTheme="majorHAnsi"/>
          <w:sz w:val="20"/>
        </w:rPr>
        <w:br/>
        <w:t>(dále jen „zápis“)</w:t>
      </w:r>
      <w:r w:rsidRPr="00B10763">
        <w:rPr>
          <w:rFonts w:asciiTheme="majorHAnsi" w:hAnsiTheme="majorHAnsi"/>
          <w:sz w:val="20"/>
        </w:rPr>
        <w:t>.</w:t>
      </w:r>
      <w:r w:rsidR="003D5F67" w:rsidRPr="00B10763">
        <w:rPr>
          <w:rFonts w:asciiTheme="majorHAnsi" w:hAnsiTheme="majorHAnsi"/>
          <w:sz w:val="20"/>
        </w:rPr>
        <w:t xml:space="preserve"> </w:t>
      </w:r>
      <w:r w:rsidR="00416BD6" w:rsidRPr="00B10763">
        <w:rPr>
          <w:rFonts w:asciiTheme="majorHAnsi" w:hAnsiTheme="majorHAnsi"/>
          <w:sz w:val="20"/>
        </w:rPr>
        <w:t xml:space="preserve">Pokud se zástupce zhotovitele nedostaví k posouzení reklamované vady, platí dále </w:t>
      </w:r>
      <w:r w:rsidR="00416BD6" w:rsidRPr="00B10763">
        <w:rPr>
          <w:rFonts w:asciiTheme="majorHAnsi" w:hAnsiTheme="majorHAnsi"/>
          <w:sz w:val="20"/>
        </w:rPr>
        <w:br/>
        <w:t>odst. 9</w:t>
      </w:r>
      <w:r w:rsidR="000E2966" w:rsidRPr="00B10763">
        <w:rPr>
          <w:rFonts w:asciiTheme="majorHAnsi" w:hAnsiTheme="majorHAnsi"/>
          <w:sz w:val="20"/>
        </w:rPr>
        <w:t>.</w:t>
      </w:r>
      <w:r w:rsidR="00416BD6" w:rsidRPr="00B10763">
        <w:rPr>
          <w:rFonts w:asciiTheme="majorHAnsi" w:hAnsiTheme="majorHAnsi"/>
          <w:sz w:val="20"/>
        </w:rPr>
        <w:t xml:space="preserve"> </w:t>
      </w:r>
      <w:r w:rsidR="000E2966" w:rsidRPr="00B10763">
        <w:rPr>
          <w:rFonts w:asciiTheme="majorHAnsi" w:hAnsiTheme="majorHAnsi"/>
          <w:sz w:val="20"/>
        </w:rPr>
        <w:t>tohoto čl</w:t>
      </w:r>
      <w:r w:rsidR="00416BD6" w:rsidRPr="00B1076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39D96805"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77A0AEB6"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3F297553" w14:textId="4B018F7A" w:rsidR="000813D6" w:rsidRPr="000813D6" w:rsidRDefault="005F6C07" w:rsidP="00A25F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0813D6">
        <w:rPr>
          <w:rFonts w:ascii="Cambria" w:hAnsi="Cambria"/>
          <w:iCs/>
          <w:sz w:val="20"/>
        </w:rPr>
        <w:t>Pro případ opakovaných zrušení</w:t>
      </w:r>
      <w:r w:rsidR="00B741D2" w:rsidRPr="000813D6">
        <w:rPr>
          <w:rFonts w:ascii="Cambria" w:hAnsi="Cambria"/>
          <w:iCs/>
          <w:sz w:val="20"/>
        </w:rPr>
        <w:t xml:space="preserve"> </w:t>
      </w:r>
      <w:r w:rsidR="00B741D2" w:rsidRPr="000813D6">
        <w:rPr>
          <w:rStyle w:val="Styl12bKurzva"/>
          <w:rFonts w:asciiTheme="majorHAnsi" w:hAnsiTheme="majorHAnsi" w:cs="Arial"/>
          <w:sz w:val="20"/>
          <w:szCs w:val="20"/>
        </w:rPr>
        <w:t>e-mailových adres (schránek) určených pro účely příjmu oznámení o vadě dle odst. 5</w:t>
      </w:r>
      <w:r w:rsidR="00A36FCA" w:rsidRPr="000813D6">
        <w:rPr>
          <w:rStyle w:val="Styl12bKurzva"/>
          <w:rFonts w:asciiTheme="majorHAnsi" w:hAnsiTheme="majorHAnsi" w:cs="Arial"/>
          <w:sz w:val="20"/>
          <w:szCs w:val="20"/>
        </w:rPr>
        <w:t>.</w:t>
      </w:r>
      <w:r w:rsidR="00B741D2" w:rsidRPr="000813D6">
        <w:rPr>
          <w:rStyle w:val="Styl12bKurzva"/>
          <w:rFonts w:asciiTheme="majorHAnsi" w:hAnsiTheme="majorHAnsi" w:cs="Arial"/>
          <w:sz w:val="20"/>
          <w:szCs w:val="20"/>
        </w:rPr>
        <w:t xml:space="preserve"> tohoto čl.</w:t>
      </w:r>
      <w:r w:rsidRPr="000813D6">
        <w:rPr>
          <w:rFonts w:ascii="Cambria" w:hAnsi="Cambria"/>
          <w:iCs/>
          <w:sz w:val="20"/>
        </w:rPr>
        <w:t xml:space="preserve"> </w:t>
      </w:r>
      <w:r w:rsidR="00B741D2" w:rsidRPr="000813D6">
        <w:rPr>
          <w:rFonts w:ascii="Cambria" w:hAnsi="Cambria"/>
          <w:iCs/>
          <w:sz w:val="20"/>
        </w:rPr>
        <w:t xml:space="preserve">a </w:t>
      </w:r>
      <w:r w:rsidR="00D32164" w:rsidRPr="000813D6">
        <w:rPr>
          <w:rFonts w:ascii="Cambria" w:hAnsi="Cambria"/>
          <w:iCs/>
          <w:sz w:val="20"/>
        </w:rPr>
        <w:t xml:space="preserve">pro případ opakovaných </w:t>
      </w:r>
      <w:r w:rsidR="00B741D2" w:rsidRPr="000813D6">
        <w:rPr>
          <w:rFonts w:ascii="Cambria" w:hAnsi="Cambria"/>
          <w:iCs/>
          <w:sz w:val="20"/>
        </w:rPr>
        <w:t xml:space="preserve">oznámení identifikace nových </w:t>
      </w:r>
      <w:r w:rsidR="00D32164" w:rsidRPr="000813D6">
        <w:rPr>
          <w:rFonts w:ascii="Cambria" w:hAnsi="Cambria"/>
          <w:iCs/>
          <w:sz w:val="20"/>
        </w:rPr>
        <w:br/>
      </w:r>
      <w:r w:rsidRPr="000813D6">
        <w:rPr>
          <w:rStyle w:val="Styl12bKurzva"/>
          <w:rFonts w:asciiTheme="majorHAnsi" w:hAnsiTheme="majorHAnsi" w:cs="Arial"/>
          <w:sz w:val="20"/>
          <w:szCs w:val="20"/>
        </w:rPr>
        <w:t>e-mailových adres (schránek) určených pro účely příjmu oznámení o vadě dle odst. 5</w:t>
      </w:r>
      <w:r w:rsidR="00A36FCA" w:rsidRPr="000813D6">
        <w:rPr>
          <w:rStyle w:val="Styl12bKurzva"/>
          <w:rFonts w:asciiTheme="majorHAnsi" w:hAnsiTheme="majorHAnsi" w:cs="Arial"/>
          <w:sz w:val="20"/>
          <w:szCs w:val="20"/>
        </w:rPr>
        <w:t>.</w:t>
      </w:r>
      <w:r w:rsidRPr="000813D6">
        <w:rPr>
          <w:rStyle w:val="Styl12bKurzva"/>
          <w:rFonts w:asciiTheme="majorHAnsi" w:hAnsiTheme="majorHAnsi" w:cs="Arial"/>
          <w:sz w:val="20"/>
          <w:szCs w:val="20"/>
        </w:rPr>
        <w:t xml:space="preserve"> tohoto čl., </w:t>
      </w:r>
      <w:r w:rsidR="00B741D2" w:rsidRPr="000813D6">
        <w:rPr>
          <w:rStyle w:val="Styl12bKurzva"/>
          <w:rFonts w:asciiTheme="majorHAnsi" w:hAnsiTheme="majorHAnsi" w:cs="Arial"/>
          <w:sz w:val="20"/>
          <w:szCs w:val="20"/>
        </w:rPr>
        <w:br/>
      </w:r>
      <w:r w:rsidRPr="000813D6">
        <w:rPr>
          <w:rStyle w:val="Styl12bKurzva"/>
          <w:rFonts w:asciiTheme="majorHAnsi" w:hAnsiTheme="majorHAnsi" w:cs="Arial"/>
          <w:sz w:val="20"/>
          <w:szCs w:val="20"/>
        </w:rPr>
        <w:t xml:space="preserve">platí analogicky výše uvedený postup a výše uvedená ustanovení předmětného </w:t>
      </w:r>
      <w:r w:rsidR="00D32164" w:rsidRPr="000813D6">
        <w:rPr>
          <w:rStyle w:val="Styl12bKurzva"/>
          <w:rFonts w:asciiTheme="majorHAnsi" w:hAnsiTheme="majorHAnsi" w:cs="Arial"/>
          <w:sz w:val="20"/>
          <w:szCs w:val="20"/>
        </w:rPr>
        <w:t>odst</w:t>
      </w:r>
      <w:r w:rsidRPr="000813D6">
        <w:rPr>
          <w:rStyle w:val="Styl12bKurzva"/>
          <w:rFonts w:asciiTheme="majorHAnsi" w:hAnsiTheme="majorHAnsi" w:cs="Arial"/>
          <w:sz w:val="20"/>
          <w:szCs w:val="20"/>
        </w:rPr>
        <w:t xml:space="preserve">. 8. </w:t>
      </w:r>
      <w:r w:rsidR="005A3507" w:rsidRPr="000813D6">
        <w:rPr>
          <w:rStyle w:val="Styl12bKurzva"/>
          <w:rFonts w:asciiTheme="majorHAnsi" w:hAnsiTheme="majorHAnsi" w:cs="Arial"/>
          <w:sz w:val="20"/>
          <w:szCs w:val="20"/>
        </w:rPr>
        <w:t>tohoto čl</w:t>
      </w:r>
      <w:r w:rsidRPr="000813D6">
        <w:rPr>
          <w:rStyle w:val="Styl12bKurzva"/>
          <w:rFonts w:asciiTheme="majorHAnsi" w:hAnsiTheme="majorHAnsi" w:cs="Arial"/>
          <w:sz w:val="20"/>
          <w:szCs w:val="20"/>
        </w:rPr>
        <w:t>.</w:t>
      </w:r>
      <w:r w:rsidR="000813D6" w:rsidRPr="000813D6">
        <w:rPr>
          <w:rStyle w:val="Styl12bKurzva"/>
          <w:rFonts w:asciiTheme="majorHAnsi" w:hAnsiTheme="majorHAnsi" w:cs="Arial"/>
          <w:sz w:val="20"/>
          <w:szCs w:val="20"/>
        </w:rPr>
        <w:br w:type="page"/>
      </w:r>
    </w:p>
    <w:p w14:paraId="6EF2C194" w14:textId="2B4E28E4" w:rsidR="0061423F" w:rsidRDefault="0051095A" w:rsidP="004226EF">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lastRenderedPageBreak/>
        <w:t xml:space="preserve">Zhotovitel započne s odstraněním vady nejpozději do 5 pracovních dnů ode dne odeslání oznámení </w:t>
      </w:r>
      <w:r w:rsidR="00D236F5">
        <w:rPr>
          <w:rFonts w:asciiTheme="majorHAnsi" w:hAnsiTheme="majorHAnsi"/>
          <w:sz w:val="20"/>
        </w:rPr>
        <w:br/>
      </w:r>
      <w:r w:rsidRPr="006C720D">
        <w:rPr>
          <w:rFonts w:asciiTheme="majorHAnsi" w:hAnsiTheme="majorHAnsi"/>
          <w:sz w:val="20"/>
        </w:rPr>
        <w:t>o vadě, pokud se smluvní strany nedohodnou v zápise jinak. To platí i v případě,</w:t>
      </w:r>
      <w:r w:rsidR="00C31150" w:rsidRPr="006C720D">
        <w:rPr>
          <w:rFonts w:asciiTheme="majorHAnsi" w:hAnsiTheme="majorHAnsi"/>
          <w:sz w:val="20"/>
        </w:rPr>
        <w:t xml:space="preserve"> </w:t>
      </w:r>
      <w:r w:rsidRPr="006C720D">
        <w:rPr>
          <w:rFonts w:asciiTheme="majorHAnsi" w:hAnsiTheme="majorHAnsi"/>
          <w:sz w:val="20"/>
        </w:rPr>
        <w:t xml:space="preserve">jedná-li se o vady </w:t>
      </w:r>
      <w:r w:rsidR="000E2966">
        <w:rPr>
          <w:rFonts w:asciiTheme="majorHAnsi" w:hAnsiTheme="majorHAnsi"/>
          <w:sz w:val="20"/>
        </w:rPr>
        <w:br/>
      </w:r>
      <w:r w:rsidRPr="006C720D">
        <w:rPr>
          <w:rFonts w:asciiTheme="majorHAnsi" w:hAnsiTheme="majorHAnsi"/>
          <w:sz w:val="20"/>
        </w:rPr>
        <w:t xml:space="preserve">či nedodělky, které byly uvedeny v zápisu o předání a převzetí díla. Vadu zhotovitel odstraní neprodleně, nejpozději do 5 </w:t>
      </w:r>
      <w:r w:rsidR="00F90E70" w:rsidRPr="006C720D">
        <w:rPr>
          <w:rFonts w:asciiTheme="majorHAnsi" w:hAnsiTheme="majorHAnsi"/>
          <w:sz w:val="20"/>
        </w:rPr>
        <w:t xml:space="preserve">pracovních </w:t>
      </w:r>
      <w:r w:rsidRPr="006C720D">
        <w:rPr>
          <w:rFonts w:asciiTheme="majorHAnsi" w:hAnsiTheme="majorHAnsi"/>
          <w:sz w:val="20"/>
        </w:rPr>
        <w:t xml:space="preserve">dnů od započetí prací, pokud se smluvní strany nedohodnou písemně jinak. </w:t>
      </w:r>
      <w:r w:rsidR="00526CF8" w:rsidRPr="000D38E5">
        <w:rPr>
          <w:rFonts w:asciiTheme="majorHAnsi" w:hAnsiTheme="majorHAnsi"/>
          <w:sz w:val="20"/>
        </w:rPr>
        <w:t xml:space="preserve">Pokud nebyl zápis sepsán, lhůta na odstranění se sjednává v délce </w:t>
      </w:r>
      <w:r w:rsidR="00526CF8">
        <w:rPr>
          <w:rFonts w:asciiTheme="majorHAnsi" w:hAnsiTheme="majorHAnsi"/>
          <w:sz w:val="20"/>
        </w:rPr>
        <w:t>10</w:t>
      </w:r>
      <w:r w:rsidR="00526CF8" w:rsidRPr="000D38E5">
        <w:rPr>
          <w:rFonts w:asciiTheme="majorHAnsi" w:hAnsiTheme="majorHAnsi"/>
          <w:sz w:val="20"/>
        </w:rPr>
        <w:t xml:space="preserve"> </w:t>
      </w:r>
      <w:r w:rsidR="00526CF8">
        <w:rPr>
          <w:rFonts w:asciiTheme="majorHAnsi" w:hAnsiTheme="majorHAnsi"/>
          <w:sz w:val="20"/>
        </w:rPr>
        <w:t>pracovních dnů</w:t>
      </w:r>
      <w:r w:rsidR="00526CF8" w:rsidRPr="000D38E5">
        <w:rPr>
          <w:rFonts w:asciiTheme="majorHAnsi" w:hAnsiTheme="majorHAnsi"/>
          <w:sz w:val="20"/>
        </w:rPr>
        <w:t xml:space="preserve"> </w:t>
      </w:r>
      <w:r w:rsidR="004D0EFA">
        <w:rPr>
          <w:rFonts w:asciiTheme="majorHAnsi" w:hAnsiTheme="majorHAnsi"/>
          <w:sz w:val="20"/>
        </w:rPr>
        <w:br/>
      </w:r>
      <w:r w:rsidR="00526CF8" w:rsidRPr="000D38E5">
        <w:rPr>
          <w:rFonts w:asciiTheme="majorHAnsi" w:hAnsiTheme="majorHAnsi"/>
          <w:sz w:val="20"/>
        </w:rPr>
        <w:t>od odeslání oznámení o vadě.</w:t>
      </w:r>
      <w:r w:rsidR="00526CF8">
        <w:rPr>
          <w:rFonts w:asciiTheme="majorHAnsi" w:hAnsiTheme="majorHAnsi"/>
          <w:sz w:val="20"/>
        </w:rPr>
        <w:t xml:space="preserve"> </w:t>
      </w:r>
      <w:r w:rsidRPr="006C720D">
        <w:rPr>
          <w:rFonts w:asciiTheme="majorHAnsi" w:hAnsiTheme="majorHAnsi" w:cs="Arial"/>
          <w:sz w:val="20"/>
        </w:rPr>
        <w:t>Nedodrží-li zhotovitel termín zahájení odstraňování reklamované vady díla</w:t>
      </w:r>
      <w:r w:rsidR="004D0EFA">
        <w:rPr>
          <w:rFonts w:asciiTheme="majorHAnsi" w:hAnsiTheme="majorHAnsi" w:cs="Arial"/>
          <w:sz w:val="20"/>
        </w:rPr>
        <w:t xml:space="preserve"> nebo </w:t>
      </w:r>
      <w:r w:rsidR="004D0EFA" w:rsidRPr="006C720D">
        <w:rPr>
          <w:rFonts w:asciiTheme="majorHAnsi" w:hAnsiTheme="majorHAnsi" w:cs="Arial"/>
          <w:sz w:val="20"/>
          <w:szCs w:val="20"/>
        </w:rPr>
        <w:t>nedodržel</w:t>
      </w:r>
      <w:r w:rsidR="004D0EFA">
        <w:rPr>
          <w:rFonts w:asciiTheme="majorHAnsi" w:hAnsiTheme="majorHAnsi" w:cs="Arial"/>
          <w:sz w:val="20"/>
          <w:szCs w:val="20"/>
        </w:rPr>
        <w:t xml:space="preserve">-li </w:t>
      </w:r>
      <w:r w:rsidR="004D0EFA" w:rsidRPr="006C720D">
        <w:rPr>
          <w:rFonts w:asciiTheme="majorHAnsi" w:hAnsiTheme="majorHAnsi" w:cs="Arial"/>
          <w:sz w:val="20"/>
          <w:szCs w:val="20"/>
        </w:rPr>
        <w:t>termín na odstranění vady, nebo vada ve stanovené lhůtě nebyla řádně odstraněna</w:t>
      </w:r>
      <w:r w:rsidR="004D0EFA" w:rsidRPr="006C720D">
        <w:rPr>
          <w:rFonts w:asciiTheme="majorHAnsi" w:hAnsiTheme="majorHAnsi" w:cs="Arial"/>
          <w:sz w:val="20"/>
        </w:rPr>
        <w:t xml:space="preserve"> </w:t>
      </w:r>
      <w:r w:rsidRPr="006C720D">
        <w:rPr>
          <w:rFonts w:asciiTheme="majorHAnsi" w:hAnsiTheme="majorHAnsi" w:cs="Arial"/>
          <w:sz w:val="20"/>
        </w:rPr>
        <w:t xml:space="preserve">bude vůči němu objednatelem uplatněna smluvní pokuta </w:t>
      </w:r>
      <w:r w:rsidR="005A71FC" w:rsidRPr="006C720D">
        <w:rPr>
          <w:rFonts w:asciiTheme="majorHAnsi" w:hAnsiTheme="majorHAnsi"/>
          <w:sz w:val="20"/>
          <w:szCs w:val="20"/>
        </w:rPr>
        <w:t>či jiné mechanismy stanovené touto smlouvou</w:t>
      </w:r>
      <w:r w:rsidRPr="006C720D">
        <w:rPr>
          <w:rFonts w:asciiTheme="majorHAnsi" w:hAnsiTheme="majorHAnsi" w:cs="Arial"/>
          <w:sz w:val="20"/>
        </w:rPr>
        <w:t>.</w:t>
      </w:r>
    </w:p>
    <w:p w14:paraId="33AC1A72" w14:textId="15EA153D" w:rsidR="00B10763" w:rsidRPr="00B10763" w:rsidRDefault="00D236F5"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B10763">
        <w:rPr>
          <w:rFonts w:asciiTheme="majorHAnsi" w:hAnsiTheme="majorHAnsi"/>
          <w:sz w:val="20"/>
        </w:rPr>
        <w:t xml:space="preserve">V případě, že má vada </w:t>
      </w:r>
      <w:r w:rsidRPr="00B10763">
        <w:rPr>
          <w:rStyle w:val="Styl12bKurzva"/>
          <w:rFonts w:asciiTheme="majorHAnsi" w:hAnsiTheme="majorHAnsi" w:cs="Arial"/>
          <w:sz w:val="20"/>
          <w:szCs w:val="20"/>
        </w:rPr>
        <w:t>charakter závady, která vyžaduje neodkladný zásah</w:t>
      </w:r>
      <w:r w:rsidRPr="00B10763">
        <w:rPr>
          <w:rFonts w:asciiTheme="majorHAnsi" w:hAnsiTheme="majorHAnsi"/>
          <w:sz w:val="20"/>
        </w:rPr>
        <w:t xml:space="preserve"> nebo mající charakter havárie</w:t>
      </w:r>
      <w:r w:rsidR="00416BD6" w:rsidRPr="00B10763">
        <w:rPr>
          <w:rFonts w:asciiTheme="majorHAnsi" w:hAnsiTheme="majorHAnsi"/>
          <w:sz w:val="20"/>
        </w:rPr>
        <w:t>,</w:t>
      </w:r>
      <w:r w:rsidRPr="00B10763">
        <w:rPr>
          <w:rFonts w:asciiTheme="majorHAnsi" w:hAnsiTheme="majorHAnsi"/>
          <w:sz w:val="20"/>
        </w:rPr>
        <w:t xml:space="preserve"> se zhotovitel zavazuje začít s odstraněním vady ihned po sepsání zápisu. </w:t>
      </w:r>
      <w:r w:rsidR="000D38E5" w:rsidRPr="00B10763">
        <w:rPr>
          <w:rFonts w:asciiTheme="majorHAnsi" w:hAnsiTheme="majorHAnsi"/>
          <w:sz w:val="20"/>
        </w:rPr>
        <w:t xml:space="preserve">Vadu,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mající charakter havárie zhotovitel odstraní neprodleně, nejpozději </w:t>
      </w:r>
      <w:r w:rsidR="00416BD6" w:rsidRPr="00B10763">
        <w:rPr>
          <w:rFonts w:asciiTheme="majorHAnsi" w:hAnsiTheme="majorHAnsi"/>
          <w:sz w:val="20"/>
        </w:rPr>
        <w:br/>
      </w:r>
      <w:r w:rsidR="000D38E5" w:rsidRPr="00B10763">
        <w:rPr>
          <w:rFonts w:asciiTheme="majorHAnsi" w:hAnsiTheme="majorHAnsi"/>
          <w:sz w:val="20"/>
        </w:rPr>
        <w:t xml:space="preserve">do 48 hodin od </w:t>
      </w:r>
      <w:r w:rsidR="00416BD6" w:rsidRPr="00B10763">
        <w:rPr>
          <w:rFonts w:asciiTheme="majorHAnsi" w:hAnsiTheme="majorHAnsi"/>
          <w:sz w:val="20"/>
        </w:rPr>
        <w:t>sepsání zápisu</w:t>
      </w:r>
      <w:r w:rsidR="000D38E5" w:rsidRPr="00B10763">
        <w:rPr>
          <w:rFonts w:asciiTheme="majorHAnsi" w:hAnsiTheme="majorHAnsi"/>
          <w:sz w:val="20"/>
        </w:rPr>
        <w:t xml:space="preserve">, pokud se smluvní strany nedohodnou písemně jinak. </w:t>
      </w:r>
      <w:r w:rsidR="00B33E9D" w:rsidRPr="00B10763">
        <w:rPr>
          <w:rFonts w:asciiTheme="majorHAnsi" w:hAnsiTheme="majorHAnsi"/>
          <w:sz w:val="20"/>
        </w:rPr>
        <w:br/>
      </w:r>
      <w:r w:rsidR="000D38E5" w:rsidRPr="00B10763">
        <w:rPr>
          <w:rFonts w:asciiTheme="majorHAnsi" w:hAnsiTheme="majorHAnsi"/>
          <w:sz w:val="20"/>
        </w:rPr>
        <w:t xml:space="preserve">Zhotovitel má právo v zápise stanovit dřívější termín odstranění vady,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má charakter havárie. </w:t>
      </w:r>
      <w:r w:rsidRPr="00B10763">
        <w:rPr>
          <w:rFonts w:asciiTheme="majorHAnsi" w:hAnsiTheme="majorHAnsi"/>
          <w:sz w:val="20"/>
        </w:rPr>
        <w:t>Pokud nebyl zápis v případě vady</w:t>
      </w:r>
      <w:r w:rsidRPr="00B10763">
        <w:rPr>
          <w:rStyle w:val="Styl12bKurzva"/>
          <w:rFonts w:asciiTheme="majorHAnsi" w:hAnsiTheme="majorHAnsi" w:cs="Arial"/>
          <w:sz w:val="20"/>
          <w:szCs w:val="20"/>
        </w:rPr>
        <w:t>, která vyžaduje neodkladný zásah</w:t>
      </w:r>
      <w:r w:rsidRPr="00B10763">
        <w:rPr>
          <w:rFonts w:asciiTheme="majorHAnsi" w:hAnsiTheme="majorHAnsi"/>
          <w:sz w:val="20"/>
        </w:rPr>
        <w:t xml:space="preserve"> nebo mající charakter havárie sepsán, lhůta na odstranění se sjednává v délce </w:t>
      </w:r>
      <w:r w:rsidR="00D24E29" w:rsidRPr="00B10763">
        <w:rPr>
          <w:rFonts w:asciiTheme="majorHAnsi" w:hAnsiTheme="majorHAnsi"/>
          <w:sz w:val="20"/>
        </w:rPr>
        <w:t>72</w:t>
      </w:r>
      <w:r w:rsidR="000D38E5" w:rsidRPr="00B10763">
        <w:rPr>
          <w:rFonts w:asciiTheme="majorHAnsi" w:hAnsiTheme="majorHAnsi"/>
          <w:sz w:val="20"/>
        </w:rPr>
        <w:t xml:space="preserve"> hodin</w:t>
      </w:r>
      <w:r w:rsidRPr="00B10763">
        <w:rPr>
          <w:rFonts w:asciiTheme="majorHAnsi" w:hAnsiTheme="majorHAnsi"/>
          <w:sz w:val="20"/>
        </w:rPr>
        <w:t xml:space="preserve"> od odeslání oznámení o vadě.</w:t>
      </w:r>
      <w:r w:rsidR="000D38E5" w:rsidRPr="00B10763">
        <w:rPr>
          <w:rFonts w:asciiTheme="majorHAnsi" w:hAnsiTheme="majorHAnsi"/>
          <w:sz w:val="20"/>
        </w:rPr>
        <w:t xml:space="preserve"> </w:t>
      </w:r>
      <w:r w:rsidR="004D0EFA" w:rsidRPr="00B10763">
        <w:rPr>
          <w:rFonts w:asciiTheme="majorHAnsi" w:hAnsiTheme="majorHAnsi" w:cs="Arial"/>
          <w:sz w:val="20"/>
        </w:rPr>
        <w:t xml:space="preserve">Nedodrží-li zhotovitel termín zahájení odstraňování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rPr>
        <w:t xml:space="preserve"> nebo </w:t>
      </w:r>
      <w:r w:rsidR="004D0EFA" w:rsidRPr="00B10763">
        <w:rPr>
          <w:rFonts w:asciiTheme="majorHAnsi" w:hAnsiTheme="majorHAnsi" w:cs="Arial"/>
          <w:sz w:val="20"/>
          <w:szCs w:val="20"/>
        </w:rPr>
        <w:t xml:space="preserve">nedodržel-li termín na odstranění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nebo vada</w:t>
      </w:r>
      <w:r w:rsidR="004D0EFA" w:rsidRPr="00B10763">
        <w:rPr>
          <w:rFonts w:asciiTheme="majorHAnsi" w:hAnsiTheme="majorHAnsi"/>
          <w:sz w:val="20"/>
        </w:rPr>
        <w:t xml:space="preserve">,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xml:space="preserve"> ve stanovené lhůtě nebyla řádně odstraněna,</w:t>
      </w:r>
      <w:r w:rsidR="004D0EFA" w:rsidRPr="00B10763">
        <w:rPr>
          <w:rFonts w:asciiTheme="majorHAnsi" w:hAnsiTheme="majorHAnsi" w:cs="Arial"/>
          <w:sz w:val="20"/>
        </w:rPr>
        <w:t xml:space="preserve"> bude vůči němu objednatelem uplatněna smluvní pokuta </w:t>
      </w:r>
      <w:r w:rsidR="004D0EFA" w:rsidRPr="00B10763">
        <w:rPr>
          <w:rFonts w:asciiTheme="majorHAnsi" w:hAnsiTheme="majorHAnsi"/>
          <w:sz w:val="20"/>
          <w:szCs w:val="20"/>
        </w:rPr>
        <w:t>či jiné mechanismy stanovené touto smlouvou</w:t>
      </w:r>
      <w:r w:rsidR="004D0EFA" w:rsidRPr="00B1076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4CB8412C"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1A29A1">
        <w:rPr>
          <w:rFonts w:asciiTheme="majorHAnsi" w:hAnsiTheme="majorHAnsi"/>
          <w:sz w:val="20"/>
        </w:rPr>
        <w:t>Smluvní strany sjednávají finanční záruku za řádné provedení díla ve výši</w:t>
      </w:r>
      <w:r w:rsidR="000410A8" w:rsidRPr="001A29A1">
        <w:rPr>
          <w:rFonts w:asciiTheme="majorHAnsi" w:hAnsiTheme="majorHAnsi"/>
          <w:sz w:val="20"/>
        </w:rPr>
        <w:t xml:space="preserve"> </w:t>
      </w:r>
      <w:r w:rsidR="001A29A1" w:rsidRPr="001A29A1">
        <w:rPr>
          <w:rFonts w:asciiTheme="majorHAnsi" w:hAnsiTheme="majorHAnsi"/>
          <w:b/>
          <w:sz w:val="20"/>
        </w:rPr>
        <w:t>5</w:t>
      </w:r>
      <w:r w:rsidR="000410A8" w:rsidRPr="001A29A1">
        <w:rPr>
          <w:rFonts w:asciiTheme="majorHAnsi" w:hAnsiTheme="majorHAnsi"/>
          <w:b/>
          <w:sz w:val="20"/>
        </w:rPr>
        <w:t>0</w:t>
      </w:r>
      <w:r w:rsidR="00B13200" w:rsidRPr="001A29A1">
        <w:rPr>
          <w:rFonts w:asciiTheme="majorHAnsi" w:hAnsiTheme="majorHAnsi"/>
          <w:b/>
          <w:sz w:val="20"/>
        </w:rPr>
        <w:t>0</w:t>
      </w:r>
      <w:r w:rsidR="00732D4C" w:rsidRPr="001A29A1">
        <w:rPr>
          <w:rFonts w:asciiTheme="majorHAnsi" w:hAnsiTheme="majorHAnsi"/>
          <w:b/>
          <w:sz w:val="20"/>
        </w:rPr>
        <w:t xml:space="preserve"> </w:t>
      </w:r>
      <w:r w:rsidR="00B13200" w:rsidRPr="001A29A1">
        <w:rPr>
          <w:rFonts w:asciiTheme="majorHAnsi" w:hAnsiTheme="majorHAnsi"/>
          <w:b/>
          <w:sz w:val="20"/>
        </w:rPr>
        <w:t>000</w:t>
      </w:r>
      <w:r w:rsidR="00B13200" w:rsidRPr="001A29A1">
        <w:rPr>
          <w:rFonts w:asciiTheme="majorHAnsi" w:hAnsiTheme="majorHAnsi"/>
          <w:sz w:val="20"/>
        </w:rPr>
        <w:t>,- Kč</w:t>
      </w:r>
      <w:r w:rsidR="00A422A3" w:rsidRPr="001A29A1">
        <w:rPr>
          <w:rFonts w:asciiTheme="majorHAnsi" w:hAnsiTheme="majorHAnsi"/>
          <w:sz w:val="20"/>
        </w:rPr>
        <w:t xml:space="preserve"> </w:t>
      </w:r>
      <w:r w:rsidR="000410A8" w:rsidRPr="001A29A1">
        <w:rPr>
          <w:rFonts w:asciiTheme="majorHAnsi" w:hAnsiTheme="majorHAnsi"/>
          <w:sz w:val="20"/>
        </w:rPr>
        <w:br/>
      </w:r>
      <w:r w:rsidR="00B13200" w:rsidRPr="001A29A1">
        <w:rPr>
          <w:rFonts w:asciiTheme="majorHAnsi" w:hAnsiTheme="majorHAnsi"/>
          <w:sz w:val="20"/>
        </w:rPr>
        <w:t xml:space="preserve">(slovy: </w:t>
      </w:r>
      <w:r w:rsidR="001A29A1">
        <w:rPr>
          <w:rFonts w:asciiTheme="majorHAnsi" w:hAnsiTheme="majorHAnsi"/>
          <w:sz w:val="20"/>
        </w:rPr>
        <w:t>pětsettisíc</w:t>
      </w:r>
      <w:r w:rsidR="003D5F67" w:rsidRPr="001A29A1">
        <w:rPr>
          <w:rFonts w:asciiTheme="majorHAnsi" w:hAnsiTheme="majorHAnsi"/>
          <w:sz w:val="20"/>
        </w:rPr>
        <w:t>korunčeských</w:t>
      </w:r>
      <w:r w:rsidR="00B13200" w:rsidRPr="001A29A1">
        <w:rPr>
          <w:rFonts w:asciiTheme="majorHAnsi" w:hAnsiTheme="majorHAnsi"/>
          <w:sz w:val="20"/>
        </w:rPr>
        <w:t xml:space="preserve">). </w:t>
      </w:r>
      <w:r w:rsidRPr="001A29A1">
        <w:rPr>
          <w:rFonts w:asciiTheme="majorHAnsi" w:hAnsiTheme="majorHAnsi" w:cs="Arial"/>
          <w:sz w:val="20"/>
        </w:rPr>
        <w:t xml:space="preserve">Zhotovitel se zavazuje nejpozději </w:t>
      </w:r>
      <w:r w:rsidR="00BA2A44" w:rsidRPr="001A29A1">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6C720D" w:rsidRPr="00685D74">
        <w:rPr>
          <w:rFonts w:asciiTheme="majorHAnsi" w:hAnsiTheme="majorHAnsi"/>
          <w:sz w:val="20"/>
        </w:rPr>
        <w:t>Finanční záruka bude zhotoviteli uvolněna po řádném provedením díla dle čl. IX</w:t>
      </w:r>
      <w:r w:rsidR="00BA2A44">
        <w:rPr>
          <w:rFonts w:asciiTheme="majorHAnsi" w:hAnsiTheme="majorHAnsi"/>
          <w:sz w:val="20"/>
        </w:rPr>
        <w:t>.</w:t>
      </w:r>
      <w:r w:rsidR="006C720D" w:rsidRPr="00685D74">
        <w:rPr>
          <w:rFonts w:asciiTheme="majorHAnsi" w:hAnsiTheme="majorHAnsi"/>
          <w:sz w:val="20"/>
        </w:rPr>
        <w:t xml:space="preserve"> odst. 1</w:t>
      </w:r>
      <w:r w:rsidR="004725A8">
        <w:rPr>
          <w:rFonts w:asciiTheme="majorHAnsi" w:hAnsiTheme="majorHAnsi"/>
          <w:sz w:val="20"/>
        </w:rPr>
        <w:t>.</w:t>
      </w:r>
      <w:r w:rsidR="006C720D" w:rsidRPr="00685D74">
        <w:rPr>
          <w:rFonts w:asciiTheme="majorHAnsi" w:hAnsiTheme="majorHAnsi"/>
          <w:sz w:val="20"/>
        </w:rPr>
        <w:t xml:space="preserve">této smlouvy. </w:t>
      </w:r>
    </w:p>
    <w:p w14:paraId="7D2068E5" w14:textId="00C81D5B"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ust</w:t>
      </w:r>
      <w:r w:rsidR="00B13200" w:rsidRPr="006C720D">
        <w:rPr>
          <w:rFonts w:asciiTheme="majorHAnsi" w:hAnsiTheme="majorHAnsi" w:cs="Arial"/>
          <w:sz w:val="20"/>
        </w:rPr>
        <w:t xml:space="preserve">anovením </w:t>
      </w:r>
      <w:r w:rsidR="000410A8" w:rsidRPr="006C720D">
        <w:rPr>
          <w:rFonts w:asciiTheme="majorHAnsi" w:hAnsiTheme="majorHAnsi" w:cs="Arial"/>
          <w:sz w:val="20"/>
        </w:rPr>
        <w:t>§ 2030 a</w:t>
      </w:r>
      <w:r w:rsidR="003B4B4B">
        <w:rPr>
          <w:rFonts w:asciiTheme="majorHAnsi" w:hAnsiTheme="majorHAnsi" w:cs="Arial"/>
          <w:sz w:val="20"/>
        </w:rPr>
        <w:t xml:space="preserve"> </w:t>
      </w:r>
      <w:r w:rsidR="000410A8" w:rsidRPr="006C720D">
        <w:rPr>
          <w:rFonts w:asciiTheme="majorHAnsi" w:hAnsiTheme="majorHAnsi" w:cs="Arial"/>
          <w:sz w:val="20"/>
        </w:rPr>
        <w:t>n</w:t>
      </w:r>
      <w:r w:rsidR="003B4B4B">
        <w:rPr>
          <w:rFonts w:asciiTheme="majorHAnsi" w:hAnsiTheme="majorHAnsi" w:cs="Arial"/>
          <w:sz w:val="20"/>
        </w:rPr>
        <w:t>ásl.</w:t>
      </w:r>
      <w:r w:rsidR="000410A8" w:rsidRPr="006C720D">
        <w:rPr>
          <w:rFonts w:asciiTheme="majorHAnsi" w:hAnsiTheme="majorHAnsi" w:cs="Arial"/>
          <w:sz w:val="20"/>
        </w:rPr>
        <w:t xml:space="preserve"> ObčZ</w:t>
      </w:r>
      <w:r w:rsidR="0051095A" w:rsidRPr="006C720D">
        <w:rPr>
          <w:rFonts w:asciiTheme="majorHAnsi" w:hAnsiTheme="majorHAnsi"/>
          <w:sz w:val="20"/>
        </w:rPr>
        <w:t xml:space="preserve">. Banka nebo jiná finanční instituce poskytující záruku se zaváže vyplatit požadovaný obnos až do celkové výše zaručené částky objednateli bez odkladu a námitek po obdržení první písemné podepsané výzvy a písemného podepsaného prohlášení objednatele, 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22BA9102" w14:textId="30AFA4D7" w:rsidR="000813D6" w:rsidRPr="000813D6" w:rsidRDefault="000813D6" w:rsidP="00A25FEE">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0813D6">
        <w:rPr>
          <w:rFonts w:asciiTheme="majorHAnsi" w:hAnsiTheme="majorHAnsi" w:cs="Arial"/>
          <w:sz w:val="20"/>
        </w:rPr>
        <w:t xml:space="preserve">Dojde-li k úplnému vyčerpání finanční záruky dle odst. 1. tohoto čl., objednatel tuto skutečnost zhotoviteli písemně oznámí společně s uvedením, zda od smlouvy odstupuje ve smyslu </w:t>
      </w:r>
      <w:r w:rsidRPr="000813D6">
        <w:rPr>
          <w:rFonts w:asciiTheme="majorHAnsi" w:hAnsiTheme="majorHAnsi" w:cs="Arial"/>
          <w:sz w:val="20"/>
        </w:rPr>
        <w:br/>
        <w:t xml:space="preserve">odst. 4. písm. c) čl. XV. této smlouvy, či nikoliv. V případě, že se objednatel rozhodne od smlouvy neodstoupit, zavazuje se zhotovitel poskytnout objednateli finanční záruku novou v rozsahu </w:t>
      </w:r>
      <w:r w:rsidRPr="000813D6">
        <w:rPr>
          <w:rFonts w:asciiTheme="majorHAnsi" w:hAnsiTheme="majorHAnsi" w:cs="Arial"/>
          <w:sz w:val="20"/>
        </w:rPr>
        <w:br/>
        <w:t xml:space="preserve">a za podmínek dle odst. 1. tohoto čl. Zhotovitel se zavazuje poskytnout objednateli finanční záruku </w:t>
      </w:r>
      <w:r w:rsidRPr="000813D6">
        <w:rPr>
          <w:rFonts w:asciiTheme="majorHAnsi" w:hAnsiTheme="majorHAnsi" w:cs="Arial"/>
          <w:sz w:val="20"/>
        </w:rPr>
        <w:br/>
        <w:t xml:space="preserve">(tj. předat originál neodvolatelné a nevypověditelné bankovní záruky nebo složit finanční sumu </w:t>
      </w:r>
      <w:r w:rsidRPr="000813D6">
        <w:rPr>
          <w:rFonts w:asciiTheme="majorHAnsi" w:hAnsiTheme="majorHAnsi" w:cs="Arial"/>
          <w:sz w:val="20"/>
        </w:rPr>
        <w:br/>
        <w:t xml:space="preserve">na účet objednatele) do 10 pracovních dnů od písemného oznámení objednatele dle věty první tohoto odst. </w:t>
      </w:r>
      <w:r w:rsidRPr="000813D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Pr="000813D6">
        <w:rPr>
          <w:rFonts w:asciiTheme="majorHAnsi" w:hAnsiTheme="majorHAnsi" w:cs="Arial"/>
          <w:sz w:val="20"/>
        </w:rPr>
        <w:t>Jakékoli jednání v rozporu s tímto ustanovením je rovněž podstatným porušením smlouvy stranou zhotovitele dle čl. XV. odst. 5. této smlouvy.</w:t>
      </w:r>
      <w:r w:rsidRPr="000813D6">
        <w:rPr>
          <w:rFonts w:asciiTheme="majorHAnsi" w:hAnsiTheme="majorHAnsi" w:cs="Arial"/>
          <w:sz w:val="20"/>
        </w:rPr>
        <w:br w:type="page"/>
      </w:r>
    </w:p>
    <w:p w14:paraId="721AF01E" w14:textId="0E4D4500"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výši </w:t>
      </w:r>
      <w:r w:rsidR="001A29A1" w:rsidRPr="001A29A1">
        <w:rPr>
          <w:rFonts w:asciiTheme="majorHAnsi" w:hAnsiTheme="majorHAnsi"/>
          <w:b/>
          <w:sz w:val="20"/>
        </w:rPr>
        <w:t>10</w:t>
      </w:r>
      <w:r w:rsidR="003A5659" w:rsidRPr="001A29A1">
        <w:rPr>
          <w:rFonts w:asciiTheme="majorHAnsi" w:hAnsiTheme="majorHAnsi"/>
          <w:b/>
          <w:sz w:val="20"/>
        </w:rPr>
        <w:t>0 000</w:t>
      </w:r>
      <w:r w:rsidRPr="001A29A1">
        <w:rPr>
          <w:rFonts w:asciiTheme="majorHAnsi" w:hAnsiTheme="majorHAnsi"/>
          <w:b/>
          <w:sz w:val="20"/>
        </w:rPr>
        <w:t>,-</w:t>
      </w:r>
      <w:r w:rsidRPr="001A29A1">
        <w:rPr>
          <w:rFonts w:asciiTheme="majorHAnsi" w:hAnsiTheme="majorHAnsi"/>
          <w:sz w:val="20"/>
        </w:rPr>
        <w:t xml:space="preserve"> Kč (slovy: </w:t>
      </w:r>
      <w:r w:rsidR="001A29A1" w:rsidRPr="001A29A1">
        <w:rPr>
          <w:rFonts w:asciiTheme="majorHAnsi" w:hAnsiTheme="majorHAnsi"/>
          <w:sz w:val="20"/>
        </w:rPr>
        <w:t>sto</w:t>
      </w:r>
      <w:r w:rsidR="00243F27" w:rsidRPr="001A29A1">
        <w:rPr>
          <w:rFonts w:asciiTheme="majorHAnsi" w:hAnsiTheme="majorHAnsi"/>
          <w:sz w:val="20"/>
        </w:rPr>
        <w:t>tisíc</w:t>
      </w:r>
      <w:r w:rsidR="0002464A" w:rsidRPr="001A29A1">
        <w:rPr>
          <w:rFonts w:asciiTheme="majorHAnsi" w:hAnsiTheme="majorHAnsi"/>
          <w:sz w:val="20"/>
        </w:rPr>
        <w:t>korunčeských</w:t>
      </w:r>
      <w:r w:rsidRPr="001A29A1">
        <w:rPr>
          <w:rFonts w:asciiTheme="majorHAnsi" w:hAnsiTheme="majorHAnsi"/>
          <w:sz w:val="20"/>
        </w:rPr>
        <w:t xml:space="preserve">), </w:t>
      </w:r>
      <w:r w:rsidRPr="001A29A1">
        <w:rPr>
          <w:rFonts w:asciiTheme="majorHAnsi" w:hAnsiTheme="majorHAnsi" w:cs="Arial"/>
          <w:sz w:val="20"/>
        </w:rPr>
        <w:t xml:space="preserve">která bude platit </w:t>
      </w:r>
      <w:r w:rsidR="001A29A1" w:rsidRPr="001A29A1">
        <w:rPr>
          <w:rFonts w:asciiTheme="majorHAnsi" w:hAnsiTheme="majorHAnsi" w:cs="Arial"/>
          <w:sz w:val="20"/>
        </w:rPr>
        <w:br/>
      </w:r>
      <w:r w:rsidRPr="001A29A1">
        <w:rPr>
          <w:rFonts w:asciiTheme="majorHAnsi" w:hAnsiTheme="majorHAnsi" w:cs="Arial"/>
          <w:sz w:val="20"/>
        </w:rPr>
        <w:t>po celou dobu trvání záruční lhůty</w:t>
      </w:r>
      <w:r w:rsidR="00243F27" w:rsidRPr="001A29A1">
        <w:rPr>
          <w:rFonts w:asciiTheme="majorHAnsi" w:hAnsiTheme="majorHAnsi" w:cs="Arial"/>
          <w:sz w:val="20"/>
        </w:rPr>
        <w:t>.</w:t>
      </w:r>
    </w:p>
    <w:p w14:paraId="3101A4A6" w14:textId="59A2EBA4" w:rsidR="00243F27" w:rsidRDefault="00243F27" w:rsidP="00243F27">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ustanovením § 2030 a</w:t>
      </w:r>
      <w:r w:rsidR="003B4B4B">
        <w:rPr>
          <w:rFonts w:asciiTheme="majorHAnsi" w:hAnsiTheme="majorHAnsi" w:cs="Arial"/>
          <w:sz w:val="20"/>
        </w:rPr>
        <w:t xml:space="preserve"> </w:t>
      </w:r>
      <w:r w:rsidRPr="006C720D">
        <w:rPr>
          <w:rFonts w:asciiTheme="majorHAnsi" w:hAnsiTheme="majorHAnsi" w:cs="Arial"/>
          <w:sz w:val="20"/>
        </w:rPr>
        <w:t>n</w:t>
      </w:r>
      <w:r w:rsidR="003B4B4B">
        <w:rPr>
          <w:rFonts w:asciiTheme="majorHAnsi" w:hAnsiTheme="majorHAnsi" w:cs="Arial"/>
          <w:sz w:val="20"/>
        </w:rPr>
        <w:t>ásl.</w:t>
      </w:r>
      <w:r w:rsidRPr="006C720D">
        <w:rPr>
          <w:rFonts w:asciiTheme="majorHAnsi" w:hAnsiTheme="majorHAnsi" w:cs="Arial"/>
          <w:sz w:val="20"/>
        </w:rPr>
        <w:t xml:space="preserve"> ObčZ</w:t>
      </w:r>
      <w:r w:rsidRPr="006C720D">
        <w:rPr>
          <w:rFonts w:asciiTheme="majorHAnsi" w:hAnsiTheme="majorHAnsi"/>
          <w:sz w:val="20"/>
        </w:rPr>
        <w:t xml:space="preserve">. </w:t>
      </w:r>
      <w:r w:rsidR="002A025A" w:rsidRPr="006C720D">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Pr>
          <w:rFonts w:asciiTheme="majorHAnsi" w:hAnsiTheme="majorHAnsi"/>
          <w:sz w:val="20"/>
        </w:rPr>
        <w:br/>
      </w:r>
      <w:r w:rsidR="002A025A" w:rsidRPr="006C720D">
        <w:rPr>
          <w:rFonts w:asciiTheme="majorHAnsi" w:hAnsiTheme="majorHAnsi"/>
          <w:sz w:val="20"/>
        </w:rPr>
        <w:t xml:space="preserve">až do celkové výše zaručené částky objednateli bez odkladu a námitek po obdržení první písemné podepsané výzvy a písemného podepsaného prohlášení objednatele, že došlo ze strany </w:t>
      </w:r>
      <w:r w:rsidR="002A025A" w:rsidRPr="006C720D">
        <w:rPr>
          <w:rFonts w:asciiTheme="majorHAnsi" w:hAnsiTheme="majorHAnsi" w:cs="Arial"/>
          <w:sz w:val="20"/>
        </w:rPr>
        <w:t xml:space="preserve">zhotovitele </w:t>
      </w:r>
      <w:r w:rsidR="002A025A">
        <w:rPr>
          <w:rFonts w:asciiTheme="majorHAnsi" w:hAnsiTheme="majorHAnsi" w:cs="Arial"/>
          <w:sz w:val="20"/>
        </w:rPr>
        <w:br/>
      </w:r>
      <w:r w:rsidR="002A025A" w:rsidRPr="006C720D">
        <w:rPr>
          <w:rFonts w:asciiTheme="majorHAnsi" w:hAnsiTheme="majorHAnsi" w:cs="Arial"/>
          <w:sz w:val="20"/>
        </w:rPr>
        <w:t>k jednání v rozporu s podmínkami této smlouvy.</w:t>
      </w:r>
    </w:p>
    <w:p w14:paraId="27D7C286" w14:textId="7649ED72" w:rsidR="00AA0AAE" w:rsidRPr="006C720D"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6C720D">
        <w:rPr>
          <w:rFonts w:asciiTheme="majorHAnsi" w:hAnsiTheme="majorHAnsi" w:cs="Arial"/>
          <w:sz w:val="20"/>
        </w:rPr>
        <w:t xml:space="preserve">Finanční záruku dle odst. </w:t>
      </w:r>
      <w:r w:rsidR="00F36368">
        <w:rPr>
          <w:rFonts w:asciiTheme="majorHAnsi" w:hAnsiTheme="majorHAnsi" w:cs="Arial"/>
          <w:sz w:val="20"/>
        </w:rPr>
        <w:t>4</w:t>
      </w:r>
      <w:r w:rsidR="00AE53CF">
        <w:rPr>
          <w:rFonts w:asciiTheme="majorHAnsi" w:hAnsiTheme="majorHAnsi" w:cs="Arial"/>
          <w:sz w:val="20"/>
        </w:rPr>
        <w:t>.</w:t>
      </w:r>
      <w:r w:rsidRPr="006C720D">
        <w:rPr>
          <w:rFonts w:asciiTheme="majorHAnsi" w:hAnsiTheme="majorHAnsi" w:cs="Arial"/>
          <w:sz w:val="20"/>
        </w:rPr>
        <w:t xml:space="preserve"> může objednatel čerpat v následujících případech:</w:t>
      </w:r>
    </w:p>
    <w:p w14:paraId="1B4E679F" w14:textId="32F156CF" w:rsidR="00AA0AAE" w:rsidRPr="006C720D"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6C720D">
        <w:rPr>
          <w:rFonts w:asciiTheme="majorHAnsi" w:hAnsiTheme="majorHAnsi" w:cs="Arial"/>
          <w:sz w:val="20"/>
          <w:szCs w:val="20"/>
        </w:rPr>
        <w:t xml:space="preserve">objednatel odeslal zhotoviteli oznámení o vadě a zhotovitel nenastoupil do 3 pracovních dnů </w:t>
      </w:r>
      <w:r w:rsidRPr="006C720D">
        <w:rPr>
          <w:rFonts w:asciiTheme="majorHAnsi" w:hAnsiTheme="majorHAnsi" w:cs="Arial"/>
          <w:sz w:val="20"/>
          <w:szCs w:val="20"/>
        </w:rPr>
        <w:br/>
        <w:t xml:space="preserve">na posouzení vady a neučinil zápis v souladu s touto smlouvou. Oběma stranami podepsaný zápis </w:t>
      </w:r>
      <w:r w:rsidRPr="006C720D">
        <w:rPr>
          <w:rStyle w:val="Styl12bKurzva"/>
          <w:rFonts w:asciiTheme="majorHAnsi" w:hAnsiTheme="majorHAnsi" w:cs="Arial"/>
          <w:sz w:val="20"/>
          <w:szCs w:val="20"/>
        </w:rPr>
        <w:t xml:space="preserve">je dokladem, </w:t>
      </w:r>
      <w:r w:rsidRPr="006C720D">
        <w:rPr>
          <w:rFonts w:asciiTheme="majorHAnsi" w:hAnsiTheme="majorHAnsi"/>
          <w:iCs/>
          <w:sz w:val="20"/>
          <w:szCs w:val="20"/>
        </w:rPr>
        <w:t>kterým může zhotovitel prokázat neoprávněnost nároku objednatele na čerpání finanční záruky</w:t>
      </w:r>
      <w:r w:rsidR="003B4B4B">
        <w:rPr>
          <w:rFonts w:asciiTheme="majorHAnsi" w:hAnsiTheme="majorHAnsi"/>
          <w:iCs/>
          <w:sz w:val="20"/>
          <w:szCs w:val="20"/>
        </w:rPr>
        <w:t xml:space="preserve"> v této fázi</w:t>
      </w:r>
      <w:r w:rsidRPr="006C720D">
        <w:rPr>
          <w:rFonts w:asciiTheme="majorHAnsi" w:hAnsiTheme="majorHAnsi"/>
          <w:iCs/>
          <w:sz w:val="20"/>
          <w:szCs w:val="20"/>
        </w:rPr>
        <w:t>;</w:t>
      </w:r>
      <w:r w:rsidRPr="006C720D">
        <w:rPr>
          <w:rStyle w:val="Styl12bKurzva"/>
          <w:rFonts w:asciiTheme="majorHAnsi" w:hAnsiTheme="majorHAnsi" w:cs="Arial"/>
          <w:sz w:val="20"/>
          <w:szCs w:val="20"/>
        </w:rPr>
        <w:t xml:space="preserve"> </w:t>
      </w:r>
    </w:p>
    <w:p w14:paraId="04AAC8A1" w14:textId="6E920826" w:rsidR="000C37DA" w:rsidRPr="00B10763"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B10763">
        <w:rPr>
          <w:rFonts w:asciiTheme="majorHAnsi" w:hAnsiTheme="majorHAnsi" w:cs="Arial"/>
          <w:sz w:val="20"/>
          <w:szCs w:val="20"/>
        </w:rPr>
        <w:t xml:space="preserve">zhotovitel </w:t>
      </w:r>
      <w:r w:rsidR="00B33E9D" w:rsidRPr="00B10763">
        <w:rPr>
          <w:rFonts w:asciiTheme="majorHAnsi" w:hAnsiTheme="majorHAnsi" w:cs="Arial"/>
          <w:sz w:val="20"/>
          <w:szCs w:val="20"/>
        </w:rPr>
        <w:t xml:space="preserve">nedodržel termín zahájení </w:t>
      </w:r>
      <w:r w:rsidR="00B33E9D" w:rsidRPr="00B10763">
        <w:rPr>
          <w:rFonts w:asciiTheme="majorHAnsi" w:hAnsiTheme="majorHAnsi" w:cs="Arial"/>
          <w:sz w:val="20"/>
        </w:rPr>
        <w:t xml:space="preserve">odstraňování reklamované vady nebo </w:t>
      </w:r>
      <w:r w:rsidRPr="00B10763">
        <w:rPr>
          <w:rFonts w:asciiTheme="majorHAnsi" w:hAnsiTheme="majorHAnsi" w:cs="Arial"/>
          <w:sz w:val="20"/>
          <w:szCs w:val="20"/>
        </w:rPr>
        <w:t xml:space="preserve">nedodržel termín na odstranění vady, nebo vada ve stanovené lhůtě nebyla řádně odstraněna. </w:t>
      </w:r>
      <w:r w:rsidR="00B33E9D" w:rsidRPr="00B10763">
        <w:rPr>
          <w:rFonts w:asciiTheme="majorHAnsi" w:hAnsiTheme="majorHAnsi" w:cs="Arial"/>
          <w:sz w:val="20"/>
          <w:szCs w:val="20"/>
        </w:rPr>
        <w:br/>
      </w:r>
      <w:r w:rsidRPr="00B10763">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B10763">
        <w:rPr>
          <w:rFonts w:asciiTheme="majorHAnsi" w:hAnsiTheme="majorHAnsi" w:cs="Arial"/>
          <w:sz w:val="20"/>
          <w:szCs w:val="20"/>
        </w:rPr>
        <w:br/>
      </w:r>
      <w:r w:rsidRPr="00B10763">
        <w:rPr>
          <w:rFonts w:asciiTheme="majorHAnsi" w:hAnsiTheme="majorHAnsi" w:cs="Arial"/>
          <w:sz w:val="20"/>
          <w:szCs w:val="20"/>
        </w:rPr>
        <w:t>o řádném odstranění reklamované vady je dokladem, kterým může zhotovitel prokázat neoprávněnost nároku objednatele na čerpání finanční záruky</w:t>
      </w:r>
      <w:r w:rsidR="003B4B4B">
        <w:rPr>
          <w:rFonts w:asciiTheme="majorHAnsi" w:hAnsiTheme="majorHAnsi" w:cs="Arial"/>
          <w:sz w:val="20"/>
          <w:szCs w:val="20"/>
        </w:rPr>
        <w:t xml:space="preserve"> v této fázi</w:t>
      </w:r>
      <w:r w:rsidRPr="00B10763">
        <w:rPr>
          <w:rFonts w:asciiTheme="majorHAnsi" w:hAnsiTheme="majorHAnsi" w:cs="Arial"/>
          <w:sz w:val="20"/>
          <w:szCs w:val="20"/>
        </w:rPr>
        <w:t>;</w:t>
      </w:r>
    </w:p>
    <w:p w14:paraId="127CD79D" w14:textId="389D87DC"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objednatel odeslal zhotoviteli oznámení o vadě, jejíž charakter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a neučinil zápis dle této smlouvy. Oběma stranami podepsaný zápis je dokladem, kterým může zhotovitel prokázat neoprávněnost nároku objednatele na čerpání finanční záruky v této fázi;</w:t>
      </w:r>
    </w:p>
    <w:p w14:paraId="5A686BC3" w14:textId="65EB7E2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kdy </w:t>
      </w:r>
      <w:r w:rsidR="000C37DA">
        <w:rPr>
          <w:rFonts w:asciiTheme="majorHAnsi" w:hAnsiTheme="majorHAnsi" w:cs="Arial"/>
          <w:sz w:val="20"/>
          <w:szCs w:val="20"/>
        </w:rPr>
        <w:br/>
      </w:r>
      <w:r w:rsidRPr="006C720D">
        <w:rPr>
          <w:rFonts w:asciiTheme="majorHAnsi" w:hAnsiTheme="majorHAnsi" w:cs="Arial"/>
          <w:sz w:val="20"/>
          <w:szCs w:val="20"/>
        </w:rPr>
        <w:t xml:space="preserve">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15FB78EE" w:rsidR="0002517B" w:rsidRPr="00080505"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V případě, </w:t>
      </w:r>
      <w:r>
        <w:rPr>
          <w:rFonts w:asciiTheme="majorHAnsi" w:hAnsiTheme="majorHAnsi"/>
          <w:sz w:val="20"/>
        </w:rPr>
        <w:br/>
      </w:r>
      <w:r w:rsidRPr="0002517B">
        <w:rPr>
          <w:rFonts w:asciiTheme="majorHAnsi" w:hAnsiTheme="majorHAnsi"/>
          <w:sz w:val="20"/>
        </w:rPr>
        <w:t>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w:t>
      </w:r>
      <w:r>
        <w:rPr>
          <w:rFonts w:asciiTheme="majorHAnsi" w:hAnsiTheme="majorHAnsi"/>
          <w:sz w:val="20"/>
        </w:rPr>
        <w:br/>
      </w:r>
      <w:r w:rsidRPr="0002517B">
        <w:rPr>
          <w:rFonts w:asciiTheme="majorHAnsi" w:hAnsiTheme="majorHAnsi"/>
          <w:sz w:val="20"/>
        </w:rPr>
        <w:t xml:space="preserve">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6F601992" w14:textId="78CED262" w:rsidR="000813D6" w:rsidRPr="000813D6" w:rsidRDefault="00080505" w:rsidP="00A25FEE">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0813D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 Za nesplnění povinností zhotovitele plynoucích z tohoto odst. je objednatel oprávněn vůči zhotoviteli uplatnit příslušnou smluvní pokutu dle čl. XIV. této smlouvy.</w:t>
      </w:r>
      <w:r w:rsidR="000813D6" w:rsidRPr="000813D6">
        <w:rPr>
          <w:rFonts w:asciiTheme="majorHAnsi" w:hAnsiTheme="majorHAnsi"/>
          <w:sz w:val="20"/>
        </w:rPr>
        <w:br w:type="page"/>
      </w:r>
    </w:p>
    <w:p w14:paraId="09404DDF" w14:textId="44DA6566" w:rsidR="0051095A" w:rsidRPr="006C720D" w:rsidRDefault="0051095A" w:rsidP="00DB3D96">
      <w:pPr>
        <w:widowControl/>
        <w:spacing w:after="240"/>
        <w:jc w:val="center"/>
        <w:rPr>
          <w:rFonts w:asciiTheme="majorHAnsi" w:hAnsiTheme="majorHAnsi" w:cs="Arial"/>
          <w:b/>
          <w:szCs w:val="28"/>
        </w:rPr>
      </w:pPr>
      <w:r w:rsidRPr="000813D6">
        <w:rPr>
          <w:rFonts w:asciiTheme="majorHAnsi" w:hAnsiTheme="majorHAnsi" w:cs="Arial"/>
          <w:b/>
          <w:szCs w:val="28"/>
        </w:rPr>
        <w:lastRenderedPageBreak/>
        <w:t>Článek X</w:t>
      </w:r>
      <w:r w:rsidR="00C31150" w:rsidRPr="000813D6">
        <w:rPr>
          <w:rFonts w:asciiTheme="majorHAnsi" w:hAnsiTheme="majorHAnsi" w:cs="Arial"/>
          <w:b/>
          <w:szCs w:val="28"/>
        </w:rPr>
        <w:t>I</w:t>
      </w:r>
      <w:r w:rsidRPr="000813D6">
        <w:rPr>
          <w:rFonts w:asciiTheme="majorHAnsi" w:hAnsiTheme="majorHAnsi" w:cs="Arial"/>
          <w:b/>
          <w:szCs w:val="28"/>
        </w:rPr>
        <w:t>I. – Odpovědnost za škodu</w:t>
      </w:r>
    </w:p>
    <w:p w14:paraId="6A8FEB73" w14:textId="7B16A422" w:rsidR="0088192F" w:rsidRPr="000813D6" w:rsidRDefault="0051095A" w:rsidP="0088192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0813D6">
        <w:rPr>
          <w:rFonts w:asciiTheme="majorHAnsi" w:hAnsiTheme="majorHAnsi"/>
          <w:sz w:val="20"/>
        </w:rPr>
        <w:t xml:space="preserve">Odpovědnost za škodu na zhotovovaném díle, nebo jeho části nese zhotovitel </w:t>
      </w:r>
      <w:r w:rsidR="00995941" w:rsidRPr="000813D6">
        <w:rPr>
          <w:rFonts w:asciiTheme="majorHAnsi" w:hAnsiTheme="majorHAnsi"/>
          <w:sz w:val="20"/>
        </w:rPr>
        <w:t xml:space="preserve">a Vyšší dodavatel stavby </w:t>
      </w:r>
      <w:r w:rsidRPr="000813D6">
        <w:rPr>
          <w:rFonts w:asciiTheme="majorHAnsi" w:hAnsiTheme="majorHAnsi"/>
          <w:sz w:val="20"/>
        </w:rPr>
        <w:t>v plném rozsahu</w:t>
      </w:r>
      <w:r w:rsidR="00995941" w:rsidRPr="000813D6">
        <w:rPr>
          <w:rFonts w:asciiTheme="majorHAnsi" w:hAnsiTheme="majorHAnsi"/>
          <w:sz w:val="20"/>
        </w:rPr>
        <w:t xml:space="preserve"> </w:t>
      </w:r>
      <w:r w:rsidR="00C57934" w:rsidRPr="000813D6">
        <w:rPr>
          <w:rFonts w:asciiTheme="majorHAnsi" w:hAnsiTheme="majorHAnsi"/>
          <w:sz w:val="20"/>
        </w:rPr>
        <w:t xml:space="preserve">společně a nerozdílně. </w:t>
      </w:r>
      <w:r w:rsidR="0088192F" w:rsidRPr="000813D6">
        <w:rPr>
          <w:rFonts w:asciiTheme="majorHAnsi" w:hAnsiTheme="majorHAnsi"/>
          <w:sz w:val="20"/>
        </w:rPr>
        <w:t xml:space="preserve">Tato odpovědnost se vztahuje na celou dobu realizace zakázky, tj. na dobu před i v průběhu její realizace a rovněž po dobu trvání veškerých navazujících závazků vyplývajících </w:t>
      </w:r>
      <w:r w:rsidR="00C57934" w:rsidRPr="000813D6">
        <w:rPr>
          <w:rFonts w:asciiTheme="majorHAnsi" w:hAnsiTheme="majorHAnsi"/>
          <w:sz w:val="20"/>
        </w:rPr>
        <w:t>z této smlouvy</w:t>
      </w:r>
      <w:r w:rsidR="0088192F" w:rsidRPr="000813D6">
        <w:rPr>
          <w:rFonts w:asciiTheme="majorHAnsi" w:hAnsiTheme="majorHAnsi"/>
          <w:sz w:val="20"/>
        </w:rPr>
        <w:t xml:space="preserve"> nebo z procesů legislativně-administrativní povahy.</w:t>
      </w:r>
      <w:r w:rsidR="00C57934" w:rsidRPr="000813D6">
        <w:rPr>
          <w:rFonts w:asciiTheme="majorHAnsi" w:hAnsiTheme="majorHAnsi"/>
          <w:sz w:val="20"/>
        </w:rPr>
        <w:t xml:space="preserve">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4AD6A70E"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3169F84E"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0AD69EB4" w14:textId="08E8F3FB" w:rsidR="000813D6" w:rsidRPr="000813D6" w:rsidRDefault="00F24E61" w:rsidP="00A25FEE">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0813D6">
        <w:rPr>
          <w:rFonts w:asciiTheme="majorHAnsi" w:hAnsiTheme="majorHAnsi"/>
          <w:sz w:val="20"/>
        </w:rPr>
        <w:t xml:space="preserve">Pokud se </w:t>
      </w:r>
      <w:r w:rsidR="004458AB" w:rsidRPr="000813D6">
        <w:rPr>
          <w:rFonts w:asciiTheme="majorHAnsi" w:hAnsiTheme="majorHAnsi"/>
          <w:sz w:val="20"/>
        </w:rPr>
        <w:t>o</w:t>
      </w:r>
      <w:r w:rsidRPr="000813D6">
        <w:rPr>
          <w:rFonts w:asciiTheme="majorHAnsi" w:hAnsiTheme="majorHAnsi"/>
          <w:sz w:val="20"/>
        </w:rPr>
        <w:t xml:space="preserve">bjednatel dozví, že </w:t>
      </w:r>
      <w:r w:rsidR="004458AB" w:rsidRPr="000813D6">
        <w:rPr>
          <w:rFonts w:asciiTheme="majorHAnsi" w:hAnsiTheme="majorHAnsi"/>
          <w:sz w:val="20"/>
        </w:rPr>
        <w:t>z</w:t>
      </w:r>
      <w:r w:rsidRPr="000813D6">
        <w:rPr>
          <w:rFonts w:asciiTheme="majorHAnsi" w:hAnsiTheme="majorHAnsi"/>
          <w:sz w:val="20"/>
        </w:rPr>
        <w:t xml:space="preserve">hotovitel nebo jeho poddodavatelé nesplňují výše uvedená nařízení, </w:t>
      </w:r>
      <w:r w:rsidR="004458AB" w:rsidRPr="000813D6">
        <w:rPr>
          <w:rFonts w:asciiTheme="majorHAnsi" w:hAnsiTheme="majorHAnsi"/>
          <w:sz w:val="20"/>
        </w:rPr>
        <w:br/>
      </w:r>
      <w:r w:rsidRPr="000813D6">
        <w:rPr>
          <w:rFonts w:asciiTheme="majorHAnsi" w:hAnsiTheme="majorHAnsi"/>
          <w:sz w:val="20"/>
        </w:rPr>
        <w:t xml:space="preserve">je </w:t>
      </w:r>
      <w:r w:rsidR="004458AB" w:rsidRPr="000813D6">
        <w:rPr>
          <w:rFonts w:asciiTheme="majorHAnsi" w:hAnsiTheme="majorHAnsi"/>
          <w:sz w:val="20"/>
        </w:rPr>
        <w:t>z</w:t>
      </w:r>
      <w:r w:rsidRPr="000813D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0813D6">
        <w:rPr>
          <w:rFonts w:asciiTheme="majorHAnsi" w:hAnsiTheme="majorHAnsi"/>
          <w:sz w:val="20"/>
        </w:rPr>
        <w:t>z</w:t>
      </w:r>
      <w:r w:rsidRPr="000813D6">
        <w:rPr>
          <w:rFonts w:asciiTheme="majorHAnsi" w:hAnsiTheme="majorHAnsi"/>
          <w:sz w:val="20"/>
        </w:rPr>
        <w:t>hotovitele.</w:t>
      </w:r>
      <w:r w:rsidR="000813D6" w:rsidRPr="000813D6">
        <w:rPr>
          <w:rFonts w:asciiTheme="majorHAnsi" w:hAnsiTheme="majorHAnsi"/>
          <w:sz w:val="20"/>
        </w:rPr>
        <w:br w:type="page"/>
      </w:r>
    </w:p>
    <w:p w14:paraId="36FEF33B" w14:textId="7AF04DF1" w:rsidR="00F24E61" w:rsidRPr="00443D1B"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Pr>
          <w:rFonts w:asciiTheme="majorHAnsi" w:hAnsiTheme="majorHAnsi"/>
          <w:sz w:val="20"/>
        </w:rPr>
        <w:br/>
      </w:r>
      <w:r w:rsidRPr="00F24E61">
        <w:rPr>
          <w:rFonts w:asciiTheme="majorHAnsi" w:hAnsiTheme="majorHAnsi"/>
          <w:sz w:val="20"/>
        </w:rPr>
        <w:t xml:space="preserve">a ochrany zdraví při práci, jakož i předpisy související s ochranou životního prostředí. </w:t>
      </w:r>
      <w:r w:rsidR="004E769B">
        <w:rPr>
          <w:rFonts w:asciiTheme="majorHAnsi" w:hAnsiTheme="majorHAnsi"/>
          <w:sz w:val="20"/>
        </w:rPr>
        <w:br/>
      </w:r>
      <w:r w:rsidRPr="00F24E61">
        <w:rPr>
          <w:rFonts w:asciiTheme="majorHAnsi" w:hAnsiTheme="majorHAnsi"/>
          <w:sz w:val="20"/>
        </w:rPr>
        <w:t xml:space="preserve">V případě zjištění porušení této povinnosti bude ze strany </w:t>
      </w:r>
      <w:r w:rsidR="004458AB">
        <w:rPr>
          <w:rFonts w:asciiTheme="majorHAnsi" w:hAnsiTheme="majorHAnsi"/>
          <w:sz w:val="20"/>
        </w:rPr>
        <w:t>o</w:t>
      </w:r>
      <w:r w:rsidRPr="00F24E61">
        <w:rPr>
          <w:rFonts w:asciiTheme="majorHAnsi" w:hAnsiTheme="majorHAnsi"/>
          <w:sz w:val="20"/>
        </w:rPr>
        <w:t xml:space="preserve">bjednatele uplatněna </w:t>
      </w:r>
      <w:r w:rsidR="00080505">
        <w:rPr>
          <w:rFonts w:asciiTheme="majorHAnsi" w:hAnsiTheme="majorHAnsi"/>
          <w:sz w:val="20"/>
        </w:rPr>
        <w:t>smluvní pokuta</w:t>
      </w:r>
      <w:r w:rsidRPr="00F24E61">
        <w:rPr>
          <w:rFonts w:asciiTheme="majorHAnsi" w:hAnsiTheme="majorHAnsi"/>
          <w:sz w:val="20"/>
        </w:rPr>
        <w:t xml:space="preserve"> </w:t>
      </w:r>
      <w:r w:rsidR="004E769B">
        <w:rPr>
          <w:rFonts w:asciiTheme="majorHAnsi" w:hAnsiTheme="majorHAnsi"/>
          <w:sz w:val="20"/>
        </w:rPr>
        <w:br/>
      </w:r>
      <w:r w:rsidR="00080505" w:rsidRPr="00443D1B">
        <w:rPr>
          <w:rFonts w:asciiTheme="majorHAnsi" w:hAnsiTheme="majorHAnsi"/>
          <w:sz w:val="20"/>
        </w:rPr>
        <w:t>dle čl. XIV. odst. 10. této smlouvy</w:t>
      </w:r>
      <w:r w:rsidRPr="00443D1B">
        <w:rPr>
          <w:rFonts w:asciiTheme="majorHAnsi" w:hAnsiTheme="majorHAnsi"/>
          <w:sz w:val="20"/>
        </w:rPr>
        <w:t>, a to za každý jednotlivý případ takovéhoto porušení.</w:t>
      </w:r>
    </w:p>
    <w:p w14:paraId="72954B82" w14:textId="0B5A9579" w:rsidR="0051095A" w:rsidRPr="006C720D" w:rsidRDefault="0051095A" w:rsidP="000A7022">
      <w:pPr>
        <w:pStyle w:val="Odstavecseseznamem"/>
        <w:spacing w:after="120"/>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577A194"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15 dnů, sjednávají smluvní strany ve prospěch objednatele smluvní </w:t>
      </w:r>
      <w:r w:rsidRPr="008F6BCA">
        <w:rPr>
          <w:rFonts w:asciiTheme="majorHAnsi" w:hAnsiTheme="majorHAnsi"/>
          <w:color w:val="000000" w:themeColor="text1"/>
          <w:sz w:val="20"/>
        </w:rPr>
        <w:t>pokutu ve výši 0,05 % z ceny díla vč. DPH za každý i započatý</w:t>
      </w:r>
      <w:r w:rsidRPr="00685D74">
        <w:rPr>
          <w:rFonts w:asciiTheme="majorHAnsi" w:hAnsiTheme="majorHAnsi"/>
          <w:color w:val="000000" w:themeColor="text1"/>
          <w:sz w:val="20"/>
        </w:rPr>
        <w:t xml:space="preserve"> den prodlení. </w:t>
      </w:r>
      <w:r w:rsidR="005C1C29">
        <w:rPr>
          <w:rFonts w:asciiTheme="majorHAnsi" w:hAnsiTheme="majorHAnsi"/>
          <w:color w:val="000000" w:themeColor="text1"/>
          <w:sz w:val="20"/>
        </w:rPr>
        <w:br/>
      </w:r>
      <w:r w:rsidR="00145AED" w:rsidRPr="00685D74">
        <w:rPr>
          <w:rFonts w:asciiTheme="majorHAnsi" w:hAnsiTheme="majorHAnsi"/>
          <w:color w:val="000000" w:themeColor="text1"/>
          <w:sz w:val="20"/>
        </w:rPr>
        <w:t xml:space="preserve">Tím není dotčeno právo objednatele čerpat finanční záruku dle čl. XI. této smlouvy. </w:t>
      </w:r>
    </w:p>
    <w:p w14:paraId="7231714D" w14:textId="04B21C47" w:rsidR="00B1076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0,05 % z ceny díla vč. DPH za každý i započatý den prodlení a za každou uvedenou vadu nebo nedodělek, na jejichž odstraňování nenastoupil ve sjednaném termínu, nebo které v dohodnutém termínu řádně neodstranil. </w:t>
      </w:r>
      <w:r w:rsidRPr="00685D74">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p>
    <w:p w14:paraId="6DD48E08" w14:textId="54181585"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4A683B94" w:rsidR="009B30C4" w:rsidRPr="00D36D2D"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w:t>
      </w:r>
      <w:r w:rsidRPr="008F6BCA">
        <w:rPr>
          <w:rFonts w:asciiTheme="majorHAnsi" w:hAnsiTheme="majorHAnsi"/>
          <w:sz w:val="20"/>
        </w:rPr>
        <w:t>ve 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0F278FA6" w14:textId="40D1F17A" w:rsidR="00156EFE"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156EFE">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0,05 % z ceny díla vč. DPH za každý i započatý den prodlení a za každou reklamovanou vadu, na jejíž odstraňování nenastoupil </w:t>
      </w:r>
      <w:r w:rsidRPr="00156EFE">
        <w:rPr>
          <w:rFonts w:asciiTheme="majorHAnsi" w:hAnsiTheme="majorHAnsi"/>
          <w:color w:val="000000" w:themeColor="text1"/>
          <w:sz w:val="20"/>
          <w:szCs w:val="20"/>
        </w:rPr>
        <w:br/>
        <w:t xml:space="preserve">ve sjednaném termínu. V případě </w:t>
      </w:r>
      <w:r w:rsidRPr="00156EFE">
        <w:rPr>
          <w:rFonts w:asciiTheme="majorHAnsi" w:hAnsiTheme="majorHAnsi"/>
          <w:color w:val="000000"/>
          <w:sz w:val="20"/>
          <w:szCs w:val="20"/>
        </w:rPr>
        <w:t xml:space="preserve">nedodržení termínu odstranění reklamované vady </w:t>
      </w:r>
      <w:r w:rsidRPr="00156EFE">
        <w:rPr>
          <w:rFonts w:asciiTheme="majorHAnsi" w:hAnsiTheme="majorHAnsi"/>
          <w:color w:val="000000" w:themeColor="text1"/>
          <w:sz w:val="20"/>
          <w:szCs w:val="20"/>
        </w:rPr>
        <w:t>(případně vad),</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sjednávají smluvní strany ve prospěch objednatele smluvní pokutu ve výši 0,05 % z ceny díla vč. DPH za každý i započatý den prodlení a za každou reklamovanou vadu, která nebyla v dohodnutém termínu řádně odstraněna</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 xml:space="preserve">Objednatel je současně oprávněn provést odstranění vad osobou odlišnou </w:t>
      </w:r>
      <w:r w:rsidR="00BA60A2">
        <w:rPr>
          <w:rFonts w:asciiTheme="majorHAnsi" w:hAnsiTheme="majorHAnsi"/>
          <w:color w:val="000000" w:themeColor="text1"/>
          <w:sz w:val="20"/>
          <w:szCs w:val="20"/>
        </w:rPr>
        <w:br/>
      </w:r>
      <w:r w:rsidRPr="00156EFE">
        <w:rPr>
          <w:rFonts w:asciiTheme="majorHAnsi" w:hAnsiTheme="majorHAnsi"/>
          <w:color w:val="000000" w:themeColor="text1"/>
          <w:sz w:val="20"/>
          <w:szCs w:val="20"/>
        </w:rPr>
        <w:t>od zhotovitele, přičemž objednatelem vynaložené náklady na jejich odstranění je zhotovitel povinen uhradit v plném rozsahu</w:t>
      </w:r>
      <w:r w:rsidRPr="00156EFE">
        <w:rPr>
          <w:rFonts w:asciiTheme="majorHAnsi" w:hAnsiTheme="majorHAnsi"/>
          <w:color w:val="000000" w:themeColor="text1"/>
          <w:sz w:val="20"/>
        </w:rPr>
        <w:t>.</w:t>
      </w:r>
      <w:r w:rsidR="00CC07EC" w:rsidRPr="00156EFE">
        <w:rPr>
          <w:rFonts w:asciiTheme="majorHAnsi" w:hAnsiTheme="majorHAnsi"/>
          <w:color w:val="000000" w:themeColor="text1"/>
          <w:sz w:val="20"/>
        </w:rPr>
        <w:t xml:space="preserve"> </w:t>
      </w:r>
      <w:r w:rsidR="00156EFE" w:rsidRPr="00156EFE">
        <w:rPr>
          <w:rFonts w:asciiTheme="majorHAnsi" w:hAnsiTheme="majorHAnsi"/>
          <w:color w:val="000000" w:themeColor="text1"/>
          <w:sz w:val="20"/>
        </w:rPr>
        <w:t xml:space="preserve">Tím není dotčeno právo objednatele čerpat finanční záruku dle čl. XI. </w:t>
      </w:r>
      <w:r w:rsidR="00BA60A2">
        <w:rPr>
          <w:rFonts w:asciiTheme="majorHAnsi" w:hAnsiTheme="majorHAnsi"/>
          <w:color w:val="000000" w:themeColor="text1"/>
          <w:sz w:val="20"/>
        </w:rPr>
        <w:br/>
      </w:r>
      <w:r w:rsidR="00156EFE" w:rsidRPr="00156EFE">
        <w:rPr>
          <w:rFonts w:asciiTheme="majorHAnsi" w:hAnsiTheme="majorHAnsi"/>
          <w:color w:val="000000" w:themeColor="text1"/>
          <w:sz w:val="20"/>
        </w:rPr>
        <w:t>této smlouvy.</w:t>
      </w:r>
    </w:p>
    <w:p w14:paraId="42C3C420" w14:textId="77777777" w:rsidR="005E7DA4" w:rsidRPr="003161D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Pr>
          <w:rFonts w:asciiTheme="majorHAnsi" w:hAnsiTheme="majorHAnsi"/>
          <w:sz w:val="20"/>
        </w:rPr>
        <w:t>Smluvní strany sjednávají ve prospěch objednatele níže uvedené smluvní pokuty v případě postupu zhotovitele v rozporu s čl. X. odst. 7. a 10. této smlouvy:</w:t>
      </w:r>
    </w:p>
    <w:p w14:paraId="6B47E9B9" w14:textId="5F35B034" w:rsidR="000813D6"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ve výši 0,05 %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29B5A943" w14:textId="77777777" w:rsidR="000813D6" w:rsidRDefault="000813D6">
      <w:pPr>
        <w:widowControl/>
        <w:rPr>
          <w:rFonts w:asciiTheme="majorHAnsi" w:hAnsiTheme="majorHAnsi"/>
          <w:color w:val="000000" w:themeColor="text1"/>
          <w:sz w:val="20"/>
        </w:rPr>
      </w:pPr>
      <w:r>
        <w:rPr>
          <w:rFonts w:asciiTheme="majorHAnsi" w:hAnsiTheme="majorHAnsi"/>
          <w:color w:val="000000" w:themeColor="text1"/>
          <w:sz w:val="20"/>
        </w:rPr>
        <w:br w:type="page"/>
      </w:r>
    </w:p>
    <w:p w14:paraId="40DE3FD7" w14:textId="7C5B1922" w:rsidR="005E7DA4" w:rsidRPr="008F6BCA"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lastRenderedPageBreak/>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w:t>
      </w:r>
      <w:r w:rsidRPr="008F6BCA">
        <w:rPr>
          <w:rFonts w:asciiTheme="majorHAnsi" w:hAnsiTheme="majorHAnsi"/>
          <w:color w:val="000000" w:themeColor="text1"/>
          <w:sz w:val="20"/>
        </w:rPr>
        <w:t xml:space="preserve">pokutu ve výši 0,1 % z ceny díla vč. DPH za každý i započatý den prodlení a za každou </w:t>
      </w:r>
      <w:r w:rsidRPr="008F6BCA">
        <w:rPr>
          <w:rFonts w:ascii="Cambria" w:hAnsi="Cambria"/>
          <w:iCs/>
          <w:sz w:val="20"/>
        </w:rPr>
        <w:t>vadu, která vyžaduje neodkladný zásah nebo mající charakter havárie</w:t>
      </w:r>
      <w:r w:rsidRPr="008F6BCA">
        <w:rPr>
          <w:rFonts w:asciiTheme="majorHAnsi" w:hAnsiTheme="majorHAnsi"/>
          <w:color w:val="000000" w:themeColor="text1"/>
          <w:sz w:val="20"/>
        </w:rPr>
        <w:t xml:space="preserve">, </w:t>
      </w:r>
      <w:r w:rsidRPr="008F6BCA">
        <w:rPr>
          <w:rFonts w:asciiTheme="majorHAnsi" w:hAnsiTheme="majorHAnsi"/>
          <w:color w:val="000000" w:themeColor="text1"/>
          <w:sz w:val="20"/>
        </w:rPr>
        <w:br/>
        <w:t>která nebyla v dohodnutém termínu řádně odstraněna.</w:t>
      </w:r>
    </w:p>
    <w:p w14:paraId="2943E8A8" w14:textId="77777777" w:rsidR="005E7DA4" w:rsidRPr="008F6BCA" w:rsidRDefault="005E7DA4" w:rsidP="005E7DA4">
      <w:pPr>
        <w:spacing w:before="120" w:after="120"/>
        <w:ind w:left="277"/>
        <w:jc w:val="both"/>
        <w:rPr>
          <w:rFonts w:asciiTheme="majorHAnsi" w:hAnsiTheme="majorHAnsi"/>
          <w:color w:val="000000" w:themeColor="text1"/>
          <w:sz w:val="20"/>
        </w:rPr>
      </w:pPr>
      <w:r w:rsidRPr="008F6BCA">
        <w:rPr>
          <w:rFonts w:asciiTheme="majorHAnsi" w:hAnsiTheme="majorHAnsi"/>
          <w:color w:val="000000" w:themeColor="text1"/>
          <w:sz w:val="20"/>
        </w:rPr>
        <w:t xml:space="preserve">Objednatel je současně oprávněn provést odstranění </w:t>
      </w:r>
      <w:r w:rsidRPr="008F6BCA">
        <w:rPr>
          <w:rFonts w:ascii="Cambria" w:hAnsi="Cambria"/>
          <w:iCs/>
          <w:sz w:val="20"/>
        </w:rPr>
        <w:t xml:space="preserve">vady/vad, která vyžaduje neodkladný zásah </w:t>
      </w:r>
      <w:r w:rsidRPr="008F6BCA">
        <w:rPr>
          <w:rFonts w:ascii="Cambria" w:hAnsi="Cambria"/>
          <w:iCs/>
          <w:sz w:val="20"/>
        </w:rPr>
        <w:br/>
        <w:t>nebo mající charakter havárie</w:t>
      </w:r>
      <w:r w:rsidRPr="008F6BCA">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p>
    <w:p w14:paraId="2D414ECC" w14:textId="20EF84ED" w:rsidR="005E7DA4" w:rsidRPr="008F6BCA"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F6BCA">
        <w:rPr>
          <w:rFonts w:asciiTheme="majorHAnsi" w:hAnsiTheme="majorHAnsi" w:cs="Arial"/>
          <w:sz w:val="20"/>
          <w:szCs w:val="20"/>
        </w:rPr>
        <w:t>V případě jakékoliv porušení čl. X</w:t>
      </w:r>
      <w:r w:rsidR="005C1C29" w:rsidRPr="008F6BCA">
        <w:rPr>
          <w:rFonts w:asciiTheme="majorHAnsi" w:hAnsiTheme="majorHAnsi" w:cs="Arial"/>
          <w:sz w:val="20"/>
          <w:szCs w:val="20"/>
        </w:rPr>
        <w:t>.</w:t>
      </w:r>
      <w:r w:rsidRPr="008F6BCA">
        <w:rPr>
          <w:rFonts w:asciiTheme="majorHAnsi" w:hAnsiTheme="majorHAnsi" w:cs="Arial"/>
          <w:sz w:val="20"/>
          <w:szCs w:val="20"/>
        </w:rPr>
        <w:t xml:space="preserve"> odst. 8. písm. c) nebo d) této smlouvy zhotovitelem, </w:t>
      </w:r>
      <w:r w:rsidR="005C1C29" w:rsidRPr="008F6BCA">
        <w:rPr>
          <w:rFonts w:asciiTheme="majorHAnsi" w:hAnsiTheme="majorHAnsi" w:cs="Arial"/>
          <w:sz w:val="20"/>
          <w:szCs w:val="20"/>
        </w:rPr>
        <w:br/>
      </w:r>
      <w:r w:rsidRPr="008F6BCA">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462A4DDF" w14:textId="51707B78" w:rsidR="00080505" w:rsidRPr="000813D6" w:rsidRDefault="000813D6" w:rsidP="0008050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0813D6">
        <w:rPr>
          <w:rFonts w:asciiTheme="majorHAnsi" w:hAnsiTheme="majorHAnsi"/>
          <w:color w:val="000000" w:themeColor="text1"/>
          <w:sz w:val="20"/>
        </w:rPr>
        <w:t xml:space="preserve">Pro případ prodlení zhotovitele s poskytnutím nové finanční záruky dle čl. XI. odst. 3. nebo 7. </w:t>
      </w:r>
      <w:r w:rsidRPr="000813D6">
        <w:rPr>
          <w:rFonts w:asciiTheme="majorHAnsi" w:hAnsiTheme="majorHAnsi"/>
          <w:color w:val="000000" w:themeColor="text1"/>
          <w:sz w:val="20"/>
        </w:rPr>
        <w:br/>
        <w:t xml:space="preserve">této smlouvy, sjednávají smluvní strany ve prospěch objednatele smluvní pokutu ve výši 0,05 % </w:t>
      </w:r>
      <w:r w:rsidRPr="000813D6">
        <w:rPr>
          <w:rFonts w:asciiTheme="majorHAnsi" w:hAnsiTheme="majorHAnsi"/>
          <w:color w:val="000000" w:themeColor="text1"/>
          <w:sz w:val="20"/>
        </w:rPr>
        <w:br/>
        <w:t>z ceny díla vč. DPH za každý i započatý den prodlení.</w:t>
      </w:r>
    </w:p>
    <w:p w14:paraId="5FFA2F03" w14:textId="77777777" w:rsidR="00080505" w:rsidRPr="00443D1B" w:rsidRDefault="00080505" w:rsidP="0008050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443D1B">
        <w:rPr>
          <w:rFonts w:asciiTheme="majorHAnsi" w:hAnsiTheme="majorHAnsi" w:cs="Arial"/>
          <w:sz w:val="20"/>
          <w:szCs w:val="20"/>
        </w:rPr>
        <w:t xml:space="preserve">V případě jakékoliv porušení této smlouvy ve smyslu čl. XIII. odst. 7. stranou zhotovitele </w:t>
      </w:r>
      <w:r w:rsidRPr="00443D1B">
        <w:rPr>
          <w:rFonts w:asciiTheme="majorHAnsi" w:hAnsiTheme="majorHAnsi" w:cs="Arial"/>
          <w:sz w:val="20"/>
          <w:szCs w:val="20"/>
        </w:rPr>
        <w:br/>
        <w:t>nebo v případě j</w:t>
      </w:r>
      <w:r w:rsidRPr="00443D1B">
        <w:rPr>
          <w:rStyle w:val="Styl12bKurzva"/>
          <w:rFonts w:ascii="Cambria" w:hAnsi="Cambria" w:cs="Arial"/>
          <w:sz w:val="20"/>
          <w:szCs w:val="20"/>
        </w:rPr>
        <w:t xml:space="preserve">akékoliv jednání stranou zhotovitele mající charakter jednání v rozporu se smyslem </w:t>
      </w:r>
      <w:r w:rsidRPr="00443D1B">
        <w:rPr>
          <w:rStyle w:val="Styl12bKurzva"/>
          <w:rFonts w:ascii="Cambria" w:hAnsi="Cambria" w:cs="Arial"/>
          <w:sz w:val="20"/>
          <w:szCs w:val="20"/>
        </w:rPr>
        <w:br/>
        <w:t>a účelem čl. XIII. této smlouvy nebo záměrem, který z předmětného ustanovení vyplývá,</w:t>
      </w:r>
      <w:r w:rsidRPr="00443D1B">
        <w:rPr>
          <w:rStyle w:val="Styl12bKurzva"/>
          <w:rFonts w:ascii="Cambria" w:hAnsi="Cambria" w:cs="Arial"/>
          <w:sz w:val="20"/>
          <w:szCs w:val="20"/>
        </w:rPr>
        <w:br/>
      </w:r>
      <w:r w:rsidRPr="00443D1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155966DC" w:rsidR="00B033C1"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2DEEE313" w14:textId="17EC81E3" w:rsidR="006E6F15"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6C720D">
        <w:rPr>
          <w:rFonts w:asciiTheme="majorHAnsi" w:hAnsiTheme="majorHAnsi"/>
          <w:color w:val="000000" w:themeColor="text1"/>
          <w:sz w:val="20"/>
          <w:szCs w:val="20"/>
        </w:rPr>
        <w:t xml:space="preserve">Pro případ prodlení s úhradou </w:t>
      </w:r>
      <w:r w:rsidR="004E7AA9" w:rsidRPr="006C720D">
        <w:rPr>
          <w:rFonts w:asciiTheme="majorHAnsi" w:hAnsiTheme="majorHAnsi"/>
          <w:color w:val="000000" w:themeColor="text1"/>
          <w:sz w:val="20"/>
          <w:szCs w:val="20"/>
        </w:rPr>
        <w:t xml:space="preserve">řádně vystavených a doručených </w:t>
      </w:r>
      <w:r w:rsidRPr="006C720D">
        <w:rPr>
          <w:rFonts w:asciiTheme="majorHAnsi" w:hAnsiTheme="majorHAnsi"/>
          <w:color w:val="000000" w:themeColor="text1"/>
          <w:sz w:val="20"/>
          <w:szCs w:val="20"/>
        </w:rPr>
        <w:t>faktur za provádění díla uhradí objednatel zhotoviteli úrok z prodlení ve výši 0,05 % z dlužné částky.</w:t>
      </w:r>
      <w:r w:rsidR="00660C7C" w:rsidRPr="006C720D">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23C75F5C"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4E2D0253" w14:textId="4C2C0AA2" w:rsidR="000813D6" w:rsidRDefault="00980C7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B719AD">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B719AD">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B719AD">
        <w:rPr>
          <w:rFonts w:asciiTheme="majorHAnsi" w:hAnsiTheme="majorHAnsi"/>
          <w:color w:val="000000" w:themeColor="text1"/>
          <w:sz w:val="20"/>
          <w:szCs w:val="20"/>
        </w:rPr>
        <w:t xml:space="preserve"> (t</w:t>
      </w:r>
      <w:r w:rsidR="00B10763" w:rsidRPr="00B719AD">
        <w:rPr>
          <w:rFonts w:asciiTheme="majorHAnsi" w:hAnsiTheme="majorHAnsi"/>
          <w:color w:val="000000" w:themeColor="text1"/>
          <w:sz w:val="20"/>
          <w:szCs w:val="20"/>
        </w:rPr>
        <w:t xml:space="preserve">o platí zejména nikoliv však výlučně </w:t>
      </w:r>
      <w:r w:rsidR="00D508D2" w:rsidRPr="00B719AD">
        <w:rPr>
          <w:rFonts w:asciiTheme="majorHAnsi" w:hAnsiTheme="majorHAnsi"/>
          <w:color w:val="000000" w:themeColor="text1"/>
          <w:sz w:val="20"/>
          <w:szCs w:val="20"/>
        </w:rPr>
        <w:t>pro</w:t>
      </w:r>
      <w:r w:rsidR="00B10763" w:rsidRPr="00B719AD">
        <w:rPr>
          <w:rFonts w:asciiTheme="majorHAnsi" w:hAnsiTheme="majorHAnsi"/>
          <w:color w:val="000000" w:themeColor="text1"/>
          <w:sz w:val="20"/>
          <w:szCs w:val="20"/>
        </w:rPr>
        <w:t> případ</w:t>
      </w:r>
      <w:r w:rsidR="00D508D2" w:rsidRPr="00B719AD">
        <w:rPr>
          <w:rFonts w:asciiTheme="majorHAnsi" w:hAnsiTheme="majorHAnsi"/>
          <w:color w:val="000000" w:themeColor="text1"/>
          <w:sz w:val="20"/>
          <w:szCs w:val="20"/>
        </w:rPr>
        <w:t>y</w:t>
      </w:r>
      <w:r w:rsidR="00B10763" w:rsidRPr="00B719AD">
        <w:rPr>
          <w:rFonts w:asciiTheme="majorHAnsi" w:hAnsiTheme="majorHAnsi"/>
          <w:color w:val="000000" w:themeColor="text1"/>
          <w:sz w:val="20"/>
          <w:szCs w:val="20"/>
        </w:rPr>
        <w:t xml:space="preserve"> podstatn</w:t>
      </w:r>
      <w:r w:rsidR="00D508D2" w:rsidRPr="00B719AD">
        <w:rPr>
          <w:rFonts w:asciiTheme="majorHAnsi" w:hAnsiTheme="majorHAnsi"/>
          <w:color w:val="000000" w:themeColor="text1"/>
          <w:sz w:val="20"/>
          <w:szCs w:val="20"/>
        </w:rPr>
        <w:t>ých</w:t>
      </w:r>
      <w:r w:rsidR="00B10763" w:rsidRPr="00B719AD">
        <w:rPr>
          <w:rFonts w:asciiTheme="majorHAnsi" w:hAnsiTheme="majorHAnsi"/>
          <w:color w:val="000000" w:themeColor="text1"/>
          <w:sz w:val="20"/>
          <w:szCs w:val="20"/>
        </w:rPr>
        <w:t xml:space="preserve"> porušení </w:t>
      </w:r>
      <w:r w:rsidR="00D508D2" w:rsidRPr="00B719AD">
        <w:rPr>
          <w:rFonts w:asciiTheme="majorHAnsi" w:hAnsiTheme="majorHAnsi"/>
          <w:color w:val="000000" w:themeColor="text1"/>
          <w:sz w:val="20"/>
          <w:szCs w:val="20"/>
        </w:rPr>
        <w:t xml:space="preserve">této </w:t>
      </w:r>
      <w:r w:rsidR="00B10763" w:rsidRPr="00B719AD">
        <w:rPr>
          <w:rFonts w:asciiTheme="majorHAnsi" w:hAnsiTheme="majorHAnsi"/>
          <w:color w:val="000000" w:themeColor="text1"/>
          <w:sz w:val="20"/>
          <w:szCs w:val="20"/>
        </w:rPr>
        <w:t xml:space="preserve">smlouvy </w:t>
      </w:r>
      <w:r w:rsidR="00D508D2" w:rsidRPr="00B719AD">
        <w:rPr>
          <w:rFonts w:asciiTheme="majorHAnsi" w:hAnsiTheme="majorHAnsi"/>
          <w:color w:val="000000" w:themeColor="text1"/>
          <w:sz w:val="20"/>
          <w:szCs w:val="20"/>
        </w:rPr>
        <w:t xml:space="preserve">stranou zhotovitele </w:t>
      </w:r>
      <w:r w:rsidR="00B10763" w:rsidRPr="00B719AD">
        <w:rPr>
          <w:rFonts w:asciiTheme="majorHAnsi" w:hAnsiTheme="majorHAnsi"/>
          <w:color w:val="000000" w:themeColor="text1"/>
          <w:sz w:val="20"/>
          <w:szCs w:val="20"/>
        </w:rPr>
        <w:t xml:space="preserve">dle </w:t>
      </w:r>
      <w:r w:rsidR="00D508D2" w:rsidRPr="00B719AD">
        <w:rPr>
          <w:rFonts w:asciiTheme="majorHAnsi" w:hAnsiTheme="majorHAnsi"/>
          <w:color w:val="000000" w:themeColor="text1"/>
          <w:sz w:val="20"/>
          <w:szCs w:val="20"/>
        </w:rPr>
        <w:t xml:space="preserve">odst. 5. </w:t>
      </w:r>
      <w:r w:rsidR="00B10763" w:rsidRPr="00B719AD">
        <w:rPr>
          <w:rFonts w:asciiTheme="majorHAnsi" w:hAnsiTheme="majorHAnsi"/>
          <w:color w:val="000000" w:themeColor="text1"/>
          <w:sz w:val="20"/>
          <w:szCs w:val="20"/>
        </w:rPr>
        <w:t xml:space="preserve">čl. </w:t>
      </w:r>
      <w:r w:rsidR="00D508D2" w:rsidRPr="00B719AD">
        <w:rPr>
          <w:rFonts w:asciiTheme="majorHAnsi" w:hAnsiTheme="majorHAnsi"/>
          <w:color w:val="000000" w:themeColor="text1"/>
          <w:sz w:val="20"/>
          <w:szCs w:val="20"/>
        </w:rPr>
        <w:t>XV. s navazujícím právem objednatele od smlouvy odstoupit dle čl. XV</w:t>
      </w:r>
      <w:r w:rsidR="005C1C29" w:rsidRPr="00B719AD">
        <w:rPr>
          <w:rFonts w:asciiTheme="majorHAnsi" w:hAnsiTheme="majorHAnsi"/>
          <w:color w:val="000000" w:themeColor="text1"/>
          <w:sz w:val="20"/>
          <w:szCs w:val="20"/>
        </w:rPr>
        <w:t>.</w:t>
      </w:r>
      <w:r w:rsidR="00D508D2" w:rsidRPr="00B719AD">
        <w:rPr>
          <w:rFonts w:asciiTheme="majorHAnsi" w:hAnsiTheme="majorHAnsi"/>
          <w:color w:val="000000" w:themeColor="text1"/>
          <w:sz w:val="20"/>
          <w:szCs w:val="20"/>
        </w:rPr>
        <w:t xml:space="preserve"> odst. 4. písm. a) nebo c)). </w:t>
      </w:r>
      <w:r w:rsidRPr="00B719AD">
        <w:rPr>
          <w:rFonts w:asciiTheme="majorHAnsi" w:hAnsiTheme="majorHAnsi"/>
          <w:color w:val="000000" w:themeColor="text1"/>
          <w:sz w:val="20"/>
          <w:szCs w:val="20"/>
        </w:rPr>
        <w:t xml:space="preserve">To platí obdobně, </w:t>
      </w:r>
      <w:r w:rsidR="00FF4B73" w:rsidRPr="00B719AD">
        <w:rPr>
          <w:rFonts w:asciiTheme="majorHAnsi" w:hAnsiTheme="majorHAnsi"/>
          <w:color w:val="000000" w:themeColor="text1"/>
          <w:sz w:val="20"/>
          <w:szCs w:val="20"/>
        </w:rPr>
        <w:br/>
      </w:r>
      <w:r w:rsidRPr="00B719AD">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B719AD">
        <w:rPr>
          <w:rFonts w:asciiTheme="majorHAnsi" w:hAnsiTheme="majorHAnsi"/>
          <w:color w:val="000000" w:themeColor="text1"/>
          <w:sz w:val="20"/>
          <w:szCs w:val="20"/>
        </w:rPr>
        <w:t xml:space="preserve"> nebo neposkytne patřičnou součinnost.</w:t>
      </w:r>
    </w:p>
    <w:p w14:paraId="50A0D652" w14:textId="77777777" w:rsidR="000813D6" w:rsidRDefault="000813D6">
      <w:pPr>
        <w:widowControl/>
        <w:rPr>
          <w:rFonts w:asciiTheme="majorHAnsi" w:eastAsia="Calibri" w:hAnsiTheme="majorHAnsi"/>
          <w:color w:val="000000" w:themeColor="text1"/>
          <w:sz w:val="20"/>
          <w:lang w:eastAsia="en-US"/>
        </w:rPr>
      </w:pPr>
      <w:r>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7510D5E4"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projektanta, jako </w:t>
      </w:r>
      <w:r w:rsidR="003B4B4B">
        <w:rPr>
          <w:rFonts w:asciiTheme="majorHAnsi" w:hAnsiTheme="majorHAnsi"/>
          <w:sz w:val="20"/>
        </w:rPr>
        <w:t>osoby pověřené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602F9BDD" w:rsidR="008F7DB1"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6398E38"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nebo</w:t>
      </w:r>
    </w:p>
    <w:p w14:paraId="10727757" w14:textId="13477685" w:rsidR="00685D74" w:rsidRDefault="0051095A"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dle odsouhlaseného harmonogramu postupu prací o dobu delší než </w:t>
      </w:r>
      <w:r w:rsidR="000F5D5D">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4FBD47D2" w14:textId="10E3F323"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písm. a)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69DB1D11" w14:textId="0AFC51C4" w:rsidR="005221AF" w:rsidRPr="00FF4B73" w:rsidRDefault="005221AF" w:rsidP="008828EF">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nedodržení, </w:t>
      </w:r>
      <w:r w:rsidRPr="00FF4B73">
        <w:rPr>
          <w:rStyle w:val="Styl12bKurzva"/>
          <w:rFonts w:ascii="Cambria" w:hAnsi="Cambria" w:cs="Arial"/>
          <w:sz w:val="20"/>
          <w:szCs w:val="20"/>
        </w:rPr>
        <w:t>či jakékoliv porušení</w:t>
      </w:r>
      <w:r w:rsidR="00732AD7" w:rsidRPr="00FF4B73">
        <w:rPr>
          <w:rStyle w:val="Styl12bKurzva"/>
          <w:rFonts w:ascii="Cambria" w:hAnsi="Cambria" w:cs="Arial"/>
          <w:sz w:val="20"/>
          <w:szCs w:val="20"/>
        </w:rPr>
        <w:t xml:space="preserve"> </w:t>
      </w:r>
      <w:r w:rsidR="00732AD7" w:rsidRPr="00FF4B73">
        <w:rPr>
          <w:rFonts w:asciiTheme="majorHAnsi" w:hAnsiTheme="majorHAnsi"/>
          <w:sz w:val="20"/>
        </w:rPr>
        <w:t>odst. 1. písm. b) nebo c)</w:t>
      </w:r>
      <w:r w:rsidRPr="00FF4B73">
        <w:rPr>
          <w:rStyle w:val="Styl12bKurzva"/>
          <w:rFonts w:ascii="Cambria" w:hAnsi="Cambria" w:cs="Arial"/>
          <w:sz w:val="20"/>
          <w:szCs w:val="20"/>
        </w:rPr>
        <w:t xml:space="preserve"> čl. VIII. </w:t>
      </w:r>
      <w:r w:rsidRPr="00FF4B73">
        <w:rPr>
          <w:rFonts w:asciiTheme="majorHAnsi" w:hAnsiTheme="majorHAnsi"/>
          <w:sz w:val="20"/>
        </w:rPr>
        <w:t>této smlouvy,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1D73F71" w14:textId="50DB8FC2" w:rsidR="00B033C1" w:rsidRPr="00B033C1" w:rsidRDefault="00B64BC1" w:rsidP="00D65656">
      <w:pPr>
        <w:widowControl/>
        <w:numPr>
          <w:ilvl w:val="6"/>
          <w:numId w:val="15"/>
        </w:numPr>
        <w:tabs>
          <w:tab w:val="clear" w:pos="1296"/>
        </w:tabs>
        <w:spacing w:after="120"/>
        <w:ind w:left="709" w:right="-2"/>
        <w:jc w:val="both"/>
        <w:rPr>
          <w:rFonts w:asciiTheme="majorHAnsi" w:hAnsiTheme="majorHAnsi"/>
          <w:sz w:val="20"/>
        </w:rPr>
      </w:pPr>
      <w:r w:rsidRPr="00B033C1">
        <w:rPr>
          <w:rFonts w:asciiTheme="majorHAnsi" w:hAnsiTheme="majorHAnsi"/>
          <w:sz w:val="20"/>
        </w:rPr>
        <w:t xml:space="preserve">nedodržení postupu </w:t>
      </w:r>
      <w:r w:rsidR="00732AD7" w:rsidRPr="00B033C1">
        <w:rPr>
          <w:rFonts w:asciiTheme="majorHAnsi" w:hAnsiTheme="majorHAnsi"/>
          <w:sz w:val="20"/>
        </w:rPr>
        <w:t>nebo</w:t>
      </w:r>
      <w:r w:rsidRPr="00B033C1">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B033C1">
        <w:rPr>
          <w:rFonts w:asciiTheme="majorHAnsi" w:hAnsiTheme="majorHAnsi"/>
          <w:sz w:val="20"/>
        </w:rPr>
        <w:t>čl. VIII. této smlouvy, nebo</w:t>
      </w:r>
    </w:p>
    <w:p w14:paraId="5B176F76" w14:textId="1D7B63C0" w:rsidR="004A4973" w:rsidRDefault="00F36368"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cs="Arial"/>
          <w:sz w:val="20"/>
        </w:rPr>
        <w:t>j</w:t>
      </w:r>
      <w:r w:rsidR="004A4973">
        <w:rPr>
          <w:rFonts w:asciiTheme="majorHAnsi" w:hAnsiTheme="majorHAnsi" w:cs="Arial"/>
          <w:sz w:val="20"/>
        </w:rPr>
        <w:t xml:space="preserve">akékoli jednání v rozporu </w:t>
      </w:r>
      <w:r>
        <w:rPr>
          <w:rFonts w:asciiTheme="majorHAnsi" w:hAnsiTheme="majorHAnsi" w:cs="Arial"/>
          <w:sz w:val="20"/>
        </w:rPr>
        <w:t>s odst. 3</w:t>
      </w:r>
      <w:r w:rsidR="00A36FCA">
        <w:rPr>
          <w:rFonts w:asciiTheme="majorHAnsi" w:hAnsiTheme="majorHAnsi" w:cs="Arial"/>
          <w:sz w:val="20"/>
        </w:rPr>
        <w:t>.</w:t>
      </w:r>
      <w:r>
        <w:rPr>
          <w:rFonts w:asciiTheme="majorHAnsi" w:hAnsiTheme="majorHAnsi" w:cs="Arial"/>
          <w:sz w:val="20"/>
        </w:rPr>
        <w:t xml:space="preserve"> čl. XI. této smlouvy, nebo</w:t>
      </w:r>
    </w:p>
    <w:p w14:paraId="7842B58A" w14:textId="39C0D20E" w:rsidR="00C10386" w:rsidRPr="00C10386" w:rsidRDefault="003D6A25" w:rsidP="00A25FEE">
      <w:pPr>
        <w:widowControl/>
        <w:numPr>
          <w:ilvl w:val="6"/>
          <w:numId w:val="15"/>
        </w:numPr>
        <w:tabs>
          <w:tab w:val="clear" w:pos="1296"/>
        </w:tabs>
        <w:spacing w:after="120"/>
        <w:ind w:left="709" w:right="-2"/>
        <w:jc w:val="both"/>
        <w:rPr>
          <w:rFonts w:asciiTheme="majorHAnsi" w:hAnsiTheme="majorHAnsi"/>
          <w:sz w:val="20"/>
        </w:rPr>
      </w:pPr>
      <w:r w:rsidRPr="00C10386">
        <w:rPr>
          <w:rFonts w:asciiTheme="majorHAnsi" w:hAnsiTheme="majorHAnsi"/>
          <w:sz w:val="20"/>
        </w:rPr>
        <w:t xml:space="preserve">vědomé uvedení nepravdivých skutečností stranou zhotovitele dle </w:t>
      </w:r>
      <w:r w:rsidR="00425C48" w:rsidRPr="00C10386">
        <w:rPr>
          <w:rFonts w:asciiTheme="majorHAnsi" w:hAnsiTheme="majorHAnsi"/>
          <w:sz w:val="20"/>
        </w:rPr>
        <w:t>odst.</w:t>
      </w:r>
      <w:r w:rsidRPr="00C10386">
        <w:rPr>
          <w:rFonts w:asciiTheme="majorHAnsi" w:hAnsiTheme="majorHAnsi"/>
          <w:sz w:val="20"/>
        </w:rPr>
        <w:t xml:space="preserve"> </w:t>
      </w:r>
      <w:r w:rsidR="003B4B4B">
        <w:rPr>
          <w:rFonts w:asciiTheme="majorHAnsi" w:hAnsiTheme="majorHAnsi"/>
          <w:sz w:val="20"/>
        </w:rPr>
        <w:t>9</w:t>
      </w:r>
      <w:r w:rsidRPr="00C10386">
        <w:rPr>
          <w:rFonts w:asciiTheme="majorHAnsi" w:hAnsiTheme="majorHAnsi"/>
          <w:sz w:val="20"/>
        </w:rPr>
        <w:t>. tohoto čl.,</w:t>
      </w:r>
      <w:r w:rsidR="001A6085" w:rsidRPr="00C10386">
        <w:rPr>
          <w:rFonts w:asciiTheme="majorHAnsi" w:hAnsiTheme="majorHAnsi"/>
          <w:sz w:val="20"/>
        </w:rPr>
        <w:t xml:space="preserve"> nebo</w:t>
      </w:r>
    </w:p>
    <w:p w14:paraId="6E256C35" w14:textId="392F13AD" w:rsidR="00980C7A" w:rsidRPr="00FF4B73" w:rsidRDefault="003D6A25" w:rsidP="00401EA4">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FF4B73">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6F20A85A" w14:textId="5849B380" w:rsidR="000813D6" w:rsidRPr="000813D6" w:rsidRDefault="00DD4CE3" w:rsidP="00A25FEE">
      <w:pPr>
        <w:widowControl/>
        <w:numPr>
          <w:ilvl w:val="6"/>
          <w:numId w:val="34"/>
        </w:numPr>
        <w:tabs>
          <w:tab w:val="clear" w:pos="1296"/>
        </w:tabs>
        <w:spacing w:after="120"/>
        <w:ind w:left="709" w:right="-2"/>
        <w:jc w:val="both"/>
        <w:rPr>
          <w:rFonts w:asciiTheme="majorHAnsi" w:hAnsiTheme="majorHAnsi" w:cs="Arial"/>
          <w:sz w:val="20"/>
        </w:rPr>
      </w:pPr>
      <w:r w:rsidRPr="000813D6">
        <w:rPr>
          <w:rFonts w:asciiTheme="majorHAnsi" w:hAnsiTheme="majorHAnsi" w:cs="Arial"/>
          <w:sz w:val="20"/>
        </w:rPr>
        <w:t>podá-li zhotovitel sám na sebe insolvenční návrh.</w:t>
      </w:r>
      <w:r w:rsidR="000813D6" w:rsidRPr="000813D6">
        <w:rPr>
          <w:rFonts w:asciiTheme="majorHAnsi" w:hAnsiTheme="majorHAnsi" w:cs="Arial"/>
          <w:sz w:val="20"/>
        </w:rPr>
        <w:br w:type="page"/>
      </w:r>
    </w:p>
    <w:p w14:paraId="15A5B545" w14:textId="6DE09EE4"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prohlašuje, že se v plném rozsahu seznámil s rozsahem a povahou předmětu plnění dle </w:t>
      </w:r>
      <w:r w:rsidR="00685582">
        <w:rPr>
          <w:rFonts w:asciiTheme="majorHAnsi" w:hAnsiTheme="majorHAnsi"/>
          <w:sz w:val="20"/>
          <w:szCs w:val="20"/>
        </w:rPr>
        <w:br/>
      </w:r>
      <w:r w:rsidRPr="006C720D">
        <w:rPr>
          <w:rFonts w:asciiTheme="majorHAnsi" w:hAnsiTheme="majorHAnsi"/>
          <w:sz w:val="20"/>
          <w:szCs w:val="20"/>
        </w:rPr>
        <w:t xml:space="preserve">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36657F"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posouzení možnosti takovou změnu provést ve smyslu příslušných ustanovení </w:t>
      </w:r>
      <w:r w:rsidR="00372CB9" w:rsidRPr="0036657F">
        <w:rPr>
          <w:rFonts w:asciiTheme="majorHAnsi" w:hAnsiTheme="majorHAnsi"/>
          <w:sz w:val="20"/>
          <w:szCs w:val="20"/>
        </w:rPr>
        <w:t>ZZVZ</w:t>
      </w:r>
      <w:r w:rsidR="002266B7" w:rsidRPr="0036657F">
        <w:rPr>
          <w:rFonts w:asciiTheme="majorHAnsi" w:hAnsiTheme="majorHAnsi"/>
          <w:sz w:val="20"/>
          <w:szCs w:val="20"/>
        </w:rPr>
        <w:t>.</w:t>
      </w:r>
    </w:p>
    <w:p w14:paraId="1372CA7B" w14:textId="77777777" w:rsidR="003B4B4B" w:rsidRPr="003B4B4B" w:rsidRDefault="003B4B4B" w:rsidP="003B4B4B">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3B4B4B">
        <w:rPr>
          <w:rFonts w:asciiTheme="majorHAnsi" w:hAnsiTheme="majorHAnsi"/>
          <w:sz w:val="20"/>
          <w:szCs w:val="20"/>
        </w:rPr>
        <w:t xml:space="preserve">Účastníci této smlouvy výslovně prohlašují, že jsou obsahem této smlouvy právně vázáni </w:t>
      </w:r>
      <w:r w:rsidRPr="003B4B4B">
        <w:rPr>
          <w:rFonts w:asciiTheme="majorHAnsi" w:hAnsiTheme="majorHAnsi"/>
          <w:sz w:val="20"/>
          <w:szCs w:val="20"/>
        </w:rPr>
        <w:br/>
        <w:t>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odst. 5. tohoto čl. Objednatel je také oprávněn požadovat při vědomém uvedení nepravdivých skutečností náhradu škody.</w:t>
      </w:r>
    </w:p>
    <w:p w14:paraId="1BF9D00B" w14:textId="77777777" w:rsidR="00222818" w:rsidRPr="00222818" w:rsidRDefault="00222818"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222818">
        <w:rPr>
          <w:rFonts w:asciiTheme="majorHAnsi" w:hAnsiTheme="majorHAnsi"/>
          <w:sz w:val="20"/>
          <w:szCs w:val="20"/>
        </w:rPr>
        <w:t xml:space="preserve">Povinnosti smluvních stran stanovené touto smlouvou se po dobu trvání okolnosti vyšší moci dočasně přerušují. Pokud se plnění této smlouvy stane nemožné vlivem zásahu vyšší moci, smluvní strany </w:t>
      </w:r>
      <w:r w:rsidRPr="00222818">
        <w:rPr>
          <w:rFonts w:asciiTheme="majorHAnsi" w:hAnsiTheme="majorHAnsi"/>
          <w:sz w:val="20"/>
          <w:szCs w:val="20"/>
        </w:rPr>
        <w:br/>
        <w:t>se dohodnou na odpovídající změně této smlouvy ve vztahu k předmětu, ceně a době plnění díla dodatkem k této smlouvě.</w:t>
      </w:r>
    </w:p>
    <w:p w14:paraId="59AEEF64" w14:textId="2AECC928" w:rsidR="00222818" w:rsidRPr="00222818" w:rsidRDefault="00222818" w:rsidP="00222818">
      <w:pPr>
        <w:pStyle w:val="Odstavecseseznamem"/>
        <w:spacing w:after="120" w:line="240" w:lineRule="auto"/>
        <w:ind w:left="284" w:right="-2"/>
        <w:contextualSpacing w:val="0"/>
        <w:jc w:val="both"/>
        <w:rPr>
          <w:rFonts w:asciiTheme="majorHAnsi" w:hAnsiTheme="majorHAnsi"/>
          <w:sz w:val="20"/>
          <w:szCs w:val="20"/>
        </w:rPr>
      </w:pPr>
      <w:r w:rsidRPr="00222818">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Pr>
          <w:rFonts w:asciiTheme="majorHAnsi" w:hAnsiTheme="majorHAnsi"/>
          <w:sz w:val="20"/>
          <w:szCs w:val="20"/>
        </w:rPr>
        <w:br/>
      </w:r>
      <w:r w:rsidRPr="006C720D">
        <w:rPr>
          <w:rFonts w:asciiTheme="majorHAnsi" w:hAnsiTheme="majorHAnsi"/>
          <w:sz w:val="20"/>
          <w:szCs w:val="20"/>
        </w:rPr>
        <w:t xml:space="preserve">(tak, že </w:t>
      </w:r>
      <w:r>
        <w:rPr>
          <w:rFonts w:asciiTheme="majorHAnsi" w:hAnsiTheme="majorHAnsi"/>
          <w:sz w:val="20"/>
          <w:szCs w:val="20"/>
        </w:rPr>
        <w:t>druhá strana</w:t>
      </w:r>
      <w:r w:rsidRPr="006C720D">
        <w:rPr>
          <w:rFonts w:asciiTheme="majorHAnsi" w:hAnsiTheme="majorHAnsi"/>
          <w:sz w:val="20"/>
          <w:szCs w:val="20"/>
        </w:rPr>
        <w:t xml:space="preserve"> prokazatelně obdrží danou </w:t>
      </w:r>
      <w:r>
        <w:rPr>
          <w:rFonts w:asciiTheme="majorHAnsi" w:hAnsiTheme="majorHAnsi"/>
          <w:sz w:val="20"/>
          <w:szCs w:val="20"/>
        </w:rPr>
        <w:t>zprávu</w:t>
      </w:r>
      <w:r w:rsidRPr="006C720D">
        <w:rPr>
          <w:rFonts w:asciiTheme="majorHAnsi" w:hAnsiTheme="majorHAnsi"/>
          <w:sz w:val="20"/>
          <w:szCs w:val="20"/>
        </w:rPr>
        <w:t>)</w:t>
      </w:r>
      <w:r>
        <w:rPr>
          <w:rFonts w:asciiTheme="majorHAnsi" w:hAnsiTheme="majorHAnsi"/>
          <w:sz w:val="20"/>
          <w:szCs w:val="20"/>
        </w:rPr>
        <w:t xml:space="preserve"> </w:t>
      </w:r>
      <w:r w:rsidRPr="00222818">
        <w:rPr>
          <w:rFonts w:asciiTheme="majorHAnsi" w:hAnsiTheme="majorHAnsi"/>
          <w:sz w:val="20"/>
          <w:szCs w:val="20"/>
        </w:rPr>
        <w:t>o vzniku této události, jakož i o jejím ukončení, a to ve lhůtě nejpozději 1 kalendářního dne od vzniku. Nedodržení této lhůty má za následek zánik práva dovolávat se okolnosti vyšší moci.</w:t>
      </w:r>
    </w:p>
    <w:p w14:paraId="6011CD65" w14:textId="192FA633"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Objednatel je povinen uhradit zhotoviteli poměrnou část ceny díla odpovídající rozsahu dosud dokončeného díla včetně věcí, které objednatel převzal. Sankce za odstoupení od této smlouvy 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22400CF5" w14:textId="1226DD25" w:rsidR="00B033C1" w:rsidRPr="00B033C1" w:rsidRDefault="003D6A25" w:rsidP="00D65656">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B033C1">
        <w:rPr>
          <w:rFonts w:asciiTheme="majorHAnsi" w:hAnsiTheme="majorHAnsi"/>
          <w:sz w:val="20"/>
          <w:szCs w:val="20"/>
        </w:rPr>
        <w:t>Obě smluvní strany se dohodly, že v případě nástupnictví jsou právní nástupci smluvních stran vázány ustanoveními této smlouvy v plném rozsahu.</w:t>
      </w:r>
    </w:p>
    <w:p w14:paraId="0051D134" w14:textId="1E78102A" w:rsidR="00C10386" w:rsidRPr="00C10386" w:rsidRDefault="003D6A25" w:rsidP="00A25FEE">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C10386">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ABF4E3F"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smyslu § 433 </w:t>
      </w:r>
      <w:r w:rsidR="003B4B4B">
        <w:rPr>
          <w:rFonts w:asciiTheme="majorHAnsi" w:hAnsiTheme="majorHAnsi"/>
          <w:sz w:val="20"/>
          <w:szCs w:val="20"/>
        </w:rPr>
        <w:t>Obč.Z</w:t>
      </w:r>
      <w:r w:rsidRPr="006C720D">
        <w:rPr>
          <w:rFonts w:asciiTheme="majorHAnsi" w:hAnsiTheme="majorHAnsi"/>
          <w:sz w:val="20"/>
          <w:szCs w:val="20"/>
        </w:rPr>
        <w:t>.</w:t>
      </w:r>
    </w:p>
    <w:p w14:paraId="09BD663D" w14:textId="0614737D" w:rsidR="009202DB"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skutečnosti obsažené v této smlouvě a jejích přílohách nepovažují </w:t>
      </w:r>
      <w:r w:rsidRPr="006C720D">
        <w:rPr>
          <w:rFonts w:asciiTheme="majorHAnsi" w:hAnsiTheme="majorHAnsi"/>
          <w:sz w:val="20"/>
          <w:szCs w:val="20"/>
        </w:rPr>
        <w:br/>
        <w:t xml:space="preserve">za obchodní tajemství ve smyslu ustanovení § 504 ObčZ a udělují svolení k jejich užití a zveřejnění </w:t>
      </w:r>
      <w:r w:rsidRPr="006C720D">
        <w:rPr>
          <w:rFonts w:asciiTheme="majorHAnsi" w:hAnsiTheme="majorHAnsi"/>
          <w:sz w:val="20"/>
          <w:szCs w:val="20"/>
        </w:rPr>
        <w:br/>
        <w:t>bez stanovení jakýchkoliv dalších podmínek.</w:t>
      </w:r>
    </w:p>
    <w:p w14:paraId="55CE16C8" w14:textId="09FB1A11" w:rsidR="000813D6" w:rsidRPr="000813D6" w:rsidRDefault="003D6A25" w:rsidP="00A25FEE">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813D6">
        <w:rPr>
          <w:rFonts w:asciiTheme="majorHAnsi" w:hAnsiTheme="majorHAnsi"/>
          <w:sz w:val="20"/>
          <w:szCs w:val="20"/>
        </w:rPr>
        <w:t xml:space="preserve">Zhotovitel bere na vědomí, že obsah této smlouvy včetně všech dodatků může být poskytnut žadateli v režimu zákona č. 106/1999 Sb., o svobodném přístupu k informacím, ve znění pozdějších předpisů, </w:t>
      </w:r>
      <w:r w:rsidR="00FC3C8D" w:rsidRPr="000813D6">
        <w:rPr>
          <w:rFonts w:asciiTheme="majorHAnsi" w:hAnsiTheme="majorHAnsi"/>
          <w:sz w:val="20"/>
          <w:szCs w:val="20"/>
        </w:rPr>
        <w:br/>
      </w:r>
      <w:r w:rsidRPr="000813D6">
        <w:rPr>
          <w:rFonts w:asciiTheme="majorHAnsi" w:hAnsiTheme="majorHAnsi"/>
          <w:sz w:val="20"/>
          <w:szCs w:val="20"/>
        </w:rPr>
        <w:t>a že tato smlouva včetně všech dodatků bude uveřejněna na profilu zadavatele.</w:t>
      </w:r>
      <w:r w:rsidR="000813D6" w:rsidRPr="000813D6">
        <w:rPr>
          <w:rFonts w:asciiTheme="majorHAnsi" w:hAnsiTheme="majorHAnsi"/>
          <w:sz w:val="20"/>
          <w:szCs w:val="20"/>
        </w:rPr>
        <w:br w:type="page"/>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lastRenderedPageBreak/>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2E564093" w14:textId="14862F51"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si tuto smlouvu před jejím podpisem přečetly, a že byla uzavřena </w:t>
      </w:r>
      <w:r w:rsidRPr="006C720D">
        <w:rPr>
          <w:rFonts w:asciiTheme="majorHAnsi" w:hAnsiTheme="majorHAnsi"/>
          <w:sz w:val="20"/>
          <w:szCs w:val="20"/>
        </w:rPr>
        <w:br/>
        <w:t xml:space="preserve">po </w:t>
      </w:r>
      <w:r w:rsidR="003B4B4B">
        <w:rPr>
          <w:rFonts w:asciiTheme="majorHAnsi" w:hAnsiTheme="majorHAnsi"/>
          <w:sz w:val="20"/>
          <w:szCs w:val="20"/>
        </w:rPr>
        <w:t>důsledném prostudování</w:t>
      </w:r>
      <w:r w:rsidRPr="006C720D">
        <w:rPr>
          <w:rFonts w:asciiTheme="majorHAnsi" w:hAnsiTheme="majorHAnsi"/>
          <w:sz w:val="20"/>
          <w:szCs w:val="20"/>
        </w:rPr>
        <w:t xml:space="preserve"> dle jejich pravé a svobodné vůle určitě, vážně a srozumitelně </w:t>
      </w:r>
      <w:r w:rsidR="009202DB">
        <w:rPr>
          <w:rFonts w:asciiTheme="majorHAnsi" w:hAnsiTheme="majorHAnsi"/>
          <w:sz w:val="20"/>
          <w:szCs w:val="20"/>
        </w:rPr>
        <w:br/>
      </w:r>
      <w:r w:rsidRPr="006C720D">
        <w:rPr>
          <w:rFonts w:asciiTheme="majorHAnsi" w:hAnsiTheme="majorHAnsi"/>
          <w:sz w:val="20"/>
          <w:szCs w:val="20"/>
        </w:rPr>
        <w:t>a její autentičnost stvrzují svými podpisy. Tato smlouva nabývá platnosti a účinnosti dnem podpisu oprávněných zástupců obou smluvních stran.</w:t>
      </w:r>
    </w:p>
    <w:p w14:paraId="3A6A3351" w14:textId="77777777" w:rsidR="0051095A" w:rsidRPr="006C720D" w:rsidRDefault="0051095A" w:rsidP="005F4D00">
      <w:pPr>
        <w:widowControl/>
        <w:spacing w:after="120"/>
        <w:ind w:right="-2"/>
        <w:rPr>
          <w:rFonts w:asciiTheme="majorHAnsi" w:hAnsiTheme="majorHAnsi"/>
          <w:sz w:val="20"/>
        </w:rPr>
      </w:pPr>
      <w:r w:rsidRPr="006C720D">
        <w:rPr>
          <w:rFonts w:asciiTheme="majorHAnsi" w:hAnsiTheme="majorHAnsi"/>
          <w:sz w:val="20"/>
        </w:rPr>
        <w:t>Nedílnou součástí této smlouvy jsou tyto přílohy:</w:t>
      </w:r>
    </w:p>
    <w:p w14:paraId="173F71AF" w14:textId="6A667A20"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7B6572">
      <w:pPr>
        <w:ind w:right="-2"/>
        <w:jc w:val="both"/>
        <w:rPr>
          <w:rFonts w:asciiTheme="majorHAnsi" w:hAnsiTheme="majorHAnsi"/>
          <w:b/>
          <w:sz w:val="20"/>
        </w:rPr>
      </w:pPr>
    </w:p>
    <w:p w14:paraId="31685593" w14:textId="1A8A2613" w:rsidR="00606E46" w:rsidRDefault="00DB7E5F" w:rsidP="000C37DA">
      <w:pPr>
        <w:pStyle w:val="Smlouva"/>
        <w:spacing w:before="120" w:after="120"/>
        <w:ind w:right="-2"/>
        <w:rPr>
          <w:rFonts w:asciiTheme="majorHAnsi" w:hAnsiTheme="majorHAnsi"/>
          <w:sz w:val="20"/>
        </w:rPr>
      </w:pPr>
      <w:r w:rsidRPr="00B22932">
        <w:rPr>
          <w:rFonts w:asciiTheme="majorHAnsi" w:hAnsiTheme="majorHAnsi"/>
          <w:sz w:val="20"/>
        </w:rPr>
        <w:t xml:space="preserve">V </w:t>
      </w:r>
      <w:r w:rsidR="008A6E23" w:rsidRPr="00B22932">
        <w:rPr>
          <w:rFonts w:asciiTheme="majorHAnsi" w:hAnsiTheme="majorHAnsi"/>
          <w:sz w:val="20"/>
        </w:rPr>
        <w:t xml:space="preserve"> </w:t>
      </w:r>
      <w:permStart w:id="639189026" w:edGrp="everyone"/>
      <w:r w:rsidR="008A6E23" w:rsidRPr="00B22932">
        <w:rPr>
          <w:rFonts w:asciiTheme="majorHAnsi" w:hAnsiTheme="majorHAnsi"/>
          <w:sz w:val="20"/>
        </w:rPr>
        <w:t>.......................</w:t>
      </w:r>
      <w:permEnd w:id="639189026"/>
      <w:r w:rsidR="008A6E23" w:rsidRPr="00B22932">
        <w:rPr>
          <w:rFonts w:asciiTheme="majorHAnsi" w:hAnsiTheme="majorHAnsi"/>
          <w:sz w:val="20"/>
        </w:rPr>
        <w:t xml:space="preserve"> </w:t>
      </w:r>
      <w:r w:rsidR="0051095A" w:rsidRPr="00B22932">
        <w:rPr>
          <w:rFonts w:asciiTheme="majorHAnsi" w:hAnsiTheme="majorHAnsi"/>
          <w:sz w:val="20"/>
        </w:rPr>
        <w:t xml:space="preserve">dne </w:t>
      </w:r>
      <w:permStart w:id="1782524222" w:edGrp="everyone"/>
      <w:r w:rsidR="0051095A" w:rsidRPr="00B22932">
        <w:rPr>
          <w:rFonts w:asciiTheme="majorHAnsi" w:hAnsiTheme="majorHAnsi"/>
          <w:sz w:val="20"/>
        </w:rPr>
        <w:t>.......................</w:t>
      </w:r>
      <w:permEnd w:id="1782524222"/>
      <w:r w:rsidR="000C37DA" w:rsidRPr="00B22932">
        <w:rPr>
          <w:rFonts w:asciiTheme="majorHAnsi" w:hAnsiTheme="majorHAnsi"/>
          <w:sz w:val="20"/>
        </w:rPr>
        <w:t xml:space="preserve"> 2021</w:t>
      </w:r>
    </w:p>
    <w:p w14:paraId="3C7B4CF1" w14:textId="33EBC93E" w:rsidR="002B730C" w:rsidRDefault="002B730C" w:rsidP="005219F5">
      <w:pPr>
        <w:pStyle w:val="Smlouva"/>
        <w:ind w:right="-2"/>
        <w:rPr>
          <w:rFonts w:asciiTheme="majorHAnsi" w:hAnsiTheme="majorHAnsi"/>
          <w:sz w:val="20"/>
        </w:rPr>
      </w:pPr>
    </w:p>
    <w:p w14:paraId="613754EF" w14:textId="0EAF689F" w:rsidR="000C37DA" w:rsidRDefault="000C37DA" w:rsidP="005219F5">
      <w:pPr>
        <w:pStyle w:val="Smlouva"/>
        <w:ind w:right="-2"/>
        <w:rPr>
          <w:rFonts w:asciiTheme="majorHAnsi" w:hAnsiTheme="majorHAnsi"/>
          <w:sz w:val="20"/>
        </w:rPr>
      </w:pPr>
    </w:p>
    <w:p w14:paraId="7A4D5321" w14:textId="037B221C" w:rsidR="00406CD0" w:rsidRDefault="00406CD0" w:rsidP="005219F5">
      <w:pPr>
        <w:pStyle w:val="Smlouva"/>
        <w:ind w:right="-2"/>
        <w:rPr>
          <w:rFonts w:asciiTheme="majorHAnsi" w:hAnsiTheme="majorHAnsi"/>
          <w:sz w:val="20"/>
        </w:rPr>
      </w:pPr>
    </w:p>
    <w:p w14:paraId="25D84F3C" w14:textId="76B41EBC" w:rsidR="00406CD0" w:rsidRDefault="00406CD0" w:rsidP="005219F5">
      <w:pPr>
        <w:pStyle w:val="Smlouva"/>
        <w:ind w:right="-2"/>
        <w:rPr>
          <w:rFonts w:asciiTheme="majorHAnsi" w:hAnsiTheme="majorHAnsi"/>
          <w:sz w:val="20"/>
        </w:rPr>
      </w:pPr>
    </w:p>
    <w:p w14:paraId="770C0AC7" w14:textId="2406777F" w:rsidR="000813D6" w:rsidRDefault="000813D6" w:rsidP="005219F5">
      <w:pPr>
        <w:pStyle w:val="Smlouva"/>
        <w:ind w:right="-2"/>
        <w:rPr>
          <w:rFonts w:asciiTheme="majorHAnsi" w:hAnsiTheme="majorHAnsi"/>
          <w:sz w:val="20"/>
        </w:rPr>
      </w:pPr>
    </w:p>
    <w:p w14:paraId="2722F8B6" w14:textId="03AC3317" w:rsidR="000813D6" w:rsidRDefault="000813D6" w:rsidP="005219F5">
      <w:pPr>
        <w:pStyle w:val="Smlouva"/>
        <w:ind w:right="-2"/>
        <w:rPr>
          <w:rFonts w:asciiTheme="majorHAnsi" w:hAnsiTheme="majorHAnsi"/>
          <w:sz w:val="20"/>
        </w:rPr>
      </w:pPr>
    </w:p>
    <w:p w14:paraId="0030AC16" w14:textId="77777777" w:rsidR="000813D6" w:rsidRDefault="000813D6" w:rsidP="005219F5">
      <w:pPr>
        <w:pStyle w:val="Smlouva"/>
        <w:ind w:right="-2"/>
        <w:rPr>
          <w:rFonts w:asciiTheme="majorHAnsi" w:hAnsiTheme="majorHAnsi"/>
          <w:sz w:val="20"/>
        </w:rPr>
      </w:pPr>
    </w:p>
    <w:p w14:paraId="07AC1D79" w14:textId="77777777" w:rsidR="00406CD0" w:rsidRDefault="00406CD0" w:rsidP="005219F5">
      <w:pPr>
        <w:pStyle w:val="Smlouva"/>
        <w:ind w:right="-2"/>
        <w:rPr>
          <w:rFonts w:asciiTheme="majorHAnsi" w:hAnsiTheme="majorHAnsi"/>
          <w:sz w:val="20"/>
        </w:rPr>
      </w:pPr>
    </w:p>
    <w:p w14:paraId="2B95F96A" w14:textId="357CFAB2" w:rsidR="00442BC8" w:rsidRDefault="00442BC8" w:rsidP="005219F5">
      <w:pPr>
        <w:pStyle w:val="Smlouva"/>
        <w:ind w:right="-2"/>
        <w:rPr>
          <w:rFonts w:asciiTheme="majorHAnsi" w:hAnsiTheme="majorHAnsi"/>
          <w:sz w:val="20"/>
        </w:rPr>
      </w:pPr>
    </w:p>
    <w:p w14:paraId="5BB9F545" w14:textId="77777777" w:rsidR="00DB7E5F" w:rsidRPr="006C720D" w:rsidRDefault="00DB7E5F" w:rsidP="00DB7E5F">
      <w:pPr>
        <w:pStyle w:val="Smlouva"/>
        <w:ind w:right="-2"/>
        <w:rPr>
          <w:rFonts w:asciiTheme="majorHAnsi" w:hAnsiTheme="majorHAnsi"/>
          <w:sz w:val="20"/>
        </w:rPr>
      </w:pPr>
    </w:p>
    <w:tbl>
      <w:tblPr>
        <w:tblW w:w="8358" w:type="dxa"/>
        <w:jc w:val="center"/>
        <w:tblLook w:val="01E0" w:firstRow="1" w:lastRow="1" w:firstColumn="1" w:lastColumn="1" w:noHBand="0" w:noVBand="0"/>
      </w:tblPr>
      <w:tblGrid>
        <w:gridCol w:w="4179"/>
        <w:gridCol w:w="4179"/>
      </w:tblGrid>
      <w:tr w:rsidR="000813D6" w:rsidRPr="006C720D" w14:paraId="208282D6" w14:textId="325E9B2F" w:rsidTr="00A25FEE">
        <w:trPr>
          <w:jc w:val="center"/>
        </w:trPr>
        <w:tc>
          <w:tcPr>
            <w:tcW w:w="4179" w:type="dxa"/>
            <w:vAlign w:val="bottom"/>
          </w:tcPr>
          <w:p w14:paraId="5346A4CC" w14:textId="714792FB" w:rsidR="000813D6" w:rsidRPr="006C720D" w:rsidRDefault="000813D6" w:rsidP="000813D6">
            <w:pPr>
              <w:ind w:right="-2"/>
              <w:jc w:val="center"/>
              <w:rPr>
                <w:rFonts w:asciiTheme="majorHAnsi" w:hAnsiTheme="majorHAnsi"/>
                <w:sz w:val="20"/>
              </w:rPr>
            </w:pPr>
            <w:r w:rsidRPr="006C720D">
              <w:rPr>
                <w:rFonts w:asciiTheme="majorHAnsi" w:hAnsiTheme="majorHAnsi"/>
                <w:sz w:val="20"/>
              </w:rPr>
              <w:t>……………………….................………………………….</w:t>
            </w:r>
          </w:p>
        </w:tc>
        <w:tc>
          <w:tcPr>
            <w:tcW w:w="4179" w:type="dxa"/>
            <w:vAlign w:val="bottom"/>
          </w:tcPr>
          <w:p w14:paraId="7F2DF0F9" w14:textId="1FB08E0F" w:rsidR="000813D6" w:rsidRPr="006C720D" w:rsidRDefault="000813D6" w:rsidP="000813D6">
            <w:pPr>
              <w:ind w:right="-2"/>
              <w:jc w:val="center"/>
              <w:rPr>
                <w:rFonts w:asciiTheme="majorHAnsi" w:hAnsiTheme="majorHAnsi"/>
                <w:sz w:val="20"/>
              </w:rPr>
            </w:pPr>
          </w:p>
        </w:tc>
      </w:tr>
      <w:tr w:rsidR="000813D6" w:rsidRPr="006C720D" w14:paraId="5C1FA19E" w14:textId="6A74DDAB" w:rsidTr="00A25FEE">
        <w:trPr>
          <w:jc w:val="center"/>
        </w:trPr>
        <w:tc>
          <w:tcPr>
            <w:tcW w:w="4179" w:type="dxa"/>
            <w:vAlign w:val="bottom"/>
          </w:tcPr>
          <w:p w14:paraId="61DE9A32" w14:textId="77777777" w:rsidR="000813D6" w:rsidRPr="000C37DA" w:rsidRDefault="000813D6" w:rsidP="000813D6">
            <w:pPr>
              <w:spacing w:before="60"/>
              <w:ind w:right="-2"/>
              <w:jc w:val="center"/>
              <w:rPr>
                <w:rFonts w:asciiTheme="majorHAnsi" w:hAnsiTheme="majorHAnsi"/>
                <w:b/>
                <w:sz w:val="20"/>
              </w:rPr>
            </w:pPr>
            <w:r w:rsidRPr="000C37DA">
              <w:rPr>
                <w:rFonts w:asciiTheme="majorHAnsi" w:hAnsiTheme="majorHAnsi"/>
                <w:b/>
                <w:sz w:val="20"/>
              </w:rPr>
              <w:t xml:space="preserve">Petr </w:t>
            </w:r>
            <w:r>
              <w:rPr>
                <w:rFonts w:asciiTheme="majorHAnsi" w:hAnsiTheme="majorHAnsi"/>
                <w:b/>
                <w:sz w:val="20"/>
              </w:rPr>
              <w:t>Kohút</w:t>
            </w:r>
          </w:p>
          <w:p w14:paraId="33CE6979" w14:textId="77777777" w:rsidR="000813D6" w:rsidRPr="000C37DA" w:rsidRDefault="000813D6" w:rsidP="000813D6">
            <w:pPr>
              <w:spacing w:before="60"/>
              <w:ind w:right="-2"/>
              <w:jc w:val="center"/>
              <w:rPr>
                <w:rFonts w:ascii="Cambria" w:hAnsi="Cambria"/>
                <w:sz w:val="18"/>
              </w:rPr>
            </w:pPr>
            <w:r w:rsidRPr="000C37DA">
              <w:rPr>
                <w:rFonts w:ascii="Cambria" w:hAnsi="Cambria"/>
                <w:sz w:val="18"/>
              </w:rPr>
              <w:t>Tělovýchovná Jednota Sokol Pohořelice, z.s.</w:t>
            </w:r>
          </w:p>
          <w:p w14:paraId="5371E748" w14:textId="10B123B9" w:rsidR="000813D6" w:rsidRPr="006C720D" w:rsidRDefault="000813D6" w:rsidP="000813D6">
            <w:pPr>
              <w:spacing w:before="60"/>
              <w:ind w:right="-2"/>
              <w:jc w:val="center"/>
              <w:rPr>
                <w:rFonts w:asciiTheme="majorHAnsi" w:hAnsiTheme="majorHAnsi"/>
                <w:i/>
                <w:sz w:val="20"/>
              </w:rPr>
            </w:pPr>
            <w:r w:rsidRPr="00442BC8">
              <w:rPr>
                <w:rFonts w:asciiTheme="majorHAnsi" w:hAnsiTheme="majorHAnsi"/>
                <w:i/>
                <w:sz w:val="18"/>
              </w:rPr>
              <w:t>objednatel</w:t>
            </w:r>
          </w:p>
        </w:tc>
        <w:tc>
          <w:tcPr>
            <w:tcW w:w="4179" w:type="dxa"/>
            <w:vAlign w:val="bottom"/>
          </w:tcPr>
          <w:p w14:paraId="2E7BBD73" w14:textId="582D0DA9" w:rsidR="000813D6" w:rsidRPr="006C720D" w:rsidRDefault="000813D6" w:rsidP="000813D6">
            <w:pPr>
              <w:spacing w:before="60"/>
              <w:ind w:right="-2"/>
              <w:jc w:val="center"/>
              <w:rPr>
                <w:rFonts w:asciiTheme="majorHAnsi" w:hAnsiTheme="majorHAnsi"/>
                <w:i/>
                <w:sz w:val="20"/>
              </w:rPr>
            </w:pPr>
          </w:p>
        </w:tc>
      </w:tr>
    </w:tbl>
    <w:p w14:paraId="16AA4B78" w14:textId="1E1DF50A" w:rsidR="00DB7E5F" w:rsidRDefault="00DB7E5F" w:rsidP="005219F5">
      <w:pPr>
        <w:pStyle w:val="Smlouva"/>
        <w:ind w:right="-2"/>
        <w:rPr>
          <w:rFonts w:asciiTheme="majorHAnsi" w:hAnsiTheme="majorHAnsi"/>
          <w:sz w:val="20"/>
        </w:rPr>
      </w:pPr>
    </w:p>
    <w:p w14:paraId="7E4E4E2E" w14:textId="37A123C7" w:rsidR="00DB7E5F" w:rsidRDefault="00DB7E5F" w:rsidP="005219F5">
      <w:pPr>
        <w:pStyle w:val="Smlouva"/>
        <w:ind w:right="-2"/>
        <w:rPr>
          <w:rFonts w:asciiTheme="majorHAnsi" w:hAnsiTheme="majorHAnsi"/>
          <w:sz w:val="20"/>
        </w:rPr>
      </w:pPr>
    </w:p>
    <w:p w14:paraId="3BE651E6" w14:textId="66467A58" w:rsidR="00724BD3" w:rsidRDefault="00724BD3" w:rsidP="005219F5">
      <w:pPr>
        <w:pStyle w:val="Smlouva"/>
        <w:ind w:right="-2"/>
        <w:rPr>
          <w:rFonts w:asciiTheme="majorHAnsi" w:hAnsiTheme="majorHAnsi"/>
          <w:sz w:val="20"/>
        </w:rPr>
      </w:pPr>
    </w:p>
    <w:p w14:paraId="38D05E35" w14:textId="2CBAF01F" w:rsidR="000813D6" w:rsidRDefault="000813D6" w:rsidP="005219F5">
      <w:pPr>
        <w:pStyle w:val="Smlouva"/>
        <w:ind w:right="-2"/>
        <w:rPr>
          <w:rFonts w:asciiTheme="majorHAnsi" w:hAnsiTheme="majorHAnsi"/>
          <w:sz w:val="20"/>
        </w:rPr>
      </w:pPr>
    </w:p>
    <w:p w14:paraId="1A9A9913" w14:textId="37EF3024" w:rsidR="000813D6" w:rsidRDefault="000813D6" w:rsidP="005219F5">
      <w:pPr>
        <w:pStyle w:val="Smlouva"/>
        <w:ind w:right="-2"/>
        <w:rPr>
          <w:rFonts w:asciiTheme="majorHAnsi" w:hAnsiTheme="majorHAnsi"/>
          <w:sz w:val="20"/>
        </w:rPr>
      </w:pPr>
    </w:p>
    <w:p w14:paraId="6E169E6E" w14:textId="77777777" w:rsidR="000813D6" w:rsidRDefault="000813D6" w:rsidP="005219F5">
      <w:pPr>
        <w:pStyle w:val="Smlouva"/>
        <w:ind w:right="-2"/>
        <w:rPr>
          <w:rFonts w:asciiTheme="majorHAnsi" w:hAnsiTheme="majorHAnsi"/>
          <w:sz w:val="20"/>
        </w:rPr>
      </w:pPr>
    </w:p>
    <w:p w14:paraId="41EDEBD8" w14:textId="5F7D901D" w:rsidR="00406CD0" w:rsidRDefault="00406CD0" w:rsidP="005219F5">
      <w:pPr>
        <w:pStyle w:val="Smlouva"/>
        <w:ind w:right="-2"/>
        <w:rPr>
          <w:rFonts w:asciiTheme="majorHAnsi" w:hAnsiTheme="majorHAnsi"/>
          <w:sz w:val="20"/>
        </w:rPr>
      </w:pPr>
    </w:p>
    <w:p w14:paraId="6F0E8FC9" w14:textId="1CAEF766" w:rsidR="00406CD0" w:rsidRDefault="00406CD0" w:rsidP="005219F5">
      <w:pPr>
        <w:pStyle w:val="Smlouva"/>
        <w:ind w:right="-2"/>
        <w:rPr>
          <w:rFonts w:asciiTheme="majorHAnsi" w:hAnsiTheme="majorHAnsi"/>
          <w:sz w:val="20"/>
        </w:rPr>
      </w:pPr>
    </w:p>
    <w:p w14:paraId="7F55D4C0" w14:textId="77777777" w:rsidR="00406CD0" w:rsidRDefault="00406CD0" w:rsidP="005219F5">
      <w:pPr>
        <w:pStyle w:val="Smlouva"/>
        <w:ind w:right="-2"/>
        <w:rPr>
          <w:rFonts w:asciiTheme="majorHAnsi" w:hAnsiTheme="majorHAnsi"/>
          <w:sz w:val="20"/>
        </w:rPr>
      </w:pPr>
    </w:p>
    <w:p w14:paraId="020359B9" w14:textId="77777777" w:rsidR="00724BD3" w:rsidRDefault="00724BD3" w:rsidP="005219F5">
      <w:pPr>
        <w:pStyle w:val="Smlouva"/>
        <w:ind w:right="-2"/>
        <w:rPr>
          <w:rFonts w:asciiTheme="majorHAnsi" w:hAnsiTheme="majorHAnsi"/>
          <w:sz w:val="20"/>
        </w:rPr>
      </w:pPr>
    </w:p>
    <w:p w14:paraId="532B6E5D" w14:textId="77777777" w:rsidR="00C10386" w:rsidRDefault="00C10386" w:rsidP="005219F5">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724BD3" w14:paraId="6313D0BC" w14:textId="77777777" w:rsidTr="00724BD3">
        <w:tc>
          <w:tcPr>
            <w:tcW w:w="3355" w:type="dxa"/>
            <w:vAlign w:val="bottom"/>
          </w:tcPr>
          <w:p w14:paraId="150ACEB2" w14:textId="1EE3AA75" w:rsidR="00724BD3" w:rsidRDefault="00724BD3" w:rsidP="00724BD3">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79EBC058" w14:textId="5DFF9056" w:rsidR="00724BD3" w:rsidRDefault="00724BD3" w:rsidP="00724BD3">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1B4783E4" w14:textId="30C30C8D" w:rsidR="00724BD3" w:rsidRDefault="00724BD3" w:rsidP="00724BD3">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724BD3" w14:paraId="13DE03E9" w14:textId="77777777" w:rsidTr="00724BD3">
        <w:tc>
          <w:tcPr>
            <w:tcW w:w="3355" w:type="dxa"/>
            <w:vAlign w:val="bottom"/>
          </w:tcPr>
          <w:p w14:paraId="2FB9B7EC" w14:textId="77777777" w:rsidR="00724BD3" w:rsidRPr="00B22932" w:rsidRDefault="00724BD3" w:rsidP="00724BD3">
            <w:pPr>
              <w:spacing w:before="60"/>
              <w:ind w:right="-2"/>
              <w:jc w:val="center"/>
              <w:rPr>
                <w:rFonts w:asciiTheme="majorHAnsi" w:hAnsiTheme="majorHAnsi"/>
                <w:b/>
                <w:sz w:val="20"/>
              </w:rPr>
            </w:pPr>
            <w:permStart w:id="1800237012" w:edGrp="everyone"/>
          </w:p>
          <w:p w14:paraId="02D1A9E3" w14:textId="77777777" w:rsidR="00724BD3" w:rsidRPr="00B22932" w:rsidRDefault="00724BD3" w:rsidP="00724BD3">
            <w:pPr>
              <w:spacing w:before="60"/>
              <w:ind w:right="-2"/>
              <w:jc w:val="center"/>
              <w:rPr>
                <w:rFonts w:asciiTheme="majorHAnsi" w:hAnsiTheme="majorHAnsi"/>
                <w:sz w:val="18"/>
              </w:rPr>
            </w:pPr>
          </w:p>
          <w:permEnd w:id="1800237012"/>
          <w:p w14:paraId="04D5565D" w14:textId="406F1214" w:rsidR="00724BD3" w:rsidRDefault="00724BD3" w:rsidP="00724BD3">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313AA0EA" w14:textId="77777777" w:rsidR="00724BD3" w:rsidRPr="00B22932" w:rsidRDefault="00724BD3" w:rsidP="00724BD3">
            <w:pPr>
              <w:spacing w:before="60"/>
              <w:ind w:right="-2"/>
              <w:jc w:val="center"/>
              <w:rPr>
                <w:rFonts w:asciiTheme="majorHAnsi" w:hAnsiTheme="majorHAnsi"/>
                <w:b/>
                <w:sz w:val="20"/>
              </w:rPr>
            </w:pPr>
            <w:permStart w:id="165305817" w:edGrp="everyone"/>
          </w:p>
          <w:p w14:paraId="313BECF4" w14:textId="6D346B3A" w:rsidR="00724BD3" w:rsidRPr="00B22932" w:rsidRDefault="00724BD3" w:rsidP="00724BD3">
            <w:pPr>
              <w:spacing w:before="60"/>
              <w:ind w:right="-2"/>
              <w:jc w:val="center"/>
              <w:rPr>
                <w:rFonts w:asciiTheme="majorHAnsi" w:hAnsiTheme="majorHAnsi"/>
                <w:sz w:val="18"/>
              </w:rPr>
            </w:pPr>
          </w:p>
          <w:permEnd w:id="165305817"/>
          <w:p w14:paraId="5D937987" w14:textId="62FE0C1A" w:rsidR="00724BD3" w:rsidRDefault="00724BD3" w:rsidP="00724BD3">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617F9136" w14:textId="77777777" w:rsidR="00724BD3" w:rsidRPr="00B22932" w:rsidRDefault="00724BD3" w:rsidP="00724BD3">
            <w:pPr>
              <w:spacing w:before="60"/>
              <w:ind w:right="-2"/>
              <w:jc w:val="center"/>
              <w:rPr>
                <w:rFonts w:asciiTheme="majorHAnsi" w:hAnsiTheme="majorHAnsi"/>
                <w:b/>
                <w:sz w:val="20"/>
              </w:rPr>
            </w:pPr>
            <w:permStart w:id="1111763925" w:edGrp="everyone"/>
          </w:p>
          <w:p w14:paraId="75F2BD79" w14:textId="77777777" w:rsidR="00724BD3" w:rsidRPr="00B22932" w:rsidRDefault="00724BD3" w:rsidP="00724BD3">
            <w:pPr>
              <w:spacing w:before="60"/>
              <w:ind w:right="-2"/>
              <w:jc w:val="center"/>
              <w:rPr>
                <w:rFonts w:asciiTheme="majorHAnsi" w:hAnsiTheme="majorHAnsi"/>
                <w:sz w:val="18"/>
              </w:rPr>
            </w:pPr>
          </w:p>
          <w:permEnd w:id="1111763925"/>
          <w:p w14:paraId="6662A6D0" w14:textId="7C5BCAA2" w:rsidR="00724BD3" w:rsidRDefault="00724BD3" w:rsidP="00724BD3">
            <w:pPr>
              <w:pStyle w:val="Smlouva"/>
              <w:ind w:right="-2"/>
              <w:jc w:val="center"/>
              <w:rPr>
                <w:rFonts w:asciiTheme="majorHAnsi" w:hAnsiTheme="majorHAnsi"/>
                <w:sz w:val="20"/>
              </w:rPr>
            </w:pPr>
            <w:r w:rsidRPr="00B22932">
              <w:rPr>
                <w:rFonts w:asciiTheme="majorHAnsi" w:hAnsiTheme="majorHAnsi"/>
                <w:i/>
                <w:sz w:val="18"/>
              </w:rPr>
              <w:t>zhotovitel</w:t>
            </w:r>
          </w:p>
        </w:tc>
      </w:tr>
    </w:tbl>
    <w:p w14:paraId="6123A01F" w14:textId="28266B15" w:rsidR="005219F5" w:rsidRPr="006C720D" w:rsidRDefault="005219F5">
      <w:pPr>
        <w:widowControl/>
        <w:rPr>
          <w:rFonts w:asciiTheme="majorHAnsi" w:hAnsiTheme="majorHAnsi"/>
          <w:sz w:val="20"/>
          <w:u w:val="single"/>
        </w:rPr>
      </w:pPr>
      <w:r w:rsidRPr="006C720D">
        <w:rPr>
          <w:rFonts w:asciiTheme="majorHAnsi" w:hAnsiTheme="majorHAnsi"/>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24F36C8C" w14:textId="77777777" w:rsidR="00D22DFD" w:rsidRPr="006C720D" w:rsidRDefault="00D22DFD" w:rsidP="00D22DFD">
      <w:pPr>
        <w:ind w:right="565" w:hanging="567"/>
        <w:rPr>
          <w:rFonts w:asciiTheme="majorHAnsi" w:hAnsiTheme="majorHAnsi"/>
          <w:sz w:val="20"/>
          <w:u w:val="single"/>
        </w:rPr>
      </w:pPr>
    </w:p>
    <w:p w14:paraId="461F447E" w14:textId="77777777" w:rsidR="00765713" w:rsidRPr="006C720D" w:rsidRDefault="00765713"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77777777" w:rsidR="00D22DFD" w:rsidRPr="006C720D" w:rsidRDefault="00D22DFD" w:rsidP="009C5B2C">
            <w:pPr>
              <w:jc w:val="center"/>
              <w:rPr>
                <w:rFonts w:asciiTheme="majorHAnsi" w:hAnsiTheme="majorHAnsi"/>
                <w:b/>
                <w:sz w:val="18"/>
              </w:rPr>
            </w:pPr>
            <w:r w:rsidRPr="006C720D">
              <w:rPr>
                <w:rFonts w:asciiTheme="majorHAnsi" w:hAnsiTheme="majorHAnsi"/>
                <w:b/>
                <w:sz w:val="18"/>
              </w:rPr>
              <w:t>Název veřejné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67913AAB"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111945" w:rsidRPr="006C720D">
              <w:rPr>
                <w:rFonts w:asciiTheme="majorHAnsi" w:hAnsiTheme="majorHAnsi"/>
                <w:b/>
                <w:sz w:val="18"/>
              </w:rPr>
              <w:t>účastník</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77777777"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 VZ</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2408D753" w:rsidR="00D22DFD" w:rsidRPr="00247421" w:rsidRDefault="00200E1D" w:rsidP="00854393">
            <w:pPr>
              <w:numPr>
                <w:ilvl w:val="1"/>
                <w:numId w:val="0"/>
              </w:numPr>
              <w:tabs>
                <w:tab w:val="num" w:pos="-2835"/>
              </w:tabs>
              <w:ind w:left="-108" w:right="-108"/>
              <w:jc w:val="center"/>
              <w:rPr>
                <w:rFonts w:asciiTheme="majorHAnsi" w:hAnsiTheme="majorHAnsi"/>
                <w:b/>
                <w:sz w:val="17"/>
                <w:szCs w:val="17"/>
              </w:rPr>
            </w:pPr>
            <w:r w:rsidRPr="00247421">
              <w:rPr>
                <w:rFonts w:asciiTheme="majorHAnsi" w:hAnsiTheme="majorHAnsi"/>
                <w:i/>
                <w:sz w:val="17"/>
                <w:szCs w:val="17"/>
              </w:rPr>
              <w:t>„</w:t>
            </w:r>
            <w:r w:rsidR="00B53E0E">
              <w:rPr>
                <w:rFonts w:asciiTheme="majorHAnsi" w:hAnsiTheme="majorHAnsi"/>
                <w:i/>
                <w:sz w:val="17"/>
                <w:szCs w:val="17"/>
              </w:rPr>
              <w:t>Regenerace tenisového areálu - TJ Sokol Pohořelice</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77777777" w:rsidR="00D22DFD" w:rsidRPr="006C720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7EE21684"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599A047" w14:textId="51A6A0EE" w:rsidR="000305DC" w:rsidRDefault="000305DC">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2BAC3DB2" w14:textId="77777777" w:rsidR="000305DC" w:rsidRDefault="000305DC">
      <w:pPr>
        <w:widowControl/>
        <w:rPr>
          <w:rFonts w:asciiTheme="majorHAnsi" w:hAnsiTheme="majorHAnsi"/>
          <w:sz w:val="20"/>
        </w:rPr>
      </w:pPr>
      <w:r>
        <w:rPr>
          <w:rFonts w:asciiTheme="majorHAnsi" w:hAnsiTheme="majorHAnsi"/>
          <w:sz w:val="20"/>
        </w:rPr>
        <w:br w:type="page"/>
      </w: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lastRenderedPageBreak/>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29B60583"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E3A6E">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17476F62" w14:textId="77777777" w:rsidR="00095FD5" w:rsidRDefault="00095FD5" w:rsidP="00095FD5">
      <w:pPr>
        <w:pStyle w:val="Smlouva"/>
        <w:ind w:right="-2"/>
        <w:rPr>
          <w:rFonts w:asciiTheme="majorHAnsi" w:hAnsiTheme="majorHAnsi"/>
          <w:sz w:val="20"/>
        </w:rPr>
      </w:pPr>
    </w:p>
    <w:p w14:paraId="2A88CCC8" w14:textId="77777777" w:rsidR="00095FD5" w:rsidRDefault="00095FD5" w:rsidP="00095FD5">
      <w:pPr>
        <w:pStyle w:val="Smlouva"/>
        <w:ind w:right="-2"/>
        <w:rPr>
          <w:rFonts w:asciiTheme="majorHAnsi" w:hAnsiTheme="majorHAnsi"/>
          <w:sz w:val="20"/>
        </w:rPr>
      </w:pPr>
    </w:p>
    <w:p w14:paraId="5D24E7C0" w14:textId="77777777" w:rsidR="00095FD5" w:rsidRDefault="00095FD5" w:rsidP="00095FD5">
      <w:pPr>
        <w:pStyle w:val="Smlouva"/>
        <w:ind w:right="-2"/>
        <w:rPr>
          <w:rFonts w:asciiTheme="majorHAnsi" w:hAnsiTheme="majorHAnsi"/>
          <w:sz w:val="20"/>
        </w:rPr>
      </w:pPr>
    </w:p>
    <w:p w14:paraId="6BDB9B72" w14:textId="77777777" w:rsidR="00095FD5" w:rsidRDefault="00095FD5" w:rsidP="00095FD5">
      <w:pPr>
        <w:pStyle w:val="Smlouva"/>
        <w:ind w:right="-2"/>
        <w:rPr>
          <w:rFonts w:asciiTheme="majorHAnsi" w:hAnsiTheme="majorHAnsi"/>
          <w:sz w:val="20"/>
        </w:rPr>
      </w:pPr>
    </w:p>
    <w:p w14:paraId="62E7576D" w14:textId="3090514D" w:rsidR="00095FD5" w:rsidRDefault="00095FD5" w:rsidP="00095FD5">
      <w:pPr>
        <w:pStyle w:val="Smlouva"/>
        <w:ind w:right="-2"/>
        <w:rPr>
          <w:rFonts w:asciiTheme="majorHAnsi" w:hAnsiTheme="majorHAnsi"/>
          <w:sz w:val="20"/>
        </w:rPr>
      </w:pPr>
    </w:p>
    <w:p w14:paraId="2B8BD47C" w14:textId="2E6366E6" w:rsidR="00095FD5" w:rsidRDefault="00095FD5" w:rsidP="00095FD5">
      <w:pPr>
        <w:pStyle w:val="Smlouva"/>
        <w:ind w:right="-2"/>
        <w:rPr>
          <w:rFonts w:asciiTheme="majorHAnsi" w:hAnsiTheme="majorHAnsi"/>
          <w:sz w:val="20"/>
        </w:rPr>
      </w:pPr>
    </w:p>
    <w:p w14:paraId="366F54D4" w14:textId="77777777" w:rsidR="00095FD5" w:rsidRDefault="00095FD5" w:rsidP="00095FD5">
      <w:pPr>
        <w:pStyle w:val="Smlouva"/>
        <w:ind w:right="-2"/>
        <w:rPr>
          <w:rFonts w:asciiTheme="majorHAnsi" w:hAnsiTheme="majorHAnsi"/>
          <w:sz w:val="20"/>
        </w:rPr>
      </w:pPr>
    </w:p>
    <w:p w14:paraId="6011E9E8" w14:textId="77777777" w:rsidR="00095FD5" w:rsidRDefault="00095FD5" w:rsidP="00095FD5">
      <w:pPr>
        <w:pStyle w:val="Smlouva"/>
        <w:ind w:right="-2"/>
        <w:rPr>
          <w:rFonts w:asciiTheme="majorHAnsi" w:hAnsiTheme="majorHAnsi"/>
          <w:sz w:val="20"/>
        </w:rPr>
      </w:pPr>
    </w:p>
    <w:p w14:paraId="2A47460B" w14:textId="77777777" w:rsidR="00095FD5" w:rsidRDefault="00095FD5" w:rsidP="00095FD5">
      <w:pPr>
        <w:pStyle w:val="Smlouva"/>
        <w:ind w:right="-2"/>
        <w:rPr>
          <w:rFonts w:asciiTheme="majorHAnsi" w:hAnsiTheme="majorHAnsi"/>
          <w:sz w:val="20"/>
        </w:rPr>
      </w:pPr>
    </w:p>
    <w:p w14:paraId="0B56E8E5" w14:textId="77777777" w:rsidR="00095FD5" w:rsidRDefault="00095FD5" w:rsidP="00095FD5">
      <w:pPr>
        <w:pStyle w:val="Smlouva"/>
        <w:ind w:right="-2"/>
        <w:rPr>
          <w:rFonts w:asciiTheme="majorHAnsi" w:hAnsiTheme="majorHAnsi"/>
          <w:sz w:val="20"/>
        </w:rPr>
      </w:pPr>
    </w:p>
    <w:p w14:paraId="203144F4" w14:textId="77777777" w:rsidR="00095FD5" w:rsidRDefault="00095FD5" w:rsidP="00095FD5">
      <w:pPr>
        <w:pStyle w:val="Smlouva"/>
        <w:ind w:right="-2"/>
        <w:rPr>
          <w:rFonts w:asciiTheme="majorHAnsi" w:hAnsiTheme="majorHAnsi"/>
          <w:sz w:val="20"/>
        </w:rPr>
      </w:pPr>
    </w:p>
    <w:p w14:paraId="1D2EFB1E" w14:textId="77777777" w:rsidR="00095FD5" w:rsidRDefault="00095FD5" w:rsidP="00095FD5">
      <w:pPr>
        <w:pStyle w:val="Smlouva"/>
        <w:ind w:right="-2"/>
        <w:rPr>
          <w:rFonts w:asciiTheme="majorHAnsi" w:hAnsiTheme="majorHAnsi"/>
          <w:sz w:val="20"/>
        </w:rPr>
      </w:pPr>
    </w:p>
    <w:p w14:paraId="2E646366" w14:textId="77777777" w:rsidR="00095FD5" w:rsidRDefault="00095FD5" w:rsidP="00095FD5">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095FD5" w14:paraId="726C2508" w14:textId="77777777" w:rsidTr="00A25FEE">
        <w:tc>
          <w:tcPr>
            <w:tcW w:w="3355" w:type="dxa"/>
            <w:vAlign w:val="bottom"/>
          </w:tcPr>
          <w:p w14:paraId="5C460E0E"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06960C4D"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456297F3"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095FD5" w14:paraId="098AE56E" w14:textId="77777777" w:rsidTr="00A25FEE">
        <w:tc>
          <w:tcPr>
            <w:tcW w:w="3355" w:type="dxa"/>
            <w:vAlign w:val="bottom"/>
          </w:tcPr>
          <w:p w14:paraId="39D5A95B" w14:textId="77777777" w:rsidR="00095FD5" w:rsidRPr="00B22932" w:rsidRDefault="00095FD5" w:rsidP="00A25FEE">
            <w:pPr>
              <w:spacing w:before="60"/>
              <w:ind w:right="-2"/>
              <w:jc w:val="center"/>
              <w:rPr>
                <w:rFonts w:asciiTheme="majorHAnsi" w:hAnsiTheme="majorHAnsi"/>
                <w:b/>
                <w:sz w:val="20"/>
              </w:rPr>
            </w:pPr>
            <w:permStart w:id="149703294" w:edGrp="everyone"/>
          </w:p>
          <w:p w14:paraId="54CECEDD" w14:textId="77777777" w:rsidR="00095FD5" w:rsidRPr="00B22932" w:rsidRDefault="00095FD5" w:rsidP="00A25FEE">
            <w:pPr>
              <w:spacing w:before="60"/>
              <w:ind w:right="-2"/>
              <w:jc w:val="center"/>
              <w:rPr>
                <w:rFonts w:asciiTheme="majorHAnsi" w:hAnsiTheme="majorHAnsi"/>
                <w:sz w:val="18"/>
              </w:rPr>
            </w:pPr>
          </w:p>
          <w:permEnd w:id="149703294"/>
          <w:p w14:paraId="1CE2E714"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47C7A83B" w14:textId="77777777" w:rsidR="00095FD5" w:rsidRPr="00B22932" w:rsidRDefault="00095FD5" w:rsidP="00A25FEE">
            <w:pPr>
              <w:spacing w:before="60"/>
              <w:ind w:right="-2"/>
              <w:jc w:val="center"/>
              <w:rPr>
                <w:rFonts w:asciiTheme="majorHAnsi" w:hAnsiTheme="majorHAnsi"/>
                <w:b/>
                <w:sz w:val="20"/>
              </w:rPr>
            </w:pPr>
            <w:permStart w:id="840464346" w:edGrp="everyone"/>
          </w:p>
          <w:p w14:paraId="518DC197" w14:textId="77777777" w:rsidR="00095FD5" w:rsidRPr="00B22932" w:rsidRDefault="00095FD5" w:rsidP="00A25FEE">
            <w:pPr>
              <w:spacing w:before="60"/>
              <w:ind w:right="-2"/>
              <w:jc w:val="center"/>
              <w:rPr>
                <w:rFonts w:asciiTheme="majorHAnsi" w:hAnsiTheme="majorHAnsi"/>
                <w:sz w:val="18"/>
              </w:rPr>
            </w:pPr>
          </w:p>
          <w:permEnd w:id="840464346"/>
          <w:p w14:paraId="464895BF"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69A59CB2" w14:textId="77777777" w:rsidR="00095FD5" w:rsidRPr="00B22932" w:rsidRDefault="00095FD5" w:rsidP="00A25FEE">
            <w:pPr>
              <w:spacing w:before="60"/>
              <w:ind w:right="-2"/>
              <w:jc w:val="center"/>
              <w:rPr>
                <w:rFonts w:asciiTheme="majorHAnsi" w:hAnsiTheme="majorHAnsi"/>
                <w:b/>
                <w:sz w:val="20"/>
              </w:rPr>
            </w:pPr>
            <w:permStart w:id="988969980" w:edGrp="everyone"/>
          </w:p>
          <w:p w14:paraId="1179507A" w14:textId="77777777" w:rsidR="00095FD5" w:rsidRPr="00B22932" w:rsidRDefault="00095FD5" w:rsidP="00A25FEE">
            <w:pPr>
              <w:spacing w:before="60"/>
              <w:ind w:right="-2"/>
              <w:jc w:val="center"/>
              <w:rPr>
                <w:rFonts w:asciiTheme="majorHAnsi" w:hAnsiTheme="majorHAnsi"/>
                <w:sz w:val="18"/>
              </w:rPr>
            </w:pPr>
          </w:p>
          <w:permEnd w:id="988969980"/>
          <w:p w14:paraId="76111CCD"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i/>
                <w:sz w:val="18"/>
              </w:rPr>
              <w:t>zhotovitel</w:t>
            </w:r>
          </w:p>
        </w:tc>
      </w:tr>
    </w:tbl>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3EDC151" w14:textId="77777777" w:rsidR="00095FD5" w:rsidRDefault="00095FD5" w:rsidP="00095FD5">
      <w:pPr>
        <w:pStyle w:val="Smlouva"/>
        <w:ind w:right="-2"/>
        <w:rPr>
          <w:rFonts w:asciiTheme="majorHAnsi" w:hAnsiTheme="majorHAnsi"/>
          <w:sz w:val="20"/>
        </w:rPr>
      </w:pPr>
    </w:p>
    <w:p w14:paraId="231E09DC" w14:textId="77777777" w:rsidR="00095FD5" w:rsidRDefault="00095FD5" w:rsidP="00095FD5">
      <w:pPr>
        <w:pStyle w:val="Smlouva"/>
        <w:ind w:right="-2"/>
        <w:rPr>
          <w:rFonts w:asciiTheme="majorHAnsi" w:hAnsiTheme="majorHAnsi"/>
          <w:sz w:val="20"/>
        </w:rPr>
      </w:pPr>
    </w:p>
    <w:p w14:paraId="526CF0B2" w14:textId="77777777" w:rsidR="00095FD5" w:rsidRDefault="00095FD5" w:rsidP="00095FD5">
      <w:pPr>
        <w:pStyle w:val="Smlouva"/>
        <w:ind w:right="-2"/>
        <w:rPr>
          <w:rFonts w:asciiTheme="majorHAnsi" w:hAnsiTheme="majorHAnsi"/>
          <w:sz w:val="20"/>
        </w:rPr>
      </w:pPr>
    </w:p>
    <w:p w14:paraId="385ACA36" w14:textId="77777777" w:rsidR="00095FD5" w:rsidRDefault="00095FD5" w:rsidP="00095FD5">
      <w:pPr>
        <w:pStyle w:val="Smlouva"/>
        <w:ind w:right="-2"/>
        <w:rPr>
          <w:rFonts w:asciiTheme="majorHAnsi" w:hAnsiTheme="majorHAnsi"/>
          <w:sz w:val="20"/>
        </w:rPr>
      </w:pPr>
    </w:p>
    <w:p w14:paraId="0E0C4287" w14:textId="77777777" w:rsidR="00095FD5" w:rsidRDefault="00095FD5" w:rsidP="00095FD5">
      <w:pPr>
        <w:pStyle w:val="Smlouva"/>
        <w:ind w:right="-2"/>
        <w:rPr>
          <w:rFonts w:asciiTheme="majorHAnsi" w:hAnsiTheme="majorHAnsi"/>
          <w:sz w:val="20"/>
        </w:rPr>
      </w:pPr>
    </w:p>
    <w:p w14:paraId="0760DE68" w14:textId="77777777" w:rsidR="00095FD5" w:rsidRDefault="00095FD5" w:rsidP="00095FD5">
      <w:pPr>
        <w:pStyle w:val="Smlouva"/>
        <w:ind w:right="-2"/>
        <w:rPr>
          <w:rFonts w:asciiTheme="majorHAnsi" w:hAnsiTheme="majorHAnsi"/>
          <w:sz w:val="20"/>
        </w:rPr>
      </w:pPr>
    </w:p>
    <w:p w14:paraId="2A40F973" w14:textId="77777777" w:rsidR="00095FD5" w:rsidRDefault="00095FD5" w:rsidP="00095FD5">
      <w:pPr>
        <w:pStyle w:val="Smlouva"/>
        <w:ind w:right="-2"/>
        <w:rPr>
          <w:rFonts w:asciiTheme="majorHAnsi" w:hAnsiTheme="majorHAnsi"/>
          <w:sz w:val="20"/>
        </w:rPr>
      </w:pPr>
    </w:p>
    <w:p w14:paraId="19AE7710" w14:textId="77777777" w:rsidR="00095FD5" w:rsidRDefault="00095FD5" w:rsidP="00095FD5">
      <w:pPr>
        <w:pStyle w:val="Smlouva"/>
        <w:ind w:right="-2"/>
        <w:rPr>
          <w:rFonts w:asciiTheme="majorHAnsi" w:hAnsiTheme="majorHAnsi"/>
          <w:sz w:val="20"/>
        </w:rPr>
      </w:pPr>
    </w:p>
    <w:p w14:paraId="551A62D3" w14:textId="77777777" w:rsidR="00095FD5" w:rsidRDefault="00095FD5" w:rsidP="00095FD5">
      <w:pPr>
        <w:pStyle w:val="Smlouva"/>
        <w:ind w:right="-2"/>
        <w:rPr>
          <w:rFonts w:asciiTheme="majorHAnsi" w:hAnsiTheme="majorHAnsi"/>
          <w:sz w:val="20"/>
        </w:rPr>
      </w:pPr>
    </w:p>
    <w:p w14:paraId="704E1376" w14:textId="77777777" w:rsidR="00095FD5" w:rsidRDefault="00095FD5" w:rsidP="00095FD5">
      <w:pPr>
        <w:pStyle w:val="Smlouva"/>
        <w:ind w:right="-2"/>
        <w:rPr>
          <w:rFonts w:asciiTheme="majorHAnsi" w:hAnsiTheme="majorHAnsi"/>
          <w:sz w:val="20"/>
        </w:rPr>
      </w:pPr>
    </w:p>
    <w:p w14:paraId="7E4D9BC3" w14:textId="77777777" w:rsidR="00095FD5" w:rsidRDefault="00095FD5" w:rsidP="00095FD5">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095FD5" w14:paraId="599FD288" w14:textId="77777777" w:rsidTr="00A25FEE">
        <w:tc>
          <w:tcPr>
            <w:tcW w:w="3355" w:type="dxa"/>
            <w:vAlign w:val="bottom"/>
          </w:tcPr>
          <w:p w14:paraId="025D7876"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56E2FAA4"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c>
          <w:tcPr>
            <w:tcW w:w="3355" w:type="dxa"/>
            <w:vAlign w:val="bottom"/>
          </w:tcPr>
          <w:p w14:paraId="5CB65320"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sz w:val="20"/>
              </w:rPr>
              <w:t>…………………</w:t>
            </w:r>
            <w:r>
              <w:rPr>
                <w:rFonts w:asciiTheme="majorHAnsi" w:hAnsiTheme="majorHAnsi"/>
                <w:sz w:val="20"/>
              </w:rPr>
              <w:t>……</w:t>
            </w:r>
            <w:r w:rsidRPr="00B22932">
              <w:rPr>
                <w:rFonts w:asciiTheme="majorHAnsi" w:hAnsiTheme="majorHAnsi"/>
                <w:sz w:val="20"/>
              </w:rPr>
              <w:t>…………………….</w:t>
            </w:r>
          </w:p>
        </w:tc>
      </w:tr>
      <w:tr w:rsidR="00095FD5" w14:paraId="283F064D" w14:textId="77777777" w:rsidTr="00A25FEE">
        <w:tc>
          <w:tcPr>
            <w:tcW w:w="3355" w:type="dxa"/>
            <w:vAlign w:val="bottom"/>
          </w:tcPr>
          <w:p w14:paraId="635C986D" w14:textId="77777777" w:rsidR="00095FD5" w:rsidRPr="00B22932" w:rsidRDefault="00095FD5" w:rsidP="00A25FEE">
            <w:pPr>
              <w:spacing w:before="60"/>
              <w:ind w:right="-2"/>
              <w:jc w:val="center"/>
              <w:rPr>
                <w:rFonts w:asciiTheme="majorHAnsi" w:hAnsiTheme="majorHAnsi"/>
                <w:b/>
                <w:sz w:val="20"/>
              </w:rPr>
            </w:pPr>
            <w:permStart w:id="893806613" w:edGrp="everyone"/>
          </w:p>
          <w:p w14:paraId="72507273" w14:textId="77777777" w:rsidR="00095FD5" w:rsidRPr="00B22932" w:rsidRDefault="00095FD5" w:rsidP="00A25FEE">
            <w:pPr>
              <w:spacing w:before="60"/>
              <w:ind w:right="-2"/>
              <w:jc w:val="center"/>
              <w:rPr>
                <w:rFonts w:asciiTheme="majorHAnsi" w:hAnsiTheme="majorHAnsi"/>
                <w:sz w:val="18"/>
              </w:rPr>
            </w:pPr>
          </w:p>
          <w:permEnd w:id="893806613"/>
          <w:p w14:paraId="1343925A"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225241D1" w14:textId="77777777" w:rsidR="00095FD5" w:rsidRPr="00B22932" w:rsidRDefault="00095FD5" w:rsidP="00A25FEE">
            <w:pPr>
              <w:spacing w:before="60"/>
              <w:ind w:right="-2"/>
              <w:jc w:val="center"/>
              <w:rPr>
                <w:rFonts w:asciiTheme="majorHAnsi" w:hAnsiTheme="majorHAnsi"/>
                <w:b/>
                <w:sz w:val="20"/>
              </w:rPr>
            </w:pPr>
            <w:permStart w:id="1361802262" w:edGrp="everyone"/>
          </w:p>
          <w:p w14:paraId="48B3AE77" w14:textId="77777777" w:rsidR="00095FD5" w:rsidRPr="00B22932" w:rsidRDefault="00095FD5" w:rsidP="00A25FEE">
            <w:pPr>
              <w:spacing w:before="60"/>
              <w:ind w:right="-2"/>
              <w:jc w:val="center"/>
              <w:rPr>
                <w:rFonts w:asciiTheme="majorHAnsi" w:hAnsiTheme="majorHAnsi"/>
                <w:sz w:val="18"/>
              </w:rPr>
            </w:pPr>
          </w:p>
          <w:permEnd w:id="1361802262"/>
          <w:p w14:paraId="3038E645"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i/>
                <w:sz w:val="18"/>
              </w:rPr>
              <w:t>zhotovitel</w:t>
            </w:r>
          </w:p>
        </w:tc>
        <w:tc>
          <w:tcPr>
            <w:tcW w:w="3355" w:type="dxa"/>
            <w:vAlign w:val="bottom"/>
          </w:tcPr>
          <w:p w14:paraId="11E6B325" w14:textId="77777777" w:rsidR="00095FD5" w:rsidRPr="00B22932" w:rsidRDefault="00095FD5" w:rsidP="00A25FEE">
            <w:pPr>
              <w:spacing w:before="60"/>
              <w:ind w:right="-2"/>
              <w:jc w:val="center"/>
              <w:rPr>
                <w:rFonts w:asciiTheme="majorHAnsi" w:hAnsiTheme="majorHAnsi"/>
                <w:b/>
                <w:sz w:val="20"/>
              </w:rPr>
            </w:pPr>
            <w:permStart w:id="994387928" w:edGrp="everyone"/>
          </w:p>
          <w:p w14:paraId="5A735042" w14:textId="77777777" w:rsidR="00095FD5" w:rsidRPr="00B22932" w:rsidRDefault="00095FD5" w:rsidP="00A25FEE">
            <w:pPr>
              <w:spacing w:before="60"/>
              <w:ind w:right="-2"/>
              <w:jc w:val="center"/>
              <w:rPr>
                <w:rFonts w:asciiTheme="majorHAnsi" w:hAnsiTheme="majorHAnsi"/>
                <w:sz w:val="18"/>
              </w:rPr>
            </w:pPr>
          </w:p>
          <w:permEnd w:id="994387928"/>
          <w:p w14:paraId="14DAC833" w14:textId="77777777" w:rsidR="00095FD5" w:rsidRDefault="00095FD5" w:rsidP="00A25FEE">
            <w:pPr>
              <w:pStyle w:val="Smlouva"/>
              <w:ind w:right="-2"/>
              <w:jc w:val="center"/>
              <w:rPr>
                <w:rFonts w:asciiTheme="majorHAnsi" w:hAnsiTheme="majorHAnsi"/>
                <w:sz w:val="20"/>
              </w:rPr>
            </w:pPr>
            <w:r w:rsidRPr="00B22932">
              <w:rPr>
                <w:rFonts w:asciiTheme="majorHAnsi" w:hAnsiTheme="majorHAnsi"/>
                <w:i/>
                <w:sz w:val="18"/>
              </w:rPr>
              <w:t>zhotovitel</w:t>
            </w:r>
          </w:p>
        </w:tc>
      </w:tr>
    </w:tbl>
    <w:p w14:paraId="14E5D590" w14:textId="2F0D20CF" w:rsidR="0051095A" w:rsidRPr="00AD44C6" w:rsidRDefault="0051095A" w:rsidP="00095FD5">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C1DB6" w14:textId="77777777" w:rsidR="00D33486" w:rsidRDefault="00D33486" w:rsidP="00207449">
      <w:r>
        <w:separator/>
      </w:r>
    </w:p>
  </w:endnote>
  <w:endnote w:type="continuationSeparator" w:id="0">
    <w:p w14:paraId="51F77F25" w14:textId="77777777" w:rsidR="00D33486" w:rsidRDefault="00D33486"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Times New Roman Bold">
    <w:panose1 w:val="020B0604020202020204"/>
    <w:charset w:val="00"/>
    <w:family w:val="roman"/>
    <w:pitch w:val="variable"/>
    <w:sig w:usb0="E0002AE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A25FEE" w:rsidRDefault="00A25FE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A25FEE" w:rsidRDefault="00A25FE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A25FEE" w:rsidRPr="000A7022" w:rsidRDefault="00A25FE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A25FEE" w:rsidRDefault="00A25FE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A25FEE" w:rsidRDefault="00A25FE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A25FEE" w:rsidRDefault="00A25FE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A25FEE" w:rsidRPr="000A7022" w:rsidRDefault="00A25FE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A25FEE" w:rsidRPr="00A93862" w:rsidRDefault="00A25FE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740A5" w14:textId="77777777" w:rsidR="00D33486" w:rsidRDefault="00D33486" w:rsidP="00207449">
      <w:r>
        <w:separator/>
      </w:r>
    </w:p>
  </w:footnote>
  <w:footnote w:type="continuationSeparator" w:id="0">
    <w:p w14:paraId="131C07A2" w14:textId="77777777" w:rsidR="00D33486" w:rsidRDefault="00D33486"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A25FEE" w:rsidRDefault="00A25FEE">
    <w:pPr>
      <w:pStyle w:val="Zhlav"/>
    </w:pPr>
  </w:p>
  <w:p w14:paraId="36E52D88" w14:textId="77777777" w:rsidR="00A25FEE" w:rsidRDefault="00A25FEE">
    <w:pPr>
      <w:pStyle w:val="Zhlav"/>
    </w:pPr>
    <w:r>
      <w:t>[Zadejte text.]</w:t>
    </w:r>
  </w:p>
  <w:p w14:paraId="11107873" w14:textId="77777777" w:rsidR="00A25FEE" w:rsidRDefault="00A25FE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A25FEE" w:rsidRDefault="00A25FE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A25FEE" w:rsidRPr="004B6DEC" w:rsidRDefault="00A25FE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A25FEE" w:rsidRDefault="00A25FEE">
    <w:pPr>
      <w:pStyle w:val="Zhlav"/>
    </w:pPr>
  </w:p>
  <w:p w14:paraId="4BA3AEED" w14:textId="77777777" w:rsidR="00A25FEE" w:rsidRDefault="00A25FEE">
    <w:pPr>
      <w:pStyle w:val="Zhlav"/>
    </w:pPr>
    <w:r>
      <w:t>[Zadejte text.]</w:t>
    </w:r>
  </w:p>
  <w:p w14:paraId="617AA4B8" w14:textId="77777777" w:rsidR="00A25FEE" w:rsidRDefault="00A25F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A25FEE" w:rsidRDefault="00A25FE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A25FEE" w:rsidRPr="004B6DEC" w:rsidRDefault="00A25FE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A25FEE" w:rsidRDefault="00A25FE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A25FEE" w:rsidRDefault="00A25FE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A25FEE" w:rsidRPr="004B6DEC" w:rsidRDefault="00A25FE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9"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1"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2" w15:restartNumberingAfterBreak="0">
    <w:nsid w:val="250E5289"/>
    <w:multiLevelType w:val="multilevel"/>
    <w:tmpl w:val="380A69F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5"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71E3C8B"/>
    <w:multiLevelType w:val="hybridMultilevel"/>
    <w:tmpl w:val="39D299C4"/>
    <w:lvl w:ilvl="0" w:tplc="1374ACDC">
      <w:start w:val="1"/>
      <w:numFmt w:val="lowerLetter"/>
      <w:lvlText w:val="%1)"/>
      <w:lvlJc w:val="left"/>
      <w:pPr>
        <w:ind w:left="2138" w:hanging="360"/>
      </w:pPr>
      <w:rPr>
        <w:rFonts w:hint="default"/>
        <w:sz w:val="16"/>
      </w:r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17"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39315B4D"/>
    <w:multiLevelType w:val="hybridMultilevel"/>
    <w:tmpl w:val="CD70FDDA"/>
    <w:lvl w:ilvl="0" w:tplc="CB8C4106">
      <w:start w:val="1"/>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9BD3DCF"/>
    <w:multiLevelType w:val="hybridMultilevel"/>
    <w:tmpl w:val="C78E40BA"/>
    <w:lvl w:ilvl="0" w:tplc="0BF8A846">
      <w:start w:val="4"/>
      <w:numFmt w:val="bullet"/>
      <w:lvlText w:val="-"/>
      <w:lvlJc w:val="left"/>
      <w:pPr>
        <w:ind w:left="2148" w:hanging="360"/>
      </w:pPr>
      <w:rPr>
        <w:rFonts w:ascii="Calibri" w:eastAsia="Times New Roman" w:hAnsi="Calibri" w:hint="default"/>
      </w:rPr>
    </w:lvl>
    <w:lvl w:ilvl="1" w:tplc="04050003" w:tentative="1">
      <w:start w:val="1"/>
      <w:numFmt w:val="bullet"/>
      <w:lvlText w:val="o"/>
      <w:lvlJc w:val="left"/>
      <w:pPr>
        <w:ind w:left="2868" w:hanging="360"/>
      </w:pPr>
      <w:rPr>
        <w:rFonts w:ascii="Courier New" w:hAnsi="Courier New" w:cs="Courier New" w:hint="default"/>
      </w:rPr>
    </w:lvl>
    <w:lvl w:ilvl="2" w:tplc="04050005" w:tentative="1">
      <w:start w:val="1"/>
      <w:numFmt w:val="bullet"/>
      <w:lvlText w:val=""/>
      <w:lvlJc w:val="left"/>
      <w:pPr>
        <w:ind w:left="3588" w:hanging="360"/>
      </w:pPr>
      <w:rPr>
        <w:rFonts w:ascii="Wingdings" w:hAnsi="Wingdings" w:hint="default"/>
      </w:rPr>
    </w:lvl>
    <w:lvl w:ilvl="3" w:tplc="04050001" w:tentative="1">
      <w:start w:val="1"/>
      <w:numFmt w:val="bullet"/>
      <w:lvlText w:val=""/>
      <w:lvlJc w:val="left"/>
      <w:pPr>
        <w:ind w:left="4308" w:hanging="360"/>
      </w:pPr>
      <w:rPr>
        <w:rFonts w:ascii="Symbol" w:hAnsi="Symbol" w:hint="default"/>
      </w:rPr>
    </w:lvl>
    <w:lvl w:ilvl="4" w:tplc="04050003" w:tentative="1">
      <w:start w:val="1"/>
      <w:numFmt w:val="bullet"/>
      <w:lvlText w:val="o"/>
      <w:lvlJc w:val="left"/>
      <w:pPr>
        <w:ind w:left="5028" w:hanging="360"/>
      </w:pPr>
      <w:rPr>
        <w:rFonts w:ascii="Courier New" w:hAnsi="Courier New" w:cs="Courier New" w:hint="default"/>
      </w:rPr>
    </w:lvl>
    <w:lvl w:ilvl="5" w:tplc="04050005" w:tentative="1">
      <w:start w:val="1"/>
      <w:numFmt w:val="bullet"/>
      <w:lvlText w:val=""/>
      <w:lvlJc w:val="left"/>
      <w:pPr>
        <w:ind w:left="5748" w:hanging="360"/>
      </w:pPr>
      <w:rPr>
        <w:rFonts w:ascii="Wingdings" w:hAnsi="Wingdings" w:hint="default"/>
      </w:rPr>
    </w:lvl>
    <w:lvl w:ilvl="6" w:tplc="04050001" w:tentative="1">
      <w:start w:val="1"/>
      <w:numFmt w:val="bullet"/>
      <w:lvlText w:val=""/>
      <w:lvlJc w:val="left"/>
      <w:pPr>
        <w:ind w:left="6468" w:hanging="360"/>
      </w:pPr>
      <w:rPr>
        <w:rFonts w:ascii="Symbol" w:hAnsi="Symbol" w:hint="default"/>
      </w:rPr>
    </w:lvl>
    <w:lvl w:ilvl="7" w:tplc="04050003" w:tentative="1">
      <w:start w:val="1"/>
      <w:numFmt w:val="bullet"/>
      <w:lvlText w:val="o"/>
      <w:lvlJc w:val="left"/>
      <w:pPr>
        <w:ind w:left="7188" w:hanging="360"/>
      </w:pPr>
      <w:rPr>
        <w:rFonts w:ascii="Courier New" w:hAnsi="Courier New" w:cs="Courier New" w:hint="default"/>
      </w:rPr>
    </w:lvl>
    <w:lvl w:ilvl="8" w:tplc="04050005" w:tentative="1">
      <w:start w:val="1"/>
      <w:numFmt w:val="bullet"/>
      <w:lvlText w:val=""/>
      <w:lvlJc w:val="left"/>
      <w:pPr>
        <w:ind w:left="7908" w:hanging="360"/>
      </w:pPr>
      <w:rPr>
        <w:rFonts w:ascii="Wingdings" w:hAnsi="Wingdings" w:hint="default"/>
      </w:rPr>
    </w:lvl>
  </w:abstractNum>
  <w:abstractNum w:abstractNumId="20"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E61A16B4"/>
    <w:lvl w:ilvl="0" w:tplc="41942B6C">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4"/>
  </w:num>
  <w:num w:numId="2">
    <w:abstractNumId w:val="1"/>
  </w:num>
  <w:num w:numId="3">
    <w:abstractNumId w:val="17"/>
  </w:num>
  <w:num w:numId="4">
    <w:abstractNumId w:val="34"/>
  </w:num>
  <w:num w:numId="5">
    <w:abstractNumId w:val="5"/>
  </w:num>
  <w:num w:numId="6">
    <w:abstractNumId w:val="4"/>
  </w:num>
  <w:num w:numId="7">
    <w:abstractNumId w:val="10"/>
  </w:num>
  <w:num w:numId="8">
    <w:abstractNumId w:val="30"/>
  </w:num>
  <w:num w:numId="9">
    <w:abstractNumId w:val="9"/>
  </w:num>
  <w:num w:numId="10">
    <w:abstractNumId w:val="6"/>
  </w:num>
  <w:num w:numId="11">
    <w:abstractNumId w:val="7"/>
  </w:num>
  <w:num w:numId="12">
    <w:abstractNumId w:val="26"/>
  </w:num>
  <w:num w:numId="13">
    <w:abstractNumId w:val="11"/>
  </w:num>
  <w:num w:numId="14">
    <w:abstractNumId w:val="37"/>
  </w:num>
  <w:num w:numId="15">
    <w:abstractNumId w:val="12"/>
  </w:num>
  <w:num w:numId="16">
    <w:abstractNumId w:val="23"/>
  </w:num>
  <w:num w:numId="17">
    <w:abstractNumId w:val="15"/>
  </w:num>
  <w:num w:numId="18">
    <w:abstractNumId w:val="25"/>
  </w:num>
  <w:num w:numId="19">
    <w:abstractNumId w:val="36"/>
  </w:num>
  <w:num w:numId="20">
    <w:abstractNumId w:val="3"/>
  </w:num>
  <w:num w:numId="21">
    <w:abstractNumId w:val="22"/>
  </w:num>
  <w:num w:numId="22">
    <w:abstractNumId w:val="8"/>
  </w:num>
  <w:num w:numId="23">
    <w:abstractNumId w:val="27"/>
  </w:num>
  <w:num w:numId="24">
    <w:abstractNumId w:val="29"/>
  </w:num>
  <w:num w:numId="25">
    <w:abstractNumId w:val="24"/>
  </w:num>
  <w:num w:numId="26">
    <w:abstractNumId w:val="28"/>
  </w:num>
  <w:num w:numId="27">
    <w:abstractNumId w:val="13"/>
  </w:num>
  <w:num w:numId="28">
    <w:abstractNumId w:val="32"/>
  </w:num>
  <w:num w:numId="29">
    <w:abstractNumId w:val="20"/>
  </w:num>
  <w:num w:numId="30">
    <w:abstractNumId w:val="2"/>
  </w:num>
  <w:num w:numId="31">
    <w:abstractNumId w:val="35"/>
  </w:num>
  <w:num w:numId="32">
    <w:abstractNumId w:val="31"/>
  </w:num>
  <w:num w:numId="33">
    <w:abstractNumId w:val="0"/>
  </w:num>
  <w:num w:numId="34">
    <w:abstractNumId w:val="21"/>
  </w:num>
  <w:num w:numId="35">
    <w:abstractNumId w:val="33"/>
  </w:num>
  <w:num w:numId="36">
    <w:abstractNumId w:val="19"/>
  </w:num>
  <w:num w:numId="37">
    <w:abstractNumId w:val="18"/>
  </w:num>
  <w:num w:numId="38">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cumentProtection w:edit="readOnly" w:enforcement="1" w:cryptProviderType="rsaAES" w:cryptAlgorithmClass="hash" w:cryptAlgorithmType="typeAny" w:cryptAlgorithmSid="14" w:cryptSpinCount="100000" w:hash="XN4mO4VaYqEiXOtjUuC8ixpUS2vuqszDHB+heIc/lLXCbb0WTC2DaLoTDax9pXCCmj76tCOPcfxubA5wj775Iw==" w:salt="xRwATSbuCuZEdrKHPk7bzw=="/>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3755"/>
    <w:rsid w:val="000068E7"/>
    <w:rsid w:val="00007CFA"/>
    <w:rsid w:val="00011D4E"/>
    <w:rsid w:val="0001541C"/>
    <w:rsid w:val="00023BEE"/>
    <w:rsid w:val="00024262"/>
    <w:rsid w:val="0002464A"/>
    <w:rsid w:val="00024F6A"/>
    <w:rsid w:val="0002517B"/>
    <w:rsid w:val="00025D04"/>
    <w:rsid w:val="000305DC"/>
    <w:rsid w:val="00032E11"/>
    <w:rsid w:val="00040D17"/>
    <w:rsid w:val="000410A8"/>
    <w:rsid w:val="000411CA"/>
    <w:rsid w:val="0004624C"/>
    <w:rsid w:val="00046829"/>
    <w:rsid w:val="0005366D"/>
    <w:rsid w:val="0005392E"/>
    <w:rsid w:val="0005414A"/>
    <w:rsid w:val="000559BF"/>
    <w:rsid w:val="00060071"/>
    <w:rsid w:val="00061752"/>
    <w:rsid w:val="000624C3"/>
    <w:rsid w:val="00066199"/>
    <w:rsid w:val="00071F7C"/>
    <w:rsid w:val="00076D9D"/>
    <w:rsid w:val="00080505"/>
    <w:rsid w:val="000813D6"/>
    <w:rsid w:val="00084B42"/>
    <w:rsid w:val="0008580D"/>
    <w:rsid w:val="00086B33"/>
    <w:rsid w:val="000912B1"/>
    <w:rsid w:val="00095BBA"/>
    <w:rsid w:val="00095FD5"/>
    <w:rsid w:val="000977FF"/>
    <w:rsid w:val="000A2339"/>
    <w:rsid w:val="000A40E7"/>
    <w:rsid w:val="000A7022"/>
    <w:rsid w:val="000A7B4E"/>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F0C91"/>
    <w:rsid w:val="000F1479"/>
    <w:rsid w:val="000F1E37"/>
    <w:rsid w:val="000F2C58"/>
    <w:rsid w:val="000F587C"/>
    <w:rsid w:val="000F5D5D"/>
    <w:rsid w:val="000F684D"/>
    <w:rsid w:val="001069E2"/>
    <w:rsid w:val="0011049A"/>
    <w:rsid w:val="00111945"/>
    <w:rsid w:val="0011214B"/>
    <w:rsid w:val="0012036F"/>
    <w:rsid w:val="0012350E"/>
    <w:rsid w:val="00127C69"/>
    <w:rsid w:val="00130975"/>
    <w:rsid w:val="0013626C"/>
    <w:rsid w:val="00143169"/>
    <w:rsid w:val="001449D8"/>
    <w:rsid w:val="00145AED"/>
    <w:rsid w:val="00150014"/>
    <w:rsid w:val="00152019"/>
    <w:rsid w:val="00156EFE"/>
    <w:rsid w:val="00157EA1"/>
    <w:rsid w:val="001608C1"/>
    <w:rsid w:val="00163410"/>
    <w:rsid w:val="00163B1F"/>
    <w:rsid w:val="00164C17"/>
    <w:rsid w:val="001669F7"/>
    <w:rsid w:val="00167C6C"/>
    <w:rsid w:val="0017312F"/>
    <w:rsid w:val="00176F8A"/>
    <w:rsid w:val="00182FF6"/>
    <w:rsid w:val="00190278"/>
    <w:rsid w:val="00195F02"/>
    <w:rsid w:val="001968C5"/>
    <w:rsid w:val="001A0BC4"/>
    <w:rsid w:val="001A29A1"/>
    <w:rsid w:val="001A4BFA"/>
    <w:rsid w:val="001A6085"/>
    <w:rsid w:val="001B2277"/>
    <w:rsid w:val="001B2DCA"/>
    <w:rsid w:val="001B3C35"/>
    <w:rsid w:val="001B7565"/>
    <w:rsid w:val="001C2978"/>
    <w:rsid w:val="001C387E"/>
    <w:rsid w:val="001D0F22"/>
    <w:rsid w:val="001D2587"/>
    <w:rsid w:val="001D474A"/>
    <w:rsid w:val="001D491A"/>
    <w:rsid w:val="001D4A34"/>
    <w:rsid w:val="001D585E"/>
    <w:rsid w:val="001D6109"/>
    <w:rsid w:val="001D68F4"/>
    <w:rsid w:val="001D7C5E"/>
    <w:rsid w:val="001E0ED5"/>
    <w:rsid w:val="001E6DE6"/>
    <w:rsid w:val="001E7374"/>
    <w:rsid w:val="001E7CCB"/>
    <w:rsid w:val="001F0428"/>
    <w:rsid w:val="001F3222"/>
    <w:rsid w:val="001F3C32"/>
    <w:rsid w:val="001F4EE0"/>
    <w:rsid w:val="00200E1D"/>
    <w:rsid w:val="00202A71"/>
    <w:rsid w:val="00205652"/>
    <w:rsid w:val="00207449"/>
    <w:rsid w:val="00212A0A"/>
    <w:rsid w:val="0021520E"/>
    <w:rsid w:val="00217C65"/>
    <w:rsid w:val="00221F77"/>
    <w:rsid w:val="00222818"/>
    <w:rsid w:val="00224140"/>
    <w:rsid w:val="0022484E"/>
    <w:rsid w:val="002266B7"/>
    <w:rsid w:val="00227E94"/>
    <w:rsid w:val="0023391E"/>
    <w:rsid w:val="002370ED"/>
    <w:rsid w:val="00243F27"/>
    <w:rsid w:val="00247421"/>
    <w:rsid w:val="0025201A"/>
    <w:rsid w:val="00253F23"/>
    <w:rsid w:val="00262F2B"/>
    <w:rsid w:val="00266053"/>
    <w:rsid w:val="0027217D"/>
    <w:rsid w:val="002766B4"/>
    <w:rsid w:val="00282194"/>
    <w:rsid w:val="0029074F"/>
    <w:rsid w:val="002907CA"/>
    <w:rsid w:val="00291383"/>
    <w:rsid w:val="00291AD9"/>
    <w:rsid w:val="0029357B"/>
    <w:rsid w:val="00294381"/>
    <w:rsid w:val="002951FD"/>
    <w:rsid w:val="00297917"/>
    <w:rsid w:val="00297BFA"/>
    <w:rsid w:val="002A025A"/>
    <w:rsid w:val="002A58DB"/>
    <w:rsid w:val="002B35B0"/>
    <w:rsid w:val="002B521A"/>
    <w:rsid w:val="002B60EF"/>
    <w:rsid w:val="002B730C"/>
    <w:rsid w:val="002B74D6"/>
    <w:rsid w:val="002B7D72"/>
    <w:rsid w:val="002C0743"/>
    <w:rsid w:val="002C0D23"/>
    <w:rsid w:val="002C1EF5"/>
    <w:rsid w:val="002C5278"/>
    <w:rsid w:val="002D435D"/>
    <w:rsid w:val="002E6D30"/>
    <w:rsid w:val="002F28B2"/>
    <w:rsid w:val="002F36B1"/>
    <w:rsid w:val="00300386"/>
    <w:rsid w:val="0030122F"/>
    <w:rsid w:val="00316C01"/>
    <w:rsid w:val="003228D2"/>
    <w:rsid w:val="00323FB4"/>
    <w:rsid w:val="003321AF"/>
    <w:rsid w:val="003440AC"/>
    <w:rsid w:val="003449BD"/>
    <w:rsid w:val="00351225"/>
    <w:rsid w:val="00351CAC"/>
    <w:rsid w:val="003615E0"/>
    <w:rsid w:val="00361EC5"/>
    <w:rsid w:val="00363610"/>
    <w:rsid w:val="00363BF2"/>
    <w:rsid w:val="00365F7B"/>
    <w:rsid w:val="0036657F"/>
    <w:rsid w:val="00372CB9"/>
    <w:rsid w:val="00373F5E"/>
    <w:rsid w:val="00374B9A"/>
    <w:rsid w:val="00380660"/>
    <w:rsid w:val="00380E16"/>
    <w:rsid w:val="00381349"/>
    <w:rsid w:val="003852AB"/>
    <w:rsid w:val="00385784"/>
    <w:rsid w:val="0038695A"/>
    <w:rsid w:val="00387AF1"/>
    <w:rsid w:val="0039054A"/>
    <w:rsid w:val="00390969"/>
    <w:rsid w:val="00391E0A"/>
    <w:rsid w:val="00392A15"/>
    <w:rsid w:val="0039474A"/>
    <w:rsid w:val="00397978"/>
    <w:rsid w:val="003A363E"/>
    <w:rsid w:val="003A5659"/>
    <w:rsid w:val="003A6A04"/>
    <w:rsid w:val="003A784F"/>
    <w:rsid w:val="003B34CA"/>
    <w:rsid w:val="003B4B4B"/>
    <w:rsid w:val="003B608B"/>
    <w:rsid w:val="003C35DD"/>
    <w:rsid w:val="003C552A"/>
    <w:rsid w:val="003C5ABF"/>
    <w:rsid w:val="003C739B"/>
    <w:rsid w:val="003D2642"/>
    <w:rsid w:val="003D591F"/>
    <w:rsid w:val="003D5DEA"/>
    <w:rsid w:val="003D5F67"/>
    <w:rsid w:val="003D6A25"/>
    <w:rsid w:val="003D6ADA"/>
    <w:rsid w:val="003E11B5"/>
    <w:rsid w:val="003E1BDD"/>
    <w:rsid w:val="003E24D0"/>
    <w:rsid w:val="003E42C7"/>
    <w:rsid w:val="003E6BCB"/>
    <w:rsid w:val="003F2CF5"/>
    <w:rsid w:val="003F43A9"/>
    <w:rsid w:val="00401EA4"/>
    <w:rsid w:val="004032AC"/>
    <w:rsid w:val="0040531A"/>
    <w:rsid w:val="00405F04"/>
    <w:rsid w:val="00406BA1"/>
    <w:rsid w:val="00406CD0"/>
    <w:rsid w:val="00416269"/>
    <w:rsid w:val="00416BD6"/>
    <w:rsid w:val="00417868"/>
    <w:rsid w:val="004226EF"/>
    <w:rsid w:val="00424D07"/>
    <w:rsid w:val="00425C48"/>
    <w:rsid w:val="00427677"/>
    <w:rsid w:val="00427C95"/>
    <w:rsid w:val="00433110"/>
    <w:rsid w:val="00434ADD"/>
    <w:rsid w:val="0043793D"/>
    <w:rsid w:val="00440E94"/>
    <w:rsid w:val="00441600"/>
    <w:rsid w:val="00442124"/>
    <w:rsid w:val="00442BC8"/>
    <w:rsid w:val="00443D1B"/>
    <w:rsid w:val="004444EF"/>
    <w:rsid w:val="004458AB"/>
    <w:rsid w:val="00451427"/>
    <w:rsid w:val="00460A06"/>
    <w:rsid w:val="00461F5D"/>
    <w:rsid w:val="004725A8"/>
    <w:rsid w:val="00480417"/>
    <w:rsid w:val="004835D7"/>
    <w:rsid w:val="00486EB1"/>
    <w:rsid w:val="004918A7"/>
    <w:rsid w:val="004976E6"/>
    <w:rsid w:val="004A135D"/>
    <w:rsid w:val="004A3BAA"/>
    <w:rsid w:val="004A4973"/>
    <w:rsid w:val="004A55A0"/>
    <w:rsid w:val="004A7FA6"/>
    <w:rsid w:val="004B0944"/>
    <w:rsid w:val="004B0D3D"/>
    <w:rsid w:val="004B1C68"/>
    <w:rsid w:val="004B20AD"/>
    <w:rsid w:val="004B68EC"/>
    <w:rsid w:val="004B6DEC"/>
    <w:rsid w:val="004B7C59"/>
    <w:rsid w:val="004C1D21"/>
    <w:rsid w:val="004C6512"/>
    <w:rsid w:val="004D0EFA"/>
    <w:rsid w:val="004D463F"/>
    <w:rsid w:val="004D795C"/>
    <w:rsid w:val="004E24F0"/>
    <w:rsid w:val="004E5917"/>
    <w:rsid w:val="004E5D2E"/>
    <w:rsid w:val="004E63F5"/>
    <w:rsid w:val="004E6AE6"/>
    <w:rsid w:val="004E6F55"/>
    <w:rsid w:val="004E769B"/>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19F5"/>
    <w:rsid w:val="005221AF"/>
    <w:rsid w:val="005231BC"/>
    <w:rsid w:val="00523D82"/>
    <w:rsid w:val="00526CF8"/>
    <w:rsid w:val="00532EB5"/>
    <w:rsid w:val="00532F37"/>
    <w:rsid w:val="005411FA"/>
    <w:rsid w:val="00543F00"/>
    <w:rsid w:val="00545AE0"/>
    <w:rsid w:val="00552413"/>
    <w:rsid w:val="00552AEE"/>
    <w:rsid w:val="00553E22"/>
    <w:rsid w:val="005567A7"/>
    <w:rsid w:val="00560CB8"/>
    <w:rsid w:val="00564381"/>
    <w:rsid w:val="00564EE1"/>
    <w:rsid w:val="0056561B"/>
    <w:rsid w:val="005720D9"/>
    <w:rsid w:val="00583988"/>
    <w:rsid w:val="00584220"/>
    <w:rsid w:val="00590F2C"/>
    <w:rsid w:val="00592596"/>
    <w:rsid w:val="005941E8"/>
    <w:rsid w:val="00594D48"/>
    <w:rsid w:val="005A09EA"/>
    <w:rsid w:val="005A0D4F"/>
    <w:rsid w:val="005A288F"/>
    <w:rsid w:val="005A2EBF"/>
    <w:rsid w:val="005A3507"/>
    <w:rsid w:val="005A4A95"/>
    <w:rsid w:val="005A6169"/>
    <w:rsid w:val="005A71FC"/>
    <w:rsid w:val="005B7567"/>
    <w:rsid w:val="005B7D51"/>
    <w:rsid w:val="005C1C29"/>
    <w:rsid w:val="005C3C4E"/>
    <w:rsid w:val="005C5941"/>
    <w:rsid w:val="005D0FCC"/>
    <w:rsid w:val="005D1AC0"/>
    <w:rsid w:val="005D2E77"/>
    <w:rsid w:val="005E498E"/>
    <w:rsid w:val="005E6F16"/>
    <w:rsid w:val="005E7507"/>
    <w:rsid w:val="005E7DA4"/>
    <w:rsid w:val="005F080A"/>
    <w:rsid w:val="005F4D00"/>
    <w:rsid w:val="005F4F0D"/>
    <w:rsid w:val="005F6B8C"/>
    <w:rsid w:val="005F6C07"/>
    <w:rsid w:val="005F76AE"/>
    <w:rsid w:val="0060458B"/>
    <w:rsid w:val="00606E46"/>
    <w:rsid w:val="006101C5"/>
    <w:rsid w:val="006118F7"/>
    <w:rsid w:val="006137A3"/>
    <w:rsid w:val="0061423F"/>
    <w:rsid w:val="00614274"/>
    <w:rsid w:val="00615BE8"/>
    <w:rsid w:val="00617346"/>
    <w:rsid w:val="00617A4F"/>
    <w:rsid w:val="00617DCC"/>
    <w:rsid w:val="00622C62"/>
    <w:rsid w:val="00623516"/>
    <w:rsid w:val="006249F0"/>
    <w:rsid w:val="00625FBA"/>
    <w:rsid w:val="006343AC"/>
    <w:rsid w:val="00634770"/>
    <w:rsid w:val="00642744"/>
    <w:rsid w:val="006431CE"/>
    <w:rsid w:val="006453FB"/>
    <w:rsid w:val="00645ACF"/>
    <w:rsid w:val="00650984"/>
    <w:rsid w:val="00660C7C"/>
    <w:rsid w:val="00671090"/>
    <w:rsid w:val="0067166F"/>
    <w:rsid w:val="00672737"/>
    <w:rsid w:val="0067352E"/>
    <w:rsid w:val="00685582"/>
    <w:rsid w:val="00685D74"/>
    <w:rsid w:val="006868F6"/>
    <w:rsid w:val="00696B26"/>
    <w:rsid w:val="006A777D"/>
    <w:rsid w:val="006C02FC"/>
    <w:rsid w:val="006C3AB5"/>
    <w:rsid w:val="006C4B70"/>
    <w:rsid w:val="006C720D"/>
    <w:rsid w:val="006D128E"/>
    <w:rsid w:val="006D54B7"/>
    <w:rsid w:val="006D5932"/>
    <w:rsid w:val="006D6643"/>
    <w:rsid w:val="006D7480"/>
    <w:rsid w:val="006E0E3D"/>
    <w:rsid w:val="006E1987"/>
    <w:rsid w:val="006E2044"/>
    <w:rsid w:val="006E23F4"/>
    <w:rsid w:val="006E3CAA"/>
    <w:rsid w:val="006E4EB6"/>
    <w:rsid w:val="006E54E4"/>
    <w:rsid w:val="006E68A7"/>
    <w:rsid w:val="006E6CFC"/>
    <w:rsid w:val="006E6F15"/>
    <w:rsid w:val="006E764F"/>
    <w:rsid w:val="006F100D"/>
    <w:rsid w:val="006F313F"/>
    <w:rsid w:val="006F3957"/>
    <w:rsid w:val="006F4CF2"/>
    <w:rsid w:val="006F6428"/>
    <w:rsid w:val="006F6E73"/>
    <w:rsid w:val="007041A1"/>
    <w:rsid w:val="00704C2C"/>
    <w:rsid w:val="00705C45"/>
    <w:rsid w:val="00705D7A"/>
    <w:rsid w:val="0071257E"/>
    <w:rsid w:val="007137B3"/>
    <w:rsid w:val="00720680"/>
    <w:rsid w:val="0072275D"/>
    <w:rsid w:val="007239B6"/>
    <w:rsid w:val="00723DA2"/>
    <w:rsid w:val="00723E34"/>
    <w:rsid w:val="00724BD3"/>
    <w:rsid w:val="00725957"/>
    <w:rsid w:val="00725B30"/>
    <w:rsid w:val="00732AD7"/>
    <w:rsid w:val="00732D4C"/>
    <w:rsid w:val="00735416"/>
    <w:rsid w:val="007403A2"/>
    <w:rsid w:val="00740E25"/>
    <w:rsid w:val="00741C4A"/>
    <w:rsid w:val="00745B26"/>
    <w:rsid w:val="00747D60"/>
    <w:rsid w:val="0075259A"/>
    <w:rsid w:val="00757322"/>
    <w:rsid w:val="00764A81"/>
    <w:rsid w:val="00765713"/>
    <w:rsid w:val="007669B5"/>
    <w:rsid w:val="00770B7E"/>
    <w:rsid w:val="007711BC"/>
    <w:rsid w:val="00771258"/>
    <w:rsid w:val="00771D8F"/>
    <w:rsid w:val="007746B7"/>
    <w:rsid w:val="00774FBE"/>
    <w:rsid w:val="00775B41"/>
    <w:rsid w:val="00784DB0"/>
    <w:rsid w:val="00786F8B"/>
    <w:rsid w:val="00790C15"/>
    <w:rsid w:val="00791DB9"/>
    <w:rsid w:val="007B3D0C"/>
    <w:rsid w:val="007B6572"/>
    <w:rsid w:val="007B73EA"/>
    <w:rsid w:val="007B77C3"/>
    <w:rsid w:val="007C1842"/>
    <w:rsid w:val="007C1CDF"/>
    <w:rsid w:val="007C22BC"/>
    <w:rsid w:val="007C23F7"/>
    <w:rsid w:val="007C333E"/>
    <w:rsid w:val="007C5F84"/>
    <w:rsid w:val="007D052E"/>
    <w:rsid w:val="007D139D"/>
    <w:rsid w:val="007D7188"/>
    <w:rsid w:val="007E08B0"/>
    <w:rsid w:val="007E0EB7"/>
    <w:rsid w:val="007E5EE4"/>
    <w:rsid w:val="007F3A4A"/>
    <w:rsid w:val="00800088"/>
    <w:rsid w:val="00800B3C"/>
    <w:rsid w:val="00802A7C"/>
    <w:rsid w:val="00803212"/>
    <w:rsid w:val="0080651F"/>
    <w:rsid w:val="008112A9"/>
    <w:rsid w:val="008122FC"/>
    <w:rsid w:val="00814DE1"/>
    <w:rsid w:val="00823CDD"/>
    <w:rsid w:val="00824D21"/>
    <w:rsid w:val="00825BAE"/>
    <w:rsid w:val="0083106B"/>
    <w:rsid w:val="00831EB7"/>
    <w:rsid w:val="0083246F"/>
    <w:rsid w:val="0083303F"/>
    <w:rsid w:val="008363F5"/>
    <w:rsid w:val="00840E71"/>
    <w:rsid w:val="00841A05"/>
    <w:rsid w:val="00845365"/>
    <w:rsid w:val="0085058A"/>
    <w:rsid w:val="008519BC"/>
    <w:rsid w:val="00853B46"/>
    <w:rsid w:val="00854393"/>
    <w:rsid w:val="008612F8"/>
    <w:rsid w:val="00861AE1"/>
    <w:rsid w:val="00863115"/>
    <w:rsid w:val="008739E5"/>
    <w:rsid w:val="00874718"/>
    <w:rsid w:val="008757FA"/>
    <w:rsid w:val="008801BB"/>
    <w:rsid w:val="008817B1"/>
    <w:rsid w:val="0088192F"/>
    <w:rsid w:val="008828EF"/>
    <w:rsid w:val="008829AC"/>
    <w:rsid w:val="00892966"/>
    <w:rsid w:val="00893AAC"/>
    <w:rsid w:val="0089414A"/>
    <w:rsid w:val="0089536A"/>
    <w:rsid w:val="0089751B"/>
    <w:rsid w:val="008A04FE"/>
    <w:rsid w:val="008A6E23"/>
    <w:rsid w:val="008B221B"/>
    <w:rsid w:val="008B4725"/>
    <w:rsid w:val="008B4BFA"/>
    <w:rsid w:val="008C2789"/>
    <w:rsid w:val="008C470D"/>
    <w:rsid w:val="008C5214"/>
    <w:rsid w:val="008C7718"/>
    <w:rsid w:val="008D7177"/>
    <w:rsid w:val="008E0BD3"/>
    <w:rsid w:val="008E0DE8"/>
    <w:rsid w:val="008E14DA"/>
    <w:rsid w:val="008E1D29"/>
    <w:rsid w:val="008E4ABB"/>
    <w:rsid w:val="008E61A2"/>
    <w:rsid w:val="008F6BCA"/>
    <w:rsid w:val="008F6F89"/>
    <w:rsid w:val="008F7109"/>
    <w:rsid w:val="008F71A7"/>
    <w:rsid w:val="008F73A4"/>
    <w:rsid w:val="008F7719"/>
    <w:rsid w:val="008F7DB1"/>
    <w:rsid w:val="00903816"/>
    <w:rsid w:val="009069F9"/>
    <w:rsid w:val="00906B53"/>
    <w:rsid w:val="009109D4"/>
    <w:rsid w:val="009118BA"/>
    <w:rsid w:val="0091244C"/>
    <w:rsid w:val="009151A6"/>
    <w:rsid w:val="00916FA6"/>
    <w:rsid w:val="009202DB"/>
    <w:rsid w:val="00920AAC"/>
    <w:rsid w:val="009257CA"/>
    <w:rsid w:val="009306A0"/>
    <w:rsid w:val="009374F2"/>
    <w:rsid w:val="00937C20"/>
    <w:rsid w:val="009412A0"/>
    <w:rsid w:val="00946F50"/>
    <w:rsid w:val="009505D1"/>
    <w:rsid w:val="00950F28"/>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50B0"/>
    <w:rsid w:val="00995941"/>
    <w:rsid w:val="009967F5"/>
    <w:rsid w:val="009A18F1"/>
    <w:rsid w:val="009A2E3F"/>
    <w:rsid w:val="009A69DB"/>
    <w:rsid w:val="009B0684"/>
    <w:rsid w:val="009B30C4"/>
    <w:rsid w:val="009B36A2"/>
    <w:rsid w:val="009B4E5C"/>
    <w:rsid w:val="009B5370"/>
    <w:rsid w:val="009B6D57"/>
    <w:rsid w:val="009C26DF"/>
    <w:rsid w:val="009C3B4A"/>
    <w:rsid w:val="009C5B2C"/>
    <w:rsid w:val="009D236E"/>
    <w:rsid w:val="009D2A68"/>
    <w:rsid w:val="009D4079"/>
    <w:rsid w:val="009E0155"/>
    <w:rsid w:val="009E09BA"/>
    <w:rsid w:val="009E58F9"/>
    <w:rsid w:val="009F21A1"/>
    <w:rsid w:val="009F473A"/>
    <w:rsid w:val="009F77F7"/>
    <w:rsid w:val="00A04563"/>
    <w:rsid w:val="00A045BF"/>
    <w:rsid w:val="00A110AF"/>
    <w:rsid w:val="00A15DCE"/>
    <w:rsid w:val="00A1718F"/>
    <w:rsid w:val="00A208ED"/>
    <w:rsid w:val="00A25FEE"/>
    <w:rsid w:val="00A36FCA"/>
    <w:rsid w:val="00A4038C"/>
    <w:rsid w:val="00A422A3"/>
    <w:rsid w:val="00A43F83"/>
    <w:rsid w:val="00A44EA7"/>
    <w:rsid w:val="00A456CE"/>
    <w:rsid w:val="00A475E5"/>
    <w:rsid w:val="00A502E7"/>
    <w:rsid w:val="00A5079C"/>
    <w:rsid w:val="00A53505"/>
    <w:rsid w:val="00A55226"/>
    <w:rsid w:val="00A5595D"/>
    <w:rsid w:val="00A5605F"/>
    <w:rsid w:val="00A56590"/>
    <w:rsid w:val="00A57913"/>
    <w:rsid w:val="00A61AB3"/>
    <w:rsid w:val="00A7107E"/>
    <w:rsid w:val="00A90958"/>
    <w:rsid w:val="00A919AD"/>
    <w:rsid w:val="00A93862"/>
    <w:rsid w:val="00A9435F"/>
    <w:rsid w:val="00A97932"/>
    <w:rsid w:val="00AA056B"/>
    <w:rsid w:val="00AA0AAE"/>
    <w:rsid w:val="00AA0E6C"/>
    <w:rsid w:val="00AA2E5B"/>
    <w:rsid w:val="00AA54AC"/>
    <w:rsid w:val="00AA7725"/>
    <w:rsid w:val="00AA7E2C"/>
    <w:rsid w:val="00AB2E0A"/>
    <w:rsid w:val="00AB3A46"/>
    <w:rsid w:val="00AB5699"/>
    <w:rsid w:val="00AC16D9"/>
    <w:rsid w:val="00AC73A3"/>
    <w:rsid w:val="00AD1CD2"/>
    <w:rsid w:val="00AD2DB3"/>
    <w:rsid w:val="00AD31C8"/>
    <w:rsid w:val="00AD44C6"/>
    <w:rsid w:val="00AD6BA6"/>
    <w:rsid w:val="00AD6DFE"/>
    <w:rsid w:val="00AE3A6E"/>
    <w:rsid w:val="00AE53CF"/>
    <w:rsid w:val="00AE66BA"/>
    <w:rsid w:val="00AE7448"/>
    <w:rsid w:val="00AE776C"/>
    <w:rsid w:val="00AF6B0C"/>
    <w:rsid w:val="00AF7C0C"/>
    <w:rsid w:val="00B026F0"/>
    <w:rsid w:val="00B033C1"/>
    <w:rsid w:val="00B10763"/>
    <w:rsid w:val="00B10FE7"/>
    <w:rsid w:val="00B13200"/>
    <w:rsid w:val="00B14631"/>
    <w:rsid w:val="00B16320"/>
    <w:rsid w:val="00B2145A"/>
    <w:rsid w:val="00B22932"/>
    <w:rsid w:val="00B25505"/>
    <w:rsid w:val="00B302E4"/>
    <w:rsid w:val="00B3163E"/>
    <w:rsid w:val="00B31728"/>
    <w:rsid w:val="00B33E9D"/>
    <w:rsid w:val="00B354A4"/>
    <w:rsid w:val="00B422EC"/>
    <w:rsid w:val="00B45210"/>
    <w:rsid w:val="00B46678"/>
    <w:rsid w:val="00B50677"/>
    <w:rsid w:val="00B5238F"/>
    <w:rsid w:val="00B53E0E"/>
    <w:rsid w:val="00B6339B"/>
    <w:rsid w:val="00B63C18"/>
    <w:rsid w:val="00B64BC1"/>
    <w:rsid w:val="00B67ED3"/>
    <w:rsid w:val="00B717AF"/>
    <w:rsid w:val="00B719AD"/>
    <w:rsid w:val="00B73BA7"/>
    <w:rsid w:val="00B741D2"/>
    <w:rsid w:val="00B7635A"/>
    <w:rsid w:val="00B81B3C"/>
    <w:rsid w:val="00B81D37"/>
    <w:rsid w:val="00B829C1"/>
    <w:rsid w:val="00B8445E"/>
    <w:rsid w:val="00B848F2"/>
    <w:rsid w:val="00B91146"/>
    <w:rsid w:val="00B93505"/>
    <w:rsid w:val="00B93DC4"/>
    <w:rsid w:val="00B9762F"/>
    <w:rsid w:val="00BA2A44"/>
    <w:rsid w:val="00BA60A2"/>
    <w:rsid w:val="00BB00AF"/>
    <w:rsid w:val="00BB0ADA"/>
    <w:rsid w:val="00BB15CE"/>
    <w:rsid w:val="00BB679C"/>
    <w:rsid w:val="00BB7E23"/>
    <w:rsid w:val="00BC0105"/>
    <w:rsid w:val="00BD5FB9"/>
    <w:rsid w:val="00BD6C73"/>
    <w:rsid w:val="00BF1F65"/>
    <w:rsid w:val="00BF26AD"/>
    <w:rsid w:val="00BF3E02"/>
    <w:rsid w:val="00BF769C"/>
    <w:rsid w:val="00C048FB"/>
    <w:rsid w:val="00C0716B"/>
    <w:rsid w:val="00C10386"/>
    <w:rsid w:val="00C13CFE"/>
    <w:rsid w:val="00C14AD3"/>
    <w:rsid w:val="00C15C91"/>
    <w:rsid w:val="00C162FD"/>
    <w:rsid w:val="00C17ED2"/>
    <w:rsid w:val="00C21098"/>
    <w:rsid w:val="00C212A4"/>
    <w:rsid w:val="00C21378"/>
    <w:rsid w:val="00C31150"/>
    <w:rsid w:val="00C32705"/>
    <w:rsid w:val="00C3465D"/>
    <w:rsid w:val="00C34A55"/>
    <w:rsid w:val="00C36C16"/>
    <w:rsid w:val="00C402CE"/>
    <w:rsid w:val="00C46C08"/>
    <w:rsid w:val="00C46C1D"/>
    <w:rsid w:val="00C50664"/>
    <w:rsid w:val="00C53567"/>
    <w:rsid w:val="00C54D37"/>
    <w:rsid w:val="00C57934"/>
    <w:rsid w:val="00C61C0D"/>
    <w:rsid w:val="00C61D75"/>
    <w:rsid w:val="00C70E3E"/>
    <w:rsid w:val="00C73B23"/>
    <w:rsid w:val="00C81516"/>
    <w:rsid w:val="00C81ECA"/>
    <w:rsid w:val="00C8215F"/>
    <w:rsid w:val="00C85314"/>
    <w:rsid w:val="00C900C1"/>
    <w:rsid w:val="00C90834"/>
    <w:rsid w:val="00C90BB6"/>
    <w:rsid w:val="00C910DF"/>
    <w:rsid w:val="00C93176"/>
    <w:rsid w:val="00C9712A"/>
    <w:rsid w:val="00CB4412"/>
    <w:rsid w:val="00CB5DCB"/>
    <w:rsid w:val="00CB61C1"/>
    <w:rsid w:val="00CB759C"/>
    <w:rsid w:val="00CC016C"/>
    <w:rsid w:val="00CC07EC"/>
    <w:rsid w:val="00CC2581"/>
    <w:rsid w:val="00CC55C1"/>
    <w:rsid w:val="00CC6FD3"/>
    <w:rsid w:val="00CD23E9"/>
    <w:rsid w:val="00CD3C1C"/>
    <w:rsid w:val="00CE0E89"/>
    <w:rsid w:val="00CE2EEE"/>
    <w:rsid w:val="00CE5338"/>
    <w:rsid w:val="00CF115F"/>
    <w:rsid w:val="00D016FF"/>
    <w:rsid w:val="00D11B53"/>
    <w:rsid w:val="00D13F06"/>
    <w:rsid w:val="00D1465D"/>
    <w:rsid w:val="00D16A29"/>
    <w:rsid w:val="00D22DFD"/>
    <w:rsid w:val="00D236F5"/>
    <w:rsid w:val="00D24E29"/>
    <w:rsid w:val="00D25EC6"/>
    <w:rsid w:val="00D27C8F"/>
    <w:rsid w:val="00D32164"/>
    <w:rsid w:val="00D33486"/>
    <w:rsid w:val="00D36D2D"/>
    <w:rsid w:val="00D4569D"/>
    <w:rsid w:val="00D508D2"/>
    <w:rsid w:val="00D55A01"/>
    <w:rsid w:val="00D55B4A"/>
    <w:rsid w:val="00D57ABA"/>
    <w:rsid w:val="00D61DD8"/>
    <w:rsid w:val="00D63EAD"/>
    <w:rsid w:val="00D65656"/>
    <w:rsid w:val="00D658E6"/>
    <w:rsid w:val="00D67030"/>
    <w:rsid w:val="00D70CAF"/>
    <w:rsid w:val="00D727CA"/>
    <w:rsid w:val="00D72A3E"/>
    <w:rsid w:val="00D771A0"/>
    <w:rsid w:val="00D82BEF"/>
    <w:rsid w:val="00D8550D"/>
    <w:rsid w:val="00D86C12"/>
    <w:rsid w:val="00D87539"/>
    <w:rsid w:val="00DA0172"/>
    <w:rsid w:val="00DA25FD"/>
    <w:rsid w:val="00DA28AC"/>
    <w:rsid w:val="00DA5FDF"/>
    <w:rsid w:val="00DA63EF"/>
    <w:rsid w:val="00DB06B4"/>
    <w:rsid w:val="00DB3D96"/>
    <w:rsid w:val="00DB7E5F"/>
    <w:rsid w:val="00DC12A4"/>
    <w:rsid w:val="00DD13A2"/>
    <w:rsid w:val="00DD22DE"/>
    <w:rsid w:val="00DD2B4A"/>
    <w:rsid w:val="00DD36C7"/>
    <w:rsid w:val="00DD484D"/>
    <w:rsid w:val="00DD4B54"/>
    <w:rsid w:val="00DD4CE3"/>
    <w:rsid w:val="00DD5411"/>
    <w:rsid w:val="00DE25AB"/>
    <w:rsid w:val="00DF387F"/>
    <w:rsid w:val="00DF414E"/>
    <w:rsid w:val="00E11A35"/>
    <w:rsid w:val="00E1337C"/>
    <w:rsid w:val="00E13D49"/>
    <w:rsid w:val="00E13EBA"/>
    <w:rsid w:val="00E16433"/>
    <w:rsid w:val="00E21FE5"/>
    <w:rsid w:val="00E22B57"/>
    <w:rsid w:val="00E31E67"/>
    <w:rsid w:val="00E32139"/>
    <w:rsid w:val="00E326FA"/>
    <w:rsid w:val="00E33D3B"/>
    <w:rsid w:val="00E479A8"/>
    <w:rsid w:val="00E510C6"/>
    <w:rsid w:val="00E60244"/>
    <w:rsid w:val="00E60757"/>
    <w:rsid w:val="00E60C6F"/>
    <w:rsid w:val="00E63767"/>
    <w:rsid w:val="00E6717F"/>
    <w:rsid w:val="00E704CF"/>
    <w:rsid w:val="00E7245F"/>
    <w:rsid w:val="00E7631E"/>
    <w:rsid w:val="00E83EEE"/>
    <w:rsid w:val="00E86BA3"/>
    <w:rsid w:val="00E90B6C"/>
    <w:rsid w:val="00E91049"/>
    <w:rsid w:val="00E914CC"/>
    <w:rsid w:val="00EA0E28"/>
    <w:rsid w:val="00EA2486"/>
    <w:rsid w:val="00EB1021"/>
    <w:rsid w:val="00EB3503"/>
    <w:rsid w:val="00EB4D40"/>
    <w:rsid w:val="00EC03F6"/>
    <w:rsid w:val="00EC2B2A"/>
    <w:rsid w:val="00EC335B"/>
    <w:rsid w:val="00EC3E4A"/>
    <w:rsid w:val="00EC456E"/>
    <w:rsid w:val="00EC57AC"/>
    <w:rsid w:val="00EE05CC"/>
    <w:rsid w:val="00EE10C3"/>
    <w:rsid w:val="00EE21B8"/>
    <w:rsid w:val="00EE21C2"/>
    <w:rsid w:val="00EE4D6B"/>
    <w:rsid w:val="00EE583D"/>
    <w:rsid w:val="00EE6DD0"/>
    <w:rsid w:val="00EE70E4"/>
    <w:rsid w:val="00EF31BE"/>
    <w:rsid w:val="00EF3259"/>
    <w:rsid w:val="00EF3A53"/>
    <w:rsid w:val="00EF3D15"/>
    <w:rsid w:val="00EF6621"/>
    <w:rsid w:val="00F005AA"/>
    <w:rsid w:val="00F00E92"/>
    <w:rsid w:val="00F076C5"/>
    <w:rsid w:val="00F115F4"/>
    <w:rsid w:val="00F145A1"/>
    <w:rsid w:val="00F15501"/>
    <w:rsid w:val="00F227B1"/>
    <w:rsid w:val="00F2359E"/>
    <w:rsid w:val="00F23F07"/>
    <w:rsid w:val="00F24E61"/>
    <w:rsid w:val="00F24EAD"/>
    <w:rsid w:val="00F3144A"/>
    <w:rsid w:val="00F31667"/>
    <w:rsid w:val="00F36368"/>
    <w:rsid w:val="00F422F6"/>
    <w:rsid w:val="00F4512C"/>
    <w:rsid w:val="00F539BF"/>
    <w:rsid w:val="00F5732A"/>
    <w:rsid w:val="00F60D63"/>
    <w:rsid w:val="00F61413"/>
    <w:rsid w:val="00F62358"/>
    <w:rsid w:val="00F71DFA"/>
    <w:rsid w:val="00F729C8"/>
    <w:rsid w:val="00F7516D"/>
    <w:rsid w:val="00F76CF1"/>
    <w:rsid w:val="00F836A2"/>
    <w:rsid w:val="00F9024C"/>
    <w:rsid w:val="00F90E70"/>
    <w:rsid w:val="00F9398E"/>
    <w:rsid w:val="00F96BA9"/>
    <w:rsid w:val="00FA22B6"/>
    <w:rsid w:val="00FA3D2C"/>
    <w:rsid w:val="00FA6217"/>
    <w:rsid w:val="00FB5EC9"/>
    <w:rsid w:val="00FB5EF0"/>
    <w:rsid w:val="00FC3C8D"/>
    <w:rsid w:val="00FC5B2D"/>
    <w:rsid w:val="00FC720B"/>
    <w:rsid w:val="00FD0F01"/>
    <w:rsid w:val="00FD372C"/>
    <w:rsid w:val="00FD3892"/>
    <w:rsid w:val="00FD5971"/>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6000A-3EB3-404F-9873-5A5F5E4E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26</Pages>
  <Words>11979</Words>
  <Characters>70679</Characters>
  <Application>Microsoft Office Word</Application>
  <DocSecurity>8</DocSecurity>
  <Lines>588</Lines>
  <Paragraphs>164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25</cp:revision>
  <cp:lastPrinted>2021-03-23T11:02:00Z</cp:lastPrinted>
  <dcterms:created xsi:type="dcterms:W3CDTF">2021-03-22T15:57:00Z</dcterms:created>
  <dcterms:modified xsi:type="dcterms:W3CDTF">2021-03-24T16:56:00Z</dcterms:modified>
</cp:coreProperties>
</file>