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23E5411" w14:textId="4E995577" w:rsidR="00290C4F" w:rsidRPr="004A5157" w:rsidRDefault="00290C4F" w:rsidP="007A5054">
      <w:pPr>
        <w:spacing w:after="0" w:line="240" w:lineRule="auto"/>
        <w:jc w:val="center"/>
        <w:rPr>
          <w:rFonts w:cstheme="minorHAnsi"/>
          <w:b/>
          <w:caps/>
          <w:sz w:val="32"/>
          <w:szCs w:val="32"/>
        </w:rPr>
      </w:pPr>
      <w:r w:rsidRPr="004A5157">
        <w:rPr>
          <w:rFonts w:cstheme="minorHAnsi"/>
          <w:b/>
          <w:caps/>
          <w:sz w:val="32"/>
          <w:szCs w:val="32"/>
        </w:rPr>
        <w:t xml:space="preserve">Rámcová kupní smlouva </w:t>
      </w:r>
    </w:p>
    <w:p w14:paraId="6B709670" w14:textId="5A2C0D3B" w:rsidR="00290C4F" w:rsidRPr="004A5157" w:rsidRDefault="007A5054" w:rsidP="007A5054">
      <w:pPr>
        <w:spacing w:after="0" w:line="240" w:lineRule="auto"/>
        <w:jc w:val="center"/>
        <w:rPr>
          <w:rFonts w:cstheme="minorHAnsi"/>
          <w:bCs/>
          <w:sz w:val="24"/>
          <w:szCs w:val="24"/>
        </w:rPr>
      </w:pPr>
      <w:r w:rsidRPr="004A5157">
        <w:rPr>
          <w:rFonts w:cstheme="minorHAnsi"/>
          <w:bCs/>
          <w:sz w:val="24"/>
          <w:szCs w:val="24"/>
        </w:rPr>
        <w:t>u</w:t>
      </w:r>
      <w:r w:rsidR="00290C4F" w:rsidRPr="004A5157">
        <w:rPr>
          <w:rFonts w:cstheme="minorHAnsi"/>
          <w:bCs/>
          <w:sz w:val="24"/>
          <w:szCs w:val="24"/>
        </w:rPr>
        <w:t xml:space="preserve">zavřená podle </w:t>
      </w:r>
      <w:proofErr w:type="spellStart"/>
      <w:r w:rsidR="00290C4F" w:rsidRPr="004A5157">
        <w:rPr>
          <w:rFonts w:cstheme="minorHAnsi"/>
          <w:bCs/>
          <w:sz w:val="24"/>
          <w:szCs w:val="24"/>
        </w:rPr>
        <w:t>ust</w:t>
      </w:r>
      <w:proofErr w:type="spellEnd"/>
      <w:r w:rsidR="00290C4F" w:rsidRPr="004A5157">
        <w:rPr>
          <w:rFonts w:cstheme="minorHAnsi"/>
          <w:bCs/>
          <w:sz w:val="24"/>
          <w:szCs w:val="24"/>
        </w:rPr>
        <w:t>. § 2079 a násl. zákona č. 89/2012 Sb. občanský zákoník</w:t>
      </w:r>
    </w:p>
    <w:p w14:paraId="341E14AA" w14:textId="2C24002B" w:rsidR="00290C4F" w:rsidRPr="004A5157" w:rsidRDefault="00290C4F" w:rsidP="007A5054">
      <w:pPr>
        <w:spacing w:after="0" w:line="240" w:lineRule="auto"/>
        <w:jc w:val="center"/>
        <w:rPr>
          <w:rFonts w:cstheme="minorHAnsi"/>
          <w:bCs/>
          <w:sz w:val="24"/>
          <w:szCs w:val="24"/>
        </w:rPr>
      </w:pPr>
      <w:r w:rsidRPr="004A5157">
        <w:rPr>
          <w:rFonts w:cstheme="minorHAnsi"/>
          <w:bCs/>
          <w:sz w:val="24"/>
          <w:szCs w:val="24"/>
        </w:rPr>
        <w:t>mezi</w:t>
      </w:r>
    </w:p>
    <w:p w14:paraId="2F9BCF09" w14:textId="77777777" w:rsidR="007A5054" w:rsidRPr="004A5157" w:rsidRDefault="007A5054" w:rsidP="007A5054">
      <w:pPr>
        <w:spacing w:after="0" w:line="240" w:lineRule="auto"/>
        <w:jc w:val="center"/>
        <w:rPr>
          <w:rFonts w:cstheme="minorHAnsi"/>
          <w:bCs/>
          <w:i/>
          <w:sz w:val="24"/>
          <w:szCs w:val="24"/>
        </w:rPr>
      </w:pPr>
    </w:p>
    <w:p w14:paraId="63E97413" w14:textId="77777777" w:rsidR="00290C4F" w:rsidRPr="004A5157" w:rsidRDefault="00290C4F" w:rsidP="007A5054">
      <w:pPr>
        <w:spacing w:after="0" w:line="240" w:lineRule="auto"/>
        <w:rPr>
          <w:rFonts w:cstheme="minorHAnsi"/>
          <w:b/>
          <w:sz w:val="24"/>
          <w:szCs w:val="24"/>
        </w:rPr>
      </w:pPr>
      <w:r w:rsidRPr="004A5157">
        <w:rPr>
          <w:rFonts w:cstheme="minorHAnsi"/>
          <w:b/>
          <w:sz w:val="24"/>
          <w:szCs w:val="24"/>
        </w:rPr>
        <w:t>Město Vizovice</w:t>
      </w:r>
    </w:p>
    <w:p w14:paraId="0E16E80E" w14:textId="07624A17" w:rsidR="00290C4F" w:rsidRPr="004A5157" w:rsidRDefault="00290C4F" w:rsidP="007A5054">
      <w:pPr>
        <w:spacing w:after="0" w:line="240" w:lineRule="auto"/>
        <w:rPr>
          <w:rFonts w:cstheme="minorHAnsi"/>
          <w:b/>
          <w:sz w:val="24"/>
          <w:szCs w:val="24"/>
        </w:rPr>
      </w:pPr>
      <w:r w:rsidRPr="004A5157">
        <w:rPr>
          <w:rFonts w:cstheme="minorHAnsi"/>
          <w:b/>
          <w:sz w:val="24"/>
          <w:szCs w:val="24"/>
        </w:rPr>
        <w:t xml:space="preserve">Se </w:t>
      </w:r>
      <w:proofErr w:type="gramStart"/>
      <w:r w:rsidRPr="004A5157">
        <w:rPr>
          <w:rFonts w:cstheme="minorHAnsi"/>
          <w:b/>
          <w:sz w:val="24"/>
          <w:szCs w:val="24"/>
        </w:rPr>
        <w:t xml:space="preserve">sídlem:   </w:t>
      </w:r>
      <w:proofErr w:type="gramEnd"/>
      <w:r w:rsidRPr="004A5157">
        <w:rPr>
          <w:rFonts w:cstheme="minorHAnsi"/>
          <w:b/>
          <w:sz w:val="24"/>
          <w:szCs w:val="24"/>
        </w:rPr>
        <w:t xml:space="preserve">   Masarykovo nám. 1007, 763 12   Vizovice</w:t>
      </w:r>
    </w:p>
    <w:p w14:paraId="1FD10AD3" w14:textId="77777777" w:rsidR="00290C4F" w:rsidRPr="004A5157" w:rsidRDefault="00290C4F" w:rsidP="007A5054">
      <w:pPr>
        <w:spacing w:after="0" w:line="240" w:lineRule="auto"/>
        <w:rPr>
          <w:rFonts w:cstheme="minorHAnsi"/>
          <w:b/>
          <w:sz w:val="24"/>
          <w:szCs w:val="24"/>
        </w:rPr>
      </w:pPr>
      <w:r w:rsidRPr="004A5157">
        <w:rPr>
          <w:rFonts w:cstheme="minorHAnsi"/>
          <w:b/>
          <w:sz w:val="24"/>
          <w:szCs w:val="24"/>
        </w:rPr>
        <w:t>IČ:</w:t>
      </w:r>
      <w:r w:rsidRPr="004A5157">
        <w:rPr>
          <w:rFonts w:cstheme="minorHAnsi"/>
          <w:b/>
          <w:sz w:val="24"/>
          <w:szCs w:val="24"/>
        </w:rPr>
        <w:tab/>
      </w:r>
      <w:r w:rsidRPr="004A5157">
        <w:rPr>
          <w:rFonts w:cstheme="minorHAnsi"/>
          <w:b/>
          <w:sz w:val="24"/>
          <w:szCs w:val="24"/>
        </w:rPr>
        <w:tab/>
        <w:t>00284653</w:t>
      </w:r>
    </w:p>
    <w:p w14:paraId="3198FACC" w14:textId="77777777" w:rsidR="00290C4F" w:rsidRPr="004A5157" w:rsidRDefault="00290C4F" w:rsidP="007A5054">
      <w:pPr>
        <w:spacing w:after="0" w:line="240" w:lineRule="auto"/>
        <w:rPr>
          <w:rFonts w:cstheme="minorHAnsi"/>
          <w:b/>
          <w:sz w:val="24"/>
          <w:szCs w:val="24"/>
        </w:rPr>
      </w:pPr>
      <w:r w:rsidRPr="004A5157">
        <w:rPr>
          <w:rFonts w:cstheme="minorHAnsi"/>
          <w:b/>
          <w:sz w:val="24"/>
          <w:szCs w:val="24"/>
        </w:rPr>
        <w:t>DIČ:</w:t>
      </w:r>
      <w:r w:rsidRPr="004A5157">
        <w:rPr>
          <w:rFonts w:cstheme="minorHAnsi"/>
          <w:b/>
          <w:sz w:val="24"/>
          <w:szCs w:val="24"/>
        </w:rPr>
        <w:tab/>
      </w:r>
      <w:r w:rsidRPr="004A5157">
        <w:rPr>
          <w:rFonts w:cstheme="minorHAnsi"/>
          <w:b/>
          <w:sz w:val="24"/>
          <w:szCs w:val="24"/>
        </w:rPr>
        <w:tab/>
        <w:t>CZ00284653</w:t>
      </w:r>
    </w:p>
    <w:p w14:paraId="54DA3C26" w14:textId="7FCEB55D" w:rsidR="00290C4F" w:rsidRPr="004A5157" w:rsidRDefault="00290C4F" w:rsidP="007A5054">
      <w:pPr>
        <w:spacing w:after="0" w:line="240" w:lineRule="auto"/>
        <w:rPr>
          <w:rFonts w:cstheme="minorHAnsi"/>
          <w:b/>
          <w:color w:val="FF0000"/>
          <w:sz w:val="24"/>
          <w:szCs w:val="24"/>
        </w:rPr>
      </w:pPr>
      <w:r w:rsidRPr="004A5157">
        <w:rPr>
          <w:rFonts w:cstheme="minorHAnsi"/>
          <w:b/>
          <w:sz w:val="24"/>
          <w:szCs w:val="24"/>
        </w:rPr>
        <w:t>Zastoupen</w:t>
      </w:r>
      <w:r w:rsidR="0022607F" w:rsidRPr="004A5157">
        <w:rPr>
          <w:rFonts w:cstheme="minorHAnsi"/>
          <w:b/>
          <w:sz w:val="24"/>
          <w:szCs w:val="24"/>
        </w:rPr>
        <w:t>é</w:t>
      </w:r>
      <w:r w:rsidRPr="004A5157">
        <w:rPr>
          <w:rFonts w:cstheme="minorHAnsi"/>
          <w:b/>
          <w:sz w:val="24"/>
          <w:szCs w:val="24"/>
        </w:rPr>
        <w:t>:</w:t>
      </w:r>
      <w:r w:rsidRPr="004A5157">
        <w:rPr>
          <w:rFonts w:cstheme="minorHAnsi"/>
          <w:b/>
          <w:sz w:val="24"/>
          <w:szCs w:val="24"/>
        </w:rPr>
        <w:tab/>
        <w:t>Bc. Silvií Dolanskou, starostkou města</w:t>
      </w:r>
      <w:r w:rsidRPr="004A5157">
        <w:rPr>
          <w:rFonts w:cstheme="minorHAnsi"/>
          <w:b/>
          <w:sz w:val="24"/>
          <w:szCs w:val="24"/>
        </w:rPr>
        <w:tab/>
      </w:r>
      <w:r w:rsidRPr="004A5157">
        <w:rPr>
          <w:rFonts w:cstheme="minorHAnsi"/>
          <w:b/>
          <w:sz w:val="24"/>
          <w:szCs w:val="24"/>
        </w:rPr>
        <w:tab/>
      </w:r>
    </w:p>
    <w:p w14:paraId="57A98873" w14:textId="63A11E35" w:rsidR="00290C4F" w:rsidRPr="004A5157" w:rsidRDefault="00750144" w:rsidP="007A5054">
      <w:pPr>
        <w:spacing w:after="0" w:line="240" w:lineRule="auto"/>
        <w:rPr>
          <w:rFonts w:cstheme="minorHAnsi"/>
          <w:b/>
          <w:sz w:val="24"/>
          <w:szCs w:val="24"/>
        </w:rPr>
      </w:pPr>
      <w:r w:rsidRPr="004A5157">
        <w:rPr>
          <w:rFonts w:cstheme="minorHAnsi"/>
          <w:b/>
          <w:sz w:val="24"/>
          <w:szCs w:val="24"/>
        </w:rPr>
        <w:t>d</w:t>
      </w:r>
      <w:r w:rsidR="00290C4F" w:rsidRPr="004A5157">
        <w:rPr>
          <w:rFonts w:cstheme="minorHAnsi"/>
          <w:b/>
          <w:sz w:val="24"/>
          <w:szCs w:val="24"/>
        </w:rPr>
        <w:t>ále jen „kupující“ na straně jedné</w:t>
      </w:r>
    </w:p>
    <w:p w14:paraId="612CCE26" w14:textId="77777777" w:rsidR="00290C4F" w:rsidRPr="004A5157" w:rsidRDefault="00290C4F" w:rsidP="007A5054">
      <w:pPr>
        <w:spacing w:after="0" w:line="240" w:lineRule="auto"/>
        <w:rPr>
          <w:rFonts w:cstheme="minorHAnsi"/>
          <w:b/>
          <w:sz w:val="24"/>
          <w:szCs w:val="24"/>
        </w:rPr>
      </w:pPr>
    </w:p>
    <w:p w14:paraId="5342680D" w14:textId="6B771082" w:rsidR="00290C4F" w:rsidRPr="004A5157" w:rsidRDefault="00290C4F" w:rsidP="007A5054">
      <w:pPr>
        <w:spacing w:after="0" w:line="240" w:lineRule="auto"/>
        <w:rPr>
          <w:rFonts w:cstheme="minorHAnsi"/>
          <w:b/>
          <w:sz w:val="24"/>
          <w:szCs w:val="24"/>
        </w:rPr>
      </w:pPr>
      <w:r w:rsidRPr="004A5157">
        <w:rPr>
          <w:rFonts w:cstheme="minorHAnsi"/>
          <w:b/>
          <w:sz w:val="24"/>
          <w:szCs w:val="24"/>
        </w:rPr>
        <w:t xml:space="preserve">a  </w:t>
      </w:r>
    </w:p>
    <w:p w14:paraId="51C12B22" w14:textId="77777777" w:rsidR="0022607F" w:rsidRPr="004A5157" w:rsidRDefault="0022607F" w:rsidP="007A5054">
      <w:pPr>
        <w:spacing w:after="0" w:line="240" w:lineRule="auto"/>
        <w:rPr>
          <w:rFonts w:cstheme="minorHAnsi"/>
          <w:b/>
          <w:sz w:val="24"/>
          <w:szCs w:val="24"/>
        </w:rPr>
      </w:pPr>
    </w:p>
    <w:p w14:paraId="64B67FE5" w14:textId="3D3701AD" w:rsidR="004A5157" w:rsidRPr="004A5157" w:rsidRDefault="004A5157" w:rsidP="004A5157">
      <w:pPr>
        <w:spacing w:after="0" w:line="240" w:lineRule="auto"/>
        <w:rPr>
          <w:rFonts w:cstheme="minorHAnsi"/>
          <w:b/>
          <w:sz w:val="24"/>
          <w:szCs w:val="24"/>
        </w:rPr>
      </w:pPr>
      <w:r w:rsidRPr="004A5157">
        <w:rPr>
          <w:rFonts w:cstheme="minorHAnsi"/>
          <w:b/>
          <w:sz w:val="24"/>
          <w:szCs w:val="24"/>
        </w:rPr>
        <w:t xml:space="preserve">Název: </w:t>
      </w:r>
      <w:r w:rsidRPr="004A5157">
        <w:rPr>
          <w:rFonts w:cstheme="minorHAnsi"/>
          <w:b/>
          <w:sz w:val="24"/>
          <w:szCs w:val="24"/>
        </w:rPr>
        <w:tab/>
      </w:r>
      <w:r w:rsidR="00C724C4" w:rsidRPr="00C724C4">
        <w:rPr>
          <w:rFonts w:cstheme="minorHAnsi"/>
          <w:b/>
          <w:sz w:val="24"/>
          <w:szCs w:val="24"/>
          <w:highlight w:val="yellow"/>
        </w:rPr>
        <w:t>……………………………</w:t>
      </w:r>
    </w:p>
    <w:p w14:paraId="48555094" w14:textId="028A3E93" w:rsidR="004A5157" w:rsidRPr="004A5157" w:rsidRDefault="004A5157" w:rsidP="004A5157">
      <w:pPr>
        <w:spacing w:after="0" w:line="240" w:lineRule="auto"/>
        <w:rPr>
          <w:rFonts w:cstheme="minorHAnsi"/>
          <w:b/>
          <w:sz w:val="24"/>
          <w:szCs w:val="24"/>
        </w:rPr>
      </w:pPr>
      <w:r w:rsidRPr="004A5157">
        <w:rPr>
          <w:rFonts w:cstheme="minorHAnsi"/>
          <w:b/>
          <w:sz w:val="24"/>
          <w:szCs w:val="24"/>
        </w:rPr>
        <w:t>Se sídlem:</w:t>
      </w:r>
      <w:r w:rsidRPr="004A5157">
        <w:rPr>
          <w:rFonts w:cstheme="minorHAnsi"/>
          <w:b/>
          <w:sz w:val="24"/>
          <w:szCs w:val="24"/>
        </w:rPr>
        <w:tab/>
      </w:r>
      <w:r w:rsidR="00C724C4" w:rsidRPr="00C724C4">
        <w:rPr>
          <w:rFonts w:cstheme="minorHAnsi"/>
          <w:b/>
          <w:sz w:val="24"/>
          <w:szCs w:val="24"/>
          <w:highlight w:val="yellow"/>
        </w:rPr>
        <w:t>……………………………</w:t>
      </w:r>
    </w:p>
    <w:p w14:paraId="0C01162F" w14:textId="6F3183FA" w:rsidR="004A5157" w:rsidRPr="004A5157" w:rsidRDefault="004A5157" w:rsidP="004A5157">
      <w:pPr>
        <w:spacing w:after="0" w:line="240" w:lineRule="auto"/>
        <w:rPr>
          <w:rFonts w:cstheme="minorHAnsi"/>
          <w:b/>
          <w:sz w:val="24"/>
          <w:szCs w:val="24"/>
        </w:rPr>
      </w:pPr>
      <w:r w:rsidRPr="004A5157">
        <w:rPr>
          <w:rFonts w:cstheme="minorHAnsi"/>
          <w:b/>
          <w:sz w:val="24"/>
          <w:szCs w:val="24"/>
        </w:rPr>
        <w:t>IČ:</w:t>
      </w:r>
      <w:r w:rsidRPr="004A5157">
        <w:rPr>
          <w:rFonts w:cstheme="minorHAnsi"/>
          <w:b/>
          <w:sz w:val="24"/>
          <w:szCs w:val="24"/>
        </w:rPr>
        <w:tab/>
      </w:r>
      <w:r w:rsidRPr="004A5157">
        <w:rPr>
          <w:rFonts w:cstheme="minorHAnsi"/>
          <w:b/>
          <w:sz w:val="24"/>
          <w:szCs w:val="24"/>
        </w:rPr>
        <w:tab/>
      </w:r>
      <w:r w:rsidR="00C724C4" w:rsidRPr="00C724C4">
        <w:rPr>
          <w:rFonts w:cstheme="minorHAnsi"/>
          <w:b/>
          <w:sz w:val="24"/>
          <w:szCs w:val="24"/>
          <w:highlight w:val="yellow"/>
        </w:rPr>
        <w:t>……………………………</w:t>
      </w:r>
    </w:p>
    <w:p w14:paraId="20BCC971" w14:textId="13138CF3" w:rsidR="004A5157" w:rsidRPr="004A5157" w:rsidRDefault="004A5157" w:rsidP="004A5157">
      <w:pPr>
        <w:spacing w:after="0" w:line="240" w:lineRule="auto"/>
        <w:rPr>
          <w:rFonts w:cstheme="minorHAnsi"/>
          <w:b/>
          <w:sz w:val="24"/>
          <w:szCs w:val="24"/>
        </w:rPr>
      </w:pPr>
      <w:r w:rsidRPr="004A5157">
        <w:rPr>
          <w:rFonts w:cstheme="minorHAnsi"/>
          <w:b/>
          <w:sz w:val="24"/>
          <w:szCs w:val="24"/>
        </w:rPr>
        <w:t>DIČ:</w:t>
      </w:r>
      <w:r w:rsidRPr="004A5157">
        <w:rPr>
          <w:rFonts w:cstheme="minorHAnsi"/>
          <w:b/>
          <w:sz w:val="24"/>
          <w:szCs w:val="24"/>
        </w:rPr>
        <w:tab/>
      </w:r>
      <w:r w:rsidRPr="004A5157">
        <w:rPr>
          <w:rFonts w:cstheme="minorHAnsi"/>
          <w:b/>
          <w:sz w:val="24"/>
          <w:szCs w:val="24"/>
        </w:rPr>
        <w:tab/>
      </w:r>
      <w:r w:rsidR="00C724C4" w:rsidRPr="00C724C4">
        <w:rPr>
          <w:rFonts w:cstheme="minorHAnsi"/>
          <w:b/>
          <w:sz w:val="24"/>
          <w:szCs w:val="24"/>
          <w:highlight w:val="yellow"/>
        </w:rPr>
        <w:t>……………………………</w:t>
      </w:r>
    </w:p>
    <w:p w14:paraId="0588A8A8" w14:textId="23A24BAD" w:rsidR="004A5157" w:rsidRPr="004A5157" w:rsidRDefault="004A5157" w:rsidP="004A5157">
      <w:pPr>
        <w:spacing w:after="0" w:line="240" w:lineRule="auto"/>
        <w:rPr>
          <w:rFonts w:cstheme="minorHAnsi"/>
          <w:b/>
          <w:sz w:val="24"/>
          <w:szCs w:val="24"/>
        </w:rPr>
      </w:pPr>
      <w:r w:rsidRPr="004A5157">
        <w:rPr>
          <w:rFonts w:cstheme="minorHAnsi"/>
          <w:b/>
          <w:sz w:val="24"/>
          <w:szCs w:val="24"/>
        </w:rPr>
        <w:t>Č. účtu</w:t>
      </w:r>
      <w:r w:rsidRPr="004A5157">
        <w:rPr>
          <w:rFonts w:cstheme="minorHAnsi"/>
          <w:b/>
          <w:sz w:val="24"/>
          <w:szCs w:val="24"/>
        </w:rPr>
        <w:tab/>
      </w:r>
      <w:r>
        <w:rPr>
          <w:rFonts w:cstheme="minorHAnsi"/>
          <w:b/>
          <w:sz w:val="24"/>
          <w:szCs w:val="24"/>
        </w:rPr>
        <w:tab/>
      </w:r>
      <w:r w:rsidR="00C724C4" w:rsidRPr="00C724C4">
        <w:rPr>
          <w:rFonts w:cstheme="minorHAnsi"/>
          <w:b/>
          <w:sz w:val="24"/>
          <w:szCs w:val="24"/>
          <w:highlight w:val="yellow"/>
        </w:rPr>
        <w:t>……………………………</w:t>
      </w:r>
    </w:p>
    <w:p w14:paraId="66BAD5C6" w14:textId="7525FF64" w:rsidR="004A5157" w:rsidRPr="004A5157" w:rsidRDefault="004A5157" w:rsidP="004A5157">
      <w:pPr>
        <w:spacing w:after="0" w:line="240" w:lineRule="auto"/>
        <w:rPr>
          <w:rFonts w:cstheme="minorHAnsi"/>
          <w:b/>
          <w:sz w:val="24"/>
          <w:szCs w:val="24"/>
        </w:rPr>
      </w:pPr>
      <w:r w:rsidRPr="004A5157">
        <w:rPr>
          <w:rFonts w:cstheme="minorHAnsi"/>
          <w:b/>
          <w:sz w:val="24"/>
          <w:szCs w:val="24"/>
        </w:rPr>
        <w:t>Zastoupená:</w:t>
      </w:r>
      <w:r w:rsidRPr="004A5157">
        <w:rPr>
          <w:rFonts w:cstheme="minorHAnsi"/>
          <w:b/>
          <w:sz w:val="24"/>
          <w:szCs w:val="24"/>
        </w:rPr>
        <w:tab/>
      </w:r>
      <w:r w:rsidR="00C724C4" w:rsidRPr="00C724C4">
        <w:rPr>
          <w:rFonts w:cstheme="minorHAnsi"/>
          <w:b/>
          <w:sz w:val="24"/>
          <w:szCs w:val="24"/>
          <w:highlight w:val="yellow"/>
        </w:rPr>
        <w:t>……………………………</w:t>
      </w:r>
    </w:p>
    <w:p w14:paraId="1DDF5D4D" w14:textId="77777777" w:rsidR="004A5157" w:rsidRPr="004A5157" w:rsidRDefault="004A5157" w:rsidP="004A5157">
      <w:pPr>
        <w:spacing w:after="0" w:line="240" w:lineRule="auto"/>
        <w:rPr>
          <w:rFonts w:cstheme="minorHAnsi"/>
          <w:b/>
          <w:sz w:val="24"/>
          <w:szCs w:val="24"/>
        </w:rPr>
      </w:pPr>
      <w:r w:rsidRPr="004A5157">
        <w:rPr>
          <w:rFonts w:cstheme="minorHAnsi"/>
          <w:b/>
          <w:sz w:val="24"/>
          <w:szCs w:val="24"/>
        </w:rPr>
        <w:t>dále jen „prodávající“ na straně druhé</w:t>
      </w:r>
    </w:p>
    <w:p w14:paraId="36A18F93" w14:textId="77777777" w:rsidR="00290C4F" w:rsidRPr="004A5157" w:rsidRDefault="00290C4F" w:rsidP="007A5054">
      <w:pPr>
        <w:spacing w:after="0" w:line="240" w:lineRule="auto"/>
        <w:rPr>
          <w:rFonts w:cstheme="minorHAnsi"/>
          <w:b/>
          <w:sz w:val="24"/>
          <w:szCs w:val="24"/>
        </w:rPr>
      </w:pPr>
    </w:p>
    <w:p w14:paraId="788E7BFB" w14:textId="7C330786" w:rsidR="0022607F" w:rsidRPr="004A5157" w:rsidRDefault="00FE43DA" w:rsidP="007A5054">
      <w:pPr>
        <w:spacing w:after="0" w:line="240" w:lineRule="auto"/>
        <w:jc w:val="center"/>
        <w:rPr>
          <w:rFonts w:cstheme="minorHAnsi"/>
          <w:b/>
          <w:sz w:val="24"/>
          <w:szCs w:val="24"/>
        </w:rPr>
      </w:pPr>
      <w:r w:rsidRPr="004A5157">
        <w:rPr>
          <w:rFonts w:cstheme="minorHAnsi"/>
          <w:b/>
          <w:sz w:val="24"/>
          <w:szCs w:val="24"/>
        </w:rPr>
        <w:t xml:space="preserve">Čl. </w:t>
      </w:r>
      <w:r w:rsidR="0022607F" w:rsidRPr="004A5157">
        <w:rPr>
          <w:rFonts w:cstheme="minorHAnsi"/>
          <w:b/>
          <w:sz w:val="24"/>
          <w:szCs w:val="24"/>
        </w:rPr>
        <w:t>I.</w:t>
      </w:r>
    </w:p>
    <w:p w14:paraId="7B712472" w14:textId="7A022310" w:rsidR="0022607F" w:rsidRPr="004A5157" w:rsidRDefault="0022607F" w:rsidP="0022607F">
      <w:pPr>
        <w:spacing w:after="0" w:line="240" w:lineRule="auto"/>
        <w:jc w:val="center"/>
        <w:rPr>
          <w:rFonts w:cstheme="minorHAnsi"/>
          <w:b/>
          <w:sz w:val="24"/>
          <w:szCs w:val="24"/>
        </w:rPr>
      </w:pPr>
      <w:r w:rsidRPr="004A5157">
        <w:rPr>
          <w:rFonts w:cstheme="minorHAnsi"/>
          <w:b/>
          <w:sz w:val="24"/>
          <w:szCs w:val="24"/>
        </w:rPr>
        <w:t>Předmět a účel smlouvy</w:t>
      </w:r>
    </w:p>
    <w:p w14:paraId="4EE20576" w14:textId="0D658424" w:rsidR="00F13D8B" w:rsidRPr="004A5157" w:rsidRDefault="007A52C3" w:rsidP="00290C4F">
      <w:pPr>
        <w:spacing w:after="0" w:line="240" w:lineRule="auto"/>
        <w:rPr>
          <w:rFonts w:cstheme="minorHAnsi"/>
          <w:b/>
          <w:sz w:val="24"/>
          <w:szCs w:val="24"/>
        </w:rPr>
      </w:pPr>
      <w:r w:rsidRPr="004A5157">
        <w:rPr>
          <w:rFonts w:cstheme="minorHAnsi"/>
          <w:b/>
          <w:sz w:val="24"/>
          <w:szCs w:val="24"/>
        </w:rPr>
        <w:tab/>
      </w:r>
      <w:r w:rsidRPr="004A5157">
        <w:rPr>
          <w:rFonts w:cstheme="minorHAnsi"/>
          <w:b/>
          <w:sz w:val="24"/>
          <w:szCs w:val="24"/>
        </w:rPr>
        <w:tab/>
      </w:r>
      <w:r w:rsidR="00F13D8B" w:rsidRPr="004A5157">
        <w:rPr>
          <w:rFonts w:cstheme="minorHAnsi"/>
          <w:b/>
          <w:sz w:val="24"/>
          <w:szCs w:val="24"/>
        </w:rPr>
        <w:t xml:space="preserve"> </w:t>
      </w:r>
    </w:p>
    <w:p w14:paraId="7E0DE2AC" w14:textId="06939B8E" w:rsidR="0022607F" w:rsidRPr="004A5157" w:rsidRDefault="0022607F" w:rsidP="0022607F">
      <w:pPr>
        <w:pStyle w:val="Odstavecseseznamem"/>
        <w:numPr>
          <w:ilvl w:val="1"/>
          <w:numId w:val="2"/>
        </w:numPr>
        <w:tabs>
          <w:tab w:val="clear" w:pos="1785"/>
        </w:tabs>
        <w:spacing w:after="0" w:line="240" w:lineRule="auto"/>
        <w:ind w:left="284" w:hanging="284"/>
        <w:jc w:val="both"/>
        <w:rPr>
          <w:rFonts w:cstheme="minorHAnsi"/>
          <w:sz w:val="24"/>
          <w:szCs w:val="24"/>
        </w:rPr>
      </w:pPr>
      <w:r w:rsidRPr="004A5157">
        <w:rPr>
          <w:rFonts w:cstheme="minorHAnsi"/>
          <w:sz w:val="24"/>
          <w:szCs w:val="24"/>
        </w:rPr>
        <w:t>Předmětem této smlouvy je úprava podmínek, za kterých bude prodávající dodávat kupujícímu na základě dílčích kupních smluv zboží a kupující je bude od prodávajícího přebírat a hradit za ně sjednanou kupní cenu</w:t>
      </w:r>
    </w:p>
    <w:p w14:paraId="75BDD332" w14:textId="3B97D398" w:rsidR="0022607F" w:rsidRPr="004A5157" w:rsidRDefault="0022607F" w:rsidP="0022607F">
      <w:pPr>
        <w:numPr>
          <w:ilvl w:val="1"/>
          <w:numId w:val="2"/>
        </w:numPr>
        <w:tabs>
          <w:tab w:val="clear" w:pos="1785"/>
          <w:tab w:val="num" w:pos="360"/>
        </w:tabs>
        <w:spacing w:after="0" w:line="240" w:lineRule="auto"/>
        <w:ind w:left="284" w:hanging="284"/>
        <w:jc w:val="both"/>
        <w:rPr>
          <w:rFonts w:cstheme="minorHAnsi"/>
          <w:sz w:val="24"/>
          <w:szCs w:val="24"/>
        </w:rPr>
      </w:pPr>
      <w:r w:rsidRPr="004A5157">
        <w:rPr>
          <w:rFonts w:cstheme="minorHAnsi"/>
          <w:sz w:val="24"/>
          <w:szCs w:val="24"/>
        </w:rPr>
        <w:t xml:space="preserve">Zbožím se pro účely této smlouvy rozumí </w:t>
      </w:r>
      <w:r w:rsidR="00C80342" w:rsidRPr="004A5157">
        <w:rPr>
          <w:rFonts w:cstheme="minorHAnsi"/>
          <w:sz w:val="24"/>
          <w:szCs w:val="24"/>
        </w:rPr>
        <w:t>kancelářské potřeby</w:t>
      </w:r>
      <w:r w:rsidRPr="004A5157">
        <w:rPr>
          <w:rFonts w:cstheme="minorHAnsi"/>
          <w:sz w:val="24"/>
          <w:szCs w:val="24"/>
        </w:rPr>
        <w:t xml:space="preserve"> </w:t>
      </w:r>
      <w:r w:rsidR="00C80342" w:rsidRPr="004A5157">
        <w:rPr>
          <w:rFonts w:cstheme="minorHAnsi"/>
          <w:sz w:val="24"/>
          <w:szCs w:val="24"/>
        </w:rPr>
        <w:t xml:space="preserve">a materiál, který je blíže </w:t>
      </w:r>
      <w:r w:rsidRPr="004A5157">
        <w:rPr>
          <w:rFonts w:cstheme="minorHAnsi"/>
          <w:sz w:val="24"/>
          <w:szCs w:val="24"/>
        </w:rPr>
        <w:t>specifikov</w:t>
      </w:r>
      <w:r w:rsidR="00C80342" w:rsidRPr="004A5157">
        <w:rPr>
          <w:rFonts w:cstheme="minorHAnsi"/>
          <w:sz w:val="24"/>
          <w:szCs w:val="24"/>
        </w:rPr>
        <w:t>án v příloze této smlouvy</w:t>
      </w:r>
      <w:r w:rsidR="004D45D2" w:rsidRPr="004A5157">
        <w:rPr>
          <w:rFonts w:cstheme="minorHAnsi"/>
          <w:sz w:val="24"/>
          <w:szCs w:val="24"/>
        </w:rPr>
        <w:t xml:space="preserve"> (předmět plnění)</w:t>
      </w:r>
      <w:r w:rsidRPr="004A5157">
        <w:rPr>
          <w:rFonts w:cstheme="minorHAnsi"/>
          <w:sz w:val="24"/>
          <w:szCs w:val="24"/>
        </w:rPr>
        <w:t xml:space="preserve">. </w:t>
      </w:r>
    </w:p>
    <w:p w14:paraId="0E5C28F7" w14:textId="55518689" w:rsidR="0022607F" w:rsidRPr="004A5157" w:rsidRDefault="00151619" w:rsidP="0022607F">
      <w:pPr>
        <w:numPr>
          <w:ilvl w:val="1"/>
          <w:numId w:val="2"/>
        </w:numPr>
        <w:tabs>
          <w:tab w:val="clear" w:pos="1785"/>
          <w:tab w:val="num" w:pos="360"/>
        </w:tabs>
        <w:spacing w:after="0" w:line="240" w:lineRule="auto"/>
        <w:ind w:left="284" w:hanging="284"/>
        <w:jc w:val="both"/>
        <w:rPr>
          <w:rFonts w:cstheme="minorHAnsi"/>
          <w:sz w:val="24"/>
          <w:szCs w:val="24"/>
        </w:rPr>
      </w:pPr>
      <w:r w:rsidRPr="004A5157">
        <w:rPr>
          <w:rFonts w:cstheme="minorHAnsi"/>
          <w:sz w:val="24"/>
          <w:szCs w:val="24"/>
        </w:rPr>
        <w:t>Kupující bude konkrétní zboží objednávat dle svých potřeb měsíčními dílčími objednávkami a p</w:t>
      </w:r>
      <w:r w:rsidR="0022607F" w:rsidRPr="004A5157">
        <w:rPr>
          <w:rFonts w:cstheme="minorHAnsi"/>
          <w:sz w:val="24"/>
          <w:szCs w:val="24"/>
        </w:rPr>
        <w:t xml:space="preserve">rodávající se zavazuje dodat kupujícímu </w:t>
      </w:r>
      <w:r w:rsidRPr="004A5157">
        <w:rPr>
          <w:rFonts w:cstheme="minorHAnsi"/>
          <w:sz w:val="24"/>
          <w:szCs w:val="24"/>
        </w:rPr>
        <w:t xml:space="preserve">takto objednané </w:t>
      </w:r>
      <w:r w:rsidR="0022607F" w:rsidRPr="004A5157">
        <w:rPr>
          <w:rFonts w:cstheme="minorHAnsi"/>
          <w:sz w:val="24"/>
          <w:szCs w:val="24"/>
        </w:rPr>
        <w:t xml:space="preserve">zboží do příslušného místa dodání </w:t>
      </w:r>
      <w:r w:rsidRPr="004A5157">
        <w:rPr>
          <w:rFonts w:cstheme="minorHAnsi"/>
          <w:sz w:val="24"/>
          <w:szCs w:val="24"/>
        </w:rPr>
        <w:t xml:space="preserve">ve sjednané lhůtě. </w:t>
      </w:r>
    </w:p>
    <w:p w14:paraId="009C52B1" w14:textId="77777777" w:rsidR="0022607F" w:rsidRPr="004A5157" w:rsidRDefault="0022607F" w:rsidP="0022607F">
      <w:pPr>
        <w:numPr>
          <w:ilvl w:val="1"/>
          <w:numId w:val="2"/>
        </w:numPr>
        <w:tabs>
          <w:tab w:val="clear" w:pos="1785"/>
          <w:tab w:val="num" w:pos="360"/>
        </w:tabs>
        <w:spacing w:after="0" w:line="240" w:lineRule="auto"/>
        <w:ind w:left="284" w:hanging="284"/>
        <w:jc w:val="both"/>
        <w:rPr>
          <w:rFonts w:cstheme="minorHAnsi"/>
          <w:sz w:val="24"/>
          <w:szCs w:val="24"/>
        </w:rPr>
      </w:pPr>
      <w:r w:rsidRPr="004A5157">
        <w:rPr>
          <w:rFonts w:cstheme="minorHAnsi"/>
          <w:sz w:val="24"/>
          <w:szCs w:val="24"/>
        </w:rPr>
        <w:t>Kupující se zavazuje zboží od prodávajícího řádně a včas převzít a uhradit prodávajícímu kupní cenu v souladu s podmínkami sjednanými touto smlouvou.</w:t>
      </w:r>
    </w:p>
    <w:p w14:paraId="4ADBE873" w14:textId="4A9D4848" w:rsidR="00E462CA" w:rsidRPr="004A5157" w:rsidRDefault="0022607F" w:rsidP="00F13D8B">
      <w:pPr>
        <w:numPr>
          <w:ilvl w:val="1"/>
          <w:numId w:val="2"/>
        </w:numPr>
        <w:tabs>
          <w:tab w:val="clear" w:pos="1785"/>
          <w:tab w:val="num" w:pos="360"/>
        </w:tabs>
        <w:spacing w:after="0" w:line="240" w:lineRule="auto"/>
        <w:ind w:left="284" w:hanging="284"/>
        <w:jc w:val="both"/>
        <w:rPr>
          <w:rFonts w:cstheme="minorHAnsi"/>
        </w:rPr>
      </w:pPr>
      <w:r w:rsidRPr="004A5157">
        <w:rPr>
          <w:rFonts w:cstheme="minorHAnsi"/>
          <w:sz w:val="24"/>
          <w:szCs w:val="24"/>
        </w:rPr>
        <w:t xml:space="preserve">Celkové množství předmětu plnění v jednotlivých skupinách zboží je stanoveno orientačně na základě průměrného odběru v předcházejících obdobích, který činil </w:t>
      </w:r>
      <w:r w:rsidR="00E462CA" w:rsidRPr="004A5157">
        <w:rPr>
          <w:rFonts w:cstheme="minorHAnsi"/>
          <w:sz w:val="24"/>
          <w:szCs w:val="24"/>
        </w:rPr>
        <w:t>180 000</w:t>
      </w:r>
      <w:r w:rsidRPr="004A5157">
        <w:rPr>
          <w:rFonts w:cstheme="minorHAnsi"/>
          <w:sz w:val="24"/>
          <w:szCs w:val="24"/>
        </w:rPr>
        <w:t xml:space="preserve"> Kč/rok. Kupující je oprávněn určovat konkrétní množství předmětu plnění v dílčích dodávkách a dobu plnění dle svých aktuálních potřeb bez penalizace či jiného postihu ze strany prodávajícího a není povinen odebrat předmět plnění v plné výši předpokládaného rozsahu.</w:t>
      </w:r>
    </w:p>
    <w:p w14:paraId="65710A63" w14:textId="03418267" w:rsidR="002B6A9D" w:rsidRPr="004A5157" w:rsidRDefault="00E462CA" w:rsidP="002B6A9D">
      <w:pPr>
        <w:numPr>
          <w:ilvl w:val="1"/>
          <w:numId w:val="2"/>
        </w:numPr>
        <w:tabs>
          <w:tab w:val="clear" w:pos="1785"/>
          <w:tab w:val="num" w:pos="360"/>
        </w:tabs>
        <w:spacing w:after="0" w:line="240" w:lineRule="auto"/>
        <w:ind w:left="284" w:hanging="284"/>
        <w:jc w:val="both"/>
        <w:rPr>
          <w:rFonts w:cstheme="minorHAnsi"/>
          <w:sz w:val="24"/>
          <w:szCs w:val="24"/>
        </w:rPr>
      </w:pPr>
      <w:r w:rsidRPr="004A5157">
        <w:rPr>
          <w:rFonts w:cstheme="minorHAnsi"/>
          <w:sz w:val="24"/>
          <w:szCs w:val="24"/>
        </w:rPr>
        <w:t xml:space="preserve">Smluvní strany dále souhlasně prohlašují, že účelem této smlouvy je též splnění povinnosti kupujícího stanovených mu jako zaměstnavateli </w:t>
      </w:r>
      <w:proofErr w:type="spellStart"/>
      <w:r w:rsidRPr="004A5157">
        <w:rPr>
          <w:rFonts w:cstheme="minorHAnsi"/>
          <w:sz w:val="24"/>
          <w:szCs w:val="24"/>
        </w:rPr>
        <w:t>ust</w:t>
      </w:r>
      <w:proofErr w:type="spellEnd"/>
      <w:r w:rsidRPr="004A5157">
        <w:rPr>
          <w:rFonts w:cstheme="minorHAnsi"/>
          <w:sz w:val="24"/>
          <w:szCs w:val="24"/>
        </w:rPr>
        <w:t xml:space="preserve">. § 81 zákona č. 435/2004 Sb. o zaměstnanosti </w:t>
      </w:r>
      <w:r w:rsidR="004D45D2" w:rsidRPr="004A5157">
        <w:rPr>
          <w:rFonts w:cstheme="minorHAnsi"/>
          <w:sz w:val="24"/>
          <w:szCs w:val="24"/>
        </w:rPr>
        <w:t xml:space="preserve">(zákon) formou stanovenou </w:t>
      </w:r>
      <w:proofErr w:type="spellStart"/>
      <w:r w:rsidR="004D45D2" w:rsidRPr="004A5157">
        <w:rPr>
          <w:rFonts w:cstheme="minorHAnsi"/>
          <w:sz w:val="24"/>
          <w:szCs w:val="24"/>
        </w:rPr>
        <w:t>ust</w:t>
      </w:r>
      <w:proofErr w:type="spellEnd"/>
      <w:r w:rsidR="004D45D2" w:rsidRPr="004A5157">
        <w:rPr>
          <w:rFonts w:cstheme="minorHAnsi"/>
          <w:sz w:val="24"/>
          <w:szCs w:val="24"/>
        </w:rPr>
        <w:t>. § 82 odst. 2 písm. b), tedy realizací tzv. náhradního</w:t>
      </w:r>
      <w:r w:rsidR="00693F88" w:rsidRPr="004A5157">
        <w:rPr>
          <w:rFonts w:cstheme="minorHAnsi"/>
          <w:sz w:val="24"/>
          <w:szCs w:val="24"/>
        </w:rPr>
        <w:t xml:space="preserve"> plnění</w:t>
      </w:r>
      <w:r w:rsidR="004D45D2" w:rsidRPr="004A5157">
        <w:rPr>
          <w:rFonts w:cstheme="minorHAnsi"/>
          <w:sz w:val="24"/>
          <w:szCs w:val="24"/>
        </w:rPr>
        <w:t xml:space="preserve">. </w:t>
      </w:r>
    </w:p>
    <w:p w14:paraId="45C9BCF9" w14:textId="043023A1" w:rsidR="004D45D2" w:rsidRPr="004A5157" w:rsidRDefault="002B6A9D" w:rsidP="002B6A9D">
      <w:pPr>
        <w:spacing w:after="0" w:line="240" w:lineRule="auto"/>
        <w:ind w:left="4248"/>
        <w:rPr>
          <w:rFonts w:cstheme="minorHAnsi"/>
          <w:sz w:val="24"/>
          <w:szCs w:val="24"/>
        </w:rPr>
      </w:pPr>
      <w:r w:rsidRPr="004A5157">
        <w:rPr>
          <w:rFonts w:cstheme="minorHAnsi"/>
          <w:sz w:val="24"/>
          <w:szCs w:val="24"/>
        </w:rPr>
        <w:t xml:space="preserve">  </w:t>
      </w:r>
    </w:p>
    <w:p w14:paraId="3CA872B3" w14:textId="4EF176DC" w:rsidR="00F13D8B" w:rsidRPr="004A5157" w:rsidRDefault="00FE43DA" w:rsidP="0057402C">
      <w:pPr>
        <w:spacing w:after="0" w:line="240" w:lineRule="auto"/>
        <w:jc w:val="center"/>
        <w:rPr>
          <w:rFonts w:cstheme="minorHAnsi"/>
          <w:b/>
          <w:bCs/>
          <w:sz w:val="24"/>
          <w:szCs w:val="24"/>
        </w:rPr>
      </w:pPr>
      <w:r w:rsidRPr="004A5157">
        <w:rPr>
          <w:rFonts w:cstheme="minorHAnsi"/>
          <w:b/>
          <w:bCs/>
          <w:sz w:val="24"/>
          <w:szCs w:val="24"/>
        </w:rPr>
        <w:lastRenderedPageBreak/>
        <w:t xml:space="preserve">Čl. </w:t>
      </w:r>
      <w:r w:rsidR="004D45D2" w:rsidRPr="004A5157">
        <w:rPr>
          <w:rFonts w:cstheme="minorHAnsi"/>
          <w:b/>
          <w:bCs/>
          <w:sz w:val="24"/>
          <w:szCs w:val="24"/>
        </w:rPr>
        <w:t>I</w:t>
      </w:r>
      <w:r w:rsidR="00F13D8B" w:rsidRPr="004A5157">
        <w:rPr>
          <w:rFonts w:cstheme="minorHAnsi"/>
          <w:b/>
          <w:bCs/>
          <w:sz w:val="24"/>
          <w:szCs w:val="24"/>
        </w:rPr>
        <w:t>I.</w:t>
      </w:r>
    </w:p>
    <w:p w14:paraId="36D32471" w14:textId="62A73114" w:rsidR="0057402C" w:rsidRPr="004A5157" w:rsidRDefault="0057402C" w:rsidP="0057402C">
      <w:pPr>
        <w:spacing w:after="0" w:line="240" w:lineRule="auto"/>
        <w:jc w:val="center"/>
        <w:rPr>
          <w:rFonts w:cstheme="minorHAnsi"/>
          <w:b/>
          <w:bCs/>
          <w:sz w:val="24"/>
          <w:szCs w:val="24"/>
        </w:rPr>
      </w:pPr>
      <w:r w:rsidRPr="004A5157">
        <w:rPr>
          <w:rFonts w:cstheme="minorHAnsi"/>
          <w:b/>
          <w:bCs/>
          <w:sz w:val="24"/>
          <w:szCs w:val="24"/>
        </w:rPr>
        <w:t>Náhradní plnění</w:t>
      </w:r>
    </w:p>
    <w:p w14:paraId="4312C114" w14:textId="77777777" w:rsidR="0057402C" w:rsidRPr="004A5157" w:rsidRDefault="0057402C" w:rsidP="0057402C">
      <w:pPr>
        <w:spacing w:after="0" w:line="240" w:lineRule="auto"/>
        <w:ind w:left="284" w:hanging="284"/>
        <w:jc w:val="center"/>
        <w:rPr>
          <w:rFonts w:cstheme="minorHAnsi"/>
          <w:b/>
          <w:bCs/>
          <w:sz w:val="24"/>
          <w:szCs w:val="24"/>
        </w:rPr>
      </w:pPr>
    </w:p>
    <w:p w14:paraId="254504BC" w14:textId="5C9E27BD" w:rsidR="00F13D8B" w:rsidRPr="004A5157" w:rsidRDefault="004D45D2" w:rsidP="0057402C">
      <w:pPr>
        <w:pStyle w:val="Odstavecseseznamem"/>
        <w:numPr>
          <w:ilvl w:val="0"/>
          <w:numId w:val="3"/>
        </w:numPr>
        <w:spacing w:after="0" w:line="240" w:lineRule="auto"/>
        <w:ind w:left="284" w:hanging="284"/>
        <w:jc w:val="both"/>
        <w:rPr>
          <w:rFonts w:cstheme="minorHAnsi"/>
          <w:sz w:val="24"/>
          <w:szCs w:val="24"/>
        </w:rPr>
      </w:pPr>
      <w:r w:rsidRPr="004A5157">
        <w:rPr>
          <w:rFonts w:cstheme="minorHAnsi"/>
          <w:sz w:val="24"/>
          <w:szCs w:val="24"/>
        </w:rPr>
        <w:t>Pro splnění účelu stanovené</w:t>
      </w:r>
      <w:r w:rsidR="00693F88" w:rsidRPr="004A5157">
        <w:rPr>
          <w:rFonts w:cstheme="minorHAnsi"/>
          <w:sz w:val="24"/>
          <w:szCs w:val="24"/>
        </w:rPr>
        <w:t>ho</w:t>
      </w:r>
      <w:r w:rsidRPr="004A5157">
        <w:rPr>
          <w:rFonts w:cstheme="minorHAnsi"/>
          <w:sz w:val="24"/>
          <w:szCs w:val="24"/>
        </w:rPr>
        <w:t xml:space="preserve"> v čl. 1 této smlouvy prodávající</w:t>
      </w:r>
      <w:r w:rsidR="00230BA4" w:rsidRPr="004A5157">
        <w:rPr>
          <w:rFonts w:cstheme="minorHAnsi"/>
          <w:sz w:val="24"/>
          <w:szCs w:val="24"/>
        </w:rPr>
        <w:t xml:space="preserve"> prohlašuje, že </w:t>
      </w:r>
      <w:r w:rsidRPr="004A5157">
        <w:rPr>
          <w:rFonts w:cstheme="minorHAnsi"/>
          <w:sz w:val="24"/>
          <w:szCs w:val="24"/>
        </w:rPr>
        <w:t xml:space="preserve">je zaměstnavatelem, se kterým úřad práce uzavřel dohodu o uznání zaměstnavatele ve smyslu </w:t>
      </w:r>
      <w:proofErr w:type="spellStart"/>
      <w:r w:rsidRPr="004A5157">
        <w:rPr>
          <w:rFonts w:cstheme="minorHAnsi"/>
          <w:sz w:val="24"/>
          <w:szCs w:val="24"/>
        </w:rPr>
        <w:t>ust</w:t>
      </w:r>
      <w:proofErr w:type="spellEnd"/>
      <w:r w:rsidRPr="004A5157">
        <w:rPr>
          <w:rFonts w:cstheme="minorHAnsi"/>
          <w:sz w:val="24"/>
          <w:szCs w:val="24"/>
        </w:rPr>
        <w:t>. § 78) zákona</w:t>
      </w:r>
      <w:r w:rsidR="00CE1D4C" w:rsidRPr="004A5157">
        <w:rPr>
          <w:rFonts w:cstheme="minorHAnsi"/>
          <w:sz w:val="24"/>
          <w:szCs w:val="24"/>
        </w:rPr>
        <w:t xml:space="preserve"> (zaměstnavatel na chráněném trhu práce)</w:t>
      </w:r>
      <w:r w:rsidR="00693F88" w:rsidRPr="004A5157">
        <w:rPr>
          <w:rFonts w:cstheme="minorHAnsi"/>
          <w:sz w:val="24"/>
          <w:szCs w:val="24"/>
        </w:rPr>
        <w:t>.</w:t>
      </w:r>
      <w:r w:rsidR="001761B8" w:rsidRPr="004A5157">
        <w:rPr>
          <w:rFonts w:cstheme="minorHAnsi"/>
          <w:sz w:val="24"/>
          <w:szCs w:val="24"/>
        </w:rPr>
        <w:t xml:space="preserve"> </w:t>
      </w:r>
      <w:r w:rsidR="00693F88" w:rsidRPr="004A5157">
        <w:rPr>
          <w:rFonts w:cstheme="minorHAnsi"/>
          <w:sz w:val="24"/>
          <w:szCs w:val="24"/>
        </w:rPr>
        <w:t>Prodávající se zavazuje, že nejpozději při podpisu této smlouvy předloží kupujícímu o této skutečnosti příslušný doklad</w:t>
      </w:r>
      <w:r w:rsidR="00CE1D4C" w:rsidRPr="004A5157">
        <w:rPr>
          <w:rFonts w:cstheme="minorHAnsi"/>
          <w:sz w:val="24"/>
          <w:szCs w:val="24"/>
        </w:rPr>
        <w:t>, tedy platnou a účinnou dohodu s úřadem práce</w:t>
      </w:r>
      <w:r w:rsidR="00CE1D4C" w:rsidRPr="004A5157">
        <w:rPr>
          <w:rFonts w:cstheme="minorHAnsi"/>
        </w:rPr>
        <w:t xml:space="preserve"> o </w:t>
      </w:r>
      <w:r w:rsidR="00CE1D4C" w:rsidRPr="004A5157">
        <w:rPr>
          <w:rFonts w:cstheme="minorHAnsi"/>
          <w:sz w:val="24"/>
          <w:szCs w:val="24"/>
        </w:rPr>
        <w:t>uznání kupujícího za zaměstnavatele na chráněném trhu práce</w:t>
      </w:r>
      <w:r w:rsidR="00693F88" w:rsidRPr="004A5157">
        <w:rPr>
          <w:rFonts w:cstheme="minorHAnsi"/>
          <w:sz w:val="24"/>
          <w:szCs w:val="24"/>
        </w:rPr>
        <w:t>.</w:t>
      </w:r>
      <w:r w:rsidR="000A3DC6" w:rsidRPr="004A5157">
        <w:rPr>
          <w:rFonts w:cstheme="minorHAnsi"/>
          <w:sz w:val="24"/>
          <w:szCs w:val="24"/>
        </w:rPr>
        <w:t xml:space="preserve"> Podpisem této smlouvy smluvní strany souhlasně prohlašují, že prodávající tuto svou povinnost splnil.</w:t>
      </w:r>
    </w:p>
    <w:p w14:paraId="587EB514" w14:textId="2C510035" w:rsidR="00693F88" w:rsidRPr="004A5157" w:rsidRDefault="00693F88" w:rsidP="0057402C">
      <w:pPr>
        <w:pStyle w:val="Odstavecseseznamem"/>
        <w:numPr>
          <w:ilvl w:val="0"/>
          <w:numId w:val="3"/>
        </w:numPr>
        <w:spacing w:after="0" w:line="240" w:lineRule="auto"/>
        <w:ind w:left="284" w:hanging="284"/>
        <w:jc w:val="both"/>
        <w:rPr>
          <w:rFonts w:cstheme="minorHAnsi"/>
          <w:sz w:val="24"/>
          <w:szCs w:val="24"/>
        </w:rPr>
      </w:pPr>
      <w:r w:rsidRPr="004A5157">
        <w:rPr>
          <w:rFonts w:cstheme="minorHAnsi"/>
          <w:sz w:val="24"/>
          <w:szCs w:val="24"/>
        </w:rPr>
        <w:t>Na žádost odběratele poskytne dodavatel potřebnou součinnost v případě potřeby doložení skutečností rozhodných pro výpočet náhradního plnění a řádného splnění povinnosti odběratele jako zaměstnavatele dle § 81 zák. 435/2004 Sb. v platném znění ve vztahu ke třetím subjektům.</w:t>
      </w:r>
    </w:p>
    <w:p w14:paraId="3548AF6D" w14:textId="12E0FDA2" w:rsidR="00CE1D4C" w:rsidRPr="004A5157" w:rsidRDefault="00693F88" w:rsidP="0057402C">
      <w:pPr>
        <w:pStyle w:val="Odstavecseseznamem"/>
        <w:numPr>
          <w:ilvl w:val="0"/>
          <w:numId w:val="3"/>
        </w:numPr>
        <w:spacing w:after="0" w:line="240" w:lineRule="auto"/>
        <w:ind w:left="284" w:hanging="284"/>
        <w:jc w:val="both"/>
        <w:rPr>
          <w:rFonts w:cstheme="minorHAnsi"/>
          <w:sz w:val="24"/>
          <w:szCs w:val="24"/>
        </w:rPr>
      </w:pPr>
      <w:r w:rsidRPr="004A5157">
        <w:rPr>
          <w:rFonts w:cstheme="minorHAnsi"/>
          <w:sz w:val="24"/>
          <w:szCs w:val="24"/>
        </w:rPr>
        <w:t>Prodávající se zavazuje, že po celou dobu trvání této smlouvy bude splňovat podmínky zákona o zaměstnanosti v tom smyslu, že bude zaměstnavatelem</w:t>
      </w:r>
      <w:r w:rsidR="00CE1D4C" w:rsidRPr="004A5157">
        <w:rPr>
          <w:rFonts w:cstheme="minorHAnsi"/>
          <w:sz w:val="24"/>
          <w:szCs w:val="24"/>
        </w:rPr>
        <w:t xml:space="preserve"> na chráněném trhu práce</w:t>
      </w:r>
      <w:r w:rsidR="00E24A74" w:rsidRPr="004A5157">
        <w:rPr>
          <w:rFonts w:cstheme="minorHAnsi"/>
          <w:sz w:val="24"/>
          <w:szCs w:val="24"/>
        </w:rPr>
        <w:t xml:space="preserve">, tedy že bude </w:t>
      </w:r>
      <w:r w:rsidR="001A0222" w:rsidRPr="004A5157">
        <w:rPr>
          <w:rFonts w:cstheme="minorHAnsi"/>
          <w:sz w:val="24"/>
          <w:szCs w:val="24"/>
        </w:rPr>
        <w:t>zaměstnavatelem, který zaměstnává více než 50 % osob se zdravotním postižením z celkového počtu svých zaměstnanců a se kterými Úřad práce uzavřel písemnou dohodu o jejich uznání za zaměstnavatele na chráněném trhu práce ("dohoda o uznání zaměstnavatele")</w:t>
      </w:r>
      <w:r w:rsidRPr="004A5157">
        <w:rPr>
          <w:rFonts w:cstheme="minorHAnsi"/>
          <w:sz w:val="24"/>
          <w:szCs w:val="24"/>
        </w:rPr>
        <w:t xml:space="preserve">. </w:t>
      </w:r>
      <w:r w:rsidR="00CE1D4C" w:rsidRPr="004A5157">
        <w:rPr>
          <w:rFonts w:cstheme="minorHAnsi"/>
          <w:sz w:val="24"/>
          <w:szCs w:val="24"/>
        </w:rPr>
        <w:t>V případě, že prodávající pozbude statusu zaměstnavatele na chráněném trhu práce, je kupující oprávněn tuto smlouvu vypovědět bez výpovědní doby.</w:t>
      </w:r>
      <w:r w:rsidR="00AD24AA" w:rsidRPr="004A5157">
        <w:rPr>
          <w:rFonts w:cstheme="minorHAnsi"/>
          <w:sz w:val="24"/>
          <w:szCs w:val="24"/>
        </w:rPr>
        <w:t xml:space="preserve"> </w:t>
      </w:r>
    </w:p>
    <w:p w14:paraId="2AC5BC8E" w14:textId="4BB81B45" w:rsidR="00CE1D4C" w:rsidRPr="004A5157" w:rsidRDefault="00CE1D4C" w:rsidP="0057402C">
      <w:pPr>
        <w:pStyle w:val="Odstavecseseznamem"/>
        <w:numPr>
          <w:ilvl w:val="0"/>
          <w:numId w:val="3"/>
        </w:numPr>
        <w:spacing w:after="0" w:line="240" w:lineRule="auto"/>
        <w:ind w:left="284" w:hanging="284"/>
        <w:jc w:val="both"/>
        <w:rPr>
          <w:rFonts w:cstheme="minorHAnsi"/>
          <w:sz w:val="24"/>
          <w:szCs w:val="24"/>
        </w:rPr>
      </w:pPr>
      <w:r w:rsidRPr="004A5157">
        <w:rPr>
          <w:rFonts w:cstheme="minorHAnsi"/>
          <w:sz w:val="24"/>
          <w:szCs w:val="24"/>
        </w:rPr>
        <w:t>Jakoukoli změnu ve statusu kupujícího</w:t>
      </w:r>
      <w:r w:rsidR="00114F16" w:rsidRPr="004A5157">
        <w:rPr>
          <w:rFonts w:cstheme="minorHAnsi"/>
          <w:sz w:val="24"/>
          <w:szCs w:val="24"/>
        </w:rPr>
        <w:t>,</w:t>
      </w:r>
      <w:r w:rsidRPr="004A5157">
        <w:rPr>
          <w:rFonts w:cstheme="minorHAnsi"/>
          <w:sz w:val="24"/>
          <w:szCs w:val="24"/>
        </w:rPr>
        <w:t xml:space="preserve"> co by zaměstnavatele na chráněném trhu práce</w:t>
      </w:r>
      <w:r w:rsidR="00114F16" w:rsidRPr="004A5157">
        <w:rPr>
          <w:rFonts w:cstheme="minorHAnsi"/>
          <w:sz w:val="24"/>
          <w:szCs w:val="24"/>
        </w:rPr>
        <w:t>,</w:t>
      </w:r>
      <w:r w:rsidRPr="004A5157">
        <w:rPr>
          <w:rFonts w:cstheme="minorHAnsi"/>
          <w:sz w:val="24"/>
          <w:szCs w:val="24"/>
        </w:rPr>
        <w:t xml:space="preserve"> je prodávající povinen kupujícímu neprodleně oznámit.</w:t>
      </w:r>
      <w:r w:rsidR="00114F16" w:rsidRPr="004A5157">
        <w:rPr>
          <w:rFonts w:cstheme="minorHAnsi"/>
          <w:sz w:val="24"/>
          <w:szCs w:val="24"/>
        </w:rPr>
        <w:t xml:space="preserve"> Pro případ</w:t>
      </w:r>
      <w:r w:rsidRPr="004A5157">
        <w:rPr>
          <w:rFonts w:cstheme="minorHAnsi"/>
          <w:sz w:val="24"/>
          <w:szCs w:val="24"/>
        </w:rPr>
        <w:t xml:space="preserve"> porušení </w:t>
      </w:r>
      <w:r w:rsidR="00114F16" w:rsidRPr="004A5157">
        <w:rPr>
          <w:rFonts w:cstheme="minorHAnsi"/>
          <w:sz w:val="24"/>
          <w:szCs w:val="24"/>
        </w:rPr>
        <w:t xml:space="preserve">této </w:t>
      </w:r>
      <w:r w:rsidRPr="004A5157">
        <w:rPr>
          <w:rFonts w:cstheme="minorHAnsi"/>
          <w:sz w:val="24"/>
          <w:szCs w:val="24"/>
        </w:rPr>
        <w:t>povinnosti</w:t>
      </w:r>
      <w:r w:rsidR="00114F16" w:rsidRPr="004A5157">
        <w:rPr>
          <w:rFonts w:cstheme="minorHAnsi"/>
          <w:sz w:val="24"/>
          <w:szCs w:val="24"/>
        </w:rPr>
        <w:t xml:space="preserve"> se prodávající zavazuje uhradit kupujícímu smluvní pokutu</w:t>
      </w:r>
      <w:r w:rsidRPr="004A5157">
        <w:rPr>
          <w:rFonts w:cstheme="minorHAnsi"/>
          <w:sz w:val="24"/>
          <w:szCs w:val="24"/>
        </w:rPr>
        <w:t xml:space="preserve"> </w:t>
      </w:r>
      <w:r w:rsidR="00114F16" w:rsidRPr="004A5157">
        <w:rPr>
          <w:rFonts w:cstheme="minorHAnsi"/>
          <w:sz w:val="24"/>
          <w:szCs w:val="24"/>
        </w:rPr>
        <w:t>ve výši 5 000 Kč za každý započatý měsíc trvání prodlení s oznámením této skutečnosti.</w:t>
      </w:r>
    </w:p>
    <w:p w14:paraId="3A81B9C9" w14:textId="08E7416E" w:rsidR="00693F88" w:rsidRPr="004A5157" w:rsidRDefault="00CE1D4C" w:rsidP="008E0E34">
      <w:pPr>
        <w:spacing w:after="0" w:line="240" w:lineRule="auto"/>
        <w:jc w:val="center"/>
        <w:rPr>
          <w:rFonts w:cstheme="minorHAnsi"/>
          <w:b/>
          <w:bCs/>
          <w:sz w:val="24"/>
          <w:szCs w:val="24"/>
        </w:rPr>
      </w:pPr>
      <w:r w:rsidRPr="004A5157">
        <w:rPr>
          <w:rFonts w:cstheme="minorHAnsi"/>
          <w:sz w:val="24"/>
          <w:szCs w:val="24"/>
        </w:rPr>
        <w:t xml:space="preserve">  </w:t>
      </w:r>
    </w:p>
    <w:p w14:paraId="63D3739E" w14:textId="477016A1" w:rsidR="00F13D8B" w:rsidRPr="004A5157" w:rsidRDefault="00FE43DA" w:rsidP="00F13D8B">
      <w:pPr>
        <w:spacing w:after="0" w:line="240" w:lineRule="auto"/>
        <w:jc w:val="center"/>
        <w:rPr>
          <w:rFonts w:cstheme="minorHAnsi"/>
          <w:b/>
          <w:bCs/>
          <w:sz w:val="24"/>
          <w:szCs w:val="24"/>
        </w:rPr>
      </w:pPr>
      <w:r w:rsidRPr="004A5157">
        <w:rPr>
          <w:rFonts w:cstheme="minorHAnsi"/>
          <w:b/>
          <w:bCs/>
          <w:sz w:val="24"/>
          <w:szCs w:val="24"/>
        </w:rPr>
        <w:t xml:space="preserve">Čl. </w:t>
      </w:r>
      <w:r w:rsidR="0057402C" w:rsidRPr="004A5157">
        <w:rPr>
          <w:rFonts w:cstheme="minorHAnsi"/>
          <w:b/>
          <w:bCs/>
          <w:sz w:val="24"/>
          <w:szCs w:val="24"/>
        </w:rPr>
        <w:t>I</w:t>
      </w:r>
      <w:r w:rsidR="00F13D8B" w:rsidRPr="004A5157">
        <w:rPr>
          <w:rFonts w:cstheme="minorHAnsi"/>
          <w:b/>
          <w:bCs/>
          <w:sz w:val="24"/>
          <w:szCs w:val="24"/>
        </w:rPr>
        <w:t>II.</w:t>
      </w:r>
    </w:p>
    <w:p w14:paraId="64A66023" w14:textId="281384FC" w:rsidR="0088463F" w:rsidRPr="004A5157" w:rsidRDefault="0088463F" w:rsidP="006C4C07">
      <w:pPr>
        <w:spacing w:after="0" w:line="240" w:lineRule="auto"/>
        <w:jc w:val="center"/>
        <w:rPr>
          <w:rFonts w:cstheme="minorHAnsi"/>
          <w:b/>
          <w:bCs/>
          <w:sz w:val="24"/>
          <w:szCs w:val="24"/>
        </w:rPr>
      </w:pPr>
      <w:r w:rsidRPr="004A5157">
        <w:rPr>
          <w:rFonts w:cstheme="minorHAnsi"/>
          <w:b/>
          <w:bCs/>
          <w:sz w:val="24"/>
          <w:szCs w:val="24"/>
        </w:rPr>
        <w:t>Kupní cena</w:t>
      </w:r>
    </w:p>
    <w:p w14:paraId="42FC55BD" w14:textId="77777777" w:rsidR="00750144" w:rsidRPr="004A5157" w:rsidRDefault="00750144" w:rsidP="006C4C07">
      <w:pPr>
        <w:spacing w:after="0" w:line="240" w:lineRule="auto"/>
        <w:jc w:val="center"/>
        <w:rPr>
          <w:rFonts w:cstheme="minorHAnsi"/>
          <w:b/>
          <w:bCs/>
          <w:sz w:val="24"/>
          <w:szCs w:val="24"/>
        </w:rPr>
      </w:pPr>
    </w:p>
    <w:p w14:paraId="5888F63B" w14:textId="5C3F3DB5" w:rsidR="0088463F" w:rsidRPr="004A5157" w:rsidRDefault="0057402C" w:rsidP="006C4C07">
      <w:pPr>
        <w:pStyle w:val="Odstavecseseznamem"/>
        <w:numPr>
          <w:ilvl w:val="0"/>
          <w:numId w:val="5"/>
        </w:numPr>
        <w:spacing w:after="0" w:line="240" w:lineRule="auto"/>
        <w:ind w:left="284"/>
        <w:jc w:val="both"/>
        <w:rPr>
          <w:rFonts w:cstheme="minorHAnsi"/>
          <w:sz w:val="24"/>
          <w:szCs w:val="24"/>
        </w:rPr>
      </w:pPr>
      <w:r w:rsidRPr="004A5157">
        <w:rPr>
          <w:rFonts w:cstheme="minorHAnsi"/>
          <w:sz w:val="24"/>
          <w:szCs w:val="24"/>
        </w:rPr>
        <w:t>Smluvní strany si sjednávají jednotkov</w:t>
      </w:r>
      <w:r w:rsidR="006C4C07" w:rsidRPr="004A5157">
        <w:rPr>
          <w:rFonts w:cstheme="minorHAnsi"/>
          <w:sz w:val="24"/>
          <w:szCs w:val="24"/>
        </w:rPr>
        <w:t>é</w:t>
      </w:r>
      <w:r w:rsidRPr="004A5157">
        <w:rPr>
          <w:rFonts w:cstheme="minorHAnsi"/>
          <w:sz w:val="24"/>
          <w:szCs w:val="24"/>
        </w:rPr>
        <w:t xml:space="preserve"> kupní cen</w:t>
      </w:r>
      <w:r w:rsidR="00295FBB" w:rsidRPr="004A5157">
        <w:rPr>
          <w:rFonts w:cstheme="minorHAnsi"/>
          <w:sz w:val="24"/>
          <w:szCs w:val="24"/>
        </w:rPr>
        <w:t>y</w:t>
      </w:r>
      <w:r w:rsidRPr="004A5157">
        <w:rPr>
          <w:rFonts w:cstheme="minorHAnsi"/>
          <w:sz w:val="24"/>
          <w:szCs w:val="24"/>
        </w:rPr>
        <w:t>, kter</w:t>
      </w:r>
      <w:r w:rsidR="00295FBB" w:rsidRPr="004A5157">
        <w:rPr>
          <w:rFonts w:cstheme="minorHAnsi"/>
          <w:sz w:val="24"/>
          <w:szCs w:val="24"/>
        </w:rPr>
        <w:t>é</w:t>
      </w:r>
      <w:r w:rsidRPr="004A5157">
        <w:rPr>
          <w:rFonts w:cstheme="minorHAnsi"/>
          <w:sz w:val="24"/>
          <w:szCs w:val="24"/>
        </w:rPr>
        <w:t xml:space="preserve"> j</w:t>
      </w:r>
      <w:r w:rsidR="00295FBB" w:rsidRPr="004A5157">
        <w:rPr>
          <w:rFonts w:cstheme="minorHAnsi"/>
          <w:sz w:val="24"/>
          <w:szCs w:val="24"/>
        </w:rPr>
        <w:t>sou</w:t>
      </w:r>
      <w:r w:rsidRPr="004A5157">
        <w:rPr>
          <w:rFonts w:cstheme="minorHAnsi"/>
          <w:sz w:val="24"/>
          <w:szCs w:val="24"/>
        </w:rPr>
        <w:t xml:space="preserve"> uvedena u jednotlivých položek předmětu plnění uvedeného v příloze k této smlouvě. </w:t>
      </w:r>
      <w:r w:rsidR="00B117B9" w:rsidRPr="004A5157">
        <w:rPr>
          <w:rFonts w:cstheme="minorHAnsi"/>
          <w:sz w:val="24"/>
          <w:szCs w:val="24"/>
        </w:rPr>
        <w:t>J</w:t>
      </w:r>
      <w:r w:rsidRPr="004A5157">
        <w:rPr>
          <w:rFonts w:cstheme="minorHAnsi"/>
          <w:sz w:val="24"/>
          <w:szCs w:val="24"/>
        </w:rPr>
        <w:t>edno</w:t>
      </w:r>
      <w:r w:rsidR="00B117B9" w:rsidRPr="004A5157">
        <w:rPr>
          <w:rFonts w:cstheme="minorHAnsi"/>
          <w:sz w:val="24"/>
          <w:szCs w:val="24"/>
        </w:rPr>
        <w:t>tkov</w:t>
      </w:r>
      <w:r w:rsidR="00295FBB" w:rsidRPr="004A5157">
        <w:rPr>
          <w:rFonts w:cstheme="minorHAnsi"/>
          <w:sz w:val="24"/>
          <w:szCs w:val="24"/>
        </w:rPr>
        <w:t>é</w:t>
      </w:r>
      <w:r w:rsidR="00B117B9" w:rsidRPr="004A5157">
        <w:rPr>
          <w:rFonts w:cstheme="minorHAnsi"/>
          <w:sz w:val="24"/>
          <w:szCs w:val="24"/>
        </w:rPr>
        <w:t xml:space="preserve"> cen</w:t>
      </w:r>
      <w:r w:rsidR="00295FBB" w:rsidRPr="004A5157">
        <w:rPr>
          <w:rFonts w:cstheme="minorHAnsi"/>
          <w:sz w:val="24"/>
          <w:szCs w:val="24"/>
        </w:rPr>
        <w:t>y</w:t>
      </w:r>
      <w:r w:rsidR="00B117B9" w:rsidRPr="004A5157">
        <w:rPr>
          <w:rFonts w:cstheme="minorHAnsi"/>
          <w:sz w:val="24"/>
          <w:szCs w:val="24"/>
        </w:rPr>
        <w:t xml:space="preserve"> j</w:t>
      </w:r>
      <w:r w:rsidR="00295FBB" w:rsidRPr="004A5157">
        <w:rPr>
          <w:rFonts w:cstheme="minorHAnsi"/>
          <w:sz w:val="24"/>
          <w:szCs w:val="24"/>
        </w:rPr>
        <w:t>sou</w:t>
      </w:r>
      <w:r w:rsidR="00B117B9" w:rsidRPr="004A5157">
        <w:rPr>
          <w:rFonts w:cstheme="minorHAnsi"/>
          <w:sz w:val="24"/>
          <w:szCs w:val="24"/>
        </w:rPr>
        <w:t xml:space="preserve"> cen</w:t>
      </w:r>
      <w:r w:rsidR="00295FBB" w:rsidRPr="004A5157">
        <w:rPr>
          <w:rFonts w:cstheme="minorHAnsi"/>
          <w:sz w:val="24"/>
          <w:szCs w:val="24"/>
        </w:rPr>
        <w:t>ami</w:t>
      </w:r>
      <w:r w:rsidR="00B117B9" w:rsidRPr="004A5157">
        <w:rPr>
          <w:rFonts w:cstheme="minorHAnsi"/>
          <w:sz w:val="24"/>
          <w:szCs w:val="24"/>
        </w:rPr>
        <w:t xml:space="preserve"> pevn</w:t>
      </w:r>
      <w:r w:rsidR="00295FBB" w:rsidRPr="004A5157">
        <w:rPr>
          <w:rFonts w:cstheme="minorHAnsi"/>
          <w:sz w:val="24"/>
          <w:szCs w:val="24"/>
        </w:rPr>
        <w:t>ými</w:t>
      </w:r>
      <w:r w:rsidR="00B117B9" w:rsidRPr="004A5157">
        <w:rPr>
          <w:rFonts w:cstheme="minorHAnsi"/>
          <w:sz w:val="24"/>
          <w:szCs w:val="24"/>
        </w:rPr>
        <w:t>, platn</w:t>
      </w:r>
      <w:r w:rsidR="00295FBB" w:rsidRPr="004A5157">
        <w:rPr>
          <w:rFonts w:cstheme="minorHAnsi"/>
          <w:sz w:val="24"/>
          <w:szCs w:val="24"/>
        </w:rPr>
        <w:t>ými</w:t>
      </w:r>
      <w:r w:rsidR="00B117B9" w:rsidRPr="004A5157">
        <w:rPr>
          <w:rFonts w:cstheme="minorHAnsi"/>
          <w:sz w:val="24"/>
          <w:szCs w:val="24"/>
        </w:rPr>
        <w:t xml:space="preserve"> po celou dobu trvání této smlouvy. T</w:t>
      </w:r>
      <w:r w:rsidR="00295FBB" w:rsidRPr="004A5157">
        <w:rPr>
          <w:rFonts w:cstheme="minorHAnsi"/>
          <w:sz w:val="24"/>
          <w:szCs w:val="24"/>
        </w:rPr>
        <w:t>y</w:t>
      </w:r>
      <w:r w:rsidR="00B117B9" w:rsidRPr="004A5157">
        <w:rPr>
          <w:rFonts w:cstheme="minorHAnsi"/>
          <w:sz w:val="24"/>
          <w:szCs w:val="24"/>
        </w:rPr>
        <w:t xml:space="preserve">to cena </w:t>
      </w:r>
      <w:r w:rsidR="00295FBB" w:rsidRPr="004A5157">
        <w:rPr>
          <w:rFonts w:cstheme="minorHAnsi"/>
          <w:sz w:val="24"/>
          <w:szCs w:val="24"/>
        </w:rPr>
        <w:t xml:space="preserve">jsou </w:t>
      </w:r>
      <w:r w:rsidR="00BD314D" w:rsidRPr="004A5157">
        <w:rPr>
          <w:rFonts w:cstheme="minorHAnsi"/>
          <w:sz w:val="24"/>
          <w:szCs w:val="24"/>
        </w:rPr>
        <w:t xml:space="preserve">již </w:t>
      </w:r>
      <w:r w:rsidR="00B117B9" w:rsidRPr="004A5157">
        <w:rPr>
          <w:rFonts w:cstheme="minorHAnsi"/>
          <w:sz w:val="24"/>
          <w:szCs w:val="24"/>
        </w:rPr>
        <w:t>uveden</w:t>
      </w:r>
      <w:r w:rsidR="00BD314D" w:rsidRPr="004A5157">
        <w:rPr>
          <w:rFonts w:cstheme="minorHAnsi"/>
          <w:sz w:val="24"/>
          <w:szCs w:val="24"/>
        </w:rPr>
        <w:t>y</w:t>
      </w:r>
      <w:r w:rsidR="00B117B9" w:rsidRPr="004A5157">
        <w:rPr>
          <w:rFonts w:cstheme="minorHAnsi"/>
          <w:sz w:val="24"/>
          <w:szCs w:val="24"/>
        </w:rPr>
        <w:t> vč. DPH. Takto sjednan</w:t>
      </w:r>
      <w:r w:rsidR="00BD314D" w:rsidRPr="004A5157">
        <w:rPr>
          <w:rFonts w:cstheme="minorHAnsi"/>
          <w:sz w:val="24"/>
          <w:szCs w:val="24"/>
        </w:rPr>
        <w:t>é</w:t>
      </w:r>
      <w:r w:rsidR="0088463F" w:rsidRPr="004A5157">
        <w:rPr>
          <w:rFonts w:cstheme="minorHAnsi"/>
          <w:sz w:val="24"/>
          <w:szCs w:val="24"/>
        </w:rPr>
        <w:t xml:space="preserve"> cen</w:t>
      </w:r>
      <w:r w:rsidR="00BD314D" w:rsidRPr="004A5157">
        <w:rPr>
          <w:rFonts w:cstheme="minorHAnsi"/>
          <w:sz w:val="24"/>
          <w:szCs w:val="24"/>
        </w:rPr>
        <w:t>y</w:t>
      </w:r>
      <w:r w:rsidR="0088463F" w:rsidRPr="004A5157">
        <w:rPr>
          <w:rFonts w:cstheme="minorHAnsi"/>
          <w:sz w:val="24"/>
          <w:szCs w:val="24"/>
        </w:rPr>
        <w:t xml:space="preserve"> obsahuj</w:t>
      </w:r>
      <w:r w:rsidR="00BD314D" w:rsidRPr="004A5157">
        <w:rPr>
          <w:rFonts w:cstheme="minorHAnsi"/>
          <w:sz w:val="24"/>
          <w:szCs w:val="24"/>
        </w:rPr>
        <w:t>í i</w:t>
      </w:r>
      <w:r w:rsidR="0088463F" w:rsidRPr="004A5157">
        <w:rPr>
          <w:rFonts w:cstheme="minorHAnsi"/>
          <w:sz w:val="24"/>
          <w:szCs w:val="24"/>
        </w:rPr>
        <w:t xml:space="preserve"> veškeré náklady prodávajícího</w:t>
      </w:r>
      <w:r w:rsidR="00BD314D" w:rsidRPr="004A5157">
        <w:rPr>
          <w:rFonts w:cstheme="minorHAnsi"/>
          <w:sz w:val="24"/>
          <w:szCs w:val="24"/>
        </w:rPr>
        <w:t xml:space="preserve"> na dodání předmětu plnění</w:t>
      </w:r>
      <w:r w:rsidR="0088463F" w:rsidRPr="004A5157">
        <w:rPr>
          <w:rFonts w:cstheme="minorHAnsi"/>
          <w:sz w:val="24"/>
          <w:szCs w:val="24"/>
        </w:rPr>
        <w:t>, jako například dopravné, balné, pojištění, a další náklady prodávajícího.</w:t>
      </w:r>
    </w:p>
    <w:p w14:paraId="303488B6" w14:textId="29A20C1E" w:rsidR="00B117B9" w:rsidRPr="004A5157" w:rsidRDefault="00B117B9" w:rsidP="006C4C07">
      <w:pPr>
        <w:pStyle w:val="Odstavecseseznamem"/>
        <w:numPr>
          <w:ilvl w:val="0"/>
          <w:numId w:val="5"/>
        </w:numPr>
        <w:spacing w:after="0" w:line="240" w:lineRule="auto"/>
        <w:ind w:left="284" w:hanging="284"/>
        <w:jc w:val="both"/>
        <w:rPr>
          <w:rFonts w:cstheme="minorHAnsi"/>
          <w:sz w:val="24"/>
          <w:szCs w:val="24"/>
        </w:rPr>
      </w:pPr>
      <w:r w:rsidRPr="004A5157">
        <w:rPr>
          <w:rFonts w:cstheme="minorHAnsi"/>
          <w:sz w:val="24"/>
          <w:szCs w:val="24"/>
        </w:rPr>
        <w:t>Sjednan</w:t>
      </w:r>
      <w:r w:rsidR="00BD314D" w:rsidRPr="004A5157">
        <w:rPr>
          <w:rFonts w:cstheme="minorHAnsi"/>
          <w:sz w:val="24"/>
          <w:szCs w:val="24"/>
        </w:rPr>
        <w:t>é</w:t>
      </w:r>
      <w:r w:rsidRPr="004A5157">
        <w:rPr>
          <w:rFonts w:cstheme="minorHAnsi"/>
          <w:sz w:val="24"/>
          <w:szCs w:val="24"/>
        </w:rPr>
        <w:t xml:space="preserve"> cen</w:t>
      </w:r>
      <w:r w:rsidR="00BD314D" w:rsidRPr="004A5157">
        <w:rPr>
          <w:rFonts w:cstheme="minorHAnsi"/>
          <w:sz w:val="24"/>
          <w:szCs w:val="24"/>
        </w:rPr>
        <w:t>y</w:t>
      </w:r>
      <w:r w:rsidRPr="004A5157">
        <w:rPr>
          <w:rFonts w:cstheme="minorHAnsi"/>
          <w:sz w:val="24"/>
          <w:szCs w:val="24"/>
        </w:rPr>
        <w:t xml:space="preserve"> lze změnit pouze na základě oboustranné dohody obou smluvních stran, která může být provedena pouze písemným dodatkem k této smlouvě. </w:t>
      </w:r>
      <w:r w:rsidR="009C5A90" w:rsidRPr="004A5157">
        <w:rPr>
          <w:rFonts w:cstheme="minorHAnsi"/>
          <w:sz w:val="24"/>
          <w:szCs w:val="24"/>
        </w:rPr>
        <w:t xml:space="preserve">Na základě změny </w:t>
      </w:r>
      <w:r w:rsidRPr="004A5157">
        <w:rPr>
          <w:rFonts w:cstheme="minorHAnsi"/>
          <w:sz w:val="24"/>
          <w:szCs w:val="24"/>
        </w:rPr>
        <w:t>platné sazby DPH</w:t>
      </w:r>
      <w:r w:rsidR="009C5A90" w:rsidRPr="004A5157">
        <w:rPr>
          <w:rFonts w:cstheme="minorHAnsi"/>
          <w:sz w:val="24"/>
          <w:szCs w:val="24"/>
        </w:rPr>
        <w:t xml:space="preserve"> </w:t>
      </w:r>
      <w:r w:rsidR="00C55A21" w:rsidRPr="004A5157">
        <w:rPr>
          <w:rFonts w:cstheme="minorHAnsi"/>
          <w:sz w:val="24"/>
          <w:szCs w:val="24"/>
        </w:rPr>
        <w:t xml:space="preserve">změnou obecně závazného právního předpisu </w:t>
      </w:r>
      <w:r w:rsidR="009C5A90" w:rsidRPr="004A5157">
        <w:rPr>
          <w:rFonts w:cstheme="minorHAnsi"/>
          <w:sz w:val="24"/>
          <w:szCs w:val="24"/>
        </w:rPr>
        <w:t>je prodávající oprávněn změnit sjednané ceny jednostranně písemným oznámením adresovaným kupujícímu s uvedením data nabytí účinnosti nové ceny</w:t>
      </w:r>
      <w:r w:rsidRPr="004A5157">
        <w:rPr>
          <w:rFonts w:cstheme="minorHAnsi"/>
          <w:sz w:val="24"/>
          <w:szCs w:val="24"/>
        </w:rPr>
        <w:t xml:space="preserve">.  </w:t>
      </w:r>
    </w:p>
    <w:p w14:paraId="708486BC" w14:textId="77777777" w:rsidR="0088463F" w:rsidRPr="004A5157" w:rsidRDefault="0088463F" w:rsidP="00FE43DA">
      <w:pPr>
        <w:spacing w:after="0" w:line="240" w:lineRule="auto"/>
        <w:rPr>
          <w:rFonts w:cstheme="minorHAnsi"/>
          <w:b/>
          <w:sz w:val="24"/>
          <w:szCs w:val="24"/>
        </w:rPr>
      </w:pPr>
    </w:p>
    <w:p w14:paraId="142E5050" w14:textId="3E870BF7" w:rsidR="00FE43DA" w:rsidRPr="004A5157" w:rsidRDefault="00FE43DA" w:rsidP="00FE43DA">
      <w:pPr>
        <w:spacing w:after="0" w:line="240" w:lineRule="auto"/>
        <w:jc w:val="center"/>
        <w:rPr>
          <w:rFonts w:cstheme="minorHAnsi"/>
          <w:b/>
          <w:sz w:val="24"/>
          <w:szCs w:val="24"/>
        </w:rPr>
      </w:pPr>
      <w:r w:rsidRPr="004A5157">
        <w:rPr>
          <w:rFonts w:cstheme="minorHAnsi"/>
          <w:b/>
          <w:sz w:val="24"/>
          <w:szCs w:val="24"/>
        </w:rPr>
        <w:t>Čl. IV.</w:t>
      </w:r>
    </w:p>
    <w:p w14:paraId="2731BC15" w14:textId="0EED13F9" w:rsidR="0088463F" w:rsidRPr="004A5157" w:rsidRDefault="0088463F" w:rsidP="00F57E05">
      <w:pPr>
        <w:jc w:val="center"/>
        <w:rPr>
          <w:rFonts w:cstheme="minorHAnsi"/>
          <w:b/>
          <w:sz w:val="24"/>
          <w:szCs w:val="24"/>
        </w:rPr>
      </w:pPr>
      <w:r w:rsidRPr="004A5157">
        <w:rPr>
          <w:rFonts w:cstheme="minorHAnsi"/>
          <w:b/>
          <w:sz w:val="24"/>
          <w:szCs w:val="24"/>
        </w:rPr>
        <w:t>Doba a místo plnění</w:t>
      </w:r>
    </w:p>
    <w:p w14:paraId="1C620699" w14:textId="062ADF01" w:rsidR="00EC5365" w:rsidRPr="004A5157" w:rsidRDefault="00814943" w:rsidP="00EC5365">
      <w:pPr>
        <w:pStyle w:val="Odstavecseseznamem"/>
        <w:numPr>
          <w:ilvl w:val="0"/>
          <w:numId w:val="6"/>
        </w:numPr>
        <w:spacing w:after="0" w:line="240" w:lineRule="auto"/>
        <w:ind w:left="284"/>
        <w:jc w:val="both"/>
        <w:rPr>
          <w:rFonts w:cstheme="minorHAnsi"/>
          <w:sz w:val="24"/>
          <w:szCs w:val="24"/>
        </w:rPr>
      </w:pPr>
      <w:r w:rsidRPr="004A5157">
        <w:rPr>
          <w:rFonts w:cstheme="minorHAnsi"/>
          <w:sz w:val="24"/>
          <w:szCs w:val="24"/>
        </w:rPr>
        <w:t xml:space="preserve">Kupující bude činit </w:t>
      </w:r>
      <w:r w:rsidR="004B7738" w:rsidRPr="004A5157">
        <w:rPr>
          <w:rFonts w:cstheme="minorHAnsi"/>
          <w:sz w:val="24"/>
          <w:szCs w:val="24"/>
        </w:rPr>
        <w:t xml:space="preserve">měsíční </w:t>
      </w:r>
      <w:r w:rsidRPr="004A5157">
        <w:rPr>
          <w:rFonts w:cstheme="minorHAnsi"/>
          <w:sz w:val="24"/>
          <w:szCs w:val="24"/>
        </w:rPr>
        <w:t xml:space="preserve">objednávky elektronickou formou zasláním e-mailu na adresu prodávajícího </w:t>
      </w:r>
      <w:r w:rsidR="00C724C4" w:rsidRPr="00C724C4">
        <w:rPr>
          <w:rFonts w:cstheme="minorHAnsi"/>
          <w:sz w:val="24"/>
          <w:szCs w:val="24"/>
          <w:highlight w:val="yellow"/>
        </w:rPr>
        <w:t>………………………….</w:t>
      </w:r>
      <w:r w:rsidRPr="004A5157">
        <w:rPr>
          <w:rFonts w:cstheme="minorHAnsi"/>
          <w:sz w:val="24"/>
          <w:szCs w:val="24"/>
        </w:rPr>
        <w:t xml:space="preserve"> s odkazem na tuto rámcovou kupní smlouvu, v níž určí </w:t>
      </w:r>
      <w:r w:rsidRPr="004A5157">
        <w:rPr>
          <w:rFonts w:cstheme="minorHAnsi"/>
          <w:sz w:val="24"/>
          <w:szCs w:val="24"/>
        </w:rPr>
        <w:lastRenderedPageBreak/>
        <w:t>počet kusů požadovaného druhu zboží</w:t>
      </w:r>
      <w:r w:rsidR="004B7738" w:rsidRPr="004A5157">
        <w:rPr>
          <w:rFonts w:cstheme="minorHAnsi"/>
          <w:sz w:val="24"/>
          <w:szCs w:val="24"/>
        </w:rPr>
        <w:t>,</w:t>
      </w:r>
      <w:r w:rsidRPr="004A5157">
        <w:rPr>
          <w:rFonts w:cstheme="minorHAnsi"/>
          <w:sz w:val="24"/>
          <w:szCs w:val="24"/>
        </w:rPr>
        <w:t xml:space="preserve"> a </w:t>
      </w:r>
      <w:r w:rsidR="004B7738" w:rsidRPr="004A5157">
        <w:rPr>
          <w:rFonts w:cstheme="minorHAnsi"/>
          <w:sz w:val="24"/>
          <w:szCs w:val="24"/>
        </w:rPr>
        <w:t>to nejpozději do 20. dne daného kalendářního měsíce. Doručením objednávky se má dílčí kupní smlouva za uzavřenou. P</w:t>
      </w:r>
      <w:r w:rsidRPr="004A5157">
        <w:rPr>
          <w:rFonts w:cstheme="minorHAnsi"/>
          <w:sz w:val="24"/>
          <w:szCs w:val="24"/>
        </w:rPr>
        <w:t xml:space="preserve">rodávající se zavazuje převzetí objednávky stejnou formou kupujícímu potvrdit.  </w:t>
      </w:r>
    </w:p>
    <w:p w14:paraId="09A06F47" w14:textId="77777777" w:rsidR="00EC5365" w:rsidRPr="004A5157" w:rsidRDefault="0088463F" w:rsidP="00EC5365">
      <w:pPr>
        <w:pStyle w:val="Odstavecseseznamem"/>
        <w:numPr>
          <w:ilvl w:val="0"/>
          <w:numId w:val="6"/>
        </w:numPr>
        <w:spacing w:after="0" w:line="240" w:lineRule="auto"/>
        <w:ind w:left="284"/>
        <w:jc w:val="both"/>
        <w:rPr>
          <w:rFonts w:cstheme="minorHAnsi"/>
          <w:sz w:val="24"/>
          <w:szCs w:val="24"/>
        </w:rPr>
      </w:pPr>
      <w:r w:rsidRPr="004A5157">
        <w:rPr>
          <w:rFonts w:cstheme="minorHAnsi"/>
          <w:sz w:val="24"/>
          <w:szCs w:val="24"/>
        </w:rPr>
        <w:t xml:space="preserve">Dodací lhůta činí </w:t>
      </w:r>
      <w:r w:rsidR="00507978" w:rsidRPr="004A5157">
        <w:rPr>
          <w:rFonts w:cstheme="minorHAnsi"/>
          <w:sz w:val="24"/>
          <w:szCs w:val="24"/>
        </w:rPr>
        <w:t xml:space="preserve">pět pracovních dnů ode dne </w:t>
      </w:r>
      <w:r w:rsidR="007E6132" w:rsidRPr="004A5157">
        <w:rPr>
          <w:rFonts w:cstheme="minorHAnsi"/>
          <w:sz w:val="24"/>
          <w:szCs w:val="24"/>
        </w:rPr>
        <w:t>uzavření dílčí kupní smlouvy</w:t>
      </w:r>
      <w:r w:rsidRPr="004A5157">
        <w:rPr>
          <w:rFonts w:cstheme="minorHAnsi"/>
          <w:sz w:val="24"/>
          <w:szCs w:val="24"/>
        </w:rPr>
        <w:t>,</w:t>
      </w:r>
      <w:r w:rsidR="004B7738" w:rsidRPr="004A5157">
        <w:rPr>
          <w:rFonts w:cstheme="minorHAnsi"/>
          <w:sz w:val="24"/>
          <w:szCs w:val="24"/>
        </w:rPr>
        <w:t xml:space="preserve"> nejpozději však 27. den daného kalendářního měsíce,</w:t>
      </w:r>
      <w:r w:rsidRPr="004A5157">
        <w:rPr>
          <w:rFonts w:cstheme="minorHAnsi"/>
          <w:sz w:val="24"/>
          <w:szCs w:val="24"/>
        </w:rPr>
        <w:t xml:space="preserve"> nebude-li po vzájemné dohodě v individuálním případě stanoveno jinak.</w:t>
      </w:r>
    </w:p>
    <w:p w14:paraId="5799B7AB" w14:textId="55391326" w:rsidR="0088463F" w:rsidRPr="004A5157" w:rsidRDefault="0088463F" w:rsidP="00EC5365">
      <w:pPr>
        <w:pStyle w:val="Odstavecseseznamem"/>
        <w:numPr>
          <w:ilvl w:val="0"/>
          <w:numId w:val="6"/>
        </w:numPr>
        <w:spacing w:after="0" w:line="240" w:lineRule="auto"/>
        <w:ind w:left="284"/>
        <w:jc w:val="both"/>
        <w:rPr>
          <w:rFonts w:cstheme="minorHAnsi"/>
          <w:sz w:val="24"/>
          <w:szCs w:val="24"/>
        </w:rPr>
      </w:pPr>
      <w:r w:rsidRPr="004A5157">
        <w:rPr>
          <w:rFonts w:cstheme="minorHAnsi"/>
          <w:sz w:val="24"/>
          <w:szCs w:val="24"/>
        </w:rPr>
        <w:t xml:space="preserve">Místem plnění </w:t>
      </w:r>
      <w:r w:rsidR="007E6132" w:rsidRPr="004A5157">
        <w:rPr>
          <w:rFonts w:cstheme="minorHAnsi"/>
          <w:sz w:val="24"/>
          <w:szCs w:val="24"/>
        </w:rPr>
        <w:t>je sídlo kupujícího uvedené v záhlaví této smlouvy</w:t>
      </w:r>
      <w:r w:rsidR="002B0031" w:rsidRPr="004A5157">
        <w:rPr>
          <w:rFonts w:cstheme="minorHAnsi"/>
          <w:sz w:val="24"/>
          <w:szCs w:val="24"/>
        </w:rPr>
        <w:t>,</w:t>
      </w:r>
      <w:r w:rsidR="00DC1480" w:rsidRPr="004A5157">
        <w:rPr>
          <w:rFonts w:cstheme="minorHAnsi"/>
          <w:sz w:val="24"/>
          <w:szCs w:val="24"/>
        </w:rPr>
        <w:t xml:space="preserve"> přičemž </w:t>
      </w:r>
      <w:r w:rsidR="005423C0" w:rsidRPr="004A5157">
        <w:rPr>
          <w:rFonts w:cstheme="minorHAnsi"/>
          <w:sz w:val="24"/>
          <w:szCs w:val="24"/>
        </w:rPr>
        <w:t>zboží bude prodávajícím rozvozeno na jednotlivá patra budovy</w:t>
      </w:r>
      <w:r w:rsidR="00F57E05" w:rsidRPr="004A5157">
        <w:rPr>
          <w:rFonts w:cstheme="minorHAnsi"/>
          <w:sz w:val="24"/>
          <w:szCs w:val="24"/>
        </w:rPr>
        <w:t>.</w:t>
      </w:r>
    </w:p>
    <w:p w14:paraId="0FC110C5" w14:textId="77777777" w:rsidR="005423C0" w:rsidRPr="004A5157" w:rsidRDefault="005423C0" w:rsidP="002B0031">
      <w:pPr>
        <w:spacing w:after="0" w:line="240" w:lineRule="auto"/>
        <w:ind w:left="284"/>
        <w:jc w:val="both"/>
        <w:rPr>
          <w:rFonts w:cstheme="minorHAnsi"/>
          <w:sz w:val="24"/>
          <w:szCs w:val="24"/>
        </w:rPr>
      </w:pPr>
    </w:p>
    <w:p w14:paraId="5F42EEF9" w14:textId="77777777" w:rsidR="00750144" w:rsidRPr="004A5157" w:rsidRDefault="00750144" w:rsidP="00FE43DA">
      <w:pPr>
        <w:spacing w:after="0" w:line="240" w:lineRule="auto"/>
        <w:jc w:val="center"/>
        <w:rPr>
          <w:rFonts w:cstheme="minorHAnsi"/>
          <w:b/>
          <w:sz w:val="24"/>
          <w:szCs w:val="24"/>
        </w:rPr>
      </w:pPr>
    </w:p>
    <w:p w14:paraId="1B36E2F2" w14:textId="6ABC923C" w:rsidR="0088463F" w:rsidRPr="004A5157" w:rsidRDefault="00FE43DA" w:rsidP="00FE43DA">
      <w:pPr>
        <w:spacing w:after="0" w:line="240" w:lineRule="auto"/>
        <w:jc w:val="center"/>
        <w:rPr>
          <w:rFonts w:cstheme="minorHAnsi"/>
          <w:b/>
          <w:sz w:val="24"/>
          <w:szCs w:val="24"/>
        </w:rPr>
      </w:pPr>
      <w:r w:rsidRPr="004A5157">
        <w:rPr>
          <w:rFonts w:cstheme="minorHAnsi"/>
          <w:b/>
          <w:sz w:val="24"/>
          <w:szCs w:val="24"/>
        </w:rPr>
        <w:t>Čl. V</w:t>
      </w:r>
    </w:p>
    <w:p w14:paraId="23AD1B48" w14:textId="77777777" w:rsidR="0088463F" w:rsidRPr="004A5157" w:rsidRDefault="0088463F" w:rsidP="00FE43DA">
      <w:pPr>
        <w:spacing w:after="0" w:line="240" w:lineRule="auto"/>
        <w:jc w:val="center"/>
        <w:rPr>
          <w:rFonts w:cstheme="minorHAnsi"/>
          <w:b/>
          <w:sz w:val="24"/>
          <w:szCs w:val="24"/>
        </w:rPr>
      </w:pPr>
      <w:r w:rsidRPr="004A5157">
        <w:rPr>
          <w:rFonts w:cstheme="minorHAnsi"/>
          <w:b/>
          <w:sz w:val="24"/>
          <w:szCs w:val="24"/>
        </w:rPr>
        <w:t>Platební podmínky</w:t>
      </w:r>
    </w:p>
    <w:p w14:paraId="61A54E61" w14:textId="77777777" w:rsidR="00750144" w:rsidRPr="004A5157" w:rsidRDefault="00750144" w:rsidP="00FE43DA">
      <w:pPr>
        <w:spacing w:after="0" w:line="240" w:lineRule="auto"/>
        <w:jc w:val="center"/>
        <w:rPr>
          <w:rFonts w:cstheme="minorHAnsi"/>
          <w:b/>
          <w:sz w:val="24"/>
          <w:szCs w:val="24"/>
        </w:rPr>
      </w:pPr>
    </w:p>
    <w:p w14:paraId="6878A1F4" w14:textId="37526862" w:rsidR="0088463F" w:rsidRPr="004A5157" w:rsidRDefault="0088463F" w:rsidP="000E4568">
      <w:pPr>
        <w:pStyle w:val="Odstavecseseznamem"/>
        <w:numPr>
          <w:ilvl w:val="0"/>
          <w:numId w:val="7"/>
        </w:numPr>
        <w:spacing w:after="0" w:line="240" w:lineRule="auto"/>
        <w:ind w:left="284"/>
        <w:jc w:val="both"/>
        <w:rPr>
          <w:rFonts w:cstheme="minorHAnsi"/>
          <w:sz w:val="24"/>
          <w:szCs w:val="24"/>
        </w:rPr>
      </w:pPr>
      <w:r w:rsidRPr="004A5157">
        <w:rPr>
          <w:rFonts w:cstheme="minorHAnsi"/>
          <w:sz w:val="24"/>
          <w:szCs w:val="24"/>
        </w:rPr>
        <w:t xml:space="preserve">Kupující </w:t>
      </w:r>
      <w:r w:rsidR="00590C6D" w:rsidRPr="004A5157">
        <w:rPr>
          <w:rFonts w:cstheme="minorHAnsi"/>
          <w:sz w:val="24"/>
          <w:szCs w:val="24"/>
        </w:rPr>
        <w:t xml:space="preserve">se zavazuje </w:t>
      </w:r>
      <w:r w:rsidRPr="004A5157">
        <w:rPr>
          <w:rFonts w:cstheme="minorHAnsi"/>
          <w:sz w:val="24"/>
          <w:szCs w:val="24"/>
        </w:rPr>
        <w:t xml:space="preserve">uhradit prodávajícímu kupní cenu </w:t>
      </w:r>
      <w:r w:rsidR="000E4568" w:rsidRPr="004A5157">
        <w:rPr>
          <w:rFonts w:cstheme="minorHAnsi"/>
          <w:sz w:val="24"/>
          <w:szCs w:val="24"/>
        </w:rPr>
        <w:t xml:space="preserve">bezhotovostním převodem na bankovní účet prodávající uvedený v záhlaví této smlouvy </w:t>
      </w:r>
      <w:r w:rsidRPr="004A5157">
        <w:rPr>
          <w:rFonts w:cstheme="minorHAnsi"/>
          <w:sz w:val="24"/>
          <w:szCs w:val="24"/>
        </w:rPr>
        <w:t>na základě faktury vystavené prodávajícím</w:t>
      </w:r>
      <w:r w:rsidR="006C7CE4" w:rsidRPr="004A5157">
        <w:rPr>
          <w:rFonts w:cstheme="minorHAnsi"/>
          <w:sz w:val="24"/>
          <w:szCs w:val="24"/>
        </w:rPr>
        <w:t>, a to po dodání každé jednotlivé objednávky</w:t>
      </w:r>
      <w:r w:rsidR="00133EE6" w:rsidRPr="004A5157">
        <w:rPr>
          <w:rFonts w:cstheme="minorHAnsi"/>
          <w:sz w:val="24"/>
          <w:szCs w:val="24"/>
        </w:rPr>
        <w:t xml:space="preserve">. </w:t>
      </w:r>
      <w:r w:rsidR="006C7CE4" w:rsidRPr="004A5157">
        <w:rPr>
          <w:rFonts w:cstheme="minorHAnsi"/>
          <w:sz w:val="24"/>
          <w:szCs w:val="24"/>
        </w:rPr>
        <w:t xml:space="preserve">Součástí každé faktury musí být jako její příloha </w:t>
      </w:r>
      <w:r w:rsidRPr="004A5157">
        <w:rPr>
          <w:rFonts w:cstheme="minorHAnsi"/>
          <w:sz w:val="24"/>
          <w:szCs w:val="24"/>
        </w:rPr>
        <w:t>dodací list</w:t>
      </w:r>
      <w:r w:rsidR="006C7CE4" w:rsidRPr="004A5157">
        <w:rPr>
          <w:rFonts w:cstheme="minorHAnsi"/>
          <w:sz w:val="24"/>
          <w:szCs w:val="24"/>
        </w:rPr>
        <w:t xml:space="preserve"> </w:t>
      </w:r>
      <w:r w:rsidRPr="004A5157">
        <w:rPr>
          <w:rFonts w:cstheme="minorHAnsi"/>
          <w:sz w:val="24"/>
          <w:szCs w:val="24"/>
        </w:rPr>
        <w:t>potvrzený oprávněným zaměstnancem kupujícího.</w:t>
      </w:r>
      <w:r w:rsidR="00EC5365" w:rsidRPr="004A5157">
        <w:rPr>
          <w:rFonts w:cstheme="minorHAnsi"/>
          <w:sz w:val="24"/>
          <w:szCs w:val="24"/>
        </w:rPr>
        <w:t xml:space="preserve"> Okamžik dodání zboží je zároveň pokládám za den uskutečnění zdanitelného plnění.</w:t>
      </w:r>
    </w:p>
    <w:p w14:paraId="76EA0D51" w14:textId="6B15D47E" w:rsidR="0088463F" w:rsidRPr="004A5157" w:rsidRDefault="0088463F" w:rsidP="000E4568">
      <w:pPr>
        <w:pStyle w:val="Odstavecseseznamem"/>
        <w:numPr>
          <w:ilvl w:val="0"/>
          <w:numId w:val="7"/>
        </w:numPr>
        <w:spacing w:after="0" w:line="240" w:lineRule="auto"/>
        <w:ind w:left="284"/>
        <w:jc w:val="both"/>
        <w:rPr>
          <w:rFonts w:cstheme="minorHAnsi"/>
          <w:sz w:val="24"/>
          <w:szCs w:val="24"/>
        </w:rPr>
      </w:pPr>
      <w:r w:rsidRPr="004A5157">
        <w:rPr>
          <w:rFonts w:cstheme="minorHAnsi"/>
          <w:sz w:val="24"/>
          <w:szCs w:val="24"/>
        </w:rPr>
        <w:t xml:space="preserve">Doba splatnosti faktur se sjednává na </w:t>
      </w:r>
      <w:r w:rsidR="006C7CE4" w:rsidRPr="004A5157">
        <w:rPr>
          <w:rFonts w:cstheme="minorHAnsi"/>
          <w:sz w:val="24"/>
          <w:szCs w:val="24"/>
        </w:rPr>
        <w:t>2</w:t>
      </w:r>
      <w:r w:rsidRPr="004A5157">
        <w:rPr>
          <w:rFonts w:cstheme="minorHAnsi"/>
          <w:sz w:val="24"/>
          <w:szCs w:val="24"/>
        </w:rPr>
        <w:t>1 dní od data jejich vystavení.</w:t>
      </w:r>
    </w:p>
    <w:p w14:paraId="0C0DCA0D" w14:textId="6121B7B6" w:rsidR="0088463F" w:rsidRPr="004A5157" w:rsidRDefault="0088463F" w:rsidP="000E4568">
      <w:pPr>
        <w:pStyle w:val="Odstavecseseznamem"/>
        <w:numPr>
          <w:ilvl w:val="0"/>
          <w:numId w:val="7"/>
        </w:numPr>
        <w:spacing w:after="0" w:line="240" w:lineRule="auto"/>
        <w:ind w:left="284"/>
        <w:jc w:val="both"/>
        <w:rPr>
          <w:rFonts w:cstheme="minorHAnsi"/>
          <w:sz w:val="24"/>
          <w:szCs w:val="24"/>
        </w:rPr>
      </w:pPr>
      <w:r w:rsidRPr="004A5157">
        <w:rPr>
          <w:rFonts w:cstheme="minorHAnsi"/>
          <w:sz w:val="24"/>
          <w:szCs w:val="24"/>
        </w:rPr>
        <w:t>Prodávající se zavazuje, že jím vystavené faktury budou obsahovat všechny náležitosti stanovené obecně závaznými právními předpisy a smluvními ujednáními.</w:t>
      </w:r>
    </w:p>
    <w:p w14:paraId="080CFE50" w14:textId="43D92627" w:rsidR="0088463F" w:rsidRPr="004A5157" w:rsidRDefault="0088463F" w:rsidP="000E4568">
      <w:pPr>
        <w:pStyle w:val="Odstavecseseznamem"/>
        <w:numPr>
          <w:ilvl w:val="0"/>
          <w:numId w:val="7"/>
        </w:numPr>
        <w:spacing w:after="0" w:line="240" w:lineRule="auto"/>
        <w:ind w:left="284"/>
        <w:jc w:val="both"/>
        <w:rPr>
          <w:rFonts w:cstheme="minorHAnsi"/>
          <w:sz w:val="24"/>
          <w:szCs w:val="24"/>
        </w:rPr>
      </w:pPr>
      <w:r w:rsidRPr="004A5157">
        <w:rPr>
          <w:rFonts w:cstheme="minorHAnsi"/>
          <w:sz w:val="24"/>
          <w:szCs w:val="24"/>
        </w:rPr>
        <w:t xml:space="preserve">V případě, že vystavená faktura obsahuje nesprávné či neúplné cenové údaje či nesprávné náležitosti nebo chybí-li ve faktuře některé z náležitostí uvedené v předchozích odstavcích, je kupující oprávněn fakturu vrátit prodávajícímu do doby její splatnosti a žádat její opravu či doplnění. V takovém případě je prodávající povinen vystavit fakturu novou a kupující není do uplynutí nového termínu splatnosti v prodlení s úhradou. </w:t>
      </w:r>
    </w:p>
    <w:p w14:paraId="7584EF44" w14:textId="250EEC81" w:rsidR="0088463F" w:rsidRPr="004A5157" w:rsidRDefault="0088463F" w:rsidP="000E4568">
      <w:pPr>
        <w:pStyle w:val="Odstavecseseznamem"/>
        <w:numPr>
          <w:ilvl w:val="0"/>
          <w:numId w:val="7"/>
        </w:numPr>
        <w:overflowPunct w:val="0"/>
        <w:autoSpaceDE w:val="0"/>
        <w:autoSpaceDN w:val="0"/>
        <w:adjustRightInd w:val="0"/>
        <w:spacing w:after="0" w:line="240" w:lineRule="auto"/>
        <w:ind w:left="284"/>
        <w:jc w:val="both"/>
        <w:textAlignment w:val="baseline"/>
        <w:rPr>
          <w:rFonts w:cstheme="minorHAnsi"/>
          <w:strike/>
          <w:sz w:val="24"/>
          <w:szCs w:val="24"/>
        </w:rPr>
      </w:pPr>
      <w:r w:rsidRPr="004A5157">
        <w:rPr>
          <w:rFonts w:cstheme="minorHAnsi"/>
          <w:sz w:val="24"/>
          <w:szCs w:val="24"/>
        </w:rPr>
        <w:t>Za zaplacení kupní ceny se považuje připsání příslušné částky ve prospěch účtu prodávajícího</w:t>
      </w:r>
    </w:p>
    <w:p w14:paraId="07DC0A5A" w14:textId="12CE28D4" w:rsidR="0088463F" w:rsidRPr="004A5157" w:rsidRDefault="0088463F" w:rsidP="000E4568">
      <w:pPr>
        <w:pStyle w:val="Odstavecseseznamem"/>
        <w:numPr>
          <w:ilvl w:val="0"/>
          <w:numId w:val="7"/>
        </w:numPr>
        <w:overflowPunct w:val="0"/>
        <w:autoSpaceDE w:val="0"/>
        <w:autoSpaceDN w:val="0"/>
        <w:adjustRightInd w:val="0"/>
        <w:spacing w:after="0" w:line="240" w:lineRule="auto"/>
        <w:ind w:left="284"/>
        <w:jc w:val="both"/>
        <w:textAlignment w:val="baseline"/>
        <w:rPr>
          <w:rFonts w:cstheme="minorHAnsi"/>
          <w:strike/>
          <w:sz w:val="24"/>
          <w:szCs w:val="24"/>
        </w:rPr>
      </w:pPr>
      <w:r w:rsidRPr="004A5157">
        <w:rPr>
          <w:rFonts w:cstheme="minorHAnsi"/>
          <w:sz w:val="24"/>
          <w:szCs w:val="24"/>
        </w:rPr>
        <w:t>Kupující si vyhrazuje právo uplatnit institut zvláštního způsobu zajištění daně z přidané hodnoty podle § 109a ZDPH, v platném znění, v případě požadavku prodávajícího na úhradu na bankovní účet, který není zveřejněn podle § 96 odst. 2 ZDPH a dále v případě, že se prodávající stane nespolehlivým plátcem ve smyslu § 106a ZDPH.</w:t>
      </w:r>
    </w:p>
    <w:p w14:paraId="1F85E1E9" w14:textId="77777777" w:rsidR="0088463F" w:rsidRPr="004A5157" w:rsidRDefault="0088463F" w:rsidP="00FB3DF6">
      <w:pPr>
        <w:spacing w:after="0" w:line="240" w:lineRule="auto"/>
        <w:jc w:val="center"/>
        <w:rPr>
          <w:rFonts w:cstheme="minorHAnsi"/>
          <w:b/>
          <w:sz w:val="24"/>
          <w:szCs w:val="24"/>
        </w:rPr>
      </w:pPr>
    </w:p>
    <w:p w14:paraId="7CC7A68E" w14:textId="2353ABF8" w:rsidR="00FB3DF6" w:rsidRPr="004A5157" w:rsidRDefault="00FB3DF6" w:rsidP="00FB3DF6">
      <w:pPr>
        <w:spacing w:after="0" w:line="240" w:lineRule="auto"/>
        <w:jc w:val="center"/>
        <w:rPr>
          <w:rFonts w:cstheme="minorHAnsi"/>
          <w:b/>
          <w:sz w:val="24"/>
          <w:szCs w:val="24"/>
        </w:rPr>
      </w:pPr>
      <w:r w:rsidRPr="004A5157">
        <w:rPr>
          <w:rFonts w:cstheme="minorHAnsi"/>
          <w:b/>
          <w:sz w:val="24"/>
          <w:szCs w:val="24"/>
        </w:rPr>
        <w:t>Čl. VI</w:t>
      </w:r>
    </w:p>
    <w:p w14:paraId="1F9823FC" w14:textId="3651046D" w:rsidR="0088463F" w:rsidRPr="004A5157" w:rsidRDefault="0088463F" w:rsidP="00FB3DF6">
      <w:pPr>
        <w:spacing w:after="0" w:line="240" w:lineRule="auto"/>
        <w:jc w:val="center"/>
        <w:rPr>
          <w:rFonts w:cstheme="minorHAnsi"/>
          <w:b/>
          <w:sz w:val="24"/>
          <w:szCs w:val="24"/>
        </w:rPr>
      </w:pPr>
      <w:r w:rsidRPr="004A5157">
        <w:rPr>
          <w:rFonts w:cstheme="minorHAnsi"/>
          <w:b/>
          <w:sz w:val="24"/>
          <w:szCs w:val="24"/>
        </w:rPr>
        <w:t>Dodací podmínky</w:t>
      </w:r>
      <w:r w:rsidR="00E46827" w:rsidRPr="004A5157">
        <w:rPr>
          <w:rFonts w:cstheme="minorHAnsi"/>
          <w:b/>
          <w:sz w:val="24"/>
          <w:szCs w:val="24"/>
        </w:rPr>
        <w:t xml:space="preserve">, odpovědnost za vady, </w:t>
      </w:r>
      <w:r w:rsidR="00AC34B4" w:rsidRPr="004A5157">
        <w:rPr>
          <w:rFonts w:cstheme="minorHAnsi"/>
          <w:b/>
          <w:sz w:val="24"/>
          <w:szCs w:val="24"/>
        </w:rPr>
        <w:t>záruka za jakost</w:t>
      </w:r>
    </w:p>
    <w:p w14:paraId="6E5CAF96" w14:textId="77777777" w:rsidR="003F594A" w:rsidRPr="004A5157" w:rsidRDefault="003F594A" w:rsidP="00FB3DF6">
      <w:pPr>
        <w:spacing w:after="0" w:line="240" w:lineRule="auto"/>
        <w:jc w:val="center"/>
        <w:rPr>
          <w:rFonts w:cstheme="minorHAnsi"/>
          <w:b/>
          <w:sz w:val="24"/>
          <w:szCs w:val="24"/>
        </w:rPr>
      </w:pPr>
    </w:p>
    <w:p w14:paraId="48117A01" w14:textId="343F2B34" w:rsidR="00C0522A" w:rsidRPr="004A5157" w:rsidRDefault="0088463F" w:rsidP="003339E0">
      <w:pPr>
        <w:pStyle w:val="Odstavecseseznamem"/>
        <w:numPr>
          <w:ilvl w:val="0"/>
          <w:numId w:val="9"/>
        </w:numPr>
        <w:spacing w:after="0" w:line="240" w:lineRule="auto"/>
        <w:ind w:left="284"/>
        <w:jc w:val="both"/>
        <w:rPr>
          <w:rFonts w:cstheme="minorHAnsi"/>
          <w:sz w:val="24"/>
          <w:szCs w:val="24"/>
        </w:rPr>
      </w:pPr>
      <w:r w:rsidRPr="004A5157">
        <w:rPr>
          <w:rFonts w:cstheme="minorHAnsi"/>
          <w:sz w:val="24"/>
          <w:szCs w:val="24"/>
        </w:rPr>
        <w:t xml:space="preserve">Jednotlivé dílčí dodávky budou kupujícímu dodávány na základě závazné objednávky učiněné dle </w:t>
      </w:r>
      <w:r w:rsidR="004B7D01" w:rsidRPr="004A5157">
        <w:rPr>
          <w:rFonts w:cstheme="minorHAnsi"/>
          <w:sz w:val="24"/>
          <w:szCs w:val="24"/>
        </w:rPr>
        <w:t>Čl. IV.</w:t>
      </w:r>
      <w:r w:rsidRPr="004A5157">
        <w:rPr>
          <w:rFonts w:cstheme="minorHAnsi"/>
          <w:sz w:val="24"/>
          <w:szCs w:val="24"/>
        </w:rPr>
        <w:t xml:space="preserve"> této smlouvy</w:t>
      </w:r>
      <w:r w:rsidR="00C57831" w:rsidRPr="004A5157">
        <w:rPr>
          <w:rFonts w:cstheme="minorHAnsi"/>
          <w:sz w:val="24"/>
          <w:szCs w:val="24"/>
        </w:rPr>
        <w:t xml:space="preserve"> ve sjednaném (objednaném) množství, kvalitě a řádně zabaleny</w:t>
      </w:r>
      <w:r w:rsidRPr="004A5157">
        <w:rPr>
          <w:rFonts w:cstheme="minorHAnsi"/>
          <w:sz w:val="24"/>
          <w:szCs w:val="24"/>
        </w:rPr>
        <w:t>.</w:t>
      </w:r>
    </w:p>
    <w:p w14:paraId="42B43BAB" w14:textId="77777777" w:rsidR="00C0522A" w:rsidRPr="004A5157" w:rsidRDefault="0088463F" w:rsidP="003339E0">
      <w:pPr>
        <w:pStyle w:val="Odstavecseseznamem"/>
        <w:numPr>
          <w:ilvl w:val="0"/>
          <w:numId w:val="9"/>
        </w:numPr>
        <w:spacing w:after="0" w:line="240" w:lineRule="auto"/>
        <w:ind w:left="284"/>
        <w:jc w:val="both"/>
        <w:rPr>
          <w:rFonts w:cstheme="minorHAnsi"/>
          <w:sz w:val="24"/>
          <w:szCs w:val="24"/>
        </w:rPr>
      </w:pPr>
      <w:r w:rsidRPr="004A5157">
        <w:rPr>
          <w:rFonts w:cstheme="minorHAnsi"/>
          <w:sz w:val="24"/>
          <w:szCs w:val="24"/>
        </w:rPr>
        <w:t xml:space="preserve">Prodávající je povinen předat kupujícímu nejpozději společně s dodávkou zboží veškerou dokumentaci nutnou k převzetí a řádnému užívání zboží, kterou vyžadují příslušné obecně závazné právní předpisy. </w:t>
      </w:r>
    </w:p>
    <w:p w14:paraId="2B60BE96" w14:textId="77777777" w:rsidR="00AC34B4" w:rsidRPr="004A5157" w:rsidRDefault="0088463F" w:rsidP="003339E0">
      <w:pPr>
        <w:pStyle w:val="Odstavecseseznamem"/>
        <w:numPr>
          <w:ilvl w:val="0"/>
          <w:numId w:val="9"/>
        </w:numPr>
        <w:spacing w:after="0" w:line="240" w:lineRule="auto"/>
        <w:ind w:left="284"/>
        <w:jc w:val="both"/>
        <w:rPr>
          <w:rFonts w:cstheme="minorHAnsi"/>
          <w:sz w:val="24"/>
          <w:szCs w:val="24"/>
        </w:rPr>
      </w:pPr>
      <w:r w:rsidRPr="004A5157">
        <w:rPr>
          <w:rFonts w:cstheme="minorHAnsi"/>
          <w:sz w:val="24"/>
          <w:szCs w:val="24"/>
        </w:rPr>
        <w:t>Vlastnická práva k dodanému zboží a přechod nebezpečí škody na něm přechází na kupujícího okamžikem převzetí zboží kupujícím. Převzetím se pro účely této smlouvy rozumí podepsání dodacího listu oprávněným zaměstnancem kupujícího.</w:t>
      </w:r>
    </w:p>
    <w:p w14:paraId="7F0916B1" w14:textId="77777777" w:rsidR="00AC34B4" w:rsidRPr="004A5157" w:rsidRDefault="0088463F" w:rsidP="003339E0">
      <w:pPr>
        <w:pStyle w:val="Odstavecseseznamem"/>
        <w:numPr>
          <w:ilvl w:val="0"/>
          <w:numId w:val="9"/>
        </w:numPr>
        <w:spacing w:after="0" w:line="240" w:lineRule="auto"/>
        <w:ind w:left="284"/>
        <w:jc w:val="both"/>
        <w:rPr>
          <w:rFonts w:cstheme="minorHAnsi"/>
          <w:sz w:val="24"/>
          <w:szCs w:val="24"/>
        </w:rPr>
      </w:pPr>
      <w:r w:rsidRPr="004A5157">
        <w:rPr>
          <w:rFonts w:cstheme="minorHAnsi"/>
          <w:sz w:val="24"/>
          <w:szCs w:val="24"/>
        </w:rPr>
        <w:lastRenderedPageBreak/>
        <w:t xml:space="preserve">Prodávající odpovídá za to, že dodané zboží je způsobilé k užití v souladu s jeho určením a odpovídá všem požadavkům obecně závazných právních předpisů.  </w:t>
      </w:r>
    </w:p>
    <w:p w14:paraId="4B4415F7" w14:textId="77777777" w:rsidR="003339E0" w:rsidRPr="004A5157" w:rsidRDefault="0088463F" w:rsidP="003339E0">
      <w:pPr>
        <w:pStyle w:val="Odstavecseseznamem"/>
        <w:numPr>
          <w:ilvl w:val="0"/>
          <w:numId w:val="9"/>
        </w:numPr>
        <w:spacing w:after="0" w:line="240" w:lineRule="auto"/>
        <w:ind w:left="284"/>
        <w:jc w:val="both"/>
        <w:rPr>
          <w:rFonts w:cstheme="minorHAnsi"/>
          <w:sz w:val="24"/>
          <w:szCs w:val="24"/>
        </w:rPr>
      </w:pPr>
      <w:r w:rsidRPr="004A5157">
        <w:rPr>
          <w:rFonts w:cstheme="minorHAnsi"/>
          <w:sz w:val="24"/>
          <w:szCs w:val="24"/>
        </w:rPr>
        <w:t>Prodávající je povinen zajistit přepravu dodávaného zboží způsobem vylučujícím jakékoliv jeho poškození nebo znehodnocení. Kupující je povinen zboží před převzetím zkontrolovat a zjevné vady okamžitě vyznačit do dodacího listu. Kupující může odmítnout zboží převzít, zejména pokud prodávající nedodá zboží v objednaném množství nebo druhovém složení, pokud zboží bude mít zjevné závady v jakosti nebo bude poškozené nebo pokud prodávající nedodá doklady nutné k převzetí a řádnému užívání zboží. Prodávající má v takovém případě povinnost dodat bez zbytečného odkladu zboží nové, v souladu s objednávkou kupujícího.</w:t>
      </w:r>
    </w:p>
    <w:p w14:paraId="32E95317" w14:textId="499AD90D" w:rsidR="003339E0" w:rsidRPr="004A5157" w:rsidRDefault="0088463F" w:rsidP="003339E0">
      <w:pPr>
        <w:pStyle w:val="Odstavecseseznamem"/>
        <w:numPr>
          <w:ilvl w:val="0"/>
          <w:numId w:val="9"/>
        </w:numPr>
        <w:spacing w:after="0" w:line="240" w:lineRule="auto"/>
        <w:ind w:left="284"/>
        <w:jc w:val="both"/>
        <w:rPr>
          <w:rFonts w:cstheme="minorHAnsi"/>
          <w:sz w:val="24"/>
          <w:szCs w:val="24"/>
        </w:rPr>
      </w:pPr>
      <w:r w:rsidRPr="004A5157">
        <w:rPr>
          <w:rFonts w:cstheme="minorHAnsi"/>
          <w:sz w:val="24"/>
          <w:szCs w:val="24"/>
        </w:rPr>
        <w:t xml:space="preserve">Prodávající poskytuje záruku za jakost dodaného zboží </w:t>
      </w:r>
      <w:r w:rsidR="00AC34B4" w:rsidRPr="004A5157">
        <w:rPr>
          <w:rFonts w:cstheme="minorHAnsi"/>
          <w:sz w:val="24"/>
          <w:szCs w:val="24"/>
        </w:rPr>
        <w:t>na</w:t>
      </w:r>
      <w:r w:rsidRPr="004A5157">
        <w:rPr>
          <w:rFonts w:cstheme="minorHAnsi"/>
          <w:sz w:val="24"/>
          <w:szCs w:val="24"/>
        </w:rPr>
        <w:t xml:space="preserve"> dobu </w:t>
      </w:r>
      <w:r w:rsidR="00AC34B4" w:rsidRPr="004A5157">
        <w:rPr>
          <w:rFonts w:cstheme="minorHAnsi"/>
          <w:sz w:val="24"/>
          <w:szCs w:val="24"/>
        </w:rPr>
        <w:t>24 mě</w:t>
      </w:r>
      <w:r w:rsidR="003339E0" w:rsidRPr="004A5157">
        <w:rPr>
          <w:rFonts w:cstheme="minorHAnsi"/>
          <w:sz w:val="24"/>
          <w:szCs w:val="24"/>
        </w:rPr>
        <w:t>síců</w:t>
      </w:r>
      <w:r w:rsidRPr="004A5157">
        <w:rPr>
          <w:rFonts w:cstheme="minorHAnsi"/>
          <w:sz w:val="24"/>
          <w:szCs w:val="24"/>
        </w:rPr>
        <w:t>.</w:t>
      </w:r>
      <w:r w:rsidR="009F1495" w:rsidRPr="004A5157">
        <w:rPr>
          <w:rFonts w:cstheme="minorHAnsi"/>
          <w:sz w:val="24"/>
          <w:szCs w:val="24"/>
        </w:rPr>
        <w:t xml:space="preserve"> Dále prodávající zaručuje, že na zboží neváznou žádné právní vady zejména vyplývající z práv </w:t>
      </w:r>
      <w:r w:rsidR="00870DAF" w:rsidRPr="004A5157">
        <w:rPr>
          <w:rFonts w:cstheme="minorHAnsi"/>
          <w:sz w:val="24"/>
          <w:szCs w:val="24"/>
        </w:rPr>
        <w:t>průmyslov</w:t>
      </w:r>
      <w:r w:rsidR="009122BB" w:rsidRPr="004A5157">
        <w:rPr>
          <w:rFonts w:cstheme="minorHAnsi"/>
          <w:sz w:val="24"/>
          <w:szCs w:val="24"/>
        </w:rPr>
        <w:t xml:space="preserve">ého vlastnictví. </w:t>
      </w:r>
      <w:r w:rsidR="009F1495" w:rsidRPr="004A5157">
        <w:rPr>
          <w:rFonts w:cstheme="minorHAnsi"/>
          <w:sz w:val="24"/>
          <w:szCs w:val="24"/>
        </w:rPr>
        <w:t xml:space="preserve"> </w:t>
      </w:r>
    </w:p>
    <w:p w14:paraId="71A83798" w14:textId="7786DA5E" w:rsidR="00DA1FA9" w:rsidRPr="004A5157" w:rsidRDefault="004B236C" w:rsidP="003339E0">
      <w:pPr>
        <w:pStyle w:val="Odstavecseseznamem"/>
        <w:numPr>
          <w:ilvl w:val="0"/>
          <w:numId w:val="9"/>
        </w:numPr>
        <w:spacing w:after="0" w:line="240" w:lineRule="auto"/>
        <w:ind w:left="284"/>
        <w:jc w:val="both"/>
        <w:rPr>
          <w:rFonts w:cstheme="minorHAnsi"/>
          <w:sz w:val="24"/>
          <w:szCs w:val="24"/>
        </w:rPr>
      </w:pPr>
      <w:r w:rsidRPr="004A5157">
        <w:rPr>
          <w:rFonts w:cstheme="minorHAnsi"/>
          <w:sz w:val="24"/>
          <w:szCs w:val="24"/>
        </w:rPr>
        <w:t>V</w:t>
      </w:r>
      <w:r w:rsidR="0088463F" w:rsidRPr="004A5157">
        <w:rPr>
          <w:rFonts w:cstheme="minorHAnsi"/>
          <w:sz w:val="24"/>
          <w:szCs w:val="24"/>
        </w:rPr>
        <w:t>ady</w:t>
      </w:r>
      <w:r w:rsidRPr="004A5157">
        <w:rPr>
          <w:rFonts w:cstheme="minorHAnsi"/>
          <w:sz w:val="24"/>
          <w:szCs w:val="24"/>
        </w:rPr>
        <w:t xml:space="preserve"> zjištěné v záruční době </w:t>
      </w:r>
      <w:r w:rsidR="0088463F" w:rsidRPr="004A5157">
        <w:rPr>
          <w:rFonts w:cstheme="minorHAnsi"/>
          <w:sz w:val="24"/>
          <w:szCs w:val="24"/>
        </w:rPr>
        <w:t xml:space="preserve">je kupující povinen prodávajícímu oznámit bezodkladně po jejich zjištění. </w:t>
      </w:r>
      <w:r w:rsidR="00A64B55" w:rsidRPr="004A5157">
        <w:rPr>
          <w:rFonts w:cstheme="minorHAnsi"/>
          <w:sz w:val="24"/>
          <w:szCs w:val="24"/>
        </w:rPr>
        <w:t xml:space="preserve">Prodávající je povinen se </w:t>
      </w:r>
      <w:r w:rsidR="00A07986" w:rsidRPr="004A5157">
        <w:rPr>
          <w:rFonts w:cstheme="minorHAnsi"/>
          <w:sz w:val="24"/>
          <w:szCs w:val="24"/>
        </w:rPr>
        <w:t>k oznámené vadě bezodkladně písemně vyjádřit. Ve vyjád</w:t>
      </w:r>
      <w:r w:rsidR="00F80DB5" w:rsidRPr="004A5157">
        <w:rPr>
          <w:rFonts w:cstheme="minorHAnsi"/>
          <w:sz w:val="24"/>
          <w:szCs w:val="24"/>
        </w:rPr>
        <w:t>ř</w:t>
      </w:r>
      <w:r w:rsidR="00A07986" w:rsidRPr="004A5157">
        <w:rPr>
          <w:rFonts w:cstheme="minorHAnsi"/>
          <w:sz w:val="24"/>
          <w:szCs w:val="24"/>
        </w:rPr>
        <w:t>ení uvede, zda odpovědnost za vady uznáv</w:t>
      </w:r>
      <w:r w:rsidR="00F80DB5" w:rsidRPr="004A5157">
        <w:rPr>
          <w:rFonts w:cstheme="minorHAnsi"/>
          <w:sz w:val="24"/>
          <w:szCs w:val="24"/>
        </w:rPr>
        <w:t xml:space="preserve">á či nikoli. </w:t>
      </w:r>
    </w:p>
    <w:p w14:paraId="753C3163" w14:textId="3A162728" w:rsidR="006F4801" w:rsidRPr="004A5157" w:rsidRDefault="00DA1FA9" w:rsidP="003339E0">
      <w:pPr>
        <w:pStyle w:val="Odstavecseseznamem"/>
        <w:numPr>
          <w:ilvl w:val="0"/>
          <w:numId w:val="9"/>
        </w:numPr>
        <w:spacing w:after="0" w:line="240" w:lineRule="auto"/>
        <w:ind w:left="284"/>
        <w:jc w:val="both"/>
        <w:rPr>
          <w:rFonts w:cstheme="minorHAnsi"/>
          <w:sz w:val="24"/>
          <w:szCs w:val="24"/>
        </w:rPr>
      </w:pPr>
      <w:r w:rsidRPr="004A5157">
        <w:rPr>
          <w:rFonts w:cstheme="minorHAnsi"/>
          <w:sz w:val="24"/>
          <w:szCs w:val="24"/>
        </w:rPr>
        <w:t>Vadu v záruční době se prodávajíc</w:t>
      </w:r>
      <w:r w:rsidR="00B07F1F" w:rsidRPr="004A5157">
        <w:rPr>
          <w:rFonts w:cstheme="minorHAnsi"/>
          <w:sz w:val="24"/>
          <w:szCs w:val="24"/>
        </w:rPr>
        <w:t>í</w:t>
      </w:r>
      <w:r w:rsidRPr="004A5157">
        <w:rPr>
          <w:rFonts w:cstheme="minorHAnsi"/>
          <w:sz w:val="24"/>
          <w:szCs w:val="24"/>
        </w:rPr>
        <w:t xml:space="preserve"> zavazuje odstranit </w:t>
      </w:r>
      <w:r w:rsidR="009E6D0A" w:rsidRPr="004A5157">
        <w:rPr>
          <w:rFonts w:cstheme="minorHAnsi"/>
          <w:sz w:val="24"/>
          <w:szCs w:val="24"/>
        </w:rPr>
        <w:t xml:space="preserve">dohodnuté lhůtě. </w:t>
      </w:r>
      <w:r w:rsidR="00A21D33" w:rsidRPr="004A5157">
        <w:rPr>
          <w:rFonts w:cstheme="minorHAnsi"/>
          <w:sz w:val="24"/>
          <w:szCs w:val="24"/>
        </w:rPr>
        <w:t>Pokud strany lhůtu nedohodnou, platí, že prodávající odstraní vadu dodáním bezvadného zboří do sedmi pra</w:t>
      </w:r>
      <w:r w:rsidR="006F4801" w:rsidRPr="004A5157">
        <w:rPr>
          <w:rFonts w:cstheme="minorHAnsi"/>
          <w:sz w:val="24"/>
          <w:szCs w:val="24"/>
        </w:rPr>
        <w:t>c</w:t>
      </w:r>
      <w:r w:rsidR="00A21D33" w:rsidRPr="004A5157">
        <w:rPr>
          <w:rFonts w:cstheme="minorHAnsi"/>
          <w:sz w:val="24"/>
          <w:szCs w:val="24"/>
        </w:rPr>
        <w:t xml:space="preserve">ovních dnů ode dne </w:t>
      </w:r>
      <w:r w:rsidR="006F4801" w:rsidRPr="004A5157">
        <w:rPr>
          <w:rFonts w:cstheme="minorHAnsi"/>
          <w:sz w:val="24"/>
          <w:szCs w:val="24"/>
        </w:rPr>
        <w:t>oznámení vady</w:t>
      </w:r>
      <w:r w:rsidR="00B07F1F" w:rsidRPr="004A5157">
        <w:rPr>
          <w:rFonts w:cstheme="minorHAnsi"/>
          <w:sz w:val="24"/>
          <w:szCs w:val="24"/>
        </w:rPr>
        <w:t xml:space="preserve">. </w:t>
      </w:r>
      <w:r w:rsidR="00080232" w:rsidRPr="004A5157">
        <w:rPr>
          <w:rFonts w:cstheme="minorHAnsi"/>
          <w:sz w:val="24"/>
          <w:szCs w:val="24"/>
        </w:rPr>
        <w:t>Strany se mohou dohodnout, že vadu prodávající odstraní poskytnutím přiměřené slevy.</w:t>
      </w:r>
    </w:p>
    <w:p w14:paraId="283D516D" w14:textId="77777777" w:rsidR="0088463F" w:rsidRPr="004A5157" w:rsidRDefault="0088463F" w:rsidP="003F594A">
      <w:pPr>
        <w:spacing w:after="0" w:line="240" w:lineRule="auto"/>
        <w:jc w:val="center"/>
        <w:rPr>
          <w:rFonts w:cstheme="minorHAnsi"/>
          <w:b/>
        </w:rPr>
      </w:pPr>
    </w:p>
    <w:p w14:paraId="3C4EAE32" w14:textId="03BCC707" w:rsidR="003F594A" w:rsidRPr="004A5157" w:rsidRDefault="003F594A" w:rsidP="003F594A">
      <w:pPr>
        <w:spacing w:after="0" w:line="240" w:lineRule="auto"/>
        <w:jc w:val="center"/>
        <w:rPr>
          <w:rFonts w:cstheme="minorHAnsi"/>
          <w:b/>
          <w:sz w:val="24"/>
          <w:szCs w:val="24"/>
        </w:rPr>
      </w:pPr>
      <w:r w:rsidRPr="004A5157">
        <w:rPr>
          <w:rFonts w:cstheme="minorHAnsi"/>
          <w:b/>
          <w:sz w:val="24"/>
          <w:szCs w:val="24"/>
        </w:rPr>
        <w:t>Čl. VII</w:t>
      </w:r>
    </w:p>
    <w:p w14:paraId="53697CD1" w14:textId="77777777" w:rsidR="0088463F" w:rsidRPr="004A5157" w:rsidRDefault="0088463F" w:rsidP="0088463F">
      <w:pPr>
        <w:jc w:val="center"/>
        <w:rPr>
          <w:rFonts w:cstheme="minorHAnsi"/>
          <w:b/>
          <w:sz w:val="24"/>
          <w:szCs w:val="24"/>
        </w:rPr>
      </w:pPr>
      <w:r w:rsidRPr="004A5157">
        <w:rPr>
          <w:rFonts w:cstheme="minorHAnsi"/>
          <w:b/>
          <w:sz w:val="24"/>
          <w:szCs w:val="24"/>
        </w:rPr>
        <w:t>Sankce</w:t>
      </w:r>
    </w:p>
    <w:p w14:paraId="72051EF0" w14:textId="128CBF1A" w:rsidR="00386FDC" w:rsidRPr="004A5157" w:rsidRDefault="00386FDC" w:rsidP="009533A3">
      <w:pPr>
        <w:pStyle w:val="Odstavecseseznamem"/>
        <w:numPr>
          <w:ilvl w:val="0"/>
          <w:numId w:val="10"/>
        </w:numPr>
        <w:spacing w:after="0" w:line="240" w:lineRule="auto"/>
        <w:ind w:left="284" w:hanging="357"/>
        <w:jc w:val="both"/>
        <w:rPr>
          <w:rFonts w:cstheme="minorHAnsi"/>
          <w:sz w:val="24"/>
          <w:szCs w:val="24"/>
        </w:rPr>
      </w:pPr>
      <w:r w:rsidRPr="004A5157">
        <w:rPr>
          <w:rFonts w:cstheme="minorHAnsi"/>
          <w:sz w:val="24"/>
          <w:szCs w:val="24"/>
        </w:rPr>
        <w:t>Pro</w:t>
      </w:r>
      <w:r w:rsidR="0088463F" w:rsidRPr="004A5157">
        <w:rPr>
          <w:rFonts w:cstheme="minorHAnsi"/>
          <w:sz w:val="24"/>
          <w:szCs w:val="24"/>
        </w:rPr>
        <w:t xml:space="preserve"> případ prodlení kupujícího se zaplacením faktury za dodané zboží uhradí kupující prodávajícímu úrok z prodlení ve výši 0,0</w:t>
      </w:r>
      <w:r w:rsidR="0002127A" w:rsidRPr="004A5157">
        <w:rPr>
          <w:rFonts w:cstheme="minorHAnsi"/>
          <w:sz w:val="24"/>
          <w:szCs w:val="24"/>
        </w:rPr>
        <w:t>5</w:t>
      </w:r>
      <w:r w:rsidR="0088463F" w:rsidRPr="004A5157">
        <w:rPr>
          <w:rFonts w:cstheme="minorHAnsi"/>
          <w:sz w:val="24"/>
          <w:szCs w:val="24"/>
        </w:rPr>
        <w:t>% z celkové nezaplacené částky za každý den prodlení.</w:t>
      </w:r>
    </w:p>
    <w:p w14:paraId="39F89439" w14:textId="739D227A" w:rsidR="0088463F" w:rsidRPr="004A5157" w:rsidRDefault="0088463F" w:rsidP="009533A3">
      <w:pPr>
        <w:pStyle w:val="Odstavecseseznamem"/>
        <w:numPr>
          <w:ilvl w:val="0"/>
          <w:numId w:val="10"/>
        </w:numPr>
        <w:spacing w:after="0" w:line="240" w:lineRule="auto"/>
        <w:ind w:left="284" w:hanging="357"/>
        <w:jc w:val="both"/>
        <w:rPr>
          <w:rFonts w:cstheme="minorHAnsi"/>
          <w:sz w:val="24"/>
          <w:szCs w:val="24"/>
        </w:rPr>
      </w:pPr>
      <w:r w:rsidRPr="004A5157">
        <w:rPr>
          <w:rFonts w:cstheme="minorHAnsi"/>
          <w:sz w:val="24"/>
          <w:szCs w:val="24"/>
        </w:rPr>
        <w:t xml:space="preserve">V případě, že prodávající nedodrží dobu plnění sjednanou v této smlouvě, uhradí kupujícímu smluvní pokutu ve výši </w:t>
      </w:r>
      <w:r w:rsidR="005F19F0" w:rsidRPr="004A5157">
        <w:rPr>
          <w:rFonts w:cstheme="minorHAnsi"/>
          <w:sz w:val="24"/>
          <w:szCs w:val="24"/>
        </w:rPr>
        <w:t>200</w:t>
      </w:r>
      <w:r w:rsidRPr="004A5157">
        <w:rPr>
          <w:rFonts w:cstheme="minorHAnsi"/>
          <w:sz w:val="24"/>
          <w:szCs w:val="24"/>
        </w:rPr>
        <w:t xml:space="preserve"> </w:t>
      </w:r>
      <w:r w:rsidR="005F19F0" w:rsidRPr="004A5157">
        <w:rPr>
          <w:rFonts w:cstheme="minorHAnsi"/>
          <w:sz w:val="24"/>
          <w:szCs w:val="24"/>
        </w:rPr>
        <w:t>Kč z</w:t>
      </w:r>
      <w:r w:rsidRPr="004A5157">
        <w:rPr>
          <w:rFonts w:cstheme="minorHAnsi"/>
          <w:sz w:val="24"/>
          <w:szCs w:val="24"/>
        </w:rPr>
        <w:t xml:space="preserve">a každý </w:t>
      </w:r>
      <w:r w:rsidR="00A71261" w:rsidRPr="004A5157">
        <w:rPr>
          <w:rFonts w:cstheme="minorHAnsi"/>
          <w:sz w:val="24"/>
          <w:szCs w:val="24"/>
        </w:rPr>
        <w:t xml:space="preserve">započatý </w:t>
      </w:r>
      <w:r w:rsidRPr="004A5157">
        <w:rPr>
          <w:rFonts w:cstheme="minorHAnsi"/>
          <w:sz w:val="24"/>
          <w:szCs w:val="24"/>
        </w:rPr>
        <w:t>den prodlení.</w:t>
      </w:r>
      <w:r w:rsidR="00386FDC" w:rsidRPr="004A5157">
        <w:rPr>
          <w:rFonts w:cstheme="minorHAnsi"/>
          <w:sz w:val="24"/>
          <w:szCs w:val="24"/>
        </w:rPr>
        <w:t xml:space="preserve"> </w:t>
      </w:r>
    </w:p>
    <w:p w14:paraId="64E43505" w14:textId="3BE518CC" w:rsidR="0002127A" w:rsidRPr="004A5157" w:rsidRDefault="0002127A" w:rsidP="009533A3">
      <w:pPr>
        <w:pStyle w:val="Odstavecseseznamem"/>
        <w:numPr>
          <w:ilvl w:val="0"/>
          <w:numId w:val="10"/>
        </w:numPr>
        <w:spacing w:after="0" w:line="240" w:lineRule="auto"/>
        <w:ind w:left="284" w:hanging="357"/>
        <w:jc w:val="both"/>
        <w:rPr>
          <w:rFonts w:cstheme="minorHAnsi"/>
          <w:sz w:val="24"/>
          <w:szCs w:val="24"/>
        </w:rPr>
      </w:pPr>
      <w:r w:rsidRPr="004A5157">
        <w:rPr>
          <w:rFonts w:cstheme="minorHAnsi"/>
          <w:sz w:val="24"/>
          <w:szCs w:val="24"/>
        </w:rPr>
        <w:t xml:space="preserve">V případě prodlení prodávajícího s odstraněním vady </w:t>
      </w:r>
      <w:r w:rsidR="008536E2" w:rsidRPr="004A5157">
        <w:rPr>
          <w:rFonts w:cstheme="minorHAnsi"/>
          <w:sz w:val="24"/>
          <w:szCs w:val="24"/>
        </w:rPr>
        <w:t xml:space="preserve">se prodávající zavazuje uhradit kupujícímu smluvní pokutu ve výši </w:t>
      </w:r>
      <w:r w:rsidR="00A71261" w:rsidRPr="004A5157">
        <w:rPr>
          <w:rFonts w:cstheme="minorHAnsi"/>
          <w:sz w:val="24"/>
          <w:szCs w:val="24"/>
        </w:rPr>
        <w:t>100 Kč za každý započatý den trvání prodlení.</w:t>
      </w:r>
    </w:p>
    <w:p w14:paraId="0CCDAB83" w14:textId="2C05EE57" w:rsidR="00CE0D44" w:rsidRPr="004A5157" w:rsidRDefault="007E3F72" w:rsidP="009533A3">
      <w:pPr>
        <w:pStyle w:val="Odstavecseseznamem"/>
        <w:numPr>
          <w:ilvl w:val="0"/>
          <w:numId w:val="10"/>
        </w:numPr>
        <w:spacing w:after="0" w:line="240" w:lineRule="auto"/>
        <w:ind w:left="284" w:hanging="357"/>
        <w:jc w:val="both"/>
        <w:rPr>
          <w:rFonts w:cstheme="minorHAnsi"/>
          <w:sz w:val="24"/>
          <w:szCs w:val="24"/>
        </w:rPr>
      </w:pPr>
      <w:r w:rsidRPr="004A5157">
        <w:rPr>
          <w:rFonts w:cstheme="minorHAnsi"/>
          <w:sz w:val="24"/>
          <w:szCs w:val="24"/>
        </w:rPr>
        <w:t>V příp</w:t>
      </w:r>
      <w:r w:rsidR="00F81F10" w:rsidRPr="004A5157">
        <w:rPr>
          <w:rFonts w:cstheme="minorHAnsi"/>
          <w:sz w:val="24"/>
          <w:szCs w:val="24"/>
        </w:rPr>
        <w:t>a</w:t>
      </w:r>
      <w:r w:rsidRPr="004A5157">
        <w:rPr>
          <w:rFonts w:cstheme="minorHAnsi"/>
          <w:sz w:val="24"/>
          <w:szCs w:val="24"/>
        </w:rPr>
        <w:t xml:space="preserve">dě porušení povinnosti prodávajícího </w:t>
      </w:r>
      <w:r w:rsidR="00F81F10" w:rsidRPr="004A5157">
        <w:rPr>
          <w:rFonts w:cstheme="minorHAnsi"/>
          <w:sz w:val="24"/>
          <w:szCs w:val="24"/>
        </w:rPr>
        <w:t>zaměstnávat více než 50 % osob se zdravotním postižením z celkového počtu svých zaměstnanců se prodávající zavazuje</w:t>
      </w:r>
      <w:r w:rsidR="0057365A" w:rsidRPr="004A5157">
        <w:rPr>
          <w:rFonts w:cstheme="minorHAnsi"/>
          <w:sz w:val="24"/>
          <w:szCs w:val="24"/>
        </w:rPr>
        <w:t xml:space="preserve"> zaplatit kupujícímu smluvní pokutu ve výši 250 Kč za každý započatý den </w:t>
      </w:r>
      <w:r w:rsidR="00BF14C7" w:rsidRPr="004A5157">
        <w:rPr>
          <w:rFonts w:cstheme="minorHAnsi"/>
          <w:sz w:val="24"/>
          <w:szCs w:val="24"/>
        </w:rPr>
        <w:t>prodlení s plněním této povinnosti.</w:t>
      </w:r>
    </w:p>
    <w:p w14:paraId="1F2E5294" w14:textId="60BAD803" w:rsidR="00554FAE" w:rsidRPr="004A5157" w:rsidRDefault="00554FAE" w:rsidP="009533A3">
      <w:pPr>
        <w:pStyle w:val="Odstavecseseznamem"/>
        <w:numPr>
          <w:ilvl w:val="0"/>
          <w:numId w:val="10"/>
        </w:numPr>
        <w:spacing w:after="0" w:line="240" w:lineRule="auto"/>
        <w:ind w:left="284" w:hanging="357"/>
        <w:jc w:val="both"/>
        <w:rPr>
          <w:rFonts w:cstheme="minorHAnsi"/>
          <w:sz w:val="24"/>
          <w:szCs w:val="24"/>
        </w:rPr>
      </w:pPr>
      <w:r w:rsidRPr="004A5157">
        <w:rPr>
          <w:rFonts w:cstheme="minorHAnsi"/>
          <w:sz w:val="24"/>
          <w:szCs w:val="24"/>
        </w:rPr>
        <w:t xml:space="preserve">Pro případ porušení povinnosti prodávajícího doložit kupujícímu </w:t>
      </w:r>
      <w:r w:rsidR="00316F14" w:rsidRPr="004A5157">
        <w:rPr>
          <w:rFonts w:cstheme="minorHAnsi"/>
          <w:sz w:val="24"/>
          <w:szCs w:val="24"/>
        </w:rPr>
        <w:t xml:space="preserve">platnou a účinnou smlouvu </w:t>
      </w:r>
      <w:r w:rsidR="009533A3" w:rsidRPr="004A5157">
        <w:rPr>
          <w:rFonts w:cstheme="minorHAnsi"/>
          <w:sz w:val="24"/>
          <w:szCs w:val="24"/>
        </w:rPr>
        <w:t>s úřadem práce</w:t>
      </w:r>
      <w:r w:rsidR="0093215B" w:rsidRPr="004A5157">
        <w:rPr>
          <w:rFonts w:cstheme="minorHAnsi"/>
          <w:sz w:val="24"/>
          <w:szCs w:val="24"/>
        </w:rPr>
        <w:t xml:space="preserve"> o uznání zaměstnavatele </w:t>
      </w:r>
      <w:r w:rsidR="009533A3" w:rsidRPr="004A5157">
        <w:rPr>
          <w:rFonts w:cstheme="minorHAnsi"/>
          <w:sz w:val="24"/>
          <w:szCs w:val="24"/>
        </w:rPr>
        <w:t>se prodávající zavazuje zaplatit kupujícímu smluvní pokutu ve výši 100 Kč za každý započatý den trvání prodlení se splněním této povinnosti.</w:t>
      </w:r>
    </w:p>
    <w:p w14:paraId="7933C149" w14:textId="0237F0E8" w:rsidR="0051063A" w:rsidRPr="004A5157" w:rsidRDefault="0051063A" w:rsidP="0051063A">
      <w:pPr>
        <w:pStyle w:val="Odstavecseseznamem"/>
        <w:numPr>
          <w:ilvl w:val="0"/>
          <w:numId w:val="10"/>
        </w:numPr>
        <w:spacing w:after="0" w:line="240" w:lineRule="auto"/>
        <w:ind w:left="284" w:hanging="357"/>
        <w:jc w:val="both"/>
        <w:rPr>
          <w:rFonts w:cstheme="minorHAnsi"/>
          <w:sz w:val="24"/>
          <w:szCs w:val="24"/>
        </w:rPr>
      </w:pPr>
      <w:r w:rsidRPr="004A5157">
        <w:rPr>
          <w:rFonts w:cstheme="minorHAnsi"/>
          <w:sz w:val="24"/>
          <w:szCs w:val="24"/>
        </w:rPr>
        <w:t xml:space="preserve">Zaplacením smluvních pokut dle této smlouvy není dotčen nárok kupujícího řádné splnění povinnosti smluvní pokutou zajištěné ani na náhradu škody ve skutečné výší, která přesáhne výši smluvní pokuty. Škodou se pro účely této smlouvy rozumí též odvod do státního rozpočtu, který bude kupujícímu uložen z důvodu nesplnění </w:t>
      </w:r>
      <w:r w:rsidR="000C330B" w:rsidRPr="004A5157">
        <w:rPr>
          <w:rFonts w:cstheme="minorHAnsi"/>
          <w:sz w:val="24"/>
          <w:szCs w:val="24"/>
        </w:rPr>
        <w:t xml:space="preserve">povinnosti </w:t>
      </w:r>
      <w:r w:rsidR="000D7B18" w:rsidRPr="004A5157">
        <w:rPr>
          <w:rFonts w:cstheme="minorHAnsi"/>
          <w:sz w:val="24"/>
          <w:szCs w:val="24"/>
        </w:rPr>
        <w:t xml:space="preserve">kupujícího </w:t>
      </w:r>
      <w:r w:rsidR="000C330B" w:rsidRPr="004A5157">
        <w:rPr>
          <w:rFonts w:cstheme="minorHAnsi"/>
          <w:sz w:val="24"/>
          <w:szCs w:val="24"/>
        </w:rPr>
        <w:t>zaměstnávat povinný podíl zaměstnanců se zdra</w:t>
      </w:r>
      <w:r w:rsidR="00413CF1" w:rsidRPr="004A5157">
        <w:rPr>
          <w:rFonts w:cstheme="minorHAnsi"/>
          <w:sz w:val="24"/>
          <w:szCs w:val="24"/>
        </w:rPr>
        <w:t xml:space="preserve">votním postiženým formou náhradního </w:t>
      </w:r>
      <w:r w:rsidR="00413CF1" w:rsidRPr="004A5157">
        <w:rPr>
          <w:rFonts w:cstheme="minorHAnsi"/>
          <w:sz w:val="24"/>
          <w:szCs w:val="24"/>
        </w:rPr>
        <w:lastRenderedPageBreak/>
        <w:t>plnění</w:t>
      </w:r>
      <w:r w:rsidR="00C44C6C" w:rsidRPr="004A5157">
        <w:rPr>
          <w:rFonts w:cstheme="minorHAnsi"/>
          <w:sz w:val="24"/>
          <w:szCs w:val="24"/>
        </w:rPr>
        <w:t xml:space="preserve"> </w:t>
      </w:r>
      <w:r w:rsidR="000D7B18" w:rsidRPr="004A5157">
        <w:rPr>
          <w:rFonts w:cstheme="minorHAnsi"/>
          <w:sz w:val="24"/>
          <w:szCs w:val="24"/>
        </w:rPr>
        <w:t>ve smys</w:t>
      </w:r>
      <w:r w:rsidR="00AA1682" w:rsidRPr="004A5157">
        <w:rPr>
          <w:rFonts w:cstheme="minorHAnsi"/>
          <w:sz w:val="24"/>
          <w:szCs w:val="24"/>
        </w:rPr>
        <w:t>l</w:t>
      </w:r>
      <w:r w:rsidR="000D7B18" w:rsidRPr="004A5157">
        <w:rPr>
          <w:rFonts w:cstheme="minorHAnsi"/>
          <w:sz w:val="24"/>
          <w:szCs w:val="24"/>
        </w:rPr>
        <w:t xml:space="preserve">u </w:t>
      </w:r>
      <w:proofErr w:type="spellStart"/>
      <w:r w:rsidR="000D7B18" w:rsidRPr="004A5157">
        <w:rPr>
          <w:rFonts w:cstheme="minorHAnsi"/>
          <w:sz w:val="24"/>
          <w:szCs w:val="24"/>
        </w:rPr>
        <w:t>ust</w:t>
      </w:r>
      <w:proofErr w:type="spellEnd"/>
      <w:r w:rsidR="000D7B18" w:rsidRPr="004A5157">
        <w:rPr>
          <w:rFonts w:cstheme="minorHAnsi"/>
          <w:sz w:val="24"/>
          <w:szCs w:val="24"/>
        </w:rPr>
        <w:t xml:space="preserve">. § 81 zákona </w:t>
      </w:r>
      <w:r w:rsidR="00FE6FA1" w:rsidRPr="004A5157">
        <w:rPr>
          <w:rFonts w:cstheme="minorHAnsi"/>
          <w:sz w:val="24"/>
          <w:szCs w:val="24"/>
        </w:rPr>
        <w:t xml:space="preserve">odebíráním zboží dle této smlouvy z důvodu porušení povinností </w:t>
      </w:r>
      <w:r w:rsidR="001C7A97" w:rsidRPr="004A5157">
        <w:rPr>
          <w:rFonts w:cstheme="minorHAnsi"/>
          <w:sz w:val="24"/>
          <w:szCs w:val="24"/>
        </w:rPr>
        <w:t>prodávají</w:t>
      </w:r>
      <w:r w:rsidR="005B6328" w:rsidRPr="004A5157">
        <w:rPr>
          <w:rFonts w:cstheme="minorHAnsi"/>
          <w:sz w:val="24"/>
          <w:szCs w:val="24"/>
        </w:rPr>
        <w:t>cí</w:t>
      </w:r>
      <w:r w:rsidR="001C7A97" w:rsidRPr="004A5157">
        <w:rPr>
          <w:rFonts w:cstheme="minorHAnsi"/>
          <w:sz w:val="24"/>
          <w:szCs w:val="24"/>
        </w:rPr>
        <w:t>ho vyplývajících mu z této smlouvy</w:t>
      </w:r>
      <w:r w:rsidR="005B6328" w:rsidRPr="004A5157">
        <w:rPr>
          <w:rFonts w:cstheme="minorHAnsi"/>
          <w:sz w:val="24"/>
          <w:szCs w:val="24"/>
        </w:rPr>
        <w:t>.</w:t>
      </w:r>
      <w:r w:rsidR="001C7A97" w:rsidRPr="004A5157">
        <w:rPr>
          <w:rFonts w:cstheme="minorHAnsi"/>
          <w:sz w:val="24"/>
          <w:szCs w:val="24"/>
        </w:rPr>
        <w:t xml:space="preserve"> </w:t>
      </w:r>
    </w:p>
    <w:p w14:paraId="10977DEB" w14:textId="2E2DEB15" w:rsidR="0088463F" w:rsidRPr="004A5157" w:rsidRDefault="00750144" w:rsidP="00750144">
      <w:pPr>
        <w:spacing w:after="0" w:line="240" w:lineRule="auto"/>
        <w:jc w:val="center"/>
        <w:rPr>
          <w:rFonts w:cstheme="minorHAnsi"/>
          <w:b/>
          <w:sz w:val="24"/>
          <w:szCs w:val="24"/>
        </w:rPr>
      </w:pPr>
      <w:r w:rsidRPr="004A5157">
        <w:rPr>
          <w:rFonts w:cstheme="minorHAnsi"/>
          <w:b/>
          <w:sz w:val="24"/>
          <w:szCs w:val="24"/>
        </w:rPr>
        <w:t>Čl. VIII</w:t>
      </w:r>
    </w:p>
    <w:p w14:paraId="1EC661C9" w14:textId="77777777" w:rsidR="0088463F" w:rsidRPr="004A5157" w:rsidRDefault="0088463F" w:rsidP="0088463F">
      <w:pPr>
        <w:jc w:val="center"/>
        <w:rPr>
          <w:rFonts w:cstheme="minorHAnsi"/>
          <w:b/>
          <w:sz w:val="24"/>
          <w:szCs w:val="24"/>
        </w:rPr>
      </w:pPr>
      <w:r w:rsidRPr="004A5157">
        <w:rPr>
          <w:rFonts w:cstheme="minorHAnsi"/>
          <w:b/>
          <w:sz w:val="24"/>
          <w:szCs w:val="24"/>
        </w:rPr>
        <w:t>Platnost smlouvy</w:t>
      </w:r>
    </w:p>
    <w:p w14:paraId="4E49FCD3" w14:textId="37CFA4F7" w:rsidR="008169CF" w:rsidRPr="004A5157" w:rsidRDefault="00D72EFF" w:rsidP="008169CF">
      <w:pPr>
        <w:pStyle w:val="Odstavecseseznamem"/>
        <w:numPr>
          <w:ilvl w:val="0"/>
          <w:numId w:val="11"/>
        </w:numPr>
        <w:spacing w:after="0" w:line="240" w:lineRule="auto"/>
        <w:ind w:left="284"/>
        <w:jc w:val="both"/>
        <w:rPr>
          <w:rFonts w:cstheme="minorHAnsi"/>
          <w:sz w:val="24"/>
          <w:szCs w:val="24"/>
        </w:rPr>
      </w:pPr>
      <w:r w:rsidRPr="004A5157">
        <w:rPr>
          <w:rFonts w:cstheme="minorHAnsi"/>
          <w:sz w:val="24"/>
          <w:szCs w:val="24"/>
        </w:rPr>
        <w:t>S</w:t>
      </w:r>
      <w:r w:rsidR="0088463F" w:rsidRPr="004A5157">
        <w:rPr>
          <w:rFonts w:cstheme="minorHAnsi"/>
          <w:sz w:val="24"/>
          <w:szCs w:val="24"/>
        </w:rPr>
        <w:t xml:space="preserve">mlouva se uzavírá na dobu určitou </w:t>
      </w:r>
      <w:r w:rsidR="005B6328" w:rsidRPr="004A5157">
        <w:rPr>
          <w:rFonts w:cstheme="minorHAnsi"/>
          <w:sz w:val="24"/>
          <w:szCs w:val="24"/>
        </w:rPr>
        <w:t>do 31.12.202</w:t>
      </w:r>
      <w:r w:rsidR="00C724C4">
        <w:rPr>
          <w:rFonts w:cstheme="minorHAnsi"/>
          <w:sz w:val="24"/>
          <w:szCs w:val="24"/>
        </w:rPr>
        <w:t>5</w:t>
      </w:r>
      <w:r w:rsidR="005B6328" w:rsidRPr="004A5157">
        <w:rPr>
          <w:rFonts w:cstheme="minorHAnsi"/>
          <w:sz w:val="24"/>
          <w:szCs w:val="24"/>
        </w:rPr>
        <w:t>.</w:t>
      </w:r>
      <w:r w:rsidR="0088463F" w:rsidRPr="004A5157">
        <w:rPr>
          <w:rFonts w:cstheme="minorHAnsi"/>
          <w:sz w:val="24"/>
          <w:szCs w:val="24"/>
        </w:rPr>
        <w:t xml:space="preserve"> </w:t>
      </w:r>
    </w:p>
    <w:p w14:paraId="261EDCB7" w14:textId="77777777" w:rsidR="008169CF" w:rsidRPr="004A5157" w:rsidRDefault="0088463F" w:rsidP="008169CF">
      <w:pPr>
        <w:pStyle w:val="Odstavecseseznamem"/>
        <w:numPr>
          <w:ilvl w:val="0"/>
          <w:numId w:val="11"/>
        </w:numPr>
        <w:spacing w:after="0" w:line="240" w:lineRule="auto"/>
        <w:ind w:left="284"/>
        <w:jc w:val="both"/>
        <w:rPr>
          <w:rFonts w:cstheme="minorHAnsi"/>
          <w:sz w:val="24"/>
          <w:szCs w:val="24"/>
        </w:rPr>
      </w:pPr>
      <w:r w:rsidRPr="004A5157">
        <w:rPr>
          <w:rFonts w:cstheme="minorHAnsi"/>
          <w:sz w:val="24"/>
          <w:szCs w:val="24"/>
        </w:rPr>
        <w:t>Smlouva nabývá platnosti dnem jejího podpisu oprávněnými zástupci obou smluvních stran</w:t>
      </w:r>
      <w:r w:rsidR="00D72EFF" w:rsidRPr="004A5157">
        <w:rPr>
          <w:rFonts w:cstheme="minorHAnsi"/>
          <w:sz w:val="24"/>
          <w:szCs w:val="24"/>
        </w:rPr>
        <w:t xml:space="preserve"> a účinnosti zveřejněním v Rejstříku smluv ve smyslu zákona č. 340/2015 Sb. o registru smluv</w:t>
      </w:r>
      <w:r w:rsidRPr="004A5157">
        <w:rPr>
          <w:rFonts w:cstheme="minorHAnsi"/>
          <w:sz w:val="24"/>
          <w:szCs w:val="24"/>
        </w:rPr>
        <w:t>.</w:t>
      </w:r>
    </w:p>
    <w:p w14:paraId="7BE492AA" w14:textId="77777777" w:rsidR="008169CF" w:rsidRPr="004A5157" w:rsidRDefault="0088463F" w:rsidP="008169CF">
      <w:pPr>
        <w:pStyle w:val="Odstavecseseznamem"/>
        <w:numPr>
          <w:ilvl w:val="0"/>
          <w:numId w:val="11"/>
        </w:numPr>
        <w:spacing w:after="0" w:line="240" w:lineRule="auto"/>
        <w:ind w:left="284"/>
        <w:jc w:val="both"/>
        <w:rPr>
          <w:rFonts w:cstheme="minorHAnsi"/>
          <w:sz w:val="24"/>
          <w:szCs w:val="24"/>
        </w:rPr>
      </w:pPr>
      <w:r w:rsidRPr="004A5157">
        <w:rPr>
          <w:rFonts w:cstheme="minorHAnsi"/>
          <w:sz w:val="24"/>
          <w:szCs w:val="24"/>
        </w:rPr>
        <w:t xml:space="preserve">Prodávající i kupující mohou od této smlouvy jednostranně odstoupit v případě, že dojde k opakovanému závažnému porušení </w:t>
      </w:r>
      <w:r w:rsidR="00D72EFF" w:rsidRPr="004A5157">
        <w:rPr>
          <w:rFonts w:cstheme="minorHAnsi"/>
          <w:sz w:val="24"/>
          <w:szCs w:val="24"/>
        </w:rPr>
        <w:t>povinností vyplývajících jim z této smlouvy</w:t>
      </w:r>
      <w:r w:rsidRPr="004A5157">
        <w:rPr>
          <w:rFonts w:cstheme="minorHAnsi"/>
          <w:sz w:val="24"/>
          <w:szCs w:val="24"/>
        </w:rPr>
        <w:t>. Za závažné porušení kupní smlouvy se na straně prodávajícího považuje zejména opakované prodlení s dodáním zboží o více než trojnásobek dodací lhůty a na straně kupujícího o opakované prodlení s úhradou kupní ceny zboží delší než 30 dnů.</w:t>
      </w:r>
    </w:p>
    <w:p w14:paraId="75343FC2" w14:textId="77777777" w:rsidR="008169CF" w:rsidRPr="004A5157" w:rsidRDefault="0088463F" w:rsidP="008169CF">
      <w:pPr>
        <w:pStyle w:val="Odstavecseseznamem"/>
        <w:numPr>
          <w:ilvl w:val="0"/>
          <w:numId w:val="11"/>
        </w:numPr>
        <w:spacing w:after="0" w:line="240" w:lineRule="auto"/>
        <w:ind w:left="284"/>
        <w:jc w:val="both"/>
        <w:rPr>
          <w:rFonts w:cstheme="minorHAnsi"/>
          <w:sz w:val="24"/>
          <w:szCs w:val="24"/>
        </w:rPr>
      </w:pPr>
      <w:r w:rsidRPr="004A5157">
        <w:rPr>
          <w:rFonts w:cstheme="minorHAnsi"/>
          <w:sz w:val="24"/>
          <w:szCs w:val="24"/>
        </w:rPr>
        <w:t>Účinky odstoupení nastávají dnem doručení oznámení o odstoupení.</w:t>
      </w:r>
    </w:p>
    <w:p w14:paraId="3A22252B" w14:textId="07B99275" w:rsidR="0088463F" w:rsidRPr="004A5157" w:rsidRDefault="0088463F" w:rsidP="008169CF">
      <w:pPr>
        <w:pStyle w:val="Odstavecseseznamem"/>
        <w:numPr>
          <w:ilvl w:val="0"/>
          <w:numId w:val="11"/>
        </w:numPr>
        <w:spacing w:after="0" w:line="240" w:lineRule="auto"/>
        <w:ind w:left="284"/>
        <w:jc w:val="both"/>
        <w:rPr>
          <w:rFonts w:cstheme="minorHAnsi"/>
          <w:sz w:val="24"/>
          <w:szCs w:val="24"/>
        </w:rPr>
      </w:pPr>
      <w:r w:rsidRPr="004A5157">
        <w:rPr>
          <w:rFonts w:cstheme="minorHAnsi"/>
          <w:sz w:val="24"/>
          <w:szCs w:val="24"/>
        </w:rPr>
        <w:t>Smluvní strany mají možnost smlouvu vypovědět bez udání důvodu. V takovém případě je stanovena dvouměsíční výpovědní lhůta, která začíná běžet prvním dnem následujícího měsíce ode dne doručení výpovědi druhé smluvní straně.</w:t>
      </w:r>
    </w:p>
    <w:p w14:paraId="4AF8A8E7" w14:textId="77777777" w:rsidR="0088463F" w:rsidRPr="004A5157" w:rsidRDefault="0088463F" w:rsidP="0088463F">
      <w:pPr>
        <w:ind w:left="360"/>
        <w:jc w:val="both"/>
        <w:rPr>
          <w:rFonts w:cstheme="minorHAnsi"/>
          <w:sz w:val="24"/>
          <w:szCs w:val="24"/>
        </w:rPr>
      </w:pPr>
    </w:p>
    <w:p w14:paraId="40748E4B" w14:textId="1B4D9F0F" w:rsidR="0088463F" w:rsidRPr="004A5157" w:rsidRDefault="00750144" w:rsidP="00750144">
      <w:pPr>
        <w:spacing w:after="0" w:line="240" w:lineRule="auto"/>
        <w:jc w:val="center"/>
        <w:rPr>
          <w:rFonts w:cstheme="minorHAnsi"/>
          <w:b/>
          <w:sz w:val="24"/>
          <w:szCs w:val="24"/>
        </w:rPr>
      </w:pPr>
      <w:r w:rsidRPr="004A5157">
        <w:rPr>
          <w:rFonts w:cstheme="minorHAnsi"/>
          <w:b/>
          <w:sz w:val="24"/>
          <w:szCs w:val="24"/>
        </w:rPr>
        <w:t>Čl. IX.</w:t>
      </w:r>
    </w:p>
    <w:p w14:paraId="5283AE0F" w14:textId="77777777" w:rsidR="0088463F" w:rsidRPr="004A5157" w:rsidRDefault="0088463F" w:rsidP="0088463F">
      <w:pPr>
        <w:jc w:val="center"/>
        <w:rPr>
          <w:rFonts w:cstheme="minorHAnsi"/>
          <w:b/>
          <w:sz w:val="24"/>
          <w:szCs w:val="24"/>
        </w:rPr>
      </w:pPr>
      <w:r w:rsidRPr="004A5157">
        <w:rPr>
          <w:rFonts w:cstheme="minorHAnsi"/>
          <w:b/>
          <w:sz w:val="24"/>
          <w:szCs w:val="24"/>
        </w:rPr>
        <w:t>Závěrečná ujednání</w:t>
      </w:r>
    </w:p>
    <w:p w14:paraId="47FE15C6" w14:textId="77777777" w:rsidR="007347E0" w:rsidRPr="004A5157" w:rsidRDefault="007A5054" w:rsidP="007347E0">
      <w:pPr>
        <w:pStyle w:val="Odstavecseseznamem"/>
        <w:numPr>
          <w:ilvl w:val="0"/>
          <w:numId w:val="12"/>
        </w:numPr>
        <w:spacing w:after="0" w:line="240" w:lineRule="auto"/>
        <w:ind w:left="284"/>
        <w:jc w:val="both"/>
        <w:rPr>
          <w:rFonts w:cstheme="minorHAnsi"/>
          <w:sz w:val="24"/>
          <w:szCs w:val="24"/>
        </w:rPr>
      </w:pPr>
      <w:r w:rsidRPr="004A5157">
        <w:rPr>
          <w:rFonts w:cstheme="minorHAnsi"/>
          <w:sz w:val="24"/>
          <w:szCs w:val="24"/>
        </w:rPr>
        <w:t>S</w:t>
      </w:r>
      <w:r w:rsidR="00CD5FA8" w:rsidRPr="004A5157">
        <w:rPr>
          <w:rFonts w:cstheme="minorHAnsi"/>
          <w:sz w:val="24"/>
          <w:szCs w:val="24"/>
        </w:rPr>
        <w:t>mluvní strany se dohodly že kupující na sebe bere riziko změny okolností ve smys</w:t>
      </w:r>
      <w:r w:rsidR="004508E0" w:rsidRPr="004A5157">
        <w:rPr>
          <w:rFonts w:cstheme="minorHAnsi"/>
          <w:sz w:val="24"/>
          <w:szCs w:val="24"/>
        </w:rPr>
        <w:t>l</w:t>
      </w:r>
      <w:r w:rsidR="00CD5FA8" w:rsidRPr="004A5157">
        <w:rPr>
          <w:rFonts w:cstheme="minorHAnsi"/>
          <w:sz w:val="24"/>
          <w:szCs w:val="24"/>
        </w:rPr>
        <w:t xml:space="preserve">u </w:t>
      </w:r>
      <w:proofErr w:type="spellStart"/>
      <w:r w:rsidR="00CD5FA8" w:rsidRPr="004A5157">
        <w:rPr>
          <w:rFonts w:cstheme="minorHAnsi"/>
          <w:sz w:val="24"/>
          <w:szCs w:val="24"/>
        </w:rPr>
        <w:t>ust</w:t>
      </w:r>
      <w:proofErr w:type="spellEnd"/>
      <w:r w:rsidR="00CD5FA8" w:rsidRPr="004A5157">
        <w:rPr>
          <w:rFonts w:cstheme="minorHAnsi"/>
          <w:sz w:val="24"/>
          <w:szCs w:val="24"/>
        </w:rPr>
        <w:t>. § 1765 odst. 2 občanského zákoníku.</w:t>
      </w:r>
    </w:p>
    <w:p w14:paraId="08929496" w14:textId="17E1AEDD" w:rsidR="007347E0" w:rsidRPr="004A5157" w:rsidRDefault="007347E0" w:rsidP="007347E0">
      <w:pPr>
        <w:pStyle w:val="Odstavecseseznamem"/>
        <w:numPr>
          <w:ilvl w:val="0"/>
          <w:numId w:val="12"/>
        </w:numPr>
        <w:spacing w:after="0" w:line="240" w:lineRule="auto"/>
        <w:ind w:left="284"/>
        <w:jc w:val="both"/>
        <w:rPr>
          <w:rFonts w:cstheme="minorHAnsi"/>
          <w:sz w:val="24"/>
          <w:szCs w:val="24"/>
        </w:rPr>
      </w:pPr>
      <w:r w:rsidRPr="004A5157">
        <w:rPr>
          <w:rFonts w:cstheme="minorHAnsi"/>
          <w:sz w:val="24"/>
          <w:szCs w:val="24"/>
        </w:rPr>
        <w:t>Doručování účastníkům smlouvy se provádí osobně nebo doporučenou zásilkou na doručovací adresu účastníka uvedenou v záhlaví této smlouvy. V případě pochybností o okamžiku doručení písemnosti zaslané nájemci poštovní nebo jinou oficiálně uznávanou přepravou se písemnost považuje za doručenou třetí pracovní den po odeslání.</w:t>
      </w:r>
    </w:p>
    <w:p w14:paraId="16C300DC" w14:textId="77777777" w:rsidR="007347E0" w:rsidRPr="004A5157" w:rsidRDefault="004508E0" w:rsidP="007347E0">
      <w:pPr>
        <w:pStyle w:val="Odstavecseseznamem"/>
        <w:numPr>
          <w:ilvl w:val="0"/>
          <w:numId w:val="12"/>
        </w:numPr>
        <w:spacing w:after="0" w:line="240" w:lineRule="auto"/>
        <w:ind w:left="284"/>
        <w:jc w:val="both"/>
        <w:rPr>
          <w:rFonts w:cstheme="minorHAnsi"/>
          <w:sz w:val="24"/>
          <w:szCs w:val="24"/>
        </w:rPr>
      </w:pPr>
      <w:r w:rsidRPr="004A5157">
        <w:rPr>
          <w:rFonts w:cstheme="minorHAnsi"/>
          <w:sz w:val="24"/>
          <w:szCs w:val="24"/>
        </w:rPr>
        <w:t>Podmínky a pravidla</w:t>
      </w:r>
      <w:r w:rsidR="0088463F" w:rsidRPr="004A5157">
        <w:rPr>
          <w:rFonts w:cstheme="minorHAnsi"/>
          <w:sz w:val="24"/>
          <w:szCs w:val="24"/>
        </w:rPr>
        <w:t xml:space="preserve"> neupraven</w:t>
      </w:r>
      <w:r w:rsidRPr="004A5157">
        <w:rPr>
          <w:rFonts w:cstheme="minorHAnsi"/>
          <w:sz w:val="24"/>
          <w:szCs w:val="24"/>
        </w:rPr>
        <w:t>á</w:t>
      </w:r>
      <w:r w:rsidR="0088463F" w:rsidRPr="004A5157">
        <w:rPr>
          <w:rFonts w:cstheme="minorHAnsi"/>
          <w:sz w:val="24"/>
          <w:szCs w:val="24"/>
        </w:rPr>
        <w:t xml:space="preserve"> touto smlouvou řídí ustanoveními zákona č. 89/2012 Sb., občanský zákoník, ve znění pozdějších předpisů.</w:t>
      </w:r>
    </w:p>
    <w:p w14:paraId="3B527858" w14:textId="77777777" w:rsidR="007347E0" w:rsidRPr="004A5157" w:rsidRDefault="0088463F" w:rsidP="007347E0">
      <w:pPr>
        <w:pStyle w:val="Odstavecseseznamem"/>
        <w:numPr>
          <w:ilvl w:val="0"/>
          <w:numId w:val="12"/>
        </w:numPr>
        <w:spacing w:after="0" w:line="240" w:lineRule="auto"/>
        <w:ind w:left="284"/>
        <w:jc w:val="both"/>
        <w:rPr>
          <w:rFonts w:cstheme="minorHAnsi"/>
          <w:sz w:val="24"/>
          <w:szCs w:val="24"/>
        </w:rPr>
      </w:pPr>
      <w:r w:rsidRPr="004A5157">
        <w:rPr>
          <w:rFonts w:cstheme="minorHAnsi"/>
          <w:sz w:val="24"/>
          <w:szCs w:val="24"/>
        </w:rPr>
        <w:t>Pohledávky z této smlouvy může prodávající převést na jinou osobu pouze s předchozím písemným souhlasem kupujícího.</w:t>
      </w:r>
    </w:p>
    <w:p w14:paraId="0A8B4A1F" w14:textId="77777777" w:rsidR="007347E0" w:rsidRPr="004A5157" w:rsidRDefault="0088463F" w:rsidP="007347E0">
      <w:pPr>
        <w:pStyle w:val="Odstavecseseznamem"/>
        <w:numPr>
          <w:ilvl w:val="0"/>
          <w:numId w:val="12"/>
        </w:numPr>
        <w:spacing w:after="0" w:line="240" w:lineRule="auto"/>
        <w:ind w:left="284"/>
        <w:jc w:val="both"/>
        <w:rPr>
          <w:rFonts w:cstheme="minorHAnsi"/>
          <w:sz w:val="24"/>
          <w:szCs w:val="24"/>
        </w:rPr>
      </w:pPr>
      <w:r w:rsidRPr="004A5157">
        <w:rPr>
          <w:rFonts w:cstheme="minorHAnsi"/>
          <w:sz w:val="24"/>
          <w:szCs w:val="24"/>
        </w:rPr>
        <w:t xml:space="preserve">Tato smlouva je vyhotovena ve </w:t>
      </w:r>
      <w:r w:rsidR="00D416EA" w:rsidRPr="004A5157">
        <w:rPr>
          <w:rFonts w:cstheme="minorHAnsi"/>
          <w:sz w:val="24"/>
          <w:szCs w:val="24"/>
        </w:rPr>
        <w:t>svou</w:t>
      </w:r>
      <w:r w:rsidRPr="004A5157">
        <w:rPr>
          <w:rFonts w:cstheme="minorHAnsi"/>
          <w:sz w:val="24"/>
          <w:szCs w:val="24"/>
        </w:rPr>
        <w:t xml:space="preserve"> stejnopisech</w:t>
      </w:r>
      <w:r w:rsidR="00D416EA" w:rsidRPr="004A5157">
        <w:rPr>
          <w:rFonts w:cstheme="minorHAnsi"/>
          <w:sz w:val="24"/>
          <w:szCs w:val="24"/>
        </w:rPr>
        <w:t xml:space="preserve"> po jednom pro každou smluvní stranu.</w:t>
      </w:r>
    </w:p>
    <w:p w14:paraId="5A013B5F" w14:textId="77777777" w:rsidR="007347E0" w:rsidRPr="004A5157" w:rsidRDefault="0088463F" w:rsidP="007347E0">
      <w:pPr>
        <w:pStyle w:val="Odstavecseseznamem"/>
        <w:numPr>
          <w:ilvl w:val="0"/>
          <w:numId w:val="12"/>
        </w:numPr>
        <w:spacing w:after="0" w:line="240" w:lineRule="auto"/>
        <w:ind w:left="284"/>
        <w:jc w:val="both"/>
        <w:rPr>
          <w:rFonts w:cstheme="minorHAnsi"/>
          <w:sz w:val="24"/>
          <w:szCs w:val="24"/>
        </w:rPr>
      </w:pPr>
      <w:r w:rsidRPr="004A5157">
        <w:rPr>
          <w:rFonts w:cstheme="minorHAnsi"/>
          <w:sz w:val="24"/>
          <w:szCs w:val="24"/>
        </w:rPr>
        <w:t>Jakékoli změny a dodatky této smlouvy včetně příloh musí být učiněny písemně a schváleny podpisem obou stran. Tyto dodatky se stanou nedílnou součástí této smlouvy.</w:t>
      </w:r>
    </w:p>
    <w:p w14:paraId="45AA9992" w14:textId="30C01ED1" w:rsidR="007347E0" w:rsidRPr="004A5157" w:rsidRDefault="006F4C7C" w:rsidP="007347E0">
      <w:pPr>
        <w:pStyle w:val="Odstavecseseznamem"/>
        <w:numPr>
          <w:ilvl w:val="0"/>
          <w:numId w:val="12"/>
        </w:numPr>
        <w:spacing w:after="0" w:line="240" w:lineRule="auto"/>
        <w:ind w:left="284"/>
        <w:jc w:val="both"/>
        <w:rPr>
          <w:rFonts w:cstheme="minorHAnsi"/>
          <w:sz w:val="24"/>
          <w:szCs w:val="24"/>
        </w:rPr>
      </w:pPr>
      <w:r w:rsidRPr="004A5157">
        <w:rPr>
          <w:rFonts w:cstheme="minorHAnsi"/>
          <w:sz w:val="24"/>
          <w:szCs w:val="24"/>
        </w:rPr>
        <w:t>Prodávající</w:t>
      </w:r>
      <w:r w:rsidR="00E45869" w:rsidRPr="004A5157">
        <w:rPr>
          <w:rFonts w:cstheme="minorHAnsi"/>
          <w:sz w:val="24"/>
          <w:szCs w:val="24"/>
        </w:rPr>
        <w:t xml:space="preserve"> bere na vědomí, že </w:t>
      </w:r>
      <w:r w:rsidRPr="004A5157">
        <w:rPr>
          <w:rFonts w:cstheme="minorHAnsi"/>
          <w:sz w:val="24"/>
          <w:szCs w:val="24"/>
        </w:rPr>
        <w:t xml:space="preserve">kupující </w:t>
      </w:r>
      <w:r w:rsidR="00E45869" w:rsidRPr="004A5157">
        <w:rPr>
          <w:rFonts w:cstheme="minorHAnsi"/>
          <w:sz w:val="24"/>
          <w:szCs w:val="24"/>
        </w:rPr>
        <w:t>je povinný subjekt k poskytování informací dle zákona č. 106/1999 Sb., o svobodném přístupu k informacím a zákona č. 340/2015 Sb., o registru smluv (dále „registr smluv“)</w:t>
      </w:r>
      <w:r w:rsidR="00DB179F" w:rsidRPr="004A5157">
        <w:rPr>
          <w:rFonts w:cstheme="minorHAnsi"/>
          <w:sz w:val="24"/>
          <w:szCs w:val="24"/>
        </w:rPr>
        <w:t>, když podle tohoto zákona podléhá povinnému zveřejnění</w:t>
      </w:r>
      <w:r w:rsidR="00E45869" w:rsidRPr="004A5157">
        <w:rPr>
          <w:rFonts w:cstheme="minorHAnsi"/>
          <w:sz w:val="24"/>
          <w:szCs w:val="24"/>
        </w:rPr>
        <w:t>. Zhotovitel souhlasí se zpřístupněním či zveřejněním celé této smlouvy, jakož i všech jednání a okolností s jejím uzavřením souvisejících.</w:t>
      </w:r>
      <w:r w:rsidR="0088463F" w:rsidRPr="004A5157">
        <w:rPr>
          <w:rFonts w:cstheme="minorHAnsi"/>
          <w:sz w:val="24"/>
          <w:szCs w:val="24"/>
        </w:rPr>
        <w:t xml:space="preserve"> </w:t>
      </w:r>
    </w:p>
    <w:p w14:paraId="0D4C0F05" w14:textId="77777777" w:rsidR="007347E0" w:rsidRPr="004A5157" w:rsidRDefault="00F13D8B" w:rsidP="007347E0">
      <w:pPr>
        <w:pStyle w:val="Odstavecseseznamem"/>
        <w:numPr>
          <w:ilvl w:val="0"/>
          <w:numId w:val="12"/>
        </w:numPr>
        <w:spacing w:after="0" w:line="240" w:lineRule="auto"/>
        <w:ind w:left="284"/>
        <w:jc w:val="both"/>
        <w:rPr>
          <w:rFonts w:cstheme="minorHAnsi"/>
          <w:sz w:val="24"/>
          <w:szCs w:val="24"/>
        </w:rPr>
      </w:pPr>
      <w:r w:rsidRPr="004A5157">
        <w:rPr>
          <w:rFonts w:cstheme="minorHAnsi"/>
          <w:sz w:val="24"/>
          <w:szCs w:val="24"/>
        </w:rPr>
        <w:t>Tuto dohodu lze změnit nebo zrušit pouze písem</w:t>
      </w:r>
      <w:r w:rsidR="00190ED5" w:rsidRPr="004A5157">
        <w:rPr>
          <w:rFonts w:cstheme="minorHAnsi"/>
          <w:sz w:val="24"/>
          <w:szCs w:val="24"/>
        </w:rPr>
        <w:t>nými dodatky. Tímto není dotčeno ujednání o možnosti jednostranné změny ceny předmětu plnění</w:t>
      </w:r>
      <w:r w:rsidR="00A530A6" w:rsidRPr="004A5157">
        <w:rPr>
          <w:rFonts w:cstheme="minorHAnsi"/>
          <w:sz w:val="24"/>
          <w:szCs w:val="24"/>
        </w:rPr>
        <w:t xml:space="preserve"> prodávajícím ve vazbě na platnou sazbu DPH.</w:t>
      </w:r>
    </w:p>
    <w:p w14:paraId="43C5ADE7" w14:textId="77777777" w:rsidR="007347E0" w:rsidRPr="004A5157" w:rsidRDefault="00F13D8B" w:rsidP="007347E0">
      <w:pPr>
        <w:pStyle w:val="Odstavecseseznamem"/>
        <w:numPr>
          <w:ilvl w:val="0"/>
          <w:numId w:val="12"/>
        </w:numPr>
        <w:spacing w:after="0" w:line="240" w:lineRule="auto"/>
        <w:ind w:left="284"/>
        <w:jc w:val="both"/>
        <w:rPr>
          <w:rFonts w:cstheme="minorHAnsi"/>
          <w:sz w:val="24"/>
          <w:szCs w:val="24"/>
        </w:rPr>
      </w:pPr>
      <w:r w:rsidRPr="004A5157">
        <w:rPr>
          <w:rFonts w:cstheme="minorHAnsi"/>
          <w:sz w:val="24"/>
          <w:szCs w:val="24"/>
        </w:rPr>
        <w:lastRenderedPageBreak/>
        <w:t>Smluvní strany svým podpisem stvrzují, že smlouva je pro ně určitá, srozumitelná a je uzavřená dle jejich svobodné vůle a nikoliv v tísni a za nápadně nevýhodných podmínek. Smlouva je vyhotovena ve dvou stejnopisech, z nichž každý má platnost originálu a každá smluvní strana obdrží po jednom stejnopisu této smlouvy.</w:t>
      </w:r>
    </w:p>
    <w:p w14:paraId="280690C7" w14:textId="77777777" w:rsidR="007347E0" w:rsidRPr="004A5157" w:rsidRDefault="001131B5" w:rsidP="007347E0">
      <w:pPr>
        <w:pStyle w:val="Odstavecseseznamem"/>
        <w:numPr>
          <w:ilvl w:val="0"/>
          <w:numId w:val="12"/>
        </w:numPr>
        <w:spacing w:after="0" w:line="240" w:lineRule="auto"/>
        <w:ind w:left="284"/>
        <w:jc w:val="both"/>
        <w:rPr>
          <w:rFonts w:cstheme="minorHAnsi"/>
          <w:sz w:val="24"/>
          <w:szCs w:val="24"/>
        </w:rPr>
      </w:pPr>
      <w:r w:rsidRPr="004A5157">
        <w:rPr>
          <w:rFonts w:cstheme="minorHAnsi"/>
          <w:sz w:val="24"/>
          <w:szCs w:val="24"/>
        </w:rPr>
        <w:t>Smlouva je vyhotovena ve dvou vyhotoveních, z nichž po jednom obdrží každá smluvní strana.</w:t>
      </w:r>
    </w:p>
    <w:p w14:paraId="01270438" w14:textId="5E52CB0B" w:rsidR="00DA3504" w:rsidRPr="004A5157" w:rsidRDefault="003E6637" w:rsidP="007347E0">
      <w:pPr>
        <w:pStyle w:val="Odstavecseseznamem"/>
        <w:numPr>
          <w:ilvl w:val="0"/>
          <w:numId w:val="12"/>
        </w:numPr>
        <w:spacing w:after="0" w:line="240" w:lineRule="auto"/>
        <w:ind w:left="284"/>
        <w:jc w:val="both"/>
        <w:rPr>
          <w:rFonts w:cstheme="minorHAnsi"/>
          <w:sz w:val="24"/>
          <w:szCs w:val="24"/>
        </w:rPr>
      </w:pPr>
      <w:r w:rsidRPr="004A5157">
        <w:rPr>
          <w:rFonts w:cstheme="minorHAnsi"/>
          <w:sz w:val="24"/>
          <w:szCs w:val="24"/>
        </w:rPr>
        <w:t>Tuto smlouvu schválila r</w:t>
      </w:r>
      <w:r w:rsidR="00DA3504" w:rsidRPr="004A5157">
        <w:rPr>
          <w:rFonts w:cstheme="minorHAnsi"/>
          <w:sz w:val="24"/>
          <w:szCs w:val="24"/>
        </w:rPr>
        <w:t>ad</w:t>
      </w:r>
      <w:r w:rsidRPr="004A5157">
        <w:rPr>
          <w:rFonts w:cstheme="minorHAnsi"/>
          <w:sz w:val="24"/>
          <w:szCs w:val="24"/>
        </w:rPr>
        <w:t>a</w:t>
      </w:r>
      <w:r w:rsidR="00DA3504" w:rsidRPr="004A5157">
        <w:rPr>
          <w:rFonts w:cstheme="minorHAnsi"/>
          <w:sz w:val="24"/>
          <w:szCs w:val="24"/>
        </w:rPr>
        <w:t xml:space="preserve"> města Vizovice dne </w:t>
      </w:r>
      <w:r w:rsidR="00C724C4">
        <w:rPr>
          <w:rFonts w:cstheme="minorHAnsi"/>
          <w:sz w:val="24"/>
          <w:szCs w:val="24"/>
        </w:rPr>
        <w:t>……………</w:t>
      </w:r>
      <w:proofErr w:type="gramStart"/>
      <w:r w:rsidR="00C724C4">
        <w:rPr>
          <w:rFonts w:cstheme="minorHAnsi"/>
          <w:sz w:val="24"/>
          <w:szCs w:val="24"/>
        </w:rPr>
        <w:t>…….</w:t>
      </w:r>
      <w:proofErr w:type="gramEnd"/>
      <w:r w:rsidR="00230B53" w:rsidRPr="004A5157">
        <w:rPr>
          <w:rFonts w:cstheme="minorHAnsi"/>
          <w:sz w:val="24"/>
          <w:szCs w:val="24"/>
        </w:rPr>
        <w:t>.</w:t>
      </w:r>
      <w:r w:rsidR="00DA3504" w:rsidRPr="004A5157">
        <w:rPr>
          <w:rFonts w:cstheme="minorHAnsi"/>
          <w:sz w:val="24"/>
          <w:szCs w:val="24"/>
        </w:rPr>
        <w:t>, č. usnesení</w:t>
      </w:r>
      <w:r w:rsidR="00C07703" w:rsidRPr="004A5157">
        <w:rPr>
          <w:rFonts w:cstheme="minorHAnsi"/>
          <w:sz w:val="24"/>
          <w:szCs w:val="24"/>
        </w:rPr>
        <w:t xml:space="preserve"> </w:t>
      </w:r>
      <w:r w:rsidR="00C724C4">
        <w:rPr>
          <w:rFonts w:cstheme="minorHAnsi"/>
          <w:sz w:val="24"/>
          <w:szCs w:val="24"/>
        </w:rPr>
        <w:t>………………………</w:t>
      </w:r>
      <w:r w:rsidR="00961AF7">
        <w:rPr>
          <w:rFonts w:cstheme="minorHAnsi"/>
          <w:sz w:val="24"/>
          <w:szCs w:val="24"/>
        </w:rPr>
        <w:t>.</w:t>
      </w:r>
    </w:p>
    <w:p w14:paraId="50D9890C" w14:textId="77777777" w:rsidR="00075A4B" w:rsidRPr="004A5157" w:rsidRDefault="00075A4B" w:rsidP="00F13D8B">
      <w:pPr>
        <w:spacing w:after="0" w:line="240" w:lineRule="auto"/>
        <w:jc w:val="both"/>
        <w:rPr>
          <w:rFonts w:cstheme="minorHAnsi"/>
          <w:sz w:val="24"/>
          <w:szCs w:val="24"/>
        </w:rPr>
      </w:pPr>
    </w:p>
    <w:p w14:paraId="446B6DBF" w14:textId="617A4B24" w:rsidR="00F13D8B" w:rsidRPr="004A5157" w:rsidRDefault="009662F4" w:rsidP="009662F4">
      <w:pPr>
        <w:spacing w:after="0" w:line="240" w:lineRule="auto"/>
        <w:jc w:val="both"/>
        <w:rPr>
          <w:rFonts w:cstheme="minorHAnsi"/>
          <w:sz w:val="24"/>
          <w:szCs w:val="24"/>
        </w:rPr>
      </w:pPr>
      <w:r w:rsidRPr="004A5157">
        <w:rPr>
          <w:rFonts w:cstheme="minorHAnsi"/>
          <w:sz w:val="24"/>
          <w:szCs w:val="24"/>
        </w:rPr>
        <w:t xml:space="preserve"> V</w:t>
      </w:r>
      <w:r w:rsidR="00075A4B" w:rsidRPr="004A5157">
        <w:rPr>
          <w:rFonts w:cstheme="minorHAnsi"/>
          <w:sz w:val="24"/>
          <w:szCs w:val="24"/>
        </w:rPr>
        <w:t xml:space="preserve">e Vizovicích </w:t>
      </w:r>
      <w:r w:rsidR="00540F30" w:rsidRPr="004A5157">
        <w:rPr>
          <w:rFonts w:cstheme="minorHAnsi"/>
          <w:sz w:val="24"/>
          <w:szCs w:val="24"/>
        </w:rPr>
        <w:t>dne</w:t>
      </w:r>
      <w:r w:rsidR="0066537B" w:rsidRPr="004A5157">
        <w:rPr>
          <w:rFonts w:cstheme="minorHAnsi"/>
          <w:sz w:val="24"/>
          <w:szCs w:val="24"/>
        </w:rPr>
        <w:t xml:space="preserve"> </w:t>
      </w:r>
      <w:r w:rsidR="007E628E" w:rsidRPr="004A5157">
        <w:rPr>
          <w:rFonts w:cstheme="minorHAnsi"/>
          <w:sz w:val="24"/>
          <w:szCs w:val="24"/>
        </w:rPr>
        <w:tab/>
      </w:r>
      <w:r w:rsidR="007E628E" w:rsidRPr="004A5157">
        <w:rPr>
          <w:rFonts w:cstheme="minorHAnsi"/>
          <w:sz w:val="24"/>
          <w:szCs w:val="24"/>
        </w:rPr>
        <w:tab/>
      </w:r>
      <w:r w:rsidR="007E628E" w:rsidRPr="004A5157">
        <w:rPr>
          <w:rFonts w:cstheme="minorHAnsi"/>
          <w:sz w:val="24"/>
          <w:szCs w:val="24"/>
        </w:rPr>
        <w:tab/>
      </w:r>
      <w:r w:rsidR="00A212EA" w:rsidRPr="004A5157">
        <w:rPr>
          <w:rFonts w:cstheme="minorHAnsi"/>
          <w:sz w:val="24"/>
          <w:szCs w:val="24"/>
        </w:rPr>
        <w:t xml:space="preserve">     </w:t>
      </w:r>
      <w:r w:rsidR="00122E7D" w:rsidRPr="004A5157">
        <w:rPr>
          <w:rFonts w:cstheme="minorHAnsi"/>
          <w:sz w:val="24"/>
          <w:szCs w:val="24"/>
        </w:rPr>
        <w:t xml:space="preserve"> </w:t>
      </w:r>
      <w:r w:rsidR="000B254B" w:rsidRPr="004A5157">
        <w:rPr>
          <w:rFonts w:cstheme="minorHAnsi"/>
          <w:sz w:val="24"/>
          <w:szCs w:val="24"/>
        </w:rPr>
        <w:tab/>
      </w:r>
      <w:r w:rsidRPr="004A5157">
        <w:rPr>
          <w:rFonts w:cstheme="minorHAnsi"/>
          <w:sz w:val="24"/>
          <w:szCs w:val="24"/>
        </w:rPr>
        <w:t xml:space="preserve">          </w:t>
      </w:r>
      <w:r w:rsidR="008678B2" w:rsidRPr="004A5157">
        <w:rPr>
          <w:rFonts w:cstheme="minorHAnsi"/>
          <w:sz w:val="24"/>
          <w:szCs w:val="24"/>
        </w:rPr>
        <w:t xml:space="preserve">           </w:t>
      </w:r>
      <w:r w:rsidRPr="004A5157">
        <w:rPr>
          <w:rFonts w:cstheme="minorHAnsi"/>
          <w:sz w:val="24"/>
          <w:szCs w:val="24"/>
        </w:rPr>
        <w:t xml:space="preserve"> </w:t>
      </w:r>
      <w:r w:rsidR="00122E7D" w:rsidRPr="004A5157">
        <w:rPr>
          <w:rFonts w:cstheme="minorHAnsi"/>
          <w:sz w:val="24"/>
          <w:szCs w:val="24"/>
        </w:rPr>
        <w:t>V</w:t>
      </w:r>
      <w:r w:rsidR="00536FDF" w:rsidRPr="004A5157">
        <w:rPr>
          <w:rFonts w:cstheme="minorHAnsi"/>
          <w:sz w:val="24"/>
          <w:szCs w:val="24"/>
        </w:rPr>
        <w:t> </w:t>
      </w:r>
      <w:r w:rsidR="007A52C3" w:rsidRPr="004A5157">
        <w:rPr>
          <w:rFonts w:cstheme="minorHAnsi"/>
          <w:sz w:val="24"/>
          <w:szCs w:val="24"/>
        </w:rPr>
        <w:tab/>
        <w:t xml:space="preserve">              </w:t>
      </w:r>
      <w:r w:rsidR="00536FDF" w:rsidRPr="004A5157">
        <w:rPr>
          <w:rFonts w:cstheme="minorHAnsi"/>
          <w:sz w:val="24"/>
          <w:szCs w:val="24"/>
        </w:rPr>
        <w:t xml:space="preserve"> </w:t>
      </w:r>
      <w:r w:rsidR="00F13D8B" w:rsidRPr="004A5157">
        <w:rPr>
          <w:rFonts w:cstheme="minorHAnsi"/>
          <w:sz w:val="24"/>
          <w:szCs w:val="24"/>
        </w:rPr>
        <w:t>dne</w:t>
      </w:r>
      <w:r w:rsidR="007165F1" w:rsidRPr="004A5157">
        <w:rPr>
          <w:rFonts w:cstheme="minorHAnsi"/>
          <w:sz w:val="24"/>
          <w:szCs w:val="24"/>
        </w:rPr>
        <w:t xml:space="preserve"> </w:t>
      </w:r>
      <w:r w:rsidR="00536FDF" w:rsidRPr="004A5157">
        <w:rPr>
          <w:rFonts w:cstheme="minorHAnsi"/>
          <w:sz w:val="24"/>
          <w:szCs w:val="24"/>
        </w:rPr>
        <w:t xml:space="preserve"> </w:t>
      </w:r>
      <w:r w:rsidR="002955E0" w:rsidRPr="004A5157">
        <w:rPr>
          <w:rFonts w:cstheme="minorHAnsi"/>
          <w:sz w:val="24"/>
          <w:szCs w:val="24"/>
        </w:rPr>
        <w:t xml:space="preserve"> </w:t>
      </w:r>
    </w:p>
    <w:p w14:paraId="685E1C44" w14:textId="77777777" w:rsidR="003B552B" w:rsidRPr="004A5157" w:rsidRDefault="003B552B" w:rsidP="003B552B">
      <w:pPr>
        <w:spacing w:after="0" w:line="240" w:lineRule="auto"/>
        <w:jc w:val="both"/>
        <w:rPr>
          <w:rFonts w:cstheme="minorHAnsi"/>
          <w:sz w:val="24"/>
          <w:szCs w:val="24"/>
        </w:rPr>
      </w:pPr>
    </w:p>
    <w:p w14:paraId="7D6F3B69" w14:textId="77777777" w:rsidR="003B552B" w:rsidRPr="004A5157" w:rsidRDefault="003B552B" w:rsidP="003B552B">
      <w:pPr>
        <w:spacing w:after="0" w:line="240" w:lineRule="auto"/>
        <w:ind w:left="708"/>
        <w:jc w:val="both"/>
        <w:rPr>
          <w:rFonts w:cstheme="minorHAnsi"/>
          <w:sz w:val="24"/>
          <w:szCs w:val="24"/>
        </w:rPr>
      </w:pPr>
    </w:p>
    <w:p w14:paraId="5600E1FA" w14:textId="72CDB871" w:rsidR="003B552B" w:rsidRPr="004A5157" w:rsidRDefault="007D0B64" w:rsidP="007D0B64">
      <w:pPr>
        <w:spacing w:after="0" w:line="240" w:lineRule="auto"/>
        <w:jc w:val="both"/>
        <w:rPr>
          <w:rFonts w:cstheme="minorHAnsi"/>
          <w:sz w:val="24"/>
          <w:szCs w:val="24"/>
        </w:rPr>
      </w:pPr>
      <w:r w:rsidRPr="004A5157">
        <w:rPr>
          <w:rFonts w:cstheme="minorHAnsi"/>
          <w:sz w:val="24"/>
          <w:szCs w:val="24"/>
        </w:rPr>
        <w:t>……………………………………..</w:t>
      </w:r>
      <w:r w:rsidRPr="004A5157">
        <w:rPr>
          <w:rFonts w:cstheme="minorHAnsi"/>
          <w:sz w:val="24"/>
          <w:szCs w:val="24"/>
        </w:rPr>
        <w:tab/>
      </w:r>
      <w:r w:rsidRPr="004A5157">
        <w:rPr>
          <w:rFonts w:cstheme="minorHAnsi"/>
          <w:sz w:val="24"/>
          <w:szCs w:val="24"/>
        </w:rPr>
        <w:tab/>
      </w:r>
      <w:r w:rsidRPr="004A5157">
        <w:rPr>
          <w:rFonts w:cstheme="minorHAnsi"/>
          <w:sz w:val="24"/>
          <w:szCs w:val="24"/>
        </w:rPr>
        <w:tab/>
      </w:r>
      <w:r w:rsidRPr="004A5157">
        <w:rPr>
          <w:rFonts w:cstheme="minorHAnsi"/>
          <w:sz w:val="24"/>
          <w:szCs w:val="24"/>
        </w:rPr>
        <w:tab/>
        <w:t>…………………………………..</w:t>
      </w:r>
    </w:p>
    <w:p w14:paraId="315DEAEA" w14:textId="423CF22F" w:rsidR="007D0B64" w:rsidRPr="004A5157" w:rsidRDefault="007D0B64" w:rsidP="007D0B64">
      <w:pPr>
        <w:spacing w:after="0" w:line="240" w:lineRule="auto"/>
        <w:jc w:val="both"/>
        <w:rPr>
          <w:rFonts w:cstheme="minorHAnsi"/>
          <w:sz w:val="24"/>
          <w:szCs w:val="24"/>
        </w:rPr>
      </w:pPr>
      <w:r w:rsidRPr="004A5157">
        <w:rPr>
          <w:rFonts w:cstheme="minorHAnsi"/>
          <w:sz w:val="24"/>
          <w:szCs w:val="24"/>
        </w:rPr>
        <w:t>Za kupujícího</w:t>
      </w:r>
      <w:r w:rsidRPr="004A5157">
        <w:rPr>
          <w:rFonts w:cstheme="minorHAnsi"/>
          <w:sz w:val="24"/>
          <w:szCs w:val="24"/>
        </w:rPr>
        <w:tab/>
      </w:r>
      <w:r w:rsidRPr="004A5157">
        <w:rPr>
          <w:rFonts w:cstheme="minorHAnsi"/>
          <w:sz w:val="24"/>
          <w:szCs w:val="24"/>
        </w:rPr>
        <w:tab/>
      </w:r>
      <w:r w:rsidRPr="004A5157">
        <w:rPr>
          <w:rFonts w:cstheme="minorHAnsi"/>
          <w:sz w:val="24"/>
          <w:szCs w:val="24"/>
        </w:rPr>
        <w:tab/>
      </w:r>
      <w:r w:rsidRPr="004A5157">
        <w:rPr>
          <w:rFonts w:cstheme="minorHAnsi"/>
          <w:sz w:val="24"/>
          <w:szCs w:val="24"/>
        </w:rPr>
        <w:tab/>
      </w:r>
      <w:r w:rsidRPr="004A5157">
        <w:rPr>
          <w:rFonts w:cstheme="minorHAnsi"/>
          <w:sz w:val="24"/>
          <w:szCs w:val="24"/>
        </w:rPr>
        <w:tab/>
      </w:r>
      <w:r w:rsidRPr="004A5157">
        <w:rPr>
          <w:rFonts w:cstheme="minorHAnsi"/>
          <w:sz w:val="24"/>
          <w:szCs w:val="24"/>
        </w:rPr>
        <w:tab/>
        <w:t>za prodávajícího</w:t>
      </w:r>
    </w:p>
    <w:p w14:paraId="5DE81EC1" w14:textId="508E90BB" w:rsidR="007D0B64" w:rsidRDefault="007D0B64" w:rsidP="007D0B64">
      <w:pPr>
        <w:spacing w:after="0" w:line="240" w:lineRule="auto"/>
        <w:jc w:val="both"/>
        <w:rPr>
          <w:rFonts w:cstheme="minorHAnsi"/>
          <w:sz w:val="24"/>
          <w:szCs w:val="24"/>
        </w:rPr>
      </w:pPr>
      <w:r w:rsidRPr="004A5157">
        <w:rPr>
          <w:rFonts w:cstheme="minorHAnsi"/>
          <w:sz w:val="24"/>
          <w:szCs w:val="24"/>
        </w:rPr>
        <w:t>Bc. Silvie Dolanská, starostka</w:t>
      </w:r>
      <w:r w:rsidRPr="004A5157">
        <w:rPr>
          <w:rFonts w:cstheme="minorHAnsi"/>
          <w:sz w:val="24"/>
          <w:szCs w:val="24"/>
        </w:rPr>
        <w:tab/>
      </w:r>
      <w:r w:rsidRPr="004A5157">
        <w:rPr>
          <w:rFonts w:cstheme="minorHAnsi"/>
          <w:sz w:val="24"/>
          <w:szCs w:val="24"/>
        </w:rPr>
        <w:tab/>
      </w:r>
      <w:r w:rsidRPr="004A5157">
        <w:rPr>
          <w:rFonts w:cstheme="minorHAnsi"/>
          <w:sz w:val="24"/>
          <w:szCs w:val="24"/>
        </w:rPr>
        <w:tab/>
      </w:r>
      <w:r w:rsidRPr="004A5157">
        <w:rPr>
          <w:rFonts w:cstheme="minorHAnsi"/>
          <w:sz w:val="24"/>
          <w:szCs w:val="24"/>
        </w:rPr>
        <w:tab/>
      </w:r>
      <w:r w:rsidR="00C724C4" w:rsidRPr="00C724C4">
        <w:rPr>
          <w:rFonts w:cstheme="minorHAnsi"/>
          <w:sz w:val="24"/>
          <w:szCs w:val="24"/>
          <w:highlight w:val="yellow"/>
        </w:rPr>
        <w:t>……………………………………</w:t>
      </w:r>
    </w:p>
    <w:p w14:paraId="31CF0C50" w14:textId="6F182051" w:rsidR="004A5157" w:rsidRDefault="004A5157" w:rsidP="007D0B64">
      <w:pPr>
        <w:spacing w:after="0" w:line="240" w:lineRule="auto"/>
        <w:jc w:val="both"/>
        <w:rPr>
          <w:rFonts w:cstheme="minorHAnsi"/>
          <w:sz w:val="24"/>
          <w:szCs w:val="24"/>
        </w:rPr>
      </w:pPr>
    </w:p>
    <w:p w14:paraId="0B9CB9AB" w14:textId="168B7A83" w:rsidR="004A5157" w:rsidRDefault="004A5157" w:rsidP="007D0B64">
      <w:pPr>
        <w:spacing w:after="0" w:line="240" w:lineRule="auto"/>
        <w:jc w:val="both"/>
        <w:rPr>
          <w:rFonts w:cstheme="minorHAnsi"/>
          <w:sz w:val="24"/>
          <w:szCs w:val="24"/>
        </w:rPr>
      </w:pPr>
    </w:p>
    <w:p w14:paraId="7FE7BF90" w14:textId="78ACFE8E" w:rsidR="004A5157" w:rsidRDefault="004A5157" w:rsidP="007D0B64">
      <w:pPr>
        <w:spacing w:after="0" w:line="240" w:lineRule="auto"/>
        <w:jc w:val="both"/>
        <w:rPr>
          <w:rFonts w:cstheme="minorHAnsi"/>
          <w:sz w:val="24"/>
          <w:szCs w:val="24"/>
        </w:rPr>
      </w:pPr>
    </w:p>
    <w:p w14:paraId="766F918C" w14:textId="29443CBD" w:rsidR="004A5157" w:rsidRPr="004A5157" w:rsidRDefault="004A5157" w:rsidP="00C724C4">
      <w:pPr>
        <w:spacing w:after="0" w:line="240" w:lineRule="auto"/>
        <w:jc w:val="both"/>
        <w:rPr>
          <w:rFonts w:cstheme="minorHAnsi"/>
          <w:sz w:val="24"/>
          <w:szCs w:val="24"/>
        </w:rPr>
      </w:pPr>
      <w:r>
        <w:rPr>
          <w:rFonts w:cstheme="minorHAnsi"/>
          <w:sz w:val="24"/>
          <w:szCs w:val="24"/>
        </w:rPr>
        <w:tab/>
      </w:r>
      <w:r>
        <w:rPr>
          <w:rFonts w:cstheme="minorHAnsi"/>
          <w:sz w:val="24"/>
          <w:szCs w:val="24"/>
        </w:rPr>
        <w:tab/>
      </w:r>
      <w:r>
        <w:rPr>
          <w:rFonts w:cstheme="minorHAnsi"/>
          <w:sz w:val="24"/>
          <w:szCs w:val="24"/>
        </w:rPr>
        <w:tab/>
      </w:r>
      <w:r>
        <w:rPr>
          <w:rFonts w:cstheme="minorHAnsi"/>
          <w:sz w:val="24"/>
          <w:szCs w:val="24"/>
        </w:rPr>
        <w:tab/>
      </w:r>
      <w:r>
        <w:rPr>
          <w:rFonts w:cstheme="minorHAnsi"/>
          <w:sz w:val="24"/>
          <w:szCs w:val="24"/>
        </w:rPr>
        <w:tab/>
      </w:r>
      <w:r>
        <w:rPr>
          <w:rFonts w:cstheme="minorHAnsi"/>
          <w:sz w:val="24"/>
          <w:szCs w:val="24"/>
        </w:rPr>
        <w:tab/>
      </w:r>
      <w:r>
        <w:rPr>
          <w:rFonts w:cstheme="minorHAnsi"/>
          <w:sz w:val="24"/>
          <w:szCs w:val="24"/>
        </w:rPr>
        <w:tab/>
      </w:r>
    </w:p>
    <w:p w14:paraId="7AEA215D" w14:textId="77777777" w:rsidR="003B552B" w:rsidRPr="004A5157" w:rsidRDefault="003B552B" w:rsidP="003B552B">
      <w:pPr>
        <w:spacing w:after="0" w:line="240" w:lineRule="auto"/>
        <w:ind w:left="708"/>
        <w:jc w:val="both"/>
        <w:rPr>
          <w:rFonts w:cstheme="minorHAnsi"/>
          <w:sz w:val="24"/>
          <w:szCs w:val="24"/>
        </w:rPr>
      </w:pPr>
    </w:p>
    <w:p w14:paraId="030EDC0F" w14:textId="3C2B2875" w:rsidR="00F13D8B" w:rsidRPr="004A5157" w:rsidRDefault="00F13D8B" w:rsidP="007D0B64">
      <w:pPr>
        <w:spacing w:after="0" w:line="240" w:lineRule="auto"/>
        <w:jc w:val="both"/>
        <w:rPr>
          <w:rFonts w:cstheme="minorHAnsi"/>
          <w:sz w:val="24"/>
          <w:szCs w:val="24"/>
        </w:rPr>
      </w:pPr>
      <w:r w:rsidRPr="004A5157">
        <w:rPr>
          <w:rFonts w:cstheme="minorHAnsi"/>
          <w:sz w:val="24"/>
          <w:szCs w:val="24"/>
        </w:rPr>
        <w:tab/>
      </w:r>
      <w:r w:rsidRPr="004A5157">
        <w:rPr>
          <w:rFonts w:cstheme="minorHAnsi"/>
          <w:sz w:val="24"/>
          <w:szCs w:val="24"/>
        </w:rPr>
        <w:tab/>
      </w:r>
      <w:r w:rsidRPr="004A5157">
        <w:rPr>
          <w:rFonts w:cstheme="minorHAnsi"/>
          <w:sz w:val="24"/>
          <w:szCs w:val="24"/>
        </w:rPr>
        <w:tab/>
      </w:r>
      <w:bookmarkStart w:id="0" w:name="_GoBack"/>
      <w:bookmarkEnd w:id="0"/>
      <w:r w:rsidRPr="004A5157">
        <w:rPr>
          <w:rFonts w:cstheme="minorHAnsi"/>
          <w:sz w:val="24"/>
          <w:szCs w:val="24"/>
        </w:rPr>
        <w:tab/>
      </w:r>
      <w:r w:rsidRPr="004A5157">
        <w:rPr>
          <w:rFonts w:cstheme="minorHAnsi"/>
          <w:sz w:val="24"/>
          <w:szCs w:val="24"/>
        </w:rPr>
        <w:tab/>
      </w:r>
    </w:p>
    <w:sectPr w:rsidR="00F13D8B" w:rsidRPr="004A5157" w:rsidSect="00337D71">
      <w:headerReference w:type="first" r:id="rId8"/>
      <w:pgSz w:w="11906" w:h="16838"/>
      <w:pgMar w:top="209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545A325" w14:textId="77777777" w:rsidR="00337D71" w:rsidRDefault="00337D71" w:rsidP="00337D71">
      <w:pPr>
        <w:spacing w:after="0" w:line="240" w:lineRule="auto"/>
      </w:pPr>
      <w:r>
        <w:separator/>
      </w:r>
    </w:p>
  </w:endnote>
  <w:endnote w:type="continuationSeparator" w:id="0">
    <w:p w14:paraId="1A856058" w14:textId="77777777" w:rsidR="00337D71" w:rsidRDefault="00337D71" w:rsidP="00337D7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Garamond">
    <w:panose1 w:val="02020404030301010803"/>
    <w:charset w:val="EE"/>
    <w:family w:val="roman"/>
    <w:pitch w:val="variable"/>
    <w:sig w:usb0="00000287" w:usb1="00000000" w:usb2="00000000" w:usb3="00000000" w:csb0="0000009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1ACB112" w14:textId="77777777" w:rsidR="00337D71" w:rsidRDefault="00337D71" w:rsidP="00337D71">
      <w:pPr>
        <w:spacing w:after="0" w:line="240" w:lineRule="auto"/>
      </w:pPr>
      <w:r>
        <w:separator/>
      </w:r>
    </w:p>
  </w:footnote>
  <w:footnote w:type="continuationSeparator" w:id="0">
    <w:p w14:paraId="7D102171" w14:textId="77777777" w:rsidR="00337D71" w:rsidRDefault="00337D71" w:rsidP="00337D7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6C56E4" w14:textId="0E85ED7C" w:rsidR="00337D71" w:rsidRDefault="00337D71">
    <w:pPr>
      <w:pStyle w:val="Zhlav"/>
    </w:pPr>
    <w:r>
      <w:rPr>
        <w:noProof/>
      </w:rPr>
      <w:drawing>
        <wp:anchor distT="0" distB="0" distL="114300" distR="114300" simplePos="0" relativeHeight="251659264" behindDoc="0" locked="0" layoutInCell="1" allowOverlap="1" wp14:anchorId="1DDD4B25" wp14:editId="42F457DB">
          <wp:simplePos x="0" y="0"/>
          <wp:positionH relativeFrom="margin">
            <wp:align>left</wp:align>
          </wp:positionH>
          <wp:positionV relativeFrom="topMargin">
            <wp:posOffset>487045</wp:posOffset>
          </wp:positionV>
          <wp:extent cx="1170000" cy="482400"/>
          <wp:effectExtent l="0" t="0" r="0" b="0"/>
          <wp:wrapNone/>
          <wp:docPr id="7" name="Picture 14834697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83469732" name="Picture 1483469732"/>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170000" cy="4824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E009CF"/>
    <w:multiLevelType w:val="hybridMultilevel"/>
    <w:tmpl w:val="09123838"/>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3504306"/>
    <w:multiLevelType w:val="hybridMultilevel"/>
    <w:tmpl w:val="0A942112"/>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4FB503B"/>
    <w:multiLevelType w:val="singleLevel"/>
    <w:tmpl w:val="0405000F"/>
    <w:lvl w:ilvl="0">
      <w:start w:val="1"/>
      <w:numFmt w:val="decimal"/>
      <w:lvlText w:val="%1."/>
      <w:lvlJc w:val="left"/>
      <w:pPr>
        <w:tabs>
          <w:tab w:val="num" w:pos="360"/>
        </w:tabs>
        <w:ind w:left="360" w:hanging="360"/>
      </w:pPr>
    </w:lvl>
  </w:abstractNum>
  <w:abstractNum w:abstractNumId="3" w15:restartNumberingAfterBreak="0">
    <w:nsid w:val="09024916"/>
    <w:multiLevelType w:val="hybridMultilevel"/>
    <w:tmpl w:val="025CF9F6"/>
    <w:lvl w:ilvl="0" w:tplc="0B0E5AEA">
      <w:start w:val="1"/>
      <w:numFmt w:val="decimal"/>
      <w:lvlText w:val="%1)"/>
      <w:lvlJc w:val="left"/>
      <w:pPr>
        <w:ind w:left="720" w:hanging="360"/>
      </w:pPr>
      <w:rPr>
        <w:strike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12312586"/>
    <w:multiLevelType w:val="hybridMultilevel"/>
    <w:tmpl w:val="12EEA698"/>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2100247B"/>
    <w:multiLevelType w:val="hybridMultilevel"/>
    <w:tmpl w:val="5C4AF5F4"/>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2CFB4D2C"/>
    <w:multiLevelType w:val="hybridMultilevel"/>
    <w:tmpl w:val="98126BF0"/>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2EE707DD"/>
    <w:multiLevelType w:val="multilevel"/>
    <w:tmpl w:val="B1767916"/>
    <w:lvl w:ilvl="0">
      <w:start w:val="8"/>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8" w15:restartNumberingAfterBreak="0">
    <w:nsid w:val="32A240FA"/>
    <w:multiLevelType w:val="hybridMultilevel"/>
    <w:tmpl w:val="606CAA80"/>
    <w:lvl w:ilvl="0" w:tplc="909E894A">
      <w:start w:val="1"/>
      <w:numFmt w:val="decimal"/>
      <w:lvlText w:val="%1)"/>
      <w:lvlJc w:val="left"/>
      <w:pPr>
        <w:ind w:left="644" w:hanging="360"/>
      </w:pPr>
      <w:rPr>
        <w:rFonts w:hint="default"/>
      </w:rPr>
    </w:lvl>
    <w:lvl w:ilvl="1" w:tplc="04050019" w:tentative="1">
      <w:start w:val="1"/>
      <w:numFmt w:val="lowerLetter"/>
      <w:lvlText w:val="%2."/>
      <w:lvlJc w:val="left"/>
      <w:pPr>
        <w:ind w:left="1364" w:hanging="360"/>
      </w:pPr>
    </w:lvl>
    <w:lvl w:ilvl="2" w:tplc="0405001B" w:tentative="1">
      <w:start w:val="1"/>
      <w:numFmt w:val="lowerRoman"/>
      <w:lvlText w:val="%3."/>
      <w:lvlJc w:val="right"/>
      <w:pPr>
        <w:ind w:left="2084" w:hanging="180"/>
      </w:pPr>
    </w:lvl>
    <w:lvl w:ilvl="3" w:tplc="0405000F" w:tentative="1">
      <w:start w:val="1"/>
      <w:numFmt w:val="decimal"/>
      <w:lvlText w:val="%4."/>
      <w:lvlJc w:val="left"/>
      <w:pPr>
        <w:ind w:left="2804" w:hanging="360"/>
      </w:pPr>
    </w:lvl>
    <w:lvl w:ilvl="4" w:tplc="04050019" w:tentative="1">
      <w:start w:val="1"/>
      <w:numFmt w:val="lowerLetter"/>
      <w:lvlText w:val="%5."/>
      <w:lvlJc w:val="left"/>
      <w:pPr>
        <w:ind w:left="3524" w:hanging="360"/>
      </w:pPr>
    </w:lvl>
    <w:lvl w:ilvl="5" w:tplc="0405001B" w:tentative="1">
      <w:start w:val="1"/>
      <w:numFmt w:val="lowerRoman"/>
      <w:lvlText w:val="%6."/>
      <w:lvlJc w:val="right"/>
      <w:pPr>
        <w:ind w:left="4244" w:hanging="180"/>
      </w:pPr>
    </w:lvl>
    <w:lvl w:ilvl="6" w:tplc="0405000F" w:tentative="1">
      <w:start w:val="1"/>
      <w:numFmt w:val="decimal"/>
      <w:lvlText w:val="%7."/>
      <w:lvlJc w:val="left"/>
      <w:pPr>
        <w:ind w:left="4964" w:hanging="360"/>
      </w:pPr>
    </w:lvl>
    <w:lvl w:ilvl="7" w:tplc="04050019" w:tentative="1">
      <w:start w:val="1"/>
      <w:numFmt w:val="lowerLetter"/>
      <w:lvlText w:val="%8."/>
      <w:lvlJc w:val="left"/>
      <w:pPr>
        <w:ind w:left="5684" w:hanging="360"/>
      </w:pPr>
    </w:lvl>
    <w:lvl w:ilvl="8" w:tplc="0405001B" w:tentative="1">
      <w:start w:val="1"/>
      <w:numFmt w:val="lowerRoman"/>
      <w:lvlText w:val="%9."/>
      <w:lvlJc w:val="right"/>
      <w:pPr>
        <w:ind w:left="6404" w:hanging="180"/>
      </w:pPr>
    </w:lvl>
  </w:abstractNum>
  <w:abstractNum w:abstractNumId="9" w15:restartNumberingAfterBreak="0">
    <w:nsid w:val="335753EF"/>
    <w:multiLevelType w:val="hybridMultilevel"/>
    <w:tmpl w:val="6CAA0FA4"/>
    <w:lvl w:ilvl="0" w:tplc="53045A6C">
      <w:start w:val="1"/>
      <w:numFmt w:val="upperRoman"/>
      <w:lvlText w:val="Článek %1."/>
      <w:lvlJc w:val="left"/>
      <w:pPr>
        <w:tabs>
          <w:tab w:val="num" w:pos="57"/>
        </w:tabs>
      </w:pPr>
      <w:rPr>
        <w:rFonts w:ascii="Garamond" w:hAnsi="Garamond" w:cs="Times New Roman" w:hint="default"/>
        <w:sz w:val="24"/>
      </w:rPr>
    </w:lvl>
    <w:lvl w:ilvl="1" w:tplc="92BE17B0">
      <w:start w:val="1"/>
      <w:numFmt w:val="decimal"/>
      <w:lvlText w:val="%2)"/>
      <w:lvlJc w:val="left"/>
      <w:pPr>
        <w:tabs>
          <w:tab w:val="num" w:pos="1785"/>
        </w:tabs>
        <w:ind w:left="1785" w:hanging="705"/>
      </w:pPr>
      <w:rPr>
        <w:rFonts w:ascii="Garamond" w:eastAsiaTheme="minorHAnsi" w:hAnsi="Garamond" w:cstheme="minorBidi" w:hint="default"/>
        <w:sz w:val="24"/>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10" w15:restartNumberingAfterBreak="0">
    <w:nsid w:val="4E61194C"/>
    <w:multiLevelType w:val="hybridMultilevel"/>
    <w:tmpl w:val="A4DC20B4"/>
    <w:lvl w:ilvl="0" w:tplc="04050011">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587F3AD8"/>
    <w:multiLevelType w:val="hybridMultilevel"/>
    <w:tmpl w:val="E2102F5E"/>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650D5D1E"/>
    <w:multiLevelType w:val="hybridMultilevel"/>
    <w:tmpl w:val="4DB8E716"/>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2"/>
    <w:lvlOverride w:ilvl="0">
      <w:startOverride w:val="1"/>
    </w:lvlOverride>
  </w:num>
  <w:num w:numId="2">
    <w:abstractNumId w:val="9"/>
  </w:num>
  <w:num w:numId="3">
    <w:abstractNumId w:val="12"/>
  </w:num>
  <w:num w:numId="4">
    <w:abstractNumId w:val="5"/>
  </w:num>
  <w:num w:numId="5">
    <w:abstractNumId w:val="8"/>
  </w:num>
  <w:num w:numId="6">
    <w:abstractNumId w:val="1"/>
  </w:num>
  <w:num w:numId="7">
    <w:abstractNumId w:val="3"/>
  </w:num>
  <w:num w:numId="8">
    <w:abstractNumId w:val="6"/>
  </w:num>
  <w:num w:numId="9">
    <w:abstractNumId w:val="4"/>
  </w:num>
  <w:num w:numId="10">
    <w:abstractNumId w:val="11"/>
  </w:num>
  <w:num w:numId="11">
    <w:abstractNumId w:val="0"/>
  </w:num>
  <w:num w:numId="12">
    <w:abstractNumId w:val="10"/>
  </w:num>
  <w:num w:numId="1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3D8B"/>
    <w:rsid w:val="00006547"/>
    <w:rsid w:val="00012B80"/>
    <w:rsid w:val="0001600F"/>
    <w:rsid w:val="00016B19"/>
    <w:rsid w:val="0002127A"/>
    <w:rsid w:val="00026828"/>
    <w:rsid w:val="0003275D"/>
    <w:rsid w:val="000327D8"/>
    <w:rsid w:val="00035979"/>
    <w:rsid w:val="0007127A"/>
    <w:rsid w:val="00075A4B"/>
    <w:rsid w:val="00080232"/>
    <w:rsid w:val="000828DD"/>
    <w:rsid w:val="00085027"/>
    <w:rsid w:val="00086127"/>
    <w:rsid w:val="00087387"/>
    <w:rsid w:val="00095A22"/>
    <w:rsid w:val="000A0F1B"/>
    <w:rsid w:val="000A1B8E"/>
    <w:rsid w:val="000A2102"/>
    <w:rsid w:val="000A3DC6"/>
    <w:rsid w:val="000B254B"/>
    <w:rsid w:val="000C330B"/>
    <w:rsid w:val="000D76DB"/>
    <w:rsid w:val="000D7B18"/>
    <w:rsid w:val="000E4568"/>
    <w:rsid w:val="000F528D"/>
    <w:rsid w:val="001131B5"/>
    <w:rsid w:val="00113263"/>
    <w:rsid w:val="00114F16"/>
    <w:rsid w:val="00122E7D"/>
    <w:rsid w:val="0013018B"/>
    <w:rsid w:val="00130381"/>
    <w:rsid w:val="00133EE6"/>
    <w:rsid w:val="00134002"/>
    <w:rsid w:val="00141940"/>
    <w:rsid w:val="00151619"/>
    <w:rsid w:val="00153FC6"/>
    <w:rsid w:val="001649C1"/>
    <w:rsid w:val="001761B8"/>
    <w:rsid w:val="00190ED5"/>
    <w:rsid w:val="00194B02"/>
    <w:rsid w:val="0019557D"/>
    <w:rsid w:val="001A0222"/>
    <w:rsid w:val="001C4BF2"/>
    <w:rsid w:val="001C7A97"/>
    <w:rsid w:val="001E29A7"/>
    <w:rsid w:val="001F74C8"/>
    <w:rsid w:val="00202508"/>
    <w:rsid w:val="002124D2"/>
    <w:rsid w:val="00216148"/>
    <w:rsid w:val="0022607F"/>
    <w:rsid w:val="00230B53"/>
    <w:rsid w:val="00230BA4"/>
    <w:rsid w:val="00231945"/>
    <w:rsid w:val="00242212"/>
    <w:rsid w:val="00246716"/>
    <w:rsid w:val="00271A80"/>
    <w:rsid w:val="00276440"/>
    <w:rsid w:val="00290C4F"/>
    <w:rsid w:val="002932DC"/>
    <w:rsid w:val="002934FF"/>
    <w:rsid w:val="002955E0"/>
    <w:rsid w:val="00295F56"/>
    <w:rsid w:val="00295FBB"/>
    <w:rsid w:val="002A1EE1"/>
    <w:rsid w:val="002A2835"/>
    <w:rsid w:val="002A50F6"/>
    <w:rsid w:val="002B0031"/>
    <w:rsid w:val="002B1873"/>
    <w:rsid w:val="002B191E"/>
    <w:rsid w:val="002B2E53"/>
    <w:rsid w:val="002B3C46"/>
    <w:rsid w:val="002B6A9D"/>
    <w:rsid w:val="002C40FB"/>
    <w:rsid w:val="002E1E94"/>
    <w:rsid w:val="002E3631"/>
    <w:rsid w:val="002F5D6B"/>
    <w:rsid w:val="00300145"/>
    <w:rsid w:val="003025D4"/>
    <w:rsid w:val="00316F14"/>
    <w:rsid w:val="003339E0"/>
    <w:rsid w:val="00336010"/>
    <w:rsid w:val="00337D71"/>
    <w:rsid w:val="00340747"/>
    <w:rsid w:val="00351598"/>
    <w:rsid w:val="0036075D"/>
    <w:rsid w:val="00365DDB"/>
    <w:rsid w:val="00366809"/>
    <w:rsid w:val="00367CBF"/>
    <w:rsid w:val="00385F14"/>
    <w:rsid w:val="00386FDC"/>
    <w:rsid w:val="00393067"/>
    <w:rsid w:val="00395E76"/>
    <w:rsid w:val="00396B94"/>
    <w:rsid w:val="003B3E1F"/>
    <w:rsid w:val="003B552B"/>
    <w:rsid w:val="003B7991"/>
    <w:rsid w:val="003D48C6"/>
    <w:rsid w:val="003D6D67"/>
    <w:rsid w:val="003E57DA"/>
    <w:rsid w:val="003E6637"/>
    <w:rsid w:val="003F594A"/>
    <w:rsid w:val="00403104"/>
    <w:rsid w:val="004040A7"/>
    <w:rsid w:val="00413CF1"/>
    <w:rsid w:val="00417940"/>
    <w:rsid w:val="00436C7A"/>
    <w:rsid w:val="0044148D"/>
    <w:rsid w:val="0044760E"/>
    <w:rsid w:val="004508E0"/>
    <w:rsid w:val="004559DA"/>
    <w:rsid w:val="00457A5C"/>
    <w:rsid w:val="004600DB"/>
    <w:rsid w:val="00464192"/>
    <w:rsid w:val="004651EB"/>
    <w:rsid w:val="00482CE2"/>
    <w:rsid w:val="004918F2"/>
    <w:rsid w:val="004940A8"/>
    <w:rsid w:val="004A5157"/>
    <w:rsid w:val="004A66C0"/>
    <w:rsid w:val="004B1EE7"/>
    <w:rsid w:val="004B236C"/>
    <w:rsid w:val="004B36CE"/>
    <w:rsid w:val="004B7738"/>
    <w:rsid w:val="004B7D01"/>
    <w:rsid w:val="004C6755"/>
    <w:rsid w:val="004D37EA"/>
    <w:rsid w:val="004D45D2"/>
    <w:rsid w:val="004E4997"/>
    <w:rsid w:val="004F0757"/>
    <w:rsid w:val="004F4D35"/>
    <w:rsid w:val="004F5423"/>
    <w:rsid w:val="00504537"/>
    <w:rsid w:val="00507978"/>
    <w:rsid w:val="00510132"/>
    <w:rsid w:val="0051063A"/>
    <w:rsid w:val="00513234"/>
    <w:rsid w:val="0053471A"/>
    <w:rsid w:val="00536FDF"/>
    <w:rsid w:val="00540F30"/>
    <w:rsid w:val="00541651"/>
    <w:rsid w:val="005423C0"/>
    <w:rsid w:val="00542DF4"/>
    <w:rsid w:val="005508AF"/>
    <w:rsid w:val="00554FAE"/>
    <w:rsid w:val="00561C14"/>
    <w:rsid w:val="00561F3B"/>
    <w:rsid w:val="0057365A"/>
    <w:rsid w:val="0057402C"/>
    <w:rsid w:val="00590C6D"/>
    <w:rsid w:val="005966AF"/>
    <w:rsid w:val="005B6328"/>
    <w:rsid w:val="005C4000"/>
    <w:rsid w:val="005C538B"/>
    <w:rsid w:val="005E32E6"/>
    <w:rsid w:val="005F19F0"/>
    <w:rsid w:val="00605FE9"/>
    <w:rsid w:val="006068F8"/>
    <w:rsid w:val="0061133A"/>
    <w:rsid w:val="00614B1F"/>
    <w:rsid w:val="00616451"/>
    <w:rsid w:val="006242C1"/>
    <w:rsid w:val="0064100A"/>
    <w:rsid w:val="0064299A"/>
    <w:rsid w:val="0064747F"/>
    <w:rsid w:val="00655977"/>
    <w:rsid w:val="0066185D"/>
    <w:rsid w:val="0066537B"/>
    <w:rsid w:val="0068302A"/>
    <w:rsid w:val="006831F3"/>
    <w:rsid w:val="00687733"/>
    <w:rsid w:val="00693F88"/>
    <w:rsid w:val="00696AA2"/>
    <w:rsid w:val="006A6BAD"/>
    <w:rsid w:val="006B580B"/>
    <w:rsid w:val="006C326C"/>
    <w:rsid w:val="006C4533"/>
    <w:rsid w:val="006C4C07"/>
    <w:rsid w:val="006C56E9"/>
    <w:rsid w:val="006C7042"/>
    <w:rsid w:val="006C7CE4"/>
    <w:rsid w:val="006E004D"/>
    <w:rsid w:val="006E1F4A"/>
    <w:rsid w:val="006E7B81"/>
    <w:rsid w:val="006F1CCE"/>
    <w:rsid w:val="006F4084"/>
    <w:rsid w:val="006F4801"/>
    <w:rsid w:val="006F4C7C"/>
    <w:rsid w:val="006F58B1"/>
    <w:rsid w:val="00706103"/>
    <w:rsid w:val="0071128A"/>
    <w:rsid w:val="007165F1"/>
    <w:rsid w:val="00720309"/>
    <w:rsid w:val="007347E0"/>
    <w:rsid w:val="0074070D"/>
    <w:rsid w:val="007416D5"/>
    <w:rsid w:val="00750144"/>
    <w:rsid w:val="00751844"/>
    <w:rsid w:val="00755419"/>
    <w:rsid w:val="0076324F"/>
    <w:rsid w:val="00777FFE"/>
    <w:rsid w:val="00793C08"/>
    <w:rsid w:val="007A5054"/>
    <w:rsid w:val="007A52C3"/>
    <w:rsid w:val="007B31A5"/>
    <w:rsid w:val="007C66B2"/>
    <w:rsid w:val="007D0B64"/>
    <w:rsid w:val="007D16CA"/>
    <w:rsid w:val="007D35B8"/>
    <w:rsid w:val="007E1837"/>
    <w:rsid w:val="007E1F61"/>
    <w:rsid w:val="007E3F72"/>
    <w:rsid w:val="007E6132"/>
    <w:rsid w:val="007E628E"/>
    <w:rsid w:val="007E7E5F"/>
    <w:rsid w:val="007F085B"/>
    <w:rsid w:val="007F5596"/>
    <w:rsid w:val="008038F5"/>
    <w:rsid w:val="00814943"/>
    <w:rsid w:val="008169CF"/>
    <w:rsid w:val="00823155"/>
    <w:rsid w:val="00823496"/>
    <w:rsid w:val="00825DEF"/>
    <w:rsid w:val="008378E0"/>
    <w:rsid w:val="00844361"/>
    <w:rsid w:val="00851737"/>
    <w:rsid w:val="008536E2"/>
    <w:rsid w:val="00855BE9"/>
    <w:rsid w:val="008678B2"/>
    <w:rsid w:val="00870DAF"/>
    <w:rsid w:val="00872F80"/>
    <w:rsid w:val="00876FDB"/>
    <w:rsid w:val="0088463F"/>
    <w:rsid w:val="00885AEE"/>
    <w:rsid w:val="0088646A"/>
    <w:rsid w:val="0089162F"/>
    <w:rsid w:val="00893F97"/>
    <w:rsid w:val="008A1BB0"/>
    <w:rsid w:val="008A3178"/>
    <w:rsid w:val="008A5E24"/>
    <w:rsid w:val="008A6FAD"/>
    <w:rsid w:val="008B009E"/>
    <w:rsid w:val="008B66B2"/>
    <w:rsid w:val="008D61F6"/>
    <w:rsid w:val="008D7EA7"/>
    <w:rsid w:val="008E0E34"/>
    <w:rsid w:val="008E0EE8"/>
    <w:rsid w:val="008E4FE2"/>
    <w:rsid w:val="008E590B"/>
    <w:rsid w:val="00901CB2"/>
    <w:rsid w:val="009072B2"/>
    <w:rsid w:val="009122BB"/>
    <w:rsid w:val="00912E5A"/>
    <w:rsid w:val="00916074"/>
    <w:rsid w:val="00920E10"/>
    <w:rsid w:val="0092308F"/>
    <w:rsid w:val="0093215B"/>
    <w:rsid w:val="00932E10"/>
    <w:rsid w:val="009373DB"/>
    <w:rsid w:val="00944DB0"/>
    <w:rsid w:val="009469E5"/>
    <w:rsid w:val="009533A3"/>
    <w:rsid w:val="009561BC"/>
    <w:rsid w:val="00961AF7"/>
    <w:rsid w:val="00963005"/>
    <w:rsid w:val="009662F4"/>
    <w:rsid w:val="00967AF8"/>
    <w:rsid w:val="00970141"/>
    <w:rsid w:val="00977376"/>
    <w:rsid w:val="00977395"/>
    <w:rsid w:val="009A1C75"/>
    <w:rsid w:val="009A4038"/>
    <w:rsid w:val="009A5679"/>
    <w:rsid w:val="009A6F8B"/>
    <w:rsid w:val="009B334C"/>
    <w:rsid w:val="009C5A90"/>
    <w:rsid w:val="009D3852"/>
    <w:rsid w:val="009E09CA"/>
    <w:rsid w:val="009E3B56"/>
    <w:rsid w:val="009E559C"/>
    <w:rsid w:val="009E6D0A"/>
    <w:rsid w:val="009F1495"/>
    <w:rsid w:val="009F38C9"/>
    <w:rsid w:val="009F392E"/>
    <w:rsid w:val="00A037B1"/>
    <w:rsid w:val="00A04B5B"/>
    <w:rsid w:val="00A04D71"/>
    <w:rsid w:val="00A0649F"/>
    <w:rsid w:val="00A07986"/>
    <w:rsid w:val="00A140D8"/>
    <w:rsid w:val="00A14AE9"/>
    <w:rsid w:val="00A212EA"/>
    <w:rsid w:val="00A21D33"/>
    <w:rsid w:val="00A22ADB"/>
    <w:rsid w:val="00A40E47"/>
    <w:rsid w:val="00A41C84"/>
    <w:rsid w:val="00A43834"/>
    <w:rsid w:val="00A52CBF"/>
    <w:rsid w:val="00A530A6"/>
    <w:rsid w:val="00A607E3"/>
    <w:rsid w:val="00A64B55"/>
    <w:rsid w:val="00A66740"/>
    <w:rsid w:val="00A66FC6"/>
    <w:rsid w:val="00A708DD"/>
    <w:rsid w:val="00A71261"/>
    <w:rsid w:val="00A75E52"/>
    <w:rsid w:val="00A90B6F"/>
    <w:rsid w:val="00A95A33"/>
    <w:rsid w:val="00A96D3C"/>
    <w:rsid w:val="00A9719D"/>
    <w:rsid w:val="00AA0CA4"/>
    <w:rsid w:val="00AA1682"/>
    <w:rsid w:val="00AA4EED"/>
    <w:rsid w:val="00AB4CB7"/>
    <w:rsid w:val="00AC34B4"/>
    <w:rsid w:val="00AD24AA"/>
    <w:rsid w:val="00AD2865"/>
    <w:rsid w:val="00AD3C5B"/>
    <w:rsid w:val="00AE5846"/>
    <w:rsid w:val="00AE6CD5"/>
    <w:rsid w:val="00AE6E3E"/>
    <w:rsid w:val="00AE7875"/>
    <w:rsid w:val="00AF1FF2"/>
    <w:rsid w:val="00AF2932"/>
    <w:rsid w:val="00B07F1F"/>
    <w:rsid w:val="00B117B9"/>
    <w:rsid w:val="00B12F6F"/>
    <w:rsid w:val="00B26B2F"/>
    <w:rsid w:val="00B326E6"/>
    <w:rsid w:val="00B33571"/>
    <w:rsid w:val="00B43241"/>
    <w:rsid w:val="00B44B9D"/>
    <w:rsid w:val="00B55144"/>
    <w:rsid w:val="00B72515"/>
    <w:rsid w:val="00B75188"/>
    <w:rsid w:val="00B77657"/>
    <w:rsid w:val="00B77703"/>
    <w:rsid w:val="00B80BD2"/>
    <w:rsid w:val="00B832E7"/>
    <w:rsid w:val="00B90A51"/>
    <w:rsid w:val="00B92942"/>
    <w:rsid w:val="00BB62FA"/>
    <w:rsid w:val="00BC6C98"/>
    <w:rsid w:val="00BD0943"/>
    <w:rsid w:val="00BD314D"/>
    <w:rsid w:val="00BD74F4"/>
    <w:rsid w:val="00BE3496"/>
    <w:rsid w:val="00BE52AD"/>
    <w:rsid w:val="00BE5F2F"/>
    <w:rsid w:val="00BE5FA5"/>
    <w:rsid w:val="00BE7171"/>
    <w:rsid w:val="00BF14C7"/>
    <w:rsid w:val="00BF4F8C"/>
    <w:rsid w:val="00C0522A"/>
    <w:rsid w:val="00C07703"/>
    <w:rsid w:val="00C10938"/>
    <w:rsid w:val="00C177AB"/>
    <w:rsid w:val="00C32891"/>
    <w:rsid w:val="00C3321C"/>
    <w:rsid w:val="00C33F32"/>
    <w:rsid w:val="00C44C6C"/>
    <w:rsid w:val="00C451BC"/>
    <w:rsid w:val="00C47890"/>
    <w:rsid w:val="00C51A00"/>
    <w:rsid w:val="00C55A21"/>
    <w:rsid w:val="00C55CC2"/>
    <w:rsid w:val="00C57831"/>
    <w:rsid w:val="00C62574"/>
    <w:rsid w:val="00C724C4"/>
    <w:rsid w:val="00C802B5"/>
    <w:rsid w:val="00C80342"/>
    <w:rsid w:val="00C8356E"/>
    <w:rsid w:val="00C858BE"/>
    <w:rsid w:val="00C90720"/>
    <w:rsid w:val="00C957C8"/>
    <w:rsid w:val="00CC1011"/>
    <w:rsid w:val="00CC3884"/>
    <w:rsid w:val="00CD5FA8"/>
    <w:rsid w:val="00CE0076"/>
    <w:rsid w:val="00CE0D44"/>
    <w:rsid w:val="00CE1D4C"/>
    <w:rsid w:val="00CE2F81"/>
    <w:rsid w:val="00CE5248"/>
    <w:rsid w:val="00CE63A0"/>
    <w:rsid w:val="00CE7287"/>
    <w:rsid w:val="00CF36CE"/>
    <w:rsid w:val="00CF7E84"/>
    <w:rsid w:val="00D0282B"/>
    <w:rsid w:val="00D07519"/>
    <w:rsid w:val="00D165D9"/>
    <w:rsid w:val="00D31915"/>
    <w:rsid w:val="00D327C0"/>
    <w:rsid w:val="00D36EE1"/>
    <w:rsid w:val="00D379CF"/>
    <w:rsid w:val="00D416EA"/>
    <w:rsid w:val="00D43B40"/>
    <w:rsid w:val="00D561A6"/>
    <w:rsid w:val="00D61619"/>
    <w:rsid w:val="00D625BE"/>
    <w:rsid w:val="00D70317"/>
    <w:rsid w:val="00D72EFF"/>
    <w:rsid w:val="00D8067B"/>
    <w:rsid w:val="00D828C8"/>
    <w:rsid w:val="00DA1DC8"/>
    <w:rsid w:val="00DA1FA9"/>
    <w:rsid w:val="00DA2A54"/>
    <w:rsid w:val="00DA3504"/>
    <w:rsid w:val="00DB0DB7"/>
    <w:rsid w:val="00DB179F"/>
    <w:rsid w:val="00DB193A"/>
    <w:rsid w:val="00DB6A9D"/>
    <w:rsid w:val="00DC1480"/>
    <w:rsid w:val="00DC26FC"/>
    <w:rsid w:val="00DC5459"/>
    <w:rsid w:val="00DC658D"/>
    <w:rsid w:val="00DC70FF"/>
    <w:rsid w:val="00E2320D"/>
    <w:rsid w:val="00E24A74"/>
    <w:rsid w:val="00E26CBC"/>
    <w:rsid w:val="00E32A97"/>
    <w:rsid w:val="00E33078"/>
    <w:rsid w:val="00E346E4"/>
    <w:rsid w:val="00E45869"/>
    <w:rsid w:val="00E462CA"/>
    <w:rsid w:val="00E46827"/>
    <w:rsid w:val="00E56ABB"/>
    <w:rsid w:val="00E721D3"/>
    <w:rsid w:val="00E80F27"/>
    <w:rsid w:val="00E82349"/>
    <w:rsid w:val="00E92D5E"/>
    <w:rsid w:val="00E93885"/>
    <w:rsid w:val="00EA1E3D"/>
    <w:rsid w:val="00EB5C37"/>
    <w:rsid w:val="00EC14A2"/>
    <w:rsid w:val="00EC5365"/>
    <w:rsid w:val="00EE6D2A"/>
    <w:rsid w:val="00EF0472"/>
    <w:rsid w:val="00F07653"/>
    <w:rsid w:val="00F11CCA"/>
    <w:rsid w:val="00F13D8B"/>
    <w:rsid w:val="00F1579A"/>
    <w:rsid w:val="00F20A2C"/>
    <w:rsid w:val="00F250B7"/>
    <w:rsid w:val="00F2543D"/>
    <w:rsid w:val="00F47F0B"/>
    <w:rsid w:val="00F51AC1"/>
    <w:rsid w:val="00F57E05"/>
    <w:rsid w:val="00F72FB2"/>
    <w:rsid w:val="00F755DE"/>
    <w:rsid w:val="00F77A79"/>
    <w:rsid w:val="00F80DB5"/>
    <w:rsid w:val="00F81F10"/>
    <w:rsid w:val="00F858EA"/>
    <w:rsid w:val="00F86AB1"/>
    <w:rsid w:val="00F95E88"/>
    <w:rsid w:val="00FB3DF6"/>
    <w:rsid w:val="00FB76D3"/>
    <w:rsid w:val="00FC1712"/>
    <w:rsid w:val="00FC7298"/>
    <w:rsid w:val="00FC7E3E"/>
    <w:rsid w:val="00FD5AFD"/>
    <w:rsid w:val="00FD759E"/>
    <w:rsid w:val="00FE43DA"/>
    <w:rsid w:val="00FE6FA1"/>
    <w:rsid w:val="00FF017F"/>
    <w:rsid w:val="00FF4201"/>
    <w:rsid w:val="00FF575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91FCD1A"/>
  <w15:docId w15:val="{6703A708-4F97-4A73-8DF4-59B7BF8455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F13D8B"/>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xxx">
    <w:name w:val="xxx"/>
    <w:basedOn w:val="Normln"/>
    <w:qFormat/>
    <w:rsid w:val="00035979"/>
    <w:rPr>
      <w:rFonts w:ascii="Times New Roman" w:hAnsi="Times New Roman"/>
      <w:sz w:val="20"/>
    </w:rPr>
  </w:style>
  <w:style w:type="paragraph" w:styleId="Textbubliny">
    <w:name w:val="Balloon Text"/>
    <w:basedOn w:val="Normln"/>
    <w:link w:val="TextbublinyChar"/>
    <w:uiPriority w:val="99"/>
    <w:semiHidden/>
    <w:unhideWhenUsed/>
    <w:rsid w:val="00FF017F"/>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FF017F"/>
    <w:rPr>
      <w:rFonts w:ascii="Tahoma" w:hAnsi="Tahoma" w:cs="Tahoma"/>
      <w:sz w:val="16"/>
      <w:szCs w:val="16"/>
    </w:rPr>
  </w:style>
  <w:style w:type="paragraph" w:styleId="Odstavecseseznamem">
    <w:name w:val="List Paragraph"/>
    <w:basedOn w:val="Normln"/>
    <w:uiPriority w:val="34"/>
    <w:qFormat/>
    <w:rsid w:val="001131B5"/>
    <w:pPr>
      <w:ind w:left="720"/>
      <w:contextualSpacing/>
    </w:pPr>
  </w:style>
  <w:style w:type="character" w:styleId="Odkaznakoment">
    <w:name w:val="annotation reference"/>
    <w:basedOn w:val="Standardnpsmoodstavce"/>
    <w:rsid w:val="0088463F"/>
    <w:rPr>
      <w:rFonts w:cs="Times New Roman"/>
      <w:sz w:val="16"/>
      <w:szCs w:val="16"/>
    </w:rPr>
  </w:style>
  <w:style w:type="paragraph" w:styleId="Textkomente">
    <w:name w:val="annotation text"/>
    <w:basedOn w:val="Normln"/>
    <w:link w:val="TextkomenteChar"/>
    <w:uiPriority w:val="99"/>
    <w:semiHidden/>
    <w:rsid w:val="0088463F"/>
    <w:pPr>
      <w:spacing w:after="0" w:line="240" w:lineRule="auto"/>
    </w:pPr>
    <w:rPr>
      <w:rFonts w:ascii="Times New Roman" w:eastAsia="Times New Roman" w:hAnsi="Times New Roman" w:cs="Times New Roman"/>
      <w:sz w:val="20"/>
      <w:szCs w:val="20"/>
      <w:lang w:eastAsia="cs-CZ"/>
    </w:rPr>
  </w:style>
  <w:style w:type="character" w:customStyle="1" w:styleId="TextkomenteChar">
    <w:name w:val="Text komentáře Char"/>
    <w:basedOn w:val="Standardnpsmoodstavce"/>
    <w:link w:val="Textkomente"/>
    <w:uiPriority w:val="99"/>
    <w:semiHidden/>
    <w:rsid w:val="0088463F"/>
    <w:rPr>
      <w:rFonts w:ascii="Times New Roman" w:eastAsia="Times New Roman" w:hAnsi="Times New Roman" w:cs="Times New Roman"/>
      <w:sz w:val="20"/>
      <w:szCs w:val="20"/>
      <w:lang w:eastAsia="cs-CZ"/>
    </w:rPr>
  </w:style>
  <w:style w:type="paragraph" w:customStyle="1" w:styleId="Wtext">
    <w:name w:val="W text"/>
    <w:basedOn w:val="Normln"/>
    <w:uiPriority w:val="99"/>
    <w:rsid w:val="0088463F"/>
    <w:pPr>
      <w:autoSpaceDE w:val="0"/>
      <w:autoSpaceDN w:val="0"/>
      <w:spacing w:after="120" w:line="240" w:lineRule="auto"/>
      <w:ind w:firstLine="709"/>
      <w:jc w:val="both"/>
    </w:pPr>
    <w:rPr>
      <w:rFonts w:ascii="Arial" w:eastAsia="Times New Roman" w:hAnsi="Arial" w:cs="Arial"/>
      <w:sz w:val="20"/>
      <w:szCs w:val="20"/>
      <w:lang w:eastAsia="cs-CZ"/>
    </w:rPr>
  </w:style>
  <w:style w:type="paragraph" w:styleId="Zhlav">
    <w:name w:val="header"/>
    <w:basedOn w:val="Normln"/>
    <w:link w:val="ZhlavChar"/>
    <w:rsid w:val="007347E0"/>
    <w:pPr>
      <w:tabs>
        <w:tab w:val="center" w:pos="4536"/>
        <w:tab w:val="right" w:pos="9072"/>
      </w:tabs>
      <w:spacing w:after="0" w:line="240" w:lineRule="auto"/>
    </w:pPr>
    <w:rPr>
      <w:rFonts w:ascii="Times New Roman" w:eastAsia="Times New Roman" w:hAnsi="Times New Roman" w:cs="Times New Roman"/>
      <w:sz w:val="24"/>
      <w:szCs w:val="24"/>
      <w:lang w:eastAsia="cs-CZ"/>
    </w:rPr>
  </w:style>
  <w:style w:type="character" w:customStyle="1" w:styleId="ZhlavChar">
    <w:name w:val="Záhlaví Char"/>
    <w:basedOn w:val="Standardnpsmoodstavce"/>
    <w:link w:val="Zhlav"/>
    <w:rsid w:val="007347E0"/>
    <w:rPr>
      <w:rFonts w:ascii="Times New Roman" w:eastAsia="Times New Roman" w:hAnsi="Times New Roman" w:cs="Times New Roman"/>
      <w:sz w:val="24"/>
      <w:szCs w:val="24"/>
      <w:lang w:eastAsia="cs-CZ"/>
    </w:rPr>
  </w:style>
  <w:style w:type="paragraph" w:styleId="Zpat">
    <w:name w:val="footer"/>
    <w:basedOn w:val="Normln"/>
    <w:link w:val="ZpatChar"/>
    <w:uiPriority w:val="99"/>
    <w:unhideWhenUsed/>
    <w:rsid w:val="00337D71"/>
    <w:pPr>
      <w:tabs>
        <w:tab w:val="center" w:pos="4536"/>
        <w:tab w:val="right" w:pos="9072"/>
      </w:tabs>
      <w:spacing w:after="0" w:line="240" w:lineRule="auto"/>
    </w:pPr>
  </w:style>
  <w:style w:type="character" w:customStyle="1" w:styleId="ZpatChar">
    <w:name w:val="Zápatí Char"/>
    <w:basedOn w:val="Standardnpsmoodstavce"/>
    <w:link w:val="Zpat"/>
    <w:uiPriority w:val="99"/>
    <w:rsid w:val="00337D7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A36F2A8-081F-420A-9D2C-355BAF2BE2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6</Pages>
  <Words>1998</Words>
  <Characters>11795</Characters>
  <Application>Microsoft Office Word</Application>
  <DocSecurity>0</DocSecurity>
  <Lines>98</Lines>
  <Paragraphs>27</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13766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Jiří Plaček</dc:creator>
  <cp:lastModifiedBy>Dostál Petr</cp:lastModifiedBy>
  <cp:revision>9</cp:revision>
  <cp:lastPrinted>2017-02-14T14:02:00Z</cp:lastPrinted>
  <dcterms:created xsi:type="dcterms:W3CDTF">2022-02-17T06:31:00Z</dcterms:created>
  <dcterms:modified xsi:type="dcterms:W3CDTF">2025-01-21T08:01:00Z</dcterms:modified>
</cp:coreProperties>
</file>