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08B3" w14:textId="77777777" w:rsidR="00762416" w:rsidRDefault="00762416" w:rsidP="00762416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Toc98925139"/>
      <w:r w:rsidRPr="00D67466">
        <w:rPr>
          <w:b/>
          <w:bCs/>
          <w:noProof/>
          <w:sz w:val="24"/>
        </w:rPr>
        <w:drawing>
          <wp:inline distT="0" distB="0" distL="0" distR="0" wp14:anchorId="2495691B" wp14:editId="12EDEC74">
            <wp:extent cx="1914286" cy="885714"/>
            <wp:effectExtent l="0" t="0" r="0" b="0"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B918068" w14:textId="77777777" w:rsidR="00762416" w:rsidRDefault="00762416" w:rsidP="00762416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4C94E818" wp14:editId="0798C547">
            <wp:simplePos x="0" y="0"/>
            <wp:positionH relativeFrom="margin">
              <wp:align>center</wp:align>
            </wp:positionH>
            <wp:positionV relativeFrom="paragraph">
              <wp:posOffset>130175</wp:posOffset>
            </wp:positionV>
            <wp:extent cx="2680377" cy="837565"/>
            <wp:effectExtent l="0" t="0" r="5715" b="63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77" cy="83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81DA1" w14:textId="77777777" w:rsidR="00762416" w:rsidRDefault="00762416" w:rsidP="00762416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A87F2CD" w14:textId="67E12E03" w:rsidR="00705A18" w:rsidRDefault="00705A18" w:rsidP="00705A18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316AE32" w14:textId="77777777" w:rsidR="00705A18" w:rsidRDefault="00705A18" w:rsidP="00705A18">
      <w:pPr>
        <w:jc w:val="both"/>
        <w:rPr>
          <w:rFonts w:ascii="Segoe UI" w:hAnsi="Segoe UI" w:cs="Segoe UI"/>
          <w:b/>
          <w:sz w:val="22"/>
          <w:szCs w:val="22"/>
        </w:rPr>
      </w:pPr>
    </w:p>
    <w:p w14:paraId="7BD33C74" w14:textId="77777777" w:rsidR="00705A18" w:rsidRDefault="00705A18" w:rsidP="00705A18">
      <w:pPr>
        <w:jc w:val="both"/>
        <w:rPr>
          <w:rFonts w:ascii="Segoe UI" w:hAnsi="Segoe UI" w:cs="Segoe UI"/>
          <w:b/>
          <w:sz w:val="22"/>
          <w:szCs w:val="22"/>
        </w:rPr>
      </w:pPr>
    </w:p>
    <w:p w14:paraId="64F01914" w14:textId="77777777" w:rsidR="00705A18" w:rsidRDefault="00705A18" w:rsidP="00705A18">
      <w:pPr>
        <w:jc w:val="both"/>
        <w:rPr>
          <w:rFonts w:ascii="Segoe UI" w:hAnsi="Segoe UI" w:cs="Segoe UI"/>
          <w:b/>
          <w:sz w:val="22"/>
          <w:szCs w:val="22"/>
        </w:rPr>
      </w:pPr>
    </w:p>
    <w:p w14:paraId="4DC71835" w14:textId="71C31B02" w:rsidR="00705A18" w:rsidRDefault="00705A18" w:rsidP="00762416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7E70B9E3" w14:textId="77777777" w:rsidR="00705A18" w:rsidRDefault="00705A18" w:rsidP="00705A18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45983060" w14:textId="389C7110" w:rsidR="00705A18" w:rsidRDefault="00705A18" w:rsidP="00705A18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>
        <w:rPr>
          <w:rFonts w:ascii="Segoe UI" w:eastAsia="Calibri" w:hAnsi="Segoe UI" w:cs="Segoe UI"/>
          <w:b/>
          <w:sz w:val="22"/>
          <w:szCs w:val="22"/>
        </w:rPr>
        <w:t>Identifikační údaje účastníka:</w:t>
      </w:r>
    </w:p>
    <w:tbl>
      <w:tblPr>
        <w:tblStyle w:val="Mkatabulky"/>
        <w:tblW w:w="9270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1"/>
        <w:gridCol w:w="5269"/>
      </w:tblGrid>
      <w:tr w:rsidR="00705A18" w14:paraId="007484D7" w14:textId="77777777" w:rsidTr="00705A18">
        <w:trPr>
          <w:trHeight w:val="353"/>
        </w:trPr>
        <w:tc>
          <w:tcPr>
            <w:tcW w:w="40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A84B6E7" w14:textId="77777777" w:rsidR="00705A18" w:rsidRDefault="00705A18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5069A890" w14:textId="64395B83" w:rsidR="00705A18" w:rsidRDefault="00705A18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  <w:highlight w:val="lightGray"/>
              </w:rPr>
              <w:t>[VYPLNÍ ÚČASTNÍK]</w:t>
            </w:r>
          </w:p>
        </w:tc>
      </w:tr>
      <w:tr w:rsidR="00705A18" w14:paraId="1154759C" w14:textId="77777777" w:rsidTr="00705A18">
        <w:trPr>
          <w:trHeight w:val="353"/>
        </w:trPr>
        <w:tc>
          <w:tcPr>
            <w:tcW w:w="40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118EE7F" w14:textId="77777777" w:rsidR="00705A18" w:rsidRDefault="00705A18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04822F12" w14:textId="3A01049A" w:rsidR="00705A18" w:rsidRDefault="00705A18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  <w:highlight w:val="lightGray"/>
              </w:rPr>
              <w:t>[VYPLNÍ ÚČASTNÍK]</w:t>
            </w:r>
          </w:p>
        </w:tc>
      </w:tr>
    </w:tbl>
    <w:p w14:paraId="70309602" w14:textId="77777777" w:rsidR="00705A18" w:rsidRDefault="00705A18" w:rsidP="00705A18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12F7B2FE" w14:textId="77777777" w:rsidR="00705A18" w:rsidRDefault="00705A18" w:rsidP="00705A18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>
        <w:rPr>
          <w:rFonts w:cs="Segoe UI"/>
          <w:color w:val="000000"/>
        </w:rPr>
        <w:t>ii</w:t>
      </w:r>
      <w:proofErr w:type="spellEnd"/>
      <w:r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  <w:t>v rozsahu více než 10 % nabídkové ceny,</w:t>
      </w:r>
    </w:p>
    <w:p w14:paraId="439A777D" w14:textId="77777777" w:rsidR="00705A18" w:rsidRDefault="00705A18" w:rsidP="00705A18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17E6DF9D" w14:textId="77777777" w:rsidR="00705A18" w:rsidRDefault="00705A18" w:rsidP="00705A18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F1D3E6A" w14:textId="77777777" w:rsidR="00705A18" w:rsidRDefault="00705A18" w:rsidP="00705A18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>nejedná jménem nebo na pokyn některého ze subjektů uvedených v písmeni a) nebo b);</w:t>
      </w:r>
    </w:p>
    <w:p w14:paraId="6FF01AB5" w14:textId="77777777" w:rsidR="00705A18" w:rsidRDefault="00705A18" w:rsidP="00705A18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 xml:space="preserve">není osobou uvedenou v sankčním seznamu v příloze nařízení Rady (EU) č. 269/2014 ze dne </w:t>
      </w:r>
      <w:r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Znakapoznpodarou"/>
          <w:rFonts w:cs="Segoe UI"/>
          <w:color w:val="000000"/>
        </w:rPr>
        <w:footnoteReference w:id="1"/>
      </w:r>
      <w:r>
        <w:rPr>
          <w:rFonts w:cs="Segoe UI"/>
          <w:color w:val="000000"/>
        </w:rPr>
        <w:t>;</w:t>
      </w:r>
    </w:p>
    <w:p w14:paraId="693D866A" w14:textId="77777777" w:rsidR="00705A18" w:rsidRDefault="00705A18" w:rsidP="00705A18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785A89AA" w14:textId="77777777" w:rsidR="00705A18" w:rsidRDefault="00705A18" w:rsidP="00705A18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bookmarkStart w:id="1" w:name="_Toc121833264"/>
    </w:p>
    <w:p w14:paraId="446033F2" w14:textId="17F29856" w:rsidR="00705A18" w:rsidRDefault="00705A18" w:rsidP="00705A18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r>
        <w:rPr>
          <w:rFonts w:cs="Segoe UI"/>
        </w:rPr>
        <w:lastRenderedPageBreak/>
        <w:t xml:space="preserve">V </w:t>
      </w:r>
      <w:r>
        <w:rPr>
          <w:rFonts w:cs="Segoe UI"/>
          <w:highlight w:val="lightGray"/>
        </w:rPr>
        <w:t>[</w:t>
      </w:r>
      <w:r>
        <w:rPr>
          <w:rFonts w:cs="Segoe UI"/>
          <w:caps/>
          <w:highlight w:val="lightGray"/>
        </w:rPr>
        <w:t>VYPLNÍ ÚČASTNÍK</w:t>
      </w:r>
      <w:r>
        <w:rPr>
          <w:rFonts w:cs="Segoe UI"/>
          <w:highlight w:val="lightGray"/>
        </w:rPr>
        <w:t>]</w:t>
      </w:r>
      <w:r>
        <w:rPr>
          <w:rFonts w:cs="Segoe UI"/>
        </w:rPr>
        <w:t xml:space="preserve"> dne </w:t>
      </w:r>
      <w:r>
        <w:rPr>
          <w:rFonts w:cs="Segoe UI"/>
          <w:highlight w:val="lightGray"/>
        </w:rPr>
        <w:t>[VYPLNÍ</w:t>
      </w:r>
      <w:r>
        <w:rPr>
          <w:rFonts w:cs="Segoe UI"/>
          <w:caps/>
          <w:highlight w:val="lightGray"/>
        </w:rPr>
        <w:t xml:space="preserve"> ÚČASTNÍK</w:t>
      </w:r>
      <w:r>
        <w:rPr>
          <w:rFonts w:cs="Segoe UI"/>
          <w:highlight w:val="lightGray"/>
        </w:rPr>
        <w:t>]</w:t>
      </w:r>
      <w:bookmarkEnd w:id="1"/>
    </w:p>
    <w:p w14:paraId="39B5A80D" w14:textId="77777777" w:rsidR="00705A18" w:rsidRDefault="00705A18" w:rsidP="00705A18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08FCCC19" w14:textId="77777777" w:rsidR="00705A18" w:rsidRDefault="00705A18" w:rsidP="00705A18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652E9899" w14:textId="77777777" w:rsidR="00705A18" w:rsidRDefault="00705A18" w:rsidP="00705A18">
      <w:pPr>
        <w:pStyle w:val="podpisra"/>
        <w:tabs>
          <w:tab w:val="clear" w:pos="3969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>
        <w:rPr>
          <w:rFonts w:cs="Segoe UI"/>
          <w:color w:val="000000"/>
          <w:sz w:val="22"/>
          <w:szCs w:val="22"/>
        </w:rPr>
        <w:tab/>
      </w:r>
    </w:p>
    <w:p w14:paraId="47A1044B" w14:textId="411E0020" w:rsidR="00705A18" w:rsidRDefault="00705A18" w:rsidP="00705A18">
      <w:pPr>
        <w:pStyle w:val="Bezmezer"/>
        <w:rPr>
          <w:rFonts w:cs="Segoe UI"/>
          <w:sz w:val="22"/>
        </w:rPr>
      </w:pPr>
    </w:p>
    <w:p w14:paraId="4C3A67D7" w14:textId="77777777" w:rsidR="008264E7" w:rsidRDefault="008264E7"/>
    <w:sectPr w:rsidR="0082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FCA3" w14:textId="77777777" w:rsidR="00422C74" w:rsidRDefault="00422C74" w:rsidP="00705A18">
      <w:r>
        <w:separator/>
      </w:r>
    </w:p>
  </w:endnote>
  <w:endnote w:type="continuationSeparator" w:id="0">
    <w:p w14:paraId="119FC58C" w14:textId="77777777" w:rsidR="00422C74" w:rsidRDefault="00422C74" w:rsidP="0070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7004" w14:textId="77777777" w:rsidR="00422C74" w:rsidRDefault="00422C74" w:rsidP="00705A18">
      <w:r>
        <w:separator/>
      </w:r>
    </w:p>
  </w:footnote>
  <w:footnote w:type="continuationSeparator" w:id="0">
    <w:p w14:paraId="2E5FB218" w14:textId="77777777" w:rsidR="00422C74" w:rsidRDefault="00422C74" w:rsidP="00705A18">
      <w:r>
        <w:continuationSeparator/>
      </w:r>
    </w:p>
  </w:footnote>
  <w:footnote w:id="1">
    <w:p w14:paraId="072E7B81" w14:textId="77777777" w:rsidR="00705A18" w:rsidRDefault="00705A18" w:rsidP="00705A18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060318">
    <w:abstractNumId w:val="1"/>
  </w:num>
  <w:num w:numId="2" w16cid:durableId="1515150796">
    <w:abstractNumId w:val="2"/>
  </w:num>
  <w:num w:numId="3" w16cid:durableId="85269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18"/>
    <w:rsid w:val="00422C74"/>
    <w:rsid w:val="00705A18"/>
    <w:rsid w:val="00762416"/>
    <w:rsid w:val="0082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6F4B"/>
  <w15:chartTrackingRefBased/>
  <w15:docId w15:val="{878C479D-B52E-4EA4-89AD-4721A8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A18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5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5A18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705A1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5A18"/>
    <w:rPr>
      <w:rFonts w:ascii="Arial" w:hAnsi="Arial"/>
      <w:kern w:val="0"/>
      <w:sz w:val="16"/>
      <w:szCs w:val="20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705A18"/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705A18"/>
    <w:rPr>
      <w:rFonts w:ascii="Segoe UI" w:eastAsiaTheme="minorEastAsia" w:hAnsi="Segoe UI"/>
      <w:b/>
      <w:kern w:val="0"/>
      <w:sz w:val="20"/>
      <w14:ligatures w14:val="none"/>
    </w:rPr>
  </w:style>
  <w:style w:type="paragraph" w:styleId="Bezmezer">
    <w:name w:val="No Spacing"/>
    <w:uiPriority w:val="1"/>
    <w:qFormat/>
    <w:rsid w:val="00705A18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customStyle="1" w:styleId="Podtitul11Char">
    <w:name w:val="Podtitul 1.1 Char"/>
    <w:link w:val="Podtitul11"/>
    <w:locked/>
    <w:rsid w:val="00705A18"/>
    <w:rPr>
      <w:rFonts w:ascii="Segoe UI" w:eastAsia="Times New Roman" w:hAnsi="Segoe UI" w:cs="Times New Roman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705A1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kern w:val="2"/>
      <w:sz w:val="22"/>
      <w:szCs w:val="22"/>
      <w:lang w:eastAsia="cs-CZ"/>
      <w14:ligatures w14:val="standardContextual"/>
    </w:rPr>
  </w:style>
  <w:style w:type="paragraph" w:customStyle="1" w:styleId="podpisra">
    <w:name w:val="podpis čára"/>
    <w:basedOn w:val="Normln"/>
    <w:rsid w:val="00705A1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5A18"/>
    <w:rPr>
      <w:vertAlign w:val="superscript"/>
    </w:rPr>
  </w:style>
  <w:style w:type="character" w:customStyle="1" w:styleId="fontstyle01">
    <w:name w:val="fontstyle01"/>
    <w:basedOn w:val="Standardnpsmoodstavce"/>
    <w:rsid w:val="00705A1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table" w:styleId="Mkatabulky">
    <w:name w:val="Table Grid"/>
    <w:basedOn w:val="Normlntabulka"/>
    <w:uiPriority w:val="59"/>
    <w:rsid w:val="00705A18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05A1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2</cp:revision>
  <dcterms:created xsi:type="dcterms:W3CDTF">2023-03-23T07:23:00Z</dcterms:created>
  <dcterms:modified xsi:type="dcterms:W3CDTF">2023-04-06T10:58:00Z</dcterms:modified>
</cp:coreProperties>
</file>