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7810" w14:textId="77777777" w:rsidR="00126E85" w:rsidRDefault="0075532F">
      <w:pPr>
        <w:pStyle w:val="Standard"/>
        <w:autoSpaceDE w:val="0"/>
        <w:spacing w:line="288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  <w:t>Příloha č. 8</w:t>
      </w:r>
    </w:p>
    <w:p w14:paraId="6677C0A6" w14:textId="77777777" w:rsidR="00126E85" w:rsidRDefault="0075532F">
      <w:pPr>
        <w:pStyle w:val="Standard"/>
        <w:shd w:val="clear" w:color="auto" w:fill="CCCCCC"/>
        <w:autoSpaceDE w:val="0"/>
        <w:spacing w:line="288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bidi="ar-SA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bidi="ar-SA"/>
        </w:rPr>
        <w:t>seznam významných služeb</w:t>
      </w:r>
    </w:p>
    <w:p w14:paraId="1B267B0C" w14:textId="77777777" w:rsidR="00126E85" w:rsidRDefault="0075532F">
      <w:pPr>
        <w:pStyle w:val="Standard"/>
        <w:autoSpaceDE w:val="0"/>
        <w:spacing w:line="288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  <w:t>dle čl. 6.3 písm. a) zadávací dokumentace (technická kvalifikace)</w:t>
      </w:r>
    </w:p>
    <w:p w14:paraId="2E4B2D90" w14:textId="77777777" w:rsidR="00126E85" w:rsidRDefault="00126E85">
      <w:pPr>
        <w:pStyle w:val="Standard"/>
        <w:autoSpaceDE w:val="0"/>
        <w:spacing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</w:pPr>
    </w:p>
    <w:p w14:paraId="151FBB9E" w14:textId="28975371" w:rsidR="00126E85" w:rsidRDefault="0075532F">
      <w:pPr>
        <w:pStyle w:val="Standard"/>
        <w:autoSpaceDE w:val="0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Název veřejné zakázky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: </w:t>
      </w:r>
      <w:r w:rsidR="002E06EF"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II. etapa r</w:t>
      </w:r>
      <w:r>
        <w:rPr>
          <w:rStyle w:val="FontStyle42"/>
          <w:rFonts w:eastAsia="Times New Roman"/>
          <w:spacing w:val="-3"/>
          <w:sz w:val="20"/>
          <w:szCs w:val="20"/>
          <w:lang w:eastAsia="ar-SA" w:bidi="ar-SA"/>
        </w:rPr>
        <w:t>estaurování nástěnných maleb mauzolea Kleinů</w:t>
      </w:r>
    </w:p>
    <w:p w14:paraId="7D6D48C1" w14:textId="77777777" w:rsidR="00126E85" w:rsidRDefault="0075532F">
      <w:pPr>
        <w:pStyle w:val="Standard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Zadavatel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 xml:space="preserve">: Obec Sobotín, </w:t>
      </w:r>
      <w:r>
        <w:rPr>
          <w:rFonts w:ascii="Arial" w:hAnsi="Arial"/>
          <w:sz w:val="20"/>
          <w:szCs w:val="20"/>
        </w:rPr>
        <w:t xml:space="preserve">Sobotín 54, 788 16 Petrov nad Desnou, </w:t>
      </w:r>
      <w:r>
        <w:rPr>
          <w:rFonts w:ascii="Arial" w:eastAsia="Helvetica, Arial" w:hAnsi="Arial" w:cs="Arial"/>
          <w:spacing w:val="-3"/>
          <w:sz w:val="20"/>
          <w:szCs w:val="20"/>
          <w:lang w:eastAsia="ar-SA" w:bidi="ar-SA"/>
        </w:rPr>
        <w:t>IČ: 00303348</w:t>
      </w:r>
    </w:p>
    <w:p w14:paraId="648D0255" w14:textId="77777777" w:rsidR="00126E85" w:rsidRDefault="0075532F">
      <w:pPr>
        <w:pStyle w:val="Standard"/>
        <w:pBdr>
          <w:bottom w:val="single" w:sz="8" w:space="2" w:color="000000"/>
        </w:pBdr>
        <w:autoSpaceDE w:val="0"/>
        <w:spacing w:line="242" w:lineRule="auto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Předmět zakázky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>: veřejná zakázka m</w:t>
      </w:r>
      <w:r>
        <w:rPr>
          <w:rFonts w:ascii="Arial" w:eastAsia="Times New Roman" w:hAnsi="Arial" w:cs="Arial"/>
          <w:spacing w:val="-3"/>
          <w:sz w:val="20"/>
          <w:szCs w:val="20"/>
          <w:lang w:eastAsia="ar-SA" w:bidi="ar-SA"/>
        </w:rPr>
        <w:t>alého rozsahu na služby</w:t>
      </w:r>
    </w:p>
    <w:p w14:paraId="109F5837" w14:textId="77777777" w:rsidR="00126E85" w:rsidRDefault="0075532F">
      <w:pPr>
        <w:pStyle w:val="Standard"/>
        <w:pBdr>
          <w:bottom w:val="single" w:sz="8" w:space="2" w:color="000000"/>
        </w:pBdr>
        <w:autoSpaceDE w:val="0"/>
        <w:spacing w:line="242" w:lineRule="auto"/>
      </w:pPr>
      <w:r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lang w:eastAsia="ar-SA" w:bidi="ar-SA"/>
        </w:rPr>
        <w:t>Druh zadávacího řízení</w:t>
      </w:r>
      <w:r>
        <w:rPr>
          <w:rFonts w:ascii="Arial" w:eastAsia="Times New Roman" w:hAnsi="Arial" w:cs="Arial"/>
          <w:bCs/>
          <w:color w:val="000000"/>
          <w:spacing w:val="-3"/>
          <w:sz w:val="20"/>
          <w:szCs w:val="20"/>
          <w:lang w:eastAsia="ar-SA" w:bidi="ar-SA"/>
        </w:rPr>
        <w:t>: výběrové řízení dle vnitřní směrnice zadavatele</w:t>
      </w:r>
    </w:p>
    <w:p w14:paraId="4C07E795" w14:textId="77777777" w:rsidR="00126E85" w:rsidRDefault="00126E85">
      <w:pPr>
        <w:pStyle w:val="Standard"/>
        <w:autoSpaceDE w:val="0"/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4C2268" w14:textId="77777777" w:rsidR="00126E85" w:rsidRDefault="0075532F">
      <w:pPr>
        <w:pStyle w:val="Standard"/>
        <w:autoSpaceDE w:val="0"/>
        <w:spacing w:after="57" w:line="249" w:lineRule="auto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Účastník</w:t>
      </w:r>
      <w:r>
        <w:rPr>
          <w:rFonts w:ascii="Arial" w:eastAsia="Times New Roman" w:hAnsi="Arial" w:cs="Arial"/>
          <w:color w:val="000000"/>
          <w:sz w:val="18"/>
          <w:szCs w:val="18"/>
          <w:lang w:eastAsia="ar-SA" w:bidi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eastAsia="ar-SA" w:bidi="ar-SA"/>
        </w:rPr>
        <w:t>...............................................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, IČ: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eastAsia="ar-SA" w:bidi="ar-SA"/>
        </w:rPr>
        <w:t>..................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tímto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čestně prohlašuje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, že 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níže uvedené údaje, rozhodné pro posouzení technické kvalifikace, jsou přesné a pravdivé.</w:t>
      </w:r>
    </w:p>
    <w:p w14:paraId="11D0E379" w14:textId="77777777" w:rsidR="00126E85" w:rsidRDefault="0075532F">
      <w:pPr>
        <w:pStyle w:val="Standard"/>
        <w:autoSpaceDE w:val="0"/>
        <w:spacing w:before="113" w:after="57" w:line="264" w:lineRule="auto"/>
        <w:jc w:val="both"/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ar-SA" w:bidi="ar-SA"/>
        </w:rPr>
        <w:tab/>
        <w:t>1) Seznam významných služeb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poskytnutých za posledních 15 let:</w:t>
      </w:r>
    </w:p>
    <w:tbl>
      <w:tblPr>
        <w:tblW w:w="9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1"/>
        <w:gridCol w:w="1418"/>
        <w:gridCol w:w="1306"/>
        <w:gridCol w:w="962"/>
        <w:gridCol w:w="1762"/>
      </w:tblGrid>
      <w:tr w:rsidR="00126E85" w14:paraId="7412BF54" w14:textId="77777777">
        <w:trPr>
          <w:trHeight w:val="679"/>
        </w:trPr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35DD2" w14:textId="77777777" w:rsidR="00126E85" w:rsidRDefault="0075532F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Název reference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2F1FF" w14:textId="77777777" w:rsidR="00126E85" w:rsidRDefault="0075532F">
            <w:pPr>
              <w:pStyle w:val="Standard"/>
              <w:jc w:val="center"/>
            </w:pPr>
            <w:r>
              <w:rPr>
                <w:rStyle w:val="datalabel"/>
                <w:rFonts w:ascii="Arial" w:hAnsi="Arial"/>
                <w:b/>
                <w:bCs/>
                <w:sz w:val="16"/>
                <w:szCs w:val="16"/>
              </w:rPr>
              <w:t>Objednatel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AA79A9" w14:textId="77777777" w:rsidR="00126E85" w:rsidRDefault="0075532F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Termín plnění</w:t>
            </w:r>
          </w:p>
          <w:p w14:paraId="070A20D0" w14:textId="77777777" w:rsidR="00126E85" w:rsidRDefault="0075532F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od - do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98BED" w14:textId="77777777" w:rsidR="00126E85" w:rsidRDefault="0075532F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Finanční objem</w:t>
            </w:r>
          </w:p>
          <w:p w14:paraId="5F99DE0F" w14:textId="77777777" w:rsidR="00126E85" w:rsidRDefault="0075532F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 Kč bez DPH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8D2EC" w14:textId="77777777" w:rsidR="00126E85" w:rsidRDefault="0075532F">
            <w:pPr>
              <w:pStyle w:val="Standard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Zakázka splňuje všechny obsahové náležitosti dle čl. 6.3 písm. a) zadávací dokumentace:</w:t>
            </w:r>
          </w:p>
          <w:p w14:paraId="7AF069AB" w14:textId="77777777" w:rsidR="00126E85" w:rsidRDefault="0075532F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doplňte ANO/NE</w:t>
            </w:r>
          </w:p>
        </w:tc>
      </w:tr>
      <w:tr w:rsidR="00126E85" w14:paraId="42A5CB45" w14:textId="77777777">
        <w:trPr>
          <w:trHeight w:val="850"/>
        </w:trPr>
        <w:tc>
          <w:tcPr>
            <w:tcW w:w="3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42DD40" w14:textId="77777777" w:rsidR="00126E85" w:rsidRDefault="00126E85">
            <w:pPr>
              <w:pStyle w:val="Standard"/>
              <w:autoSpaceDE w:val="0"/>
              <w:ind w:right="15"/>
              <w:jc w:val="center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E8ABC" w14:textId="77777777" w:rsidR="00126E85" w:rsidRDefault="00126E85">
            <w:pPr>
              <w:pStyle w:val="Standard"/>
              <w:autoSpaceDE w:val="0"/>
              <w:ind w:right="15"/>
              <w:jc w:val="center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ar-SA" w:bidi="ar-SA"/>
              </w:rPr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8D27C3" w14:textId="77777777" w:rsidR="00126E85" w:rsidRDefault="00126E85">
            <w:pPr>
              <w:pStyle w:val="Standard"/>
              <w:autoSpaceDE w:val="0"/>
              <w:ind w:right="15"/>
              <w:jc w:val="center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ar-SA" w:bidi="ar-SA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B3908" w14:textId="77777777" w:rsidR="00126E85" w:rsidRDefault="00126E85">
            <w:pPr>
              <w:pStyle w:val="Standard"/>
              <w:autoSpaceDE w:val="0"/>
              <w:ind w:right="15"/>
              <w:jc w:val="center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ar-SA" w:bidi="ar-SA"/>
              </w:rPr>
            </w:pP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7D5E7" w14:textId="77777777" w:rsidR="00126E85" w:rsidRDefault="00126E85">
            <w:pPr>
              <w:pStyle w:val="Standard"/>
              <w:autoSpaceDE w:val="0"/>
              <w:ind w:right="15"/>
              <w:jc w:val="center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ar-SA" w:bidi="ar-SA"/>
              </w:rPr>
            </w:pPr>
          </w:p>
        </w:tc>
      </w:tr>
      <w:tr w:rsidR="00126E85" w14:paraId="1BA20798" w14:textId="77777777">
        <w:trPr>
          <w:trHeight w:val="850"/>
        </w:trPr>
        <w:tc>
          <w:tcPr>
            <w:tcW w:w="3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3F36D" w14:textId="77777777" w:rsidR="00126E85" w:rsidRDefault="00126E85">
            <w:pPr>
              <w:pStyle w:val="Standard"/>
              <w:autoSpaceDE w:val="0"/>
              <w:ind w:right="15"/>
              <w:jc w:val="center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E82E1" w14:textId="77777777" w:rsidR="00126E85" w:rsidRDefault="00126E85">
            <w:pPr>
              <w:pStyle w:val="Standard"/>
              <w:autoSpaceDE w:val="0"/>
              <w:ind w:right="15"/>
              <w:jc w:val="center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ar-SA" w:bidi="ar-SA"/>
              </w:rPr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FA2F8" w14:textId="77777777" w:rsidR="00126E85" w:rsidRDefault="00126E85">
            <w:pPr>
              <w:pStyle w:val="Standard"/>
              <w:autoSpaceDE w:val="0"/>
              <w:ind w:right="15"/>
              <w:jc w:val="center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ar-SA" w:bidi="ar-SA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BC488" w14:textId="77777777" w:rsidR="00126E85" w:rsidRDefault="00126E85">
            <w:pPr>
              <w:pStyle w:val="Standard"/>
              <w:autoSpaceDE w:val="0"/>
              <w:ind w:right="15"/>
              <w:jc w:val="center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ar-SA" w:bidi="ar-SA"/>
              </w:rPr>
            </w:pP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F7756" w14:textId="77777777" w:rsidR="00126E85" w:rsidRDefault="00126E85">
            <w:pPr>
              <w:pStyle w:val="Standard"/>
              <w:autoSpaceDE w:val="0"/>
              <w:ind w:right="15"/>
              <w:jc w:val="center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ar-SA" w:bidi="ar-SA"/>
              </w:rPr>
            </w:pPr>
          </w:p>
        </w:tc>
      </w:tr>
    </w:tbl>
    <w:p w14:paraId="320A14AE" w14:textId="77777777" w:rsidR="00126E85" w:rsidRDefault="0075532F">
      <w:pPr>
        <w:pStyle w:val="Standard"/>
        <w:autoSpaceDE w:val="0"/>
        <w:spacing w:before="57" w:after="57" w:line="200" w:lineRule="atLeast"/>
        <w:jc w:val="both"/>
        <w:rPr>
          <w:rFonts w:ascii="Arial" w:hAnsi="Arial" w:cs="Arial"/>
          <w:i/>
          <w:iCs/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>V případě potřeby zkopírujte další řádky.</w:t>
      </w:r>
    </w:p>
    <w:p w14:paraId="47C83578" w14:textId="77777777" w:rsidR="00126E85" w:rsidRDefault="00126E85">
      <w:pPr>
        <w:pStyle w:val="Standard"/>
        <w:autoSpaceDE w:val="0"/>
        <w:spacing w:after="57" w:line="249" w:lineRule="auto"/>
        <w:jc w:val="both"/>
      </w:pPr>
    </w:p>
    <w:p w14:paraId="66B829C3" w14:textId="77777777" w:rsidR="00126E85" w:rsidRDefault="0075532F">
      <w:pPr>
        <w:pStyle w:val="Standard"/>
        <w:autoSpaceDE w:val="0"/>
        <w:spacing w:after="57" w:line="249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V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dne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.............................</w:t>
      </w:r>
    </w:p>
    <w:p w14:paraId="422710A1" w14:textId="77777777" w:rsidR="00126E85" w:rsidRDefault="00126E85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6FB5D4D1" w14:textId="77777777" w:rsidR="00126E85" w:rsidRDefault="00126E85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2DB23815" w14:textId="77777777" w:rsidR="00126E85" w:rsidRDefault="00126E85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291E55AC" w14:textId="77777777" w:rsidR="00126E85" w:rsidRDefault="0075532F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>...................................</w:t>
      </w:r>
    </w:p>
    <w:p w14:paraId="0BC96B5F" w14:textId="77777777" w:rsidR="00126E85" w:rsidRDefault="0075532F">
      <w:pPr>
        <w:pStyle w:val="Standard"/>
        <w:spacing w:line="200" w:lineRule="atLeast"/>
        <w:jc w:val="both"/>
      </w:pPr>
      <w:r>
        <w:rPr>
          <w:rFonts w:ascii="Arial" w:hAnsi="Arial" w:cs="Arial"/>
          <w:b/>
          <w:bCs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jménem či za uchazeče</w:t>
      </w:r>
    </w:p>
    <w:p w14:paraId="4928E4B7" w14:textId="77777777" w:rsidR="00126E85" w:rsidRDefault="00126E85">
      <w:pPr>
        <w:pStyle w:val="Standard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40DB2C14" w14:textId="77777777" w:rsidR="00126E85" w:rsidRDefault="0075532F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bidi="ar-SA"/>
        </w:rPr>
        <w:t>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3336CED0" w14:textId="77777777" w:rsidR="00126E85" w:rsidRDefault="0075532F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Jméno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funkce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oprávněné osoby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bidi="ar-SA"/>
        </w:rPr>
        <w:t>(hůlkovým písmem)</w:t>
      </w:r>
    </w:p>
    <w:sectPr w:rsidR="00126E85">
      <w:pgSz w:w="11906" w:h="16838"/>
      <w:pgMar w:top="1417" w:right="1417" w:bottom="51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609B" w14:textId="77777777" w:rsidR="00C24449" w:rsidRDefault="00C24449">
      <w:r>
        <w:separator/>
      </w:r>
    </w:p>
  </w:endnote>
  <w:endnote w:type="continuationSeparator" w:id="0">
    <w:p w14:paraId="47512FCF" w14:textId="77777777" w:rsidR="00C24449" w:rsidRDefault="00C2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, Arial"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2D1D" w14:textId="77777777" w:rsidR="00C24449" w:rsidRDefault="00C24449">
      <w:r>
        <w:rPr>
          <w:color w:val="000000"/>
        </w:rPr>
        <w:separator/>
      </w:r>
    </w:p>
  </w:footnote>
  <w:footnote w:type="continuationSeparator" w:id="0">
    <w:p w14:paraId="034598B5" w14:textId="77777777" w:rsidR="00C24449" w:rsidRDefault="00C24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85"/>
    <w:rsid w:val="00126E85"/>
    <w:rsid w:val="002E06EF"/>
    <w:rsid w:val="00710B33"/>
    <w:rsid w:val="0075532F"/>
    <w:rsid w:val="00C24449"/>
    <w:rsid w:val="00D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8CD9"/>
  <w15:docId w15:val="{935B5121-ECAD-4658-AB5B-F6F88AC2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ntStyle42">
    <w:name w:val="Font Style42"/>
    <w:basedOn w:val="Standardnpsmoodstavce"/>
    <w:rPr>
      <w:rFonts w:ascii="Arial" w:eastAsia="Arial" w:hAnsi="Arial" w:cs="Arial"/>
      <w:sz w:val="18"/>
      <w:szCs w:val="18"/>
    </w:rPr>
  </w:style>
  <w:style w:type="character" w:customStyle="1" w:styleId="FontStyle41">
    <w:name w:val="Font Style41"/>
    <w:basedOn w:val="Standardnpsmoodstavce"/>
    <w:rPr>
      <w:b/>
      <w:bCs/>
    </w:rPr>
  </w:style>
  <w:style w:type="character" w:customStyle="1" w:styleId="Standardnpsmoodstavce23">
    <w:name w:val="Standardní písmo odstavce23"/>
  </w:style>
  <w:style w:type="character" w:customStyle="1" w:styleId="Nzev1">
    <w:name w:val="Název1"/>
    <w:basedOn w:val="Standardnpsmoodstavce23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datalabel">
    <w:name w:val="datalabe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Podhorová</cp:lastModifiedBy>
  <cp:revision>3</cp:revision>
  <cp:lastPrinted>2024-11-27T17:13:00Z</cp:lastPrinted>
  <dcterms:created xsi:type="dcterms:W3CDTF">2025-05-28T09:42:00Z</dcterms:created>
  <dcterms:modified xsi:type="dcterms:W3CDTF">2026-01-19T11:00:00Z</dcterms:modified>
</cp:coreProperties>
</file>