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CE5C" w14:textId="77777777" w:rsidR="002E2EFB" w:rsidRDefault="002E2EFB" w:rsidP="00977CAF">
      <w:pPr>
        <w:pStyle w:val="Zhlav"/>
        <w:jc w:val="right"/>
        <w:rPr>
          <w:rFonts w:ascii="Tahoma" w:hAnsi="Tahoma" w:cs="Tahoma"/>
          <w:i/>
          <w:sz w:val="18"/>
          <w:szCs w:val="18"/>
        </w:rPr>
      </w:pPr>
    </w:p>
    <w:p w14:paraId="49DC213D" w14:textId="505EB33B" w:rsidR="00977CAF" w:rsidRDefault="00977CAF" w:rsidP="00977CAF">
      <w:pPr>
        <w:pStyle w:val="Zhlav"/>
        <w:jc w:val="right"/>
        <w:rPr>
          <w:rFonts w:ascii="Tahoma" w:hAnsi="Tahoma" w:cs="Tahoma"/>
          <w:i/>
          <w:sz w:val="18"/>
          <w:szCs w:val="18"/>
        </w:rPr>
      </w:pPr>
      <w:r w:rsidRPr="00EB3BA0">
        <w:rPr>
          <w:rFonts w:ascii="Tahoma" w:hAnsi="Tahoma" w:cs="Tahoma"/>
          <w:i/>
          <w:sz w:val="18"/>
          <w:szCs w:val="18"/>
        </w:rPr>
        <w:t xml:space="preserve">Příloha č. </w:t>
      </w:r>
      <w:r w:rsidR="00514F53">
        <w:rPr>
          <w:rFonts w:ascii="Tahoma" w:hAnsi="Tahoma" w:cs="Tahoma"/>
          <w:i/>
          <w:sz w:val="18"/>
          <w:szCs w:val="18"/>
        </w:rPr>
        <w:t xml:space="preserve">1 </w:t>
      </w:r>
      <w:r w:rsidR="0087782F">
        <w:rPr>
          <w:rFonts w:ascii="Tahoma" w:hAnsi="Tahoma" w:cs="Tahoma"/>
          <w:i/>
          <w:sz w:val="18"/>
          <w:szCs w:val="18"/>
        </w:rPr>
        <w:t>Z</w:t>
      </w:r>
      <w:r w:rsidR="00514F53">
        <w:rPr>
          <w:rFonts w:ascii="Tahoma" w:hAnsi="Tahoma" w:cs="Tahoma"/>
          <w:i/>
          <w:sz w:val="18"/>
          <w:szCs w:val="18"/>
        </w:rPr>
        <w:t xml:space="preserve">adávací dokumentace </w:t>
      </w:r>
    </w:p>
    <w:p w14:paraId="49DC213E" w14:textId="77777777" w:rsidR="00977CAF" w:rsidRPr="000C06A0" w:rsidRDefault="00977CAF" w:rsidP="00977CAF">
      <w:pPr>
        <w:pStyle w:val="Zhlav"/>
        <w:jc w:val="right"/>
        <w:rPr>
          <w:rFonts w:ascii="Tahoma" w:hAnsi="Tahoma" w:cs="Tahoma"/>
          <w:i/>
          <w:sz w:val="18"/>
          <w:szCs w:val="18"/>
        </w:rPr>
      </w:pPr>
    </w:p>
    <w:p w14:paraId="67EDBE8D" w14:textId="3B59715E" w:rsidR="00D06F55" w:rsidRDefault="006608C7" w:rsidP="00D06F55">
      <w:pPr>
        <w:outlineLvl w:val="0"/>
      </w:pPr>
      <w:r>
        <w:fldChar w:fldCharType="begin"/>
      </w:r>
      <w:r>
        <w:instrText xml:space="preserve"> INCLUDEPICTURE "https://www.transparency.cz/wp-content/uploads/Ministerstvo-pr%C3%A1ce-a-soci%C3%A1ln%C3%ADch-v%C4%9Bc%C3%AD-Logo.jpg" \* MERGEFORMATINET </w:instrText>
      </w:r>
      <w:r>
        <w:fldChar w:fldCharType="separate"/>
      </w:r>
      <w:r w:rsidR="000F44B5">
        <w:fldChar w:fldCharType="begin"/>
      </w:r>
      <w:r w:rsidR="000F44B5">
        <w:instrText xml:space="preserve"> INCLUDEPICTURE  "https://www.transparency.cz/wp-content/uploads/Ministerstvo-pr%C3%A1ce-a-soci%C3%A1ln%C3%ADch-v%C4%9Bc%C3%AD-Logo.jpg" \* MERGEFORMATINET </w:instrText>
      </w:r>
      <w:r w:rsidR="000F44B5">
        <w:fldChar w:fldCharType="separate"/>
      </w:r>
      <w:r w:rsidR="00A4267F">
        <w:rPr>
          <w:noProof/>
        </w:rPr>
        <w:fldChar w:fldCharType="begin"/>
      </w:r>
      <w:r w:rsidR="00A4267F">
        <w:rPr>
          <w:noProof/>
        </w:rPr>
        <w:instrText xml:space="preserve"> INCLUDEPICTURE  "https://www.transparency.cz/wp-content/uploads/Ministerstvo-pr%C3%A1ce-a-soci%C3%A1ln%C3%ADch-v%C4%9Bc%C3%AD-Logo.jpg" \* MERGEFORMATINET </w:instrText>
      </w:r>
      <w:r w:rsidR="00A4267F">
        <w:rPr>
          <w:noProof/>
        </w:rPr>
        <w:fldChar w:fldCharType="separate"/>
      </w:r>
      <w:r w:rsidR="00587CB1">
        <w:rPr>
          <w:noProof/>
        </w:rPr>
        <w:fldChar w:fldCharType="begin"/>
      </w:r>
      <w:r w:rsidR="00587CB1">
        <w:rPr>
          <w:noProof/>
        </w:rPr>
        <w:instrText xml:space="preserve"> INCLUDEPICTURE  "https://www.transparency.cz/wp-content/uploads/Ministerstvo-pr%C3%A1ce-a-soci%C3%A1ln%C3%ADch-v%C4%9Bc%C3%AD-Logo.jpg" \* MERGEFORMATINET </w:instrText>
      </w:r>
      <w:r w:rsidR="00587CB1">
        <w:rPr>
          <w:noProof/>
        </w:rPr>
        <w:fldChar w:fldCharType="separate"/>
      </w:r>
      <w:r w:rsidR="00DD1A02">
        <w:rPr>
          <w:noProof/>
        </w:rPr>
        <w:fldChar w:fldCharType="begin"/>
      </w:r>
      <w:r w:rsidR="00DD1A02">
        <w:rPr>
          <w:noProof/>
        </w:rPr>
        <w:instrText xml:space="preserve"> INCLUDEPICTURE  "https://www.transparency.cz/wp-content/uploads/Ministerstvo-pr%C3%A1ce-a-soci%C3%A1ln%C3%ADch-v%C4%9Bc%C3%AD-Logo.jpg" \* MERGEFORMATINET </w:instrText>
      </w:r>
      <w:r w:rsidR="00DD1A02">
        <w:rPr>
          <w:noProof/>
        </w:rPr>
        <w:fldChar w:fldCharType="separate"/>
      </w:r>
      <w:r w:rsidR="00197CCD">
        <w:rPr>
          <w:noProof/>
        </w:rPr>
        <w:fldChar w:fldCharType="begin"/>
      </w:r>
      <w:r w:rsidR="00197CCD">
        <w:rPr>
          <w:noProof/>
        </w:rPr>
        <w:instrText xml:space="preserve"> INCLUDEPICTURE  "https://www.transparency.cz/wp-content/uploads/Ministerstvo-pr%C3%A1ce-a-soci%C3%A1ln%C3%ADch-v%C4%9Bc%C3%AD-Logo.jpg" \* MERGEFORMATINET </w:instrText>
      </w:r>
      <w:r w:rsidR="00197CCD">
        <w:rPr>
          <w:noProof/>
        </w:rPr>
        <w:fldChar w:fldCharType="separate"/>
      </w:r>
      <w:r w:rsidR="00A363C6">
        <w:rPr>
          <w:noProof/>
        </w:rPr>
        <w:fldChar w:fldCharType="begin"/>
      </w:r>
      <w:r w:rsidR="00A363C6">
        <w:rPr>
          <w:noProof/>
        </w:rPr>
        <w:instrText xml:space="preserve"> INCLUDEPICTURE  "https://www.transparency.cz/wp-content/uploads/Ministerstvo-pr%C3%A1ce-a-soci%C3%A1ln%C3%ADch-v%C4%9Bc%C3%AD-Logo.jpg" \* MERGEFORMATINET </w:instrText>
      </w:r>
      <w:r w:rsidR="00A363C6">
        <w:rPr>
          <w:noProof/>
        </w:rPr>
        <w:fldChar w:fldCharType="separate"/>
      </w:r>
      <w:r w:rsidR="008B0E06">
        <w:rPr>
          <w:noProof/>
        </w:rPr>
        <w:fldChar w:fldCharType="begin"/>
      </w:r>
      <w:r w:rsidR="008B0E06">
        <w:rPr>
          <w:noProof/>
        </w:rPr>
        <w:instrText xml:space="preserve"> INCLUDEPICTURE  "https://www.transparency.cz/wp-content/uploads/Ministerstvo-pr%C3%A1ce-a-soci%C3%A1ln%C3%ADch-v%C4%9Bc%C3%AD-Logo.jpg" \* MERGEFORMATINET </w:instrText>
      </w:r>
      <w:r w:rsidR="008B0E06">
        <w:rPr>
          <w:noProof/>
        </w:rPr>
        <w:fldChar w:fldCharType="separate"/>
      </w:r>
      <w:r w:rsidR="00FA4ED9">
        <w:rPr>
          <w:noProof/>
        </w:rPr>
        <w:fldChar w:fldCharType="begin"/>
      </w:r>
      <w:r w:rsidR="00FA4ED9">
        <w:rPr>
          <w:noProof/>
        </w:rPr>
        <w:instrText xml:space="preserve"> INCLUDEPICTURE  "https://www.transparency.cz/wp-content/uploads/Ministerstvo-pr%C3%A1ce-a-soci%C3%A1ln%C3%ADch-v%C4%9Bc%C3%AD-Logo.jpg" \* MERGEFORMATINET </w:instrText>
      </w:r>
      <w:r w:rsidR="00FA4ED9">
        <w:rPr>
          <w:noProof/>
        </w:rPr>
        <w:fldChar w:fldCharType="separate"/>
      </w:r>
      <w:r w:rsidR="00406E2F">
        <w:rPr>
          <w:noProof/>
        </w:rPr>
        <w:fldChar w:fldCharType="begin"/>
      </w:r>
      <w:r w:rsidR="00406E2F">
        <w:rPr>
          <w:noProof/>
        </w:rPr>
        <w:instrText xml:space="preserve"> INCLUDEPICTURE  "https://www.transparency.cz/wp-content/uploads/Ministerstvo-pr%C3%A1ce-a-soci%C3%A1ln%C3%ADch-v%C4%9Bc%C3%AD-Logo.jpg" \* MERGEFORMATINET </w:instrText>
      </w:r>
      <w:r w:rsidR="00406E2F">
        <w:rPr>
          <w:noProof/>
        </w:rPr>
        <w:fldChar w:fldCharType="end"/>
      </w:r>
      <w:r w:rsidR="00FA4ED9">
        <w:rPr>
          <w:noProof/>
        </w:rPr>
        <w:fldChar w:fldCharType="end"/>
      </w:r>
      <w:r w:rsidR="008B0E06">
        <w:rPr>
          <w:noProof/>
        </w:rPr>
        <w:fldChar w:fldCharType="end"/>
      </w:r>
      <w:r w:rsidR="00A363C6">
        <w:rPr>
          <w:noProof/>
        </w:rPr>
        <w:fldChar w:fldCharType="end"/>
      </w:r>
      <w:r w:rsidR="00197CCD">
        <w:rPr>
          <w:noProof/>
        </w:rPr>
        <w:fldChar w:fldCharType="end"/>
      </w:r>
      <w:r w:rsidR="00DD1A02">
        <w:rPr>
          <w:noProof/>
        </w:rPr>
        <w:fldChar w:fldCharType="end"/>
      </w:r>
      <w:r w:rsidR="00587CB1">
        <w:rPr>
          <w:noProof/>
        </w:rPr>
        <w:fldChar w:fldCharType="end"/>
      </w:r>
      <w:r w:rsidR="00A4267F">
        <w:rPr>
          <w:noProof/>
        </w:rPr>
        <w:fldChar w:fldCharType="end"/>
      </w:r>
      <w:r w:rsidR="000F44B5">
        <w:fldChar w:fldCharType="end"/>
      </w:r>
      <w:r>
        <w:fldChar w:fldCharType="end"/>
      </w:r>
    </w:p>
    <w:p w14:paraId="49DC2140" w14:textId="77777777" w:rsidR="00B70910" w:rsidRPr="00492597" w:rsidRDefault="00B70910" w:rsidP="0087782F">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49DC2141" w14:textId="77777777" w:rsidR="00B70910" w:rsidRDefault="00B70910" w:rsidP="00F10C70">
      <w:pPr>
        <w:jc w:val="center"/>
        <w:rPr>
          <w:rFonts w:ascii="Tahoma" w:hAnsi="Tahoma" w:cs="Tahoma"/>
          <w:b/>
          <w:sz w:val="20"/>
          <w:szCs w:val="20"/>
          <w:highlight w:val="yellow"/>
        </w:rPr>
      </w:pPr>
    </w:p>
    <w:p w14:paraId="51948A59" w14:textId="70066FB8" w:rsidR="0087782F" w:rsidRDefault="00E041BA" w:rsidP="00F10C70">
      <w:pPr>
        <w:jc w:val="center"/>
        <w:rPr>
          <w:rFonts w:ascii="Tahoma" w:hAnsi="Tahoma" w:cs="Tahoma"/>
          <w:b/>
          <w:u w:val="single"/>
        </w:rPr>
      </w:pPr>
      <w:r w:rsidRPr="00E041BA">
        <w:rPr>
          <w:rFonts w:ascii="Tahoma" w:hAnsi="Tahoma" w:cs="Tahoma"/>
          <w:b/>
          <w:u w:val="single"/>
        </w:rPr>
        <w:t>Revitalizace zeleně ve Světlé nad Sázavou</w:t>
      </w:r>
    </w:p>
    <w:p w14:paraId="46874C59" w14:textId="77777777" w:rsidR="00E041BA" w:rsidRDefault="00E041BA" w:rsidP="00F10C70">
      <w:pPr>
        <w:jc w:val="center"/>
        <w:rPr>
          <w:rFonts w:ascii="Tahoma" w:hAnsi="Tahoma" w:cs="Tahoma"/>
          <w:sz w:val="20"/>
          <w:szCs w:val="20"/>
        </w:rPr>
      </w:pPr>
    </w:p>
    <w:p w14:paraId="49DC2145" w14:textId="556324BF" w:rsidR="00B70910" w:rsidRPr="00492597" w:rsidRDefault="00B70910" w:rsidP="00F10C70">
      <w:pPr>
        <w:jc w:val="center"/>
        <w:rPr>
          <w:rFonts w:ascii="Tahoma" w:hAnsi="Tahoma" w:cs="Tahoma"/>
          <w:sz w:val="20"/>
          <w:szCs w:val="20"/>
        </w:rPr>
      </w:pPr>
      <w:r w:rsidRPr="00492597">
        <w:rPr>
          <w:rFonts w:ascii="Tahoma" w:hAnsi="Tahoma" w:cs="Tahoma"/>
          <w:sz w:val="20"/>
          <w:szCs w:val="20"/>
        </w:rPr>
        <w:t xml:space="preserve">uzavřená podle § </w:t>
      </w:r>
      <w:r w:rsidR="002146E7" w:rsidRPr="00492597">
        <w:rPr>
          <w:rFonts w:ascii="Tahoma" w:hAnsi="Tahoma" w:cs="Tahoma"/>
          <w:sz w:val="20"/>
          <w:szCs w:val="20"/>
        </w:rPr>
        <w:t xml:space="preserve">2586 a násl. zákona č. 89/2012, </w:t>
      </w:r>
      <w:r w:rsidR="00FD4139" w:rsidRPr="00492597">
        <w:rPr>
          <w:rFonts w:ascii="Tahoma" w:hAnsi="Tahoma" w:cs="Tahoma"/>
          <w:sz w:val="20"/>
          <w:szCs w:val="20"/>
        </w:rPr>
        <w:t>občanského zákoníku</w:t>
      </w:r>
      <w:r w:rsidR="004F54A6">
        <w:rPr>
          <w:rFonts w:ascii="Tahoma" w:hAnsi="Tahoma" w:cs="Tahoma"/>
          <w:sz w:val="20"/>
          <w:szCs w:val="20"/>
        </w:rPr>
        <w:t>, v platném znění</w:t>
      </w:r>
      <w:r w:rsidR="00FD4139" w:rsidRPr="00492597">
        <w:rPr>
          <w:rFonts w:ascii="Tahoma" w:hAnsi="Tahoma" w:cs="Tahoma"/>
          <w:sz w:val="20"/>
          <w:szCs w:val="20"/>
        </w:rPr>
        <w:t xml:space="preserve"> (dále jen „</w:t>
      </w:r>
      <w:r w:rsidR="002146E7" w:rsidRPr="00492597">
        <w:rPr>
          <w:rFonts w:ascii="Tahoma" w:hAnsi="Tahoma" w:cs="Tahoma"/>
          <w:sz w:val="20"/>
          <w:szCs w:val="20"/>
        </w:rPr>
        <w:t>OZ“)</w:t>
      </w:r>
    </w:p>
    <w:p w14:paraId="49DC2146" w14:textId="77777777" w:rsidR="00B70910" w:rsidRPr="00492597" w:rsidRDefault="00B70910" w:rsidP="007A1E17">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390C1AE9" w14:textId="422AFEB1" w:rsidR="0087782F" w:rsidRPr="00A12D06" w:rsidRDefault="00E46D9E"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b/>
          <w:sz w:val="20"/>
          <w:szCs w:val="20"/>
        </w:rPr>
        <w:t>1.</w:t>
      </w:r>
      <w:r w:rsidRPr="00A12D06">
        <w:rPr>
          <w:rFonts w:ascii="Tahoma" w:hAnsi="Tahoma" w:cs="Tahoma"/>
          <w:b/>
          <w:sz w:val="20"/>
          <w:szCs w:val="20"/>
        </w:rPr>
        <w:tab/>
        <w:t>Objednatel:</w:t>
      </w:r>
      <w:r w:rsidR="0087782F" w:rsidRPr="00A12D06">
        <w:rPr>
          <w:rFonts w:ascii="Tahoma" w:hAnsi="Tahoma" w:cs="Tahoma"/>
          <w:b/>
          <w:sz w:val="20"/>
          <w:szCs w:val="20"/>
        </w:rPr>
        <w:tab/>
        <w:t xml:space="preserve"> </w:t>
      </w:r>
      <w:r w:rsidR="0087782F" w:rsidRPr="00A12D06">
        <w:rPr>
          <w:rFonts w:ascii="Tahoma" w:hAnsi="Tahoma" w:cs="Tahoma"/>
          <w:sz w:val="20"/>
          <w:szCs w:val="20"/>
        </w:rPr>
        <w:t>Město Světlá nad Sázavou</w:t>
      </w:r>
    </w:p>
    <w:p w14:paraId="20713D01" w14:textId="3E39958C" w:rsidR="0087782F" w:rsidRPr="00A12D06" w:rsidRDefault="0087782F"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sz w:val="20"/>
          <w:szCs w:val="20"/>
        </w:rPr>
        <w:tab/>
        <w:t xml:space="preserve">se sídlem: </w:t>
      </w:r>
      <w:r w:rsidRPr="00A12D06">
        <w:rPr>
          <w:rFonts w:ascii="Tahoma" w:hAnsi="Tahoma" w:cs="Tahoma"/>
          <w:sz w:val="20"/>
          <w:szCs w:val="20"/>
        </w:rPr>
        <w:tab/>
        <w:t xml:space="preserve"> náměstí Trčků z Lípy 18, 582 91 Světlá nad Sázavou</w:t>
      </w:r>
    </w:p>
    <w:p w14:paraId="333E1978" w14:textId="2346786E" w:rsidR="0087782F" w:rsidRPr="00A12D06" w:rsidRDefault="0087782F"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sz w:val="20"/>
          <w:szCs w:val="20"/>
        </w:rPr>
        <w:tab/>
        <w:t xml:space="preserve">zastoupené: </w:t>
      </w:r>
      <w:r w:rsidRPr="00A12D06">
        <w:rPr>
          <w:rFonts w:ascii="Tahoma" w:hAnsi="Tahoma" w:cs="Tahoma"/>
          <w:sz w:val="20"/>
          <w:szCs w:val="20"/>
        </w:rPr>
        <w:tab/>
      </w:r>
      <w:r w:rsidRPr="00A12D06">
        <w:rPr>
          <w:rFonts w:ascii="Tahoma" w:hAnsi="Tahoma" w:cs="Tahoma"/>
          <w:sz w:val="20"/>
          <w:szCs w:val="20"/>
        </w:rPr>
        <w:tab/>
        <w:t>Ing. Františkem Aubrechtem, starostou města</w:t>
      </w:r>
    </w:p>
    <w:p w14:paraId="7A6F03BB" w14:textId="1CE319F5" w:rsidR="005612E7" w:rsidRDefault="0087782F" w:rsidP="0087782F">
      <w:pPr>
        <w:tabs>
          <w:tab w:val="left" w:pos="426"/>
          <w:tab w:val="left" w:pos="2127"/>
          <w:tab w:val="left" w:pos="3828"/>
        </w:tabs>
        <w:ind w:left="3825" w:hanging="3825"/>
        <w:jc w:val="both"/>
        <w:rPr>
          <w:rFonts w:ascii="Tahoma" w:hAnsi="Tahoma" w:cs="Tahoma"/>
          <w:sz w:val="20"/>
          <w:szCs w:val="20"/>
        </w:rPr>
      </w:pPr>
      <w:r w:rsidRPr="00A12D06">
        <w:rPr>
          <w:rFonts w:ascii="Tahoma" w:hAnsi="Tahoma" w:cs="Tahoma"/>
          <w:sz w:val="20"/>
          <w:szCs w:val="20"/>
        </w:rPr>
        <w:tab/>
        <w:t xml:space="preserve">zástupce pro věci technické: </w:t>
      </w:r>
      <w:r w:rsidRPr="00A12D06">
        <w:rPr>
          <w:rFonts w:ascii="Tahoma" w:hAnsi="Tahoma" w:cs="Tahoma"/>
          <w:sz w:val="20"/>
          <w:szCs w:val="20"/>
        </w:rPr>
        <w:tab/>
      </w:r>
      <w:r w:rsidR="005612E7">
        <w:rPr>
          <w:rFonts w:ascii="Tahoma" w:hAnsi="Tahoma" w:cs="Tahoma"/>
          <w:sz w:val="20"/>
          <w:szCs w:val="20"/>
        </w:rPr>
        <w:t>Ing. Gabriela Poulová, odbor majetku, investic a regionálního rozvoje, tel. 775 529 598, e-mail: poulova@svetlans.cz</w:t>
      </w:r>
    </w:p>
    <w:p w14:paraId="51B5BCB0" w14:textId="121A26E1" w:rsidR="0087782F" w:rsidRPr="00A12D06" w:rsidRDefault="005612E7" w:rsidP="0087782F">
      <w:pPr>
        <w:tabs>
          <w:tab w:val="left" w:pos="426"/>
          <w:tab w:val="left" w:pos="2127"/>
          <w:tab w:val="left" w:pos="3828"/>
        </w:tabs>
        <w:ind w:left="3825" w:hanging="3825"/>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87782F" w:rsidRPr="00A12D06">
        <w:rPr>
          <w:rFonts w:ascii="Tahoma" w:hAnsi="Tahoma" w:cs="Tahoma"/>
          <w:sz w:val="20"/>
          <w:szCs w:val="20"/>
        </w:rPr>
        <w:t xml:space="preserve">Ing. Jana Satrapová, odbor majetku, investic a regionálního rozvoje, tel. 775 529 611, e-mail: </w:t>
      </w:r>
      <w:hyperlink r:id="rId11" w:history="1">
        <w:r w:rsidR="0087782F" w:rsidRPr="00A12D06">
          <w:rPr>
            <w:rStyle w:val="Hypertextovodkaz"/>
            <w:rFonts w:ascii="Tahoma" w:hAnsi="Tahoma" w:cs="Tahoma"/>
            <w:sz w:val="20"/>
            <w:szCs w:val="20"/>
          </w:rPr>
          <w:t>satrapova@svetlans.cz</w:t>
        </w:r>
      </w:hyperlink>
      <w:r w:rsidR="0087782F" w:rsidRPr="00A12D06">
        <w:rPr>
          <w:rFonts w:ascii="Tahoma" w:hAnsi="Tahoma" w:cs="Tahoma"/>
          <w:sz w:val="20"/>
          <w:szCs w:val="20"/>
        </w:rPr>
        <w:t xml:space="preserve">; </w:t>
      </w:r>
    </w:p>
    <w:p w14:paraId="7063DCB8" w14:textId="7D6CF0AD" w:rsidR="0087782F" w:rsidRPr="00A12D06" w:rsidRDefault="0087782F" w:rsidP="0087782F">
      <w:pPr>
        <w:tabs>
          <w:tab w:val="left" w:pos="426"/>
          <w:tab w:val="left" w:pos="2127"/>
          <w:tab w:val="left" w:pos="3828"/>
        </w:tabs>
        <w:ind w:left="3825" w:hanging="3825"/>
        <w:jc w:val="both"/>
        <w:rPr>
          <w:rFonts w:ascii="Tahoma" w:hAnsi="Tahoma" w:cs="Tahoma"/>
          <w:sz w:val="20"/>
          <w:szCs w:val="20"/>
        </w:rPr>
      </w:pPr>
      <w:r w:rsidRPr="00A12D06">
        <w:rPr>
          <w:rFonts w:ascii="Tahoma" w:hAnsi="Tahoma" w:cs="Tahoma"/>
          <w:sz w:val="20"/>
          <w:szCs w:val="20"/>
        </w:rPr>
        <w:tab/>
      </w:r>
      <w:r w:rsidRPr="00A12D06">
        <w:rPr>
          <w:rFonts w:ascii="Tahoma" w:hAnsi="Tahoma" w:cs="Tahoma"/>
          <w:sz w:val="20"/>
          <w:szCs w:val="20"/>
        </w:rPr>
        <w:tab/>
      </w:r>
      <w:r w:rsidRPr="00A12D06">
        <w:rPr>
          <w:rFonts w:ascii="Tahoma" w:hAnsi="Tahoma" w:cs="Tahoma"/>
          <w:sz w:val="20"/>
          <w:szCs w:val="20"/>
        </w:rPr>
        <w:tab/>
        <w:t xml:space="preserve">Ing. Vladimíra Krajanská, odbor majetku, investic a regionálního rozvoje, tel. 777 567 020, e-mail: </w:t>
      </w:r>
      <w:hyperlink r:id="rId12" w:history="1">
        <w:r w:rsidR="00CD61D1" w:rsidRPr="00E0068A">
          <w:rPr>
            <w:rStyle w:val="Hypertextovodkaz"/>
            <w:rFonts w:ascii="Tahoma" w:hAnsi="Tahoma" w:cs="Tahoma"/>
            <w:sz w:val="20"/>
            <w:szCs w:val="20"/>
          </w:rPr>
          <w:t>krajanska@svetlans.cz</w:t>
        </w:r>
      </w:hyperlink>
      <w:r w:rsidR="00CD61D1">
        <w:rPr>
          <w:rFonts w:ascii="Tahoma" w:hAnsi="Tahoma" w:cs="Tahoma"/>
          <w:sz w:val="20"/>
          <w:szCs w:val="20"/>
        </w:rPr>
        <w:t xml:space="preserve"> </w:t>
      </w:r>
      <w:r w:rsidRPr="00A12D06">
        <w:rPr>
          <w:rFonts w:ascii="Tahoma" w:hAnsi="Tahoma" w:cs="Tahoma"/>
          <w:sz w:val="20"/>
          <w:szCs w:val="20"/>
        </w:rPr>
        <w:t xml:space="preserve"> </w:t>
      </w:r>
    </w:p>
    <w:p w14:paraId="03837B84" w14:textId="12A3FBAB" w:rsidR="0087782F" w:rsidRPr="00A12D06" w:rsidRDefault="0087782F"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sz w:val="20"/>
          <w:szCs w:val="20"/>
        </w:rPr>
        <w:tab/>
        <w:t>IČO:</w:t>
      </w:r>
      <w:r w:rsidRPr="00A12D06">
        <w:rPr>
          <w:rFonts w:ascii="Tahoma" w:hAnsi="Tahoma" w:cs="Tahoma"/>
          <w:sz w:val="20"/>
          <w:szCs w:val="20"/>
        </w:rPr>
        <w:tab/>
      </w:r>
      <w:r w:rsidRPr="00A12D06">
        <w:rPr>
          <w:rFonts w:ascii="Tahoma" w:hAnsi="Tahoma" w:cs="Tahoma"/>
          <w:sz w:val="20"/>
          <w:szCs w:val="20"/>
        </w:rPr>
        <w:tab/>
        <w:t>00268321</w:t>
      </w:r>
    </w:p>
    <w:p w14:paraId="42176DAA" w14:textId="6A299B24" w:rsidR="0087782F" w:rsidRPr="00A12D06" w:rsidRDefault="0087782F"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sz w:val="20"/>
          <w:szCs w:val="20"/>
        </w:rPr>
        <w:tab/>
        <w:t xml:space="preserve">DIČ: </w:t>
      </w:r>
      <w:r w:rsidRPr="00A12D06">
        <w:rPr>
          <w:rFonts w:ascii="Tahoma" w:hAnsi="Tahoma" w:cs="Tahoma"/>
          <w:sz w:val="20"/>
          <w:szCs w:val="20"/>
        </w:rPr>
        <w:tab/>
      </w:r>
      <w:r w:rsidRPr="00A12D06">
        <w:rPr>
          <w:rFonts w:ascii="Tahoma" w:hAnsi="Tahoma" w:cs="Tahoma"/>
          <w:sz w:val="20"/>
          <w:szCs w:val="20"/>
        </w:rPr>
        <w:tab/>
        <w:t>CZ00268321</w:t>
      </w:r>
    </w:p>
    <w:p w14:paraId="17D6DF1D" w14:textId="53784150" w:rsidR="0087782F" w:rsidRPr="00A12D06" w:rsidRDefault="0087782F"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sz w:val="20"/>
          <w:szCs w:val="20"/>
        </w:rPr>
        <w:tab/>
        <w:t xml:space="preserve">bankovní spojení: </w:t>
      </w:r>
      <w:r w:rsidRPr="00A12D06">
        <w:rPr>
          <w:rFonts w:ascii="Tahoma" w:hAnsi="Tahoma" w:cs="Tahoma"/>
          <w:sz w:val="20"/>
          <w:szCs w:val="20"/>
        </w:rPr>
        <w:tab/>
      </w:r>
      <w:r w:rsidRPr="00A12D06">
        <w:rPr>
          <w:rFonts w:ascii="Tahoma" w:hAnsi="Tahoma" w:cs="Tahoma"/>
          <w:sz w:val="20"/>
          <w:szCs w:val="20"/>
        </w:rPr>
        <w:tab/>
        <w:t>Komerční banka, a.s.</w:t>
      </w:r>
    </w:p>
    <w:p w14:paraId="49DC2150" w14:textId="5931970F" w:rsidR="00417D97" w:rsidRPr="00A12D06" w:rsidRDefault="0087782F" w:rsidP="0087782F">
      <w:pPr>
        <w:tabs>
          <w:tab w:val="left" w:pos="426"/>
          <w:tab w:val="left" w:pos="2127"/>
          <w:tab w:val="left" w:pos="3828"/>
        </w:tabs>
        <w:ind w:left="426" w:hanging="426"/>
        <w:jc w:val="both"/>
        <w:rPr>
          <w:rFonts w:ascii="Tahoma" w:hAnsi="Tahoma" w:cs="Tahoma"/>
          <w:sz w:val="20"/>
          <w:szCs w:val="20"/>
        </w:rPr>
      </w:pPr>
      <w:r w:rsidRPr="00A12D06">
        <w:rPr>
          <w:rFonts w:ascii="Tahoma" w:hAnsi="Tahoma" w:cs="Tahoma"/>
          <w:sz w:val="20"/>
          <w:szCs w:val="20"/>
        </w:rPr>
        <w:tab/>
        <w:t xml:space="preserve">číslo účtu: </w:t>
      </w:r>
      <w:r w:rsidRPr="00A12D06">
        <w:rPr>
          <w:rFonts w:ascii="Tahoma" w:hAnsi="Tahoma" w:cs="Tahoma"/>
          <w:sz w:val="20"/>
          <w:szCs w:val="20"/>
        </w:rPr>
        <w:tab/>
      </w:r>
      <w:r w:rsidRPr="00A12D06">
        <w:rPr>
          <w:rFonts w:ascii="Tahoma" w:hAnsi="Tahoma" w:cs="Tahoma"/>
          <w:sz w:val="20"/>
          <w:szCs w:val="20"/>
        </w:rPr>
        <w:tab/>
        <w:t>2621521/0100</w:t>
      </w:r>
    </w:p>
    <w:p w14:paraId="2F4F4E7D" w14:textId="77777777" w:rsidR="00226792" w:rsidRDefault="00226792" w:rsidP="00226792">
      <w:pPr>
        <w:tabs>
          <w:tab w:val="left" w:pos="426"/>
          <w:tab w:val="left" w:pos="2127"/>
          <w:tab w:val="left" w:pos="3828"/>
        </w:tabs>
        <w:ind w:left="426" w:hanging="426"/>
        <w:jc w:val="both"/>
        <w:rPr>
          <w:rFonts w:ascii="Tahoma" w:hAnsi="Tahoma" w:cs="Tahoma"/>
          <w:sz w:val="20"/>
          <w:szCs w:val="20"/>
          <w:highlight w:val="yellow"/>
        </w:rPr>
      </w:pPr>
    </w:p>
    <w:p w14:paraId="49DC2152" w14:textId="2B491FA2" w:rsidR="00417D97" w:rsidRPr="009C3D63" w:rsidRDefault="00417D97" w:rsidP="0022679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w:t>
      </w:r>
    </w:p>
    <w:p w14:paraId="53D847D9" w14:textId="77777777" w:rsidR="00226792" w:rsidRPr="009C3D63" w:rsidRDefault="00226792" w:rsidP="00226792">
      <w:pPr>
        <w:tabs>
          <w:tab w:val="left" w:pos="426"/>
          <w:tab w:val="left" w:pos="2127"/>
          <w:tab w:val="left" w:pos="3828"/>
        </w:tabs>
        <w:ind w:left="426" w:hanging="426"/>
        <w:jc w:val="both"/>
        <w:rPr>
          <w:rFonts w:ascii="Tahoma" w:hAnsi="Tahoma" w:cs="Tahoma"/>
          <w:sz w:val="20"/>
          <w:szCs w:val="20"/>
        </w:rPr>
      </w:pPr>
    </w:p>
    <w:p w14:paraId="49DC2153" w14:textId="0626CE06" w:rsidR="00417D97" w:rsidRPr="009C3D63" w:rsidRDefault="00417D97"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b/>
          <w:sz w:val="20"/>
          <w:szCs w:val="20"/>
        </w:rPr>
        <w:t>2.</w:t>
      </w:r>
      <w:r w:rsidRPr="009C3D63">
        <w:rPr>
          <w:rFonts w:ascii="Tahoma" w:hAnsi="Tahoma" w:cs="Tahoma"/>
          <w:b/>
          <w:sz w:val="20"/>
          <w:szCs w:val="20"/>
        </w:rPr>
        <w:tab/>
        <w:t>Zhotovitel:</w:t>
      </w:r>
      <w:r w:rsidRPr="009C3D63">
        <w:rPr>
          <w:rFonts w:ascii="Tahoma" w:hAnsi="Tahoma" w:cs="Tahoma"/>
          <w:sz w:val="20"/>
          <w:szCs w:val="20"/>
        </w:rPr>
        <w:tab/>
      </w:r>
      <w:sdt>
        <w:sdtPr>
          <w:rPr>
            <w:rFonts w:ascii="Tahoma" w:hAnsi="Tahoma" w:cs="Tahoma"/>
            <w:sz w:val="20"/>
            <w:szCs w:val="20"/>
          </w:rPr>
          <w:id w:val="863257003"/>
          <w:placeholder>
            <w:docPart w:val="DefaultPlaceholder_-1854013440"/>
          </w:placeholder>
          <w:text/>
        </w:sdtPr>
        <w:sdtEndPr/>
        <w:sdtContent>
          <w:r w:rsidRPr="009C3D63">
            <w:rPr>
              <w:rFonts w:ascii="Tahoma" w:hAnsi="Tahoma" w:cs="Tahoma"/>
              <w:sz w:val="20"/>
              <w:szCs w:val="20"/>
            </w:rPr>
            <w:t>………………………………………</w:t>
          </w:r>
        </w:sdtContent>
      </w:sdt>
    </w:p>
    <w:p w14:paraId="49DC2154" w14:textId="236FB811"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6B1D74">
        <w:rPr>
          <w:rFonts w:ascii="Tahoma" w:hAnsi="Tahoma" w:cs="Tahoma"/>
          <w:sz w:val="20"/>
          <w:szCs w:val="20"/>
        </w:rPr>
        <w:t>Zapsán v OR</w:t>
      </w:r>
      <w:r w:rsidR="00417D97" w:rsidRPr="009C3D63">
        <w:rPr>
          <w:rFonts w:ascii="Tahoma" w:hAnsi="Tahoma" w:cs="Tahoma"/>
          <w:sz w:val="20"/>
          <w:szCs w:val="20"/>
        </w:rPr>
        <w:t>:</w:t>
      </w:r>
      <w:r w:rsidR="00417D97" w:rsidRPr="009C3D63">
        <w:rPr>
          <w:rFonts w:ascii="Tahoma" w:hAnsi="Tahoma" w:cs="Tahoma"/>
          <w:sz w:val="20"/>
          <w:szCs w:val="20"/>
        </w:rPr>
        <w:tab/>
      </w:r>
      <w:sdt>
        <w:sdtPr>
          <w:rPr>
            <w:rFonts w:ascii="Tahoma" w:hAnsi="Tahoma" w:cs="Tahoma"/>
            <w:sz w:val="20"/>
            <w:szCs w:val="20"/>
          </w:rPr>
          <w:id w:val="535466646"/>
          <w:placeholder>
            <w:docPart w:val="DefaultPlaceholder_-1854013440"/>
          </w:placeholder>
          <w:text/>
        </w:sdtPr>
        <w:sdtEndPr/>
        <w:sdtContent>
          <w:r w:rsidR="00417D97" w:rsidRPr="009C3D63">
            <w:rPr>
              <w:rFonts w:ascii="Tahoma" w:hAnsi="Tahoma" w:cs="Tahoma"/>
              <w:sz w:val="20"/>
              <w:szCs w:val="20"/>
            </w:rPr>
            <w:t>………………………………………</w:t>
          </w:r>
        </w:sdtContent>
      </w:sdt>
    </w:p>
    <w:p w14:paraId="49DC2155" w14:textId="3F91966F"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C610EF" w:rsidRPr="009C3D63">
        <w:rPr>
          <w:rFonts w:ascii="Tahoma" w:hAnsi="Tahoma" w:cs="Tahoma"/>
          <w:sz w:val="20"/>
          <w:szCs w:val="20"/>
        </w:rPr>
        <w:t>se sídlem:</w:t>
      </w:r>
      <w:r w:rsidR="00417D97" w:rsidRPr="009C3D63">
        <w:rPr>
          <w:rFonts w:ascii="Tahoma" w:hAnsi="Tahoma" w:cs="Tahoma"/>
          <w:sz w:val="20"/>
          <w:szCs w:val="20"/>
        </w:rPr>
        <w:tab/>
      </w:r>
      <w:sdt>
        <w:sdtPr>
          <w:rPr>
            <w:rFonts w:ascii="Tahoma" w:hAnsi="Tahoma" w:cs="Tahoma"/>
            <w:sz w:val="20"/>
            <w:szCs w:val="20"/>
          </w:rPr>
          <w:id w:val="-1635170342"/>
          <w:placeholder>
            <w:docPart w:val="DefaultPlaceholder_-1854013440"/>
          </w:placeholder>
          <w:text/>
        </w:sdtPr>
        <w:sdtEndPr/>
        <w:sdtContent>
          <w:r w:rsidR="00417D97" w:rsidRPr="009C3D63">
            <w:rPr>
              <w:rFonts w:ascii="Tahoma" w:hAnsi="Tahoma" w:cs="Tahoma"/>
              <w:sz w:val="20"/>
              <w:szCs w:val="20"/>
            </w:rPr>
            <w:t>………………………………………</w:t>
          </w:r>
        </w:sdtContent>
      </w:sdt>
    </w:p>
    <w:p w14:paraId="49DC2156" w14:textId="123C28BF"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C610EF" w:rsidRPr="009C3D63">
        <w:rPr>
          <w:rFonts w:ascii="Tahoma" w:hAnsi="Tahoma" w:cs="Tahoma"/>
          <w:sz w:val="20"/>
          <w:szCs w:val="20"/>
        </w:rPr>
        <w:t>zastoupený:</w:t>
      </w:r>
      <w:r w:rsidR="00417D97" w:rsidRPr="009C3D63">
        <w:rPr>
          <w:rFonts w:ascii="Tahoma" w:hAnsi="Tahoma" w:cs="Tahoma"/>
          <w:sz w:val="20"/>
          <w:szCs w:val="20"/>
        </w:rPr>
        <w:tab/>
      </w:r>
      <w:sdt>
        <w:sdtPr>
          <w:rPr>
            <w:rFonts w:ascii="Tahoma" w:hAnsi="Tahoma" w:cs="Tahoma"/>
            <w:sz w:val="20"/>
            <w:szCs w:val="20"/>
          </w:rPr>
          <w:id w:val="1374117525"/>
          <w:placeholder>
            <w:docPart w:val="DefaultPlaceholder_-1854013440"/>
          </w:placeholder>
          <w:text/>
        </w:sdtPr>
        <w:sdtEndPr/>
        <w:sdtContent>
          <w:r w:rsidR="00417D97" w:rsidRPr="009C3D63">
            <w:rPr>
              <w:rFonts w:ascii="Tahoma" w:hAnsi="Tahoma" w:cs="Tahoma"/>
              <w:sz w:val="20"/>
              <w:szCs w:val="20"/>
            </w:rPr>
            <w:t>………………………………………</w:t>
          </w:r>
        </w:sdtContent>
      </w:sdt>
    </w:p>
    <w:p w14:paraId="49DC2157" w14:textId="3D14BF01"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492597" w:rsidRPr="009C3D63">
        <w:rPr>
          <w:rFonts w:ascii="Tahoma" w:hAnsi="Tahoma" w:cs="Tahoma"/>
          <w:sz w:val="20"/>
          <w:szCs w:val="20"/>
        </w:rPr>
        <w:t xml:space="preserve">osoba oprávněná </w:t>
      </w:r>
      <w:r w:rsidR="00C610EF" w:rsidRPr="009C3D63">
        <w:rPr>
          <w:rFonts w:ascii="Tahoma" w:hAnsi="Tahoma" w:cs="Tahoma"/>
          <w:sz w:val="20"/>
          <w:szCs w:val="20"/>
        </w:rPr>
        <w:t>ve věcech smluvních:</w:t>
      </w:r>
      <w:r w:rsidR="00492597" w:rsidRPr="009C3D63">
        <w:rPr>
          <w:rFonts w:ascii="Tahoma" w:hAnsi="Tahoma" w:cs="Tahoma"/>
          <w:sz w:val="20"/>
          <w:szCs w:val="20"/>
        </w:rPr>
        <w:tab/>
      </w:r>
      <w:sdt>
        <w:sdtPr>
          <w:rPr>
            <w:rFonts w:ascii="Tahoma" w:hAnsi="Tahoma" w:cs="Tahoma"/>
            <w:sz w:val="20"/>
            <w:szCs w:val="20"/>
          </w:rPr>
          <w:id w:val="-1075820239"/>
          <w:placeholder>
            <w:docPart w:val="DefaultPlaceholder_-1854013440"/>
          </w:placeholder>
          <w:text/>
        </w:sdtPr>
        <w:sdtEndPr/>
        <w:sdtContent>
          <w:r w:rsidR="00417D97" w:rsidRPr="009C3D63">
            <w:rPr>
              <w:rFonts w:ascii="Tahoma" w:hAnsi="Tahoma" w:cs="Tahoma"/>
              <w:sz w:val="20"/>
              <w:szCs w:val="20"/>
            </w:rPr>
            <w:t>………………………………………</w:t>
          </w:r>
        </w:sdtContent>
      </w:sdt>
    </w:p>
    <w:p w14:paraId="49DC2158" w14:textId="4859948A"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492597" w:rsidRPr="009C3D63">
        <w:rPr>
          <w:rFonts w:ascii="Tahoma" w:hAnsi="Tahoma" w:cs="Tahoma"/>
          <w:sz w:val="20"/>
          <w:szCs w:val="20"/>
        </w:rPr>
        <w:t xml:space="preserve">osoba oprávněna </w:t>
      </w:r>
      <w:r w:rsidR="00417D97" w:rsidRPr="009C3D63">
        <w:rPr>
          <w:rFonts w:ascii="Tahoma" w:hAnsi="Tahoma" w:cs="Tahoma"/>
          <w:sz w:val="20"/>
          <w:szCs w:val="20"/>
        </w:rPr>
        <w:t>ve věcech technických:</w:t>
      </w:r>
      <w:r w:rsidR="00492597" w:rsidRPr="009C3D63">
        <w:rPr>
          <w:rFonts w:ascii="Tahoma" w:hAnsi="Tahoma" w:cs="Tahoma"/>
          <w:sz w:val="20"/>
          <w:szCs w:val="20"/>
        </w:rPr>
        <w:tab/>
      </w:r>
      <w:sdt>
        <w:sdtPr>
          <w:rPr>
            <w:rFonts w:ascii="Tahoma" w:hAnsi="Tahoma" w:cs="Tahoma"/>
            <w:sz w:val="20"/>
            <w:szCs w:val="20"/>
          </w:rPr>
          <w:id w:val="1598592346"/>
          <w:placeholder>
            <w:docPart w:val="DefaultPlaceholder_-1854013440"/>
          </w:placeholder>
          <w:text/>
        </w:sdtPr>
        <w:sdtEndPr/>
        <w:sdtContent>
          <w:r w:rsidR="00417D97" w:rsidRPr="009C3D63">
            <w:rPr>
              <w:rFonts w:ascii="Tahoma" w:hAnsi="Tahoma" w:cs="Tahoma"/>
              <w:sz w:val="20"/>
              <w:szCs w:val="20"/>
            </w:rPr>
            <w:t>………………………………………</w:t>
          </w:r>
        </w:sdtContent>
      </w:sdt>
    </w:p>
    <w:p w14:paraId="49DC2159" w14:textId="79E1EF43"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417D97" w:rsidRPr="009C3D63">
        <w:rPr>
          <w:rFonts w:ascii="Tahoma" w:hAnsi="Tahoma" w:cs="Tahoma"/>
          <w:sz w:val="20"/>
          <w:szCs w:val="20"/>
        </w:rPr>
        <w:t>IČO:</w:t>
      </w:r>
      <w:r w:rsidR="00417D97" w:rsidRPr="009C3D63">
        <w:rPr>
          <w:rFonts w:ascii="Tahoma" w:hAnsi="Tahoma" w:cs="Tahoma"/>
          <w:sz w:val="20"/>
          <w:szCs w:val="20"/>
        </w:rPr>
        <w:tab/>
      </w:r>
      <w:sdt>
        <w:sdtPr>
          <w:rPr>
            <w:rFonts w:ascii="Tahoma" w:hAnsi="Tahoma" w:cs="Tahoma"/>
            <w:sz w:val="20"/>
            <w:szCs w:val="20"/>
          </w:rPr>
          <w:id w:val="-683124766"/>
          <w:placeholder>
            <w:docPart w:val="DefaultPlaceholder_-1854013440"/>
          </w:placeholder>
          <w:text/>
        </w:sdtPr>
        <w:sdtEndPr/>
        <w:sdtContent>
          <w:r w:rsidR="007A7286" w:rsidRPr="009C3D63">
            <w:rPr>
              <w:rFonts w:ascii="Tahoma" w:hAnsi="Tahoma" w:cs="Tahoma"/>
              <w:sz w:val="20"/>
              <w:szCs w:val="20"/>
            </w:rPr>
            <w:t>………………………………………</w:t>
          </w:r>
        </w:sdtContent>
      </w:sdt>
    </w:p>
    <w:p w14:paraId="49DC215A" w14:textId="67FE56DB"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C610EF" w:rsidRPr="009C3D63">
        <w:rPr>
          <w:rFonts w:ascii="Tahoma" w:hAnsi="Tahoma" w:cs="Tahoma"/>
          <w:sz w:val="20"/>
          <w:szCs w:val="20"/>
        </w:rPr>
        <w:t>DIČ:</w:t>
      </w:r>
      <w:r w:rsidR="00417D97" w:rsidRPr="009C3D63">
        <w:rPr>
          <w:rFonts w:ascii="Tahoma" w:hAnsi="Tahoma" w:cs="Tahoma"/>
          <w:sz w:val="20"/>
          <w:szCs w:val="20"/>
        </w:rPr>
        <w:tab/>
      </w:r>
      <w:sdt>
        <w:sdtPr>
          <w:rPr>
            <w:rFonts w:ascii="Tahoma" w:hAnsi="Tahoma" w:cs="Tahoma"/>
            <w:sz w:val="20"/>
            <w:szCs w:val="20"/>
          </w:rPr>
          <w:id w:val="1185788443"/>
          <w:placeholder>
            <w:docPart w:val="DefaultPlaceholder_-1854013440"/>
          </w:placeholder>
          <w:text/>
        </w:sdtPr>
        <w:sdtEndPr/>
        <w:sdtContent>
          <w:r w:rsidR="007A7286" w:rsidRPr="009C3D63">
            <w:rPr>
              <w:rFonts w:ascii="Tahoma" w:hAnsi="Tahoma" w:cs="Tahoma"/>
              <w:sz w:val="20"/>
              <w:szCs w:val="20"/>
            </w:rPr>
            <w:t>………………………………………</w:t>
          </w:r>
        </w:sdtContent>
      </w:sdt>
    </w:p>
    <w:p w14:paraId="49DC215B" w14:textId="7B2768C8"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417D97" w:rsidRPr="009C3D63">
        <w:rPr>
          <w:rFonts w:ascii="Tahoma" w:hAnsi="Tahoma" w:cs="Tahoma"/>
          <w:sz w:val="20"/>
          <w:szCs w:val="20"/>
        </w:rPr>
        <w:t>Bankovní spojení:</w:t>
      </w:r>
      <w:r w:rsidR="00417D97" w:rsidRPr="009C3D63">
        <w:rPr>
          <w:rFonts w:ascii="Tahoma" w:hAnsi="Tahoma" w:cs="Tahoma"/>
          <w:sz w:val="20"/>
          <w:szCs w:val="20"/>
        </w:rPr>
        <w:tab/>
      </w:r>
      <w:sdt>
        <w:sdtPr>
          <w:rPr>
            <w:rFonts w:ascii="Tahoma" w:hAnsi="Tahoma" w:cs="Tahoma"/>
            <w:sz w:val="20"/>
            <w:szCs w:val="20"/>
          </w:rPr>
          <w:id w:val="1675066117"/>
          <w:placeholder>
            <w:docPart w:val="DefaultPlaceholder_-1854013440"/>
          </w:placeholder>
          <w:text/>
        </w:sdtPr>
        <w:sdtEndPr/>
        <w:sdtContent>
          <w:r w:rsidR="007A7286" w:rsidRPr="009C3D63">
            <w:rPr>
              <w:rFonts w:ascii="Tahoma" w:hAnsi="Tahoma" w:cs="Tahoma"/>
              <w:sz w:val="20"/>
              <w:szCs w:val="20"/>
            </w:rPr>
            <w:t>………………………………………</w:t>
          </w:r>
        </w:sdtContent>
      </w:sdt>
    </w:p>
    <w:p w14:paraId="49DC215C" w14:textId="0FA77F49" w:rsidR="00417D97" w:rsidRPr="009C3D63" w:rsidRDefault="00467102" w:rsidP="00467102">
      <w:pPr>
        <w:tabs>
          <w:tab w:val="left" w:pos="426"/>
          <w:tab w:val="left" w:pos="2127"/>
          <w:tab w:val="left" w:pos="3828"/>
        </w:tabs>
        <w:ind w:left="426" w:hanging="426"/>
        <w:jc w:val="both"/>
        <w:rPr>
          <w:rFonts w:ascii="Tahoma" w:hAnsi="Tahoma" w:cs="Tahoma"/>
          <w:sz w:val="20"/>
          <w:szCs w:val="20"/>
        </w:rPr>
      </w:pPr>
      <w:r w:rsidRPr="009C3D63">
        <w:rPr>
          <w:rFonts w:ascii="Tahoma" w:hAnsi="Tahoma" w:cs="Tahoma"/>
          <w:sz w:val="20"/>
          <w:szCs w:val="20"/>
        </w:rPr>
        <w:tab/>
      </w:r>
      <w:r w:rsidR="00417D97" w:rsidRPr="009C3D63">
        <w:rPr>
          <w:rFonts w:ascii="Tahoma" w:hAnsi="Tahoma" w:cs="Tahoma"/>
          <w:sz w:val="20"/>
          <w:szCs w:val="20"/>
        </w:rPr>
        <w:t>Číslo účtu:</w:t>
      </w:r>
      <w:r w:rsidR="00417D97" w:rsidRPr="009C3D63">
        <w:rPr>
          <w:rFonts w:ascii="Tahoma" w:hAnsi="Tahoma" w:cs="Tahoma"/>
          <w:sz w:val="20"/>
          <w:szCs w:val="20"/>
        </w:rPr>
        <w:tab/>
      </w:r>
      <w:sdt>
        <w:sdtPr>
          <w:rPr>
            <w:rFonts w:ascii="Tahoma" w:hAnsi="Tahoma" w:cs="Tahoma"/>
            <w:sz w:val="20"/>
            <w:szCs w:val="20"/>
          </w:rPr>
          <w:id w:val="1335185796"/>
          <w:placeholder>
            <w:docPart w:val="DefaultPlaceholder_-1854013440"/>
          </w:placeholder>
          <w:text/>
        </w:sdtPr>
        <w:sdtEndPr/>
        <w:sdtContent>
          <w:r w:rsidR="007A7286" w:rsidRPr="009C3D63">
            <w:rPr>
              <w:rFonts w:ascii="Tahoma" w:hAnsi="Tahoma" w:cs="Tahoma"/>
              <w:sz w:val="20"/>
              <w:szCs w:val="20"/>
            </w:rPr>
            <w:t>………………………………………</w:t>
          </w:r>
        </w:sdtContent>
      </w:sdt>
    </w:p>
    <w:p w14:paraId="49DC215D" w14:textId="77777777" w:rsidR="00F148B1" w:rsidRPr="009C3D63" w:rsidRDefault="00F148B1" w:rsidP="00467102">
      <w:pPr>
        <w:tabs>
          <w:tab w:val="left" w:pos="426"/>
          <w:tab w:val="left" w:pos="2127"/>
          <w:tab w:val="left" w:pos="3828"/>
        </w:tabs>
        <w:ind w:left="426" w:hanging="426"/>
        <w:rPr>
          <w:rFonts w:ascii="Tahoma" w:hAnsi="Tahoma" w:cs="Tahoma"/>
          <w:sz w:val="20"/>
          <w:szCs w:val="20"/>
        </w:rPr>
      </w:pPr>
    </w:p>
    <w:p w14:paraId="49DC215E" w14:textId="77777777" w:rsidR="000279ED" w:rsidRDefault="00467102" w:rsidP="00467102">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00492597" w:rsidRPr="00492597">
        <w:rPr>
          <w:rFonts w:ascii="Tahoma" w:hAnsi="Tahoma" w:cs="Tahoma"/>
          <w:sz w:val="20"/>
          <w:szCs w:val="20"/>
        </w:rPr>
        <w:t>dále jen</w:t>
      </w:r>
      <w:r w:rsidR="000279ED" w:rsidRPr="00492597">
        <w:rPr>
          <w:rFonts w:ascii="Tahoma" w:hAnsi="Tahoma" w:cs="Tahoma"/>
          <w:sz w:val="20"/>
          <w:szCs w:val="20"/>
        </w:rPr>
        <w:t xml:space="preserve"> </w:t>
      </w:r>
      <w:r w:rsidR="000279ED" w:rsidRPr="00492597">
        <w:rPr>
          <w:rFonts w:ascii="Tahoma" w:hAnsi="Tahoma" w:cs="Tahoma"/>
          <w:b/>
          <w:sz w:val="20"/>
          <w:szCs w:val="20"/>
        </w:rPr>
        <w:t>„smluvní strany“</w:t>
      </w:r>
    </w:p>
    <w:p w14:paraId="49DC215F" w14:textId="77777777" w:rsidR="00580DE6" w:rsidRDefault="00580DE6" w:rsidP="00467102">
      <w:pPr>
        <w:tabs>
          <w:tab w:val="left" w:pos="426"/>
          <w:tab w:val="left" w:pos="2127"/>
          <w:tab w:val="left" w:pos="3828"/>
        </w:tabs>
        <w:ind w:left="426" w:hanging="426"/>
        <w:rPr>
          <w:rFonts w:ascii="Tahoma" w:hAnsi="Tahoma" w:cs="Tahoma"/>
          <w:b/>
          <w:sz w:val="20"/>
          <w:szCs w:val="20"/>
        </w:rPr>
      </w:pPr>
    </w:p>
    <w:p w14:paraId="49DC2160" w14:textId="77777777" w:rsidR="00580DE6" w:rsidRDefault="00580DE6" w:rsidP="00467102">
      <w:pPr>
        <w:tabs>
          <w:tab w:val="left" w:pos="426"/>
          <w:tab w:val="left" w:pos="2127"/>
          <w:tab w:val="left" w:pos="3828"/>
        </w:tabs>
        <w:ind w:left="426" w:hanging="426"/>
        <w:rPr>
          <w:rFonts w:ascii="Tahoma" w:hAnsi="Tahoma" w:cs="Tahoma"/>
          <w:b/>
          <w:sz w:val="20"/>
          <w:szCs w:val="20"/>
        </w:rPr>
      </w:pPr>
    </w:p>
    <w:p w14:paraId="49DC2169" w14:textId="58EBCF1E" w:rsidR="00AF32BD" w:rsidRDefault="00962CB5" w:rsidP="007C7D07">
      <w:pPr>
        <w:pStyle w:val="Bezmezer"/>
        <w:jc w:val="center"/>
        <w:rPr>
          <w:rFonts w:ascii="Tahoma" w:hAnsi="Tahoma" w:cs="Tahoma"/>
          <w:b/>
          <w:sz w:val="22"/>
          <w:szCs w:val="20"/>
          <w:u w:val="single"/>
        </w:rPr>
      </w:pPr>
      <w:bookmarkStart w:id="0" w:name="_Toc255560884"/>
      <w:bookmarkStart w:id="1" w:name="_Toc255560737"/>
      <w:r w:rsidRPr="00A521ED">
        <w:rPr>
          <w:rFonts w:ascii="Tahoma" w:hAnsi="Tahoma" w:cs="Tahoma"/>
          <w:b/>
          <w:sz w:val="22"/>
          <w:szCs w:val="20"/>
          <w:u w:val="single"/>
        </w:rPr>
        <w:t xml:space="preserve">I. </w:t>
      </w:r>
      <w:r w:rsidR="00F81F5E" w:rsidRPr="00A521ED">
        <w:rPr>
          <w:rFonts w:ascii="Tahoma" w:hAnsi="Tahoma" w:cs="Tahoma"/>
          <w:b/>
          <w:sz w:val="22"/>
          <w:szCs w:val="20"/>
          <w:u w:val="single"/>
        </w:rPr>
        <w:t>Předmět smlouvy</w:t>
      </w:r>
    </w:p>
    <w:p w14:paraId="69759720" w14:textId="77777777" w:rsidR="007C7D07" w:rsidRPr="007C7D07" w:rsidRDefault="007C7D07" w:rsidP="007C7D07">
      <w:pPr>
        <w:pStyle w:val="Bezmezer"/>
        <w:jc w:val="center"/>
        <w:rPr>
          <w:rFonts w:ascii="Tahoma" w:hAnsi="Tahoma" w:cs="Tahoma"/>
          <w:sz w:val="20"/>
          <w:szCs w:val="20"/>
        </w:rPr>
      </w:pPr>
    </w:p>
    <w:p w14:paraId="49DC216A"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se touto smlouvou zavazuje provést pro objednatele na svůj náklad a nebezpečí sjednané dílo dle článku II. této smlouvy a objednatel se zavazuje </w:t>
      </w:r>
      <w:r w:rsidR="00416C32" w:rsidRPr="00A521ED">
        <w:rPr>
          <w:rFonts w:ascii="Tahoma" w:hAnsi="Tahoma" w:cs="Tahoma"/>
          <w:b w:val="0"/>
          <w:sz w:val="20"/>
          <w:lang w:val="cs-CZ" w:eastAsia="cs-CZ"/>
        </w:rPr>
        <w:t xml:space="preserve">dílo převzít a </w:t>
      </w:r>
      <w:r w:rsidRPr="00A521ED">
        <w:rPr>
          <w:rFonts w:ascii="Tahoma" w:hAnsi="Tahoma" w:cs="Tahoma"/>
          <w:b w:val="0"/>
          <w:sz w:val="20"/>
          <w:lang w:val="cs-CZ" w:eastAsia="cs-CZ"/>
        </w:rPr>
        <w:t>za provedené dílo zaplatit zhotoviteli cenu ve výši a za podmínek sjednaných v této smlouvě.</w:t>
      </w:r>
    </w:p>
    <w:p w14:paraId="6B6D7CBF" w14:textId="77777777" w:rsidR="00D836B9" w:rsidRDefault="00D836B9" w:rsidP="00D836B9">
      <w:pPr>
        <w:pStyle w:val="Zkladntext"/>
        <w:numPr>
          <w:ilvl w:val="0"/>
          <w:numId w:val="6"/>
        </w:numPr>
        <w:tabs>
          <w:tab w:val="left" w:pos="0"/>
        </w:tabs>
        <w:suppressAutoHyphens/>
        <w:spacing w:after="180"/>
        <w:ind w:left="0" w:firstLine="0"/>
        <w:rPr>
          <w:rFonts w:ascii="Tahoma" w:hAnsi="Tahoma" w:cs="Tahoma"/>
          <w:b w:val="0"/>
          <w:sz w:val="20"/>
          <w:lang w:val="cs-CZ"/>
        </w:rPr>
      </w:pPr>
      <w:r>
        <w:rPr>
          <w:rFonts w:ascii="Tahoma" w:hAnsi="Tahoma" w:cs="Tahoma"/>
          <w:b w:val="0"/>
          <w:sz w:val="20"/>
          <w:lang w:val="cs-CZ"/>
        </w:rPr>
        <w:t>Zhotovitel provede dílo dle článku II. této smlouvy tím, že řádně a včas provede kompletní služby a práce v rozsahu zadávací dokumentace, této smlouvy, obecně závazných právních předpisů a norem.</w:t>
      </w:r>
    </w:p>
    <w:p w14:paraId="12F18742" w14:textId="1A2B05D1" w:rsidR="007C7D07" w:rsidRDefault="005E748D" w:rsidP="008D1E62">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Podkladem pro </w:t>
      </w:r>
      <w:r w:rsidRPr="005D2957">
        <w:rPr>
          <w:rFonts w:ascii="Tahoma" w:hAnsi="Tahoma" w:cs="Tahoma"/>
          <w:b w:val="0"/>
          <w:sz w:val="20"/>
          <w:lang w:val="cs-CZ" w:eastAsia="cs-CZ"/>
        </w:rPr>
        <w:t xml:space="preserve">uzavření smlouvy je nabídka zhotovitele předložená na veřejnou zakázku s názvem </w:t>
      </w:r>
      <w:r w:rsidR="001704C0" w:rsidRPr="00ED7078">
        <w:rPr>
          <w:rFonts w:ascii="Tahoma" w:hAnsi="Tahoma" w:cs="Tahoma"/>
          <w:bCs/>
          <w:i/>
          <w:sz w:val="20"/>
        </w:rPr>
        <w:t>„</w:t>
      </w:r>
      <w:r w:rsidR="00ED09B8" w:rsidRPr="00ED09B8">
        <w:rPr>
          <w:rFonts w:ascii="Tahoma" w:hAnsi="Tahoma" w:cs="Tahoma"/>
          <w:bCs/>
          <w:i/>
          <w:iCs/>
          <w:sz w:val="20"/>
          <w:lang w:val="cs-CZ" w:eastAsia="cs-CZ"/>
        </w:rPr>
        <w:t>Revitalizace zeleně ve Světlé nad Sázavou</w:t>
      </w:r>
      <w:r w:rsidR="00ED09B8">
        <w:rPr>
          <w:rFonts w:ascii="Tahoma" w:hAnsi="Tahoma" w:cs="Tahoma"/>
          <w:bCs/>
          <w:i/>
          <w:iCs/>
          <w:sz w:val="20"/>
          <w:lang w:val="cs-CZ" w:eastAsia="cs-CZ"/>
        </w:rPr>
        <w:t>“</w:t>
      </w:r>
      <w:r w:rsidR="007455B2">
        <w:rPr>
          <w:rFonts w:ascii="Tahoma" w:hAnsi="Tahoma" w:cs="Tahoma"/>
          <w:b w:val="0"/>
          <w:sz w:val="20"/>
          <w:lang w:val="cs-CZ" w:eastAsia="cs-CZ"/>
        </w:rPr>
        <w:t xml:space="preserve"> </w:t>
      </w:r>
      <w:r w:rsidRPr="005D2957">
        <w:rPr>
          <w:rFonts w:ascii="Tahoma" w:hAnsi="Tahoma" w:cs="Tahoma"/>
          <w:b w:val="0"/>
          <w:sz w:val="20"/>
          <w:lang w:val="cs-CZ" w:eastAsia="cs-CZ"/>
        </w:rPr>
        <w:t xml:space="preserve">zadávanou </w:t>
      </w:r>
      <w:r w:rsidR="00514F53" w:rsidRPr="00F82BCA">
        <w:rPr>
          <w:rFonts w:ascii="Tahoma" w:hAnsi="Tahoma" w:cs="Tahoma"/>
          <w:color w:val="000000"/>
          <w:sz w:val="20"/>
        </w:rPr>
        <w:t>v </w:t>
      </w:r>
      <w:r w:rsidR="00514F53">
        <w:rPr>
          <w:rFonts w:ascii="Tahoma" w:hAnsi="Tahoma" w:cs="Tahoma"/>
          <w:color w:val="000000"/>
          <w:sz w:val="20"/>
        </w:rPr>
        <w:t xml:space="preserve">nadlimitním </w:t>
      </w:r>
      <w:r w:rsidR="00514F53" w:rsidRPr="00F82BCA">
        <w:rPr>
          <w:rFonts w:ascii="Tahoma" w:hAnsi="Tahoma" w:cs="Tahoma"/>
          <w:color w:val="000000"/>
          <w:sz w:val="20"/>
          <w:lang w:val="cs-CZ"/>
        </w:rPr>
        <w:t xml:space="preserve">otevřeném </w:t>
      </w:r>
      <w:r w:rsidR="00514F53" w:rsidRPr="00F82BCA">
        <w:rPr>
          <w:rFonts w:ascii="Tahoma" w:hAnsi="Tahoma" w:cs="Tahoma"/>
          <w:color w:val="000000"/>
          <w:sz w:val="20"/>
        </w:rPr>
        <w:t>řízení</w:t>
      </w:r>
      <w:r w:rsidR="00514F53" w:rsidRPr="00F82BCA">
        <w:rPr>
          <w:rFonts w:ascii="Tahoma" w:hAnsi="Tahoma" w:cs="Tahoma"/>
          <w:color w:val="000000"/>
          <w:sz w:val="20"/>
          <w:lang w:val="cs-CZ"/>
        </w:rPr>
        <w:t xml:space="preserve"> </w:t>
      </w:r>
      <w:r w:rsidR="00514F53" w:rsidRPr="00F82BCA">
        <w:rPr>
          <w:rFonts w:ascii="Tahoma" w:hAnsi="Tahoma" w:cs="Tahoma"/>
          <w:color w:val="000000"/>
          <w:sz w:val="20"/>
        </w:rPr>
        <w:t xml:space="preserve">dle § 3 písm. </w:t>
      </w:r>
      <w:r w:rsidR="00514F53" w:rsidRPr="00F82BCA">
        <w:rPr>
          <w:rFonts w:ascii="Tahoma" w:hAnsi="Tahoma" w:cs="Tahoma"/>
          <w:color w:val="000000"/>
          <w:sz w:val="20"/>
          <w:lang w:val="cs-CZ"/>
        </w:rPr>
        <w:t>b</w:t>
      </w:r>
      <w:r w:rsidR="00514F53" w:rsidRPr="00F82BCA">
        <w:rPr>
          <w:rFonts w:ascii="Tahoma" w:hAnsi="Tahoma" w:cs="Tahoma"/>
          <w:color w:val="000000"/>
          <w:sz w:val="20"/>
        </w:rPr>
        <w:t>) a § 5</w:t>
      </w:r>
      <w:r w:rsidR="00514F53" w:rsidRPr="00F82BCA">
        <w:rPr>
          <w:rFonts w:ascii="Tahoma" w:hAnsi="Tahoma" w:cs="Tahoma"/>
          <w:color w:val="000000"/>
          <w:sz w:val="20"/>
          <w:lang w:val="cs-CZ"/>
        </w:rPr>
        <w:t xml:space="preserve">6 </w:t>
      </w:r>
      <w:r w:rsidRPr="005D2957">
        <w:rPr>
          <w:rFonts w:ascii="Tahoma" w:hAnsi="Tahoma" w:cs="Tahoma"/>
          <w:b w:val="0"/>
          <w:sz w:val="20"/>
          <w:lang w:val="cs-CZ" w:eastAsia="cs-CZ"/>
        </w:rPr>
        <w:t>zákona č. 134/2016</w:t>
      </w:r>
      <w:r w:rsidRPr="00A521ED">
        <w:rPr>
          <w:rFonts w:ascii="Tahoma" w:hAnsi="Tahoma" w:cs="Tahoma"/>
          <w:b w:val="0"/>
          <w:sz w:val="20"/>
          <w:lang w:val="cs-CZ" w:eastAsia="cs-CZ"/>
        </w:rPr>
        <w:t xml:space="preserve"> Sb., o</w:t>
      </w:r>
      <w:r w:rsidR="00381B17" w:rsidRPr="00A521ED">
        <w:rPr>
          <w:rFonts w:ascii="Tahoma" w:hAnsi="Tahoma" w:cs="Tahoma"/>
          <w:b w:val="0"/>
          <w:sz w:val="20"/>
          <w:lang w:val="cs-CZ" w:eastAsia="cs-CZ"/>
        </w:rPr>
        <w:t> </w:t>
      </w:r>
      <w:r w:rsidRPr="00A521ED">
        <w:rPr>
          <w:rFonts w:ascii="Tahoma" w:hAnsi="Tahoma" w:cs="Tahoma"/>
          <w:b w:val="0"/>
          <w:sz w:val="20"/>
          <w:lang w:val="cs-CZ" w:eastAsia="cs-CZ"/>
        </w:rPr>
        <w:t>zadávání veřejných zakázek</w:t>
      </w:r>
      <w:r w:rsidR="00ED7078">
        <w:rPr>
          <w:rFonts w:ascii="Tahoma" w:hAnsi="Tahoma" w:cs="Tahoma"/>
          <w:b w:val="0"/>
          <w:sz w:val="20"/>
          <w:lang w:val="cs-CZ" w:eastAsia="cs-CZ"/>
        </w:rPr>
        <w:t>,</w:t>
      </w:r>
      <w:r w:rsidRPr="00A521ED">
        <w:rPr>
          <w:rFonts w:ascii="Tahoma" w:hAnsi="Tahoma" w:cs="Tahoma"/>
          <w:b w:val="0"/>
          <w:sz w:val="20"/>
          <w:lang w:val="cs-CZ" w:eastAsia="cs-CZ"/>
        </w:rPr>
        <w:t xml:space="preserve"> v platném znění (dále jen „ZZVZ“).</w:t>
      </w:r>
    </w:p>
    <w:p w14:paraId="64054C90" w14:textId="77777777" w:rsidR="005D341D" w:rsidRPr="005D341D" w:rsidRDefault="005D341D" w:rsidP="005D341D">
      <w:pPr>
        <w:pStyle w:val="Zkladntext"/>
        <w:numPr>
          <w:ilvl w:val="0"/>
          <w:numId w:val="6"/>
        </w:numPr>
        <w:tabs>
          <w:tab w:val="left" w:pos="567"/>
        </w:tabs>
        <w:spacing w:after="180"/>
        <w:ind w:left="0" w:firstLine="0"/>
        <w:rPr>
          <w:rFonts w:ascii="Tahoma" w:hAnsi="Tahoma" w:cs="Tahoma"/>
          <w:b w:val="0"/>
          <w:sz w:val="20"/>
          <w:lang w:val="cs-CZ" w:eastAsia="cs-CZ"/>
        </w:rPr>
      </w:pPr>
      <w:r w:rsidRPr="005D341D">
        <w:rPr>
          <w:rFonts w:ascii="Tahoma" w:hAnsi="Tahoma" w:cs="Tahoma"/>
          <w:b w:val="0"/>
          <w:sz w:val="20"/>
          <w:lang w:val="cs-CZ" w:eastAsia="cs-CZ"/>
        </w:rPr>
        <w:t>Projekt je spolufinancovaný z prostředků Ministerstva životního prostředí v rámci “Operačního programu Životní prostředí 2021-2027”</w:t>
      </w:r>
    </w:p>
    <w:p w14:paraId="4E85174B" w14:textId="31D58D64" w:rsidR="00497C7F" w:rsidRDefault="005D341D" w:rsidP="00497C7F">
      <w:pPr>
        <w:pStyle w:val="Zkladntext"/>
        <w:rPr>
          <w:rFonts w:ascii="Tahoma" w:hAnsi="Tahoma" w:cs="Tahoma"/>
          <w:b w:val="0"/>
          <w:sz w:val="20"/>
          <w:lang w:val="cs-CZ" w:eastAsia="cs-CZ"/>
        </w:rPr>
      </w:pPr>
      <w:r w:rsidRPr="005D341D">
        <w:rPr>
          <w:rFonts w:ascii="Tahoma" w:hAnsi="Tahoma" w:cs="Tahoma"/>
          <w:b w:val="0"/>
          <w:sz w:val="20"/>
          <w:lang w:val="cs-CZ" w:eastAsia="cs-CZ"/>
        </w:rPr>
        <w:lastRenderedPageBreak/>
        <w:t>Název projektu: Revitalizace zeleně ve Světlé nad Sázavou</w:t>
      </w:r>
      <w:r w:rsidR="00DC7B9F">
        <w:rPr>
          <w:rFonts w:ascii="Tahoma" w:hAnsi="Tahoma" w:cs="Tahoma"/>
          <w:b w:val="0"/>
          <w:sz w:val="20"/>
          <w:lang w:val="cs-CZ" w:eastAsia="cs-CZ"/>
        </w:rPr>
        <w:t xml:space="preserve">. </w:t>
      </w:r>
      <w:r w:rsidRPr="005D341D">
        <w:rPr>
          <w:rFonts w:ascii="Tahoma" w:hAnsi="Tahoma" w:cs="Tahoma"/>
          <w:b w:val="0"/>
          <w:sz w:val="20"/>
          <w:lang w:val="cs-CZ" w:eastAsia="cs-CZ"/>
        </w:rPr>
        <w:t>Registrační číslo projektu: CZ.05.01.03/01/23_032/0003224</w:t>
      </w:r>
    </w:p>
    <w:p w14:paraId="03DA277F" w14:textId="77777777" w:rsidR="00497C7F" w:rsidRDefault="00497C7F" w:rsidP="00497C7F">
      <w:pPr>
        <w:pStyle w:val="Zkladntext"/>
        <w:rPr>
          <w:rFonts w:ascii="Tahoma" w:hAnsi="Tahoma" w:cs="Tahoma"/>
          <w:b w:val="0"/>
          <w:sz w:val="20"/>
          <w:lang w:val="cs-CZ" w:eastAsia="cs-CZ"/>
        </w:rPr>
      </w:pPr>
    </w:p>
    <w:p w14:paraId="49DC2173" w14:textId="34FA5D4D" w:rsidR="00BC3215" w:rsidRPr="00B8377C" w:rsidRDefault="00F81F5E" w:rsidP="00497C7F">
      <w:pPr>
        <w:spacing w:before="480" w:after="120"/>
        <w:jc w:val="center"/>
        <w:outlineLvl w:val="0"/>
        <w:rPr>
          <w:rFonts w:ascii="Tahoma" w:hAnsi="Tahoma" w:cs="Tahoma"/>
          <w:b/>
          <w:sz w:val="22"/>
          <w:szCs w:val="20"/>
          <w:u w:val="single"/>
        </w:rPr>
      </w:pPr>
      <w:r w:rsidRPr="00B8377C">
        <w:rPr>
          <w:rFonts w:ascii="Tahoma" w:hAnsi="Tahoma" w:cs="Tahoma"/>
          <w:b/>
          <w:sz w:val="22"/>
          <w:szCs w:val="20"/>
          <w:u w:val="single"/>
        </w:rPr>
        <w:t>II. Specifikace díla</w:t>
      </w:r>
    </w:p>
    <w:p w14:paraId="0E8899F6" w14:textId="0C8CE3E1" w:rsidR="00514F53" w:rsidRPr="00CE6FA6" w:rsidRDefault="000E7948" w:rsidP="00514F53">
      <w:pPr>
        <w:pStyle w:val="Zkladntext"/>
        <w:numPr>
          <w:ilvl w:val="0"/>
          <w:numId w:val="7"/>
        </w:numPr>
        <w:tabs>
          <w:tab w:val="left" w:pos="567"/>
        </w:tabs>
        <w:spacing w:after="180"/>
        <w:ind w:left="0" w:firstLine="0"/>
        <w:rPr>
          <w:rFonts w:ascii="Tahoma" w:hAnsi="Tahoma" w:cs="Tahoma"/>
          <w:sz w:val="20"/>
        </w:rPr>
      </w:pPr>
      <w:r w:rsidRPr="00CE6FA6">
        <w:rPr>
          <w:rFonts w:ascii="Tahoma" w:hAnsi="Tahoma" w:cs="Tahoma"/>
          <w:b w:val="0"/>
          <w:spacing w:val="-4"/>
          <w:sz w:val="20"/>
        </w:rPr>
        <w:t xml:space="preserve">Předmětem </w:t>
      </w:r>
      <w:r w:rsidRPr="00CE6FA6">
        <w:rPr>
          <w:rFonts w:ascii="Tahoma" w:hAnsi="Tahoma" w:cs="Tahoma"/>
          <w:b w:val="0"/>
          <w:spacing w:val="-4"/>
          <w:sz w:val="20"/>
          <w:lang w:val="cs-CZ"/>
        </w:rPr>
        <w:t xml:space="preserve">díla dle této smlouvy </w:t>
      </w:r>
      <w:r w:rsidRPr="00CE6FA6">
        <w:rPr>
          <w:rFonts w:ascii="Tahoma" w:hAnsi="Tahoma" w:cs="Tahoma"/>
          <w:b w:val="0"/>
          <w:spacing w:val="-4"/>
          <w:sz w:val="20"/>
        </w:rPr>
        <w:t xml:space="preserve">je </w:t>
      </w:r>
      <w:r w:rsidR="00514F53" w:rsidRPr="00CE6FA6">
        <w:rPr>
          <w:rFonts w:ascii="Tahoma" w:hAnsi="Tahoma" w:cs="Tahoma"/>
          <w:sz w:val="20"/>
        </w:rPr>
        <w:t xml:space="preserve"> revitalizace veřejné zeleně na území města Světlá nad Sázavou</w:t>
      </w:r>
      <w:r w:rsidR="004E16C8" w:rsidRPr="00CE6FA6">
        <w:rPr>
          <w:rFonts w:ascii="Tahoma" w:hAnsi="Tahoma" w:cs="Tahoma"/>
          <w:sz w:val="20"/>
        </w:rPr>
        <w:t>,</w:t>
      </w:r>
      <w:r w:rsidR="00514F53" w:rsidRPr="00CE6FA6">
        <w:t xml:space="preserve"> </w:t>
      </w:r>
      <w:r w:rsidR="00514F53" w:rsidRPr="00CE6FA6">
        <w:rPr>
          <w:rFonts w:ascii="Tahoma" w:hAnsi="Tahoma" w:cs="Tahoma"/>
          <w:sz w:val="20"/>
        </w:rPr>
        <w:t>konkrétně se jedná o lokality</w:t>
      </w:r>
      <w:r w:rsidR="004E16C8" w:rsidRPr="00CE6FA6">
        <w:rPr>
          <w:rFonts w:ascii="Tahoma" w:hAnsi="Tahoma" w:cs="Tahoma"/>
          <w:sz w:val="20"/>
        </w:rPr>
        <w:t>:</w:t>
      </w:r>
    </w:p>
    <w:p w14:paraId="29873A00" w14:textId="77777777" w:rsidR="00514F53" w:rsidRPr="00CE6FA6" w:rsidRDefault="00514F53" w:rsidP="002E17E7">
      <w:pPr>
        <w:pStyle w:val="Bezmezer"/>
        <w:numPr>
          <w:ilvl w:val="0"/>
          <w:numId w:val="25"/>
        </w:numPr>
        <w:rPr>
          <w:rFonts w:ascii="Tahoma" w:hAnsi="Tahoma" w:cs="Tahoma"/>
          <w:sz w:val="20"/>
          <w:szCs w:val="20"/>
        </w:rPr>
      </w:pPr>
      <w:r w:rsidRPr="00CE6FA6">
        <w:rPr>
          <w:rFonts w:ascii="Tahoma" w:hAnsi="Tahoma" w:cs="Tahoma"/>
          <w:sz w:val="20"/>
          <w:szCs w:val="20"/>
        </w:rPr>
        <w:t>Zámecký park</w:t>
      </w:r>
    </w:p>
    <w:p w14:paraId="43C8DE5A" w14:textId="77777777" w:rsidR="00514F53" w:rsidRPr="00CE6FA6" w:rsidRDefault="00514F53" w:rsidP="002E17E7">
      <w:pPr>
        <w:pStyle w:val="Bezmezer"/>
        <w:numPr>
          <w:ilvl w:val="0"/>
          <w:numId w:val="25"/>
        </w:numPr>
        <w:rPr>
          <w:rFonts w:ascii="Tahoma" w:hAnsi="Tahoma" w:cs="Tahoma"/>
          <w:sz w:val="20"/>
          <w:szCs w:val="20"/>
        </w:rPr>
      </w:pPr>
      <w:r w:rsidRPr="00CE6FA6">
        <w:rPr>
          <w:rFonts w:ascii="Tahoma" w:hAnsi="Tahoma" w:cs="Tahoma"/>
          <w:sz w:val="20"/>
          <w:szCs w:val="20"/>
        </w:rPr>
        <w:t>Hřbitov</w:t>
      </w:r>
    </w:p>
    <w:p w14:paraId="0C07000F" w14:textId="77777777" w:rsidR="00514F53" w:rsidRPr="00CE6FA6" w:rsidRDefault="00514F53" w:rsidP="002E17E7">
      <w:pPr>
        <w:pStyle w:val="Bezmezer"/>
        <w:numPr>
          <w:ilvl w:val="0"/>
          <w:numId w:val="25"/>
        </w:numPr>
        <w:rPr>
          <w:rFonts w:ascii="Tahoma" w:hAnsi="Tahoma" w:cs="Tahoma"/>
          <w:sz w:val="20"/>
          <w:szCs w:val="20"/>
        </w:rPr>
      </w:pPr>
      <w:r w:rsidRPr="00CE6FA6">
        <w:rPr>
          <w:rFonts w:ascii="Tahoma" w:hAnsi="Tahoma" w:cs="Tahoma"/>
          <w:sz w:val="20"/>
          <w:szCs w:val="20"/>
        </w:rPr>
        <w:t>Židovský hřbitov</w:t>
      </w:r>
    </w:p>
    <w:p w14:paraId="0399FF5E" w14:textId="77777777" w:rsidR="00514F53" w:rsidRPr="00CE6FA6" w:rsidRDefault="00514F53" w:rsidP="002E17E7">
      <w:pPr>
        <w:pStyle w:val="Bezmezer"/>
        <w:numPr>
          <w:ilvl w:val="0"/>
          <w:numId w:val="25"/>
        </w:numPr>
        <w:rPr>
          <w:rFonts w:ascii="Tahoma" w:hAnsi="Tahoma" w:cs="Tahoma"/>
          <w:sz w:val="20"/>
          <w:szCs w:val="20"/>
        </w:rPr>
      </w:pPr>
      <w:r w:rsidRPr="00CE6FA6">
        <w:rPr>
          <w:rFonts w:ascii="Tahoma" w:hAnsi="Tahoma" w:cs="Tahoma"/>
          <w:sz w:val="20"/>
          <w:szCs w:val="20"/>
        </w:rPr>
        <w:t>Na Fialkách</w:t>
      </w:r>
    </w:p>
    <w:p w14:paraId="45E66A4D" w14:textId="77777777" w:rsidR="00514F53" w:rsidRPr="00CE6FA6" w:rsidRDefault="00514F53" w:rsidP="002E17E7">
      <w:pPr>
        <w:pStyle w:val="Bezmezer"/>
        <w:numPr>
          <w:ilvl w:val="0"/>
          <w:numId w:val="25"/>
        </w:numPr>
        <w:rPr>
          <w:rFonts w:ascii="Tahoma" w:hAnsi="Tahoma" w:cs="Tahoma"/>
          <w:sz w:val="20"/>
          <w:szCs w:val="20"/>
        </w:rPr>
      </w:pPr>
      <w:r w:rsidRPr="00CE6FA6">
        <w:rPr>
          <w:rFonts w:ascii="Tahoma" w:hAnsi="Tahoma" w:cs="Tahoma"/>
          <w:sz w:val="20"/>
          <w:szCs w:val="20"/>
        </w:rPr>
        <w:t>Starý hřbitov</w:t>
      </w:r>
    </w:p>
    <w:p w14:paraId="0761A8B0" w14:textId="20A57A79" w:rsidR="007C7F98" w:rsidRPr="00CE6FA6" w:rsidRDefault="00514F53" w:rsidP="002E17E7">
      <w:pPr>
        <w:pStyle w:val="Bezmezer"/>
        <w:numPr>
          <w:ilvl w:val="0"/>
          <w:numId w:val="25"/>
        </w:numPr>
        <w:rPr>
          <w:rFonts w:ascii="Tahoma" w:hAnsi="Tahoma" w:cs="Tahoma"/>
          <w:b/>
          <w:sz w:val="20"/>
          <w:szCs w:val="20"/>
        </w:rPr>
      </w:pPr>
      <w:r w:rsidRPr="00CE6FA6">
        <w:rPr>
          <w:rFonts w:ascii="Tahoma" w:hAnsi="Tahoma" w:cs="Tahoma"/>
          <w:sz w:val="20"/>
          <w:szCs w:val="20"/>
        </w:rPr>
        <w:t>Napoleonský hřbitov</w:t>
      </w:r>
      <w:r w:rsidR="0007509C">
        <w:rPr>
          <w:rFonts w:ascii="Tahoma" w:hAnsi="Tahoma" w:cs="Tahoma"/>
          <w:sz w:val="20"/>
          <w:szCs w:val="20"/>
        </w:rPr>
        <w:t xml:space="preserve"> (místní část Dolní </w:t>
      </w:r>
      <w:proofErr w:type="spellStart"/>
      <w:r w:rsidR="0007509C">
        <w:rPr>
          <w:rFonts w:ascii="Tahoma" w:hAnsi="Tahoma" w:cs="Tahoma"/>
          <w:sz w:val="20"/>
          <w:szCs w:val="20"/>
        </w:rPr>
        <w:t>Březinka</w:t>
      </w:r>
      <w:proofErr w:type="spellEnd"/>
      <w:r w:rsidR="0007509C">
        <w:rPr>
          <w:rFonts w:ascii="Tahoma" w:hAnsi="Tahoma" w:cs="Tahoma"/>
          <w:sz w:val="20"/>
          <w:szCs w:val="20"/>
        </w:rPr>
        <w:t>)</w:t>
      </w:r>
    </w:p>
    <w:p w14:paraId="40978E05" w14:textId="77777777" w:rsidR="00514F53" w:rsidRPr="00514F53" w:rsidRDefault="00514F53" w:rsidP="00514F53">
      <w:pPr>
        <w:pStyle w:val="Bezmezer"/>
        <w:ind w:left="720"/>
        <w:rPr>
          <w:rFonts w:ascii="Tahoma" w:hAnsi="Tahoma" w:cs="Tahoma"/>
          <w:b/>
          <w:sz w:val="20"/>
          <w:szCs w:val="20"/>
          <w:highlight w:val="yellow"/>
        </w:rPr>
      </w:pPr>
    </w:p>
    <w:p w14:paraId="507F404E" w14:textId="78492434" w:rsidR="00083660" w:rsidRPr="00FA001D" w:rsidRDefault="007C7F98" w:rsidP="000A16E2">
      <w:pPr>
        <w:autoSpaceDE w:val="0"/>
        <w:autoSpaceDN w:val="0"/>
        <w:adjustRightInd w:val="0"/>
        <w:jc w:val="both"/>
        <w:rPr>
          <w:rFonts w:ascii="Tahoma" w:hAnsi="Tahoma" w:cs="Tahoma"/>
          <w:sz w:val="20"/>
          <w:szCs w:val="20"/>
        </w:rPr>
      </w:pPr>
      <w:r w:rsidRPr="00FA001D">
        <w:rPr>
          <w:rFonts w:ascii="Tahoma" w:hAnsi="Tahoma" w:cs="Tahoma"/>
          <w:sz w:val="20"/>
          <w:szCs w:val="20"/>
        </w:rPr>
        <w:t xml:space="preserve">V rámci </w:t>
      </w:r>
      <w:r w:rsidR="006D7C9D" w:rsidRPr="00FA001D">
        <w:rPr>
          <w:rFonts w:ascii="Tahoma" w:hAnsi="Tahoma" w:cs="Tahoma"/>
          <w:sz w:val="20"/>
          <w:szCs w:val="20"/>
        </w:rPr>
        <w:t>revitalizace budou realizovány činnost</w:t>
      </w:r>
      <w:r w:rsidR="006C58E2">
        <w:rPr>
          <w:rFonts w:ascii="Tahoma" w:hAnsi="Tahoma" w:cs="Tahoma"/>
          <w:sz w:val="20"/>
          <w:szCs w:val="20"/>
        </w:rPr>
        <w:t>i</w:t>
      </w:r>
      <w:r w:rsidR="006D7C9D" w:rsidRPr="00FA001D">
        <w:rPr>
          <w:rFonts w:ascii="Tahoma" w:hAnsi="Tahoma" w:cs="Tahoma"/>
          <w:sz w:val="20"/>
          <w:szCs w:val="20"/>
        </w:rPr>
        <w:t xml:space="preserve"> blíže specifikované v Projektové dokumentaci a v Položkovém rozpočtu</w:t>
      </w:r>
      <w:r w:rsidR="000A16E2" w:rsidRPr="00FA001D">
        <w:rPr>
          <w:rFonts w:ascii="Tahoma" w:hAnsi="Tahoma" w:cs="Tahoma"/>
          <w:sz w:val="20"/>
          <w:szCs w:val="20"/>
        </w:rPr>
        <w:t>.</w:t>
      </w:r>
    </w:p>
    <w:p w14:paraId="154BA315" w14:textId="77777777" w:rsidR="007C7F98" w:rsidRDefault="007C7F98" w:rsidP="007C7F98">
      <w:pPr>
        <w:autoSpaceDE w:val="0"/>
        <w:autoSpaceDN w:val="0"/>
        <w:adjustRightInd w:val="0"/>
        <w:jc w:val="both"/>
        <w:rPr>
          <w:rFonts w:ascii="Tahoma" w:hAnsi="Tahoma" w:cs="Tahoma"/>
          <w:sz w:val="20"/>
          <w:szCs w:val="20"/>
        </w:rPr>
      </w:pPr>
    </w:p>
    <w:p w14:paraId="166321F4" w14:textId="1496AD91" w:rsidR="00ED70DB" w:rsidRDefault="00ED70DB" w:rsidP="00950CFA">
      <w:pPr>
        <w:pStyle w:val="Zkladntext"/>
        <w:numPr>
          <w:ilvl w:val="0"/>
          <w:numId w:val="7"/>
        </w:numPr>
        <w:tabs>
          <w:tab w:val="left" w:pos="567"/>
        </w:tabs>
        <w:spacing w:after="180"/>
        <w:ind w:left="0" w:firstLine="0"/>
        <w:rPr>
          <w:rFonts w:ascii="Tahoma" w:hAnsi="Tahoma" w:cs="Tahoma"/>
          <w:b w:val="0"/>
          <w:sz w:val="20"/>
          <w:lang w:val="cs-CZ"/>
        </w:rPr>
      </w:pPr>
      <w:r w:rsidRPr="00ED70DB">
        <w:rPr>
          <w:rFonts w:ascii="Tahoma" w:hAnsi="Tahoma" w:cs="Tahoma"/>
          <w:b w:val="0"/>
          <w:sz w:val="20"/>
          <w:lang w:val="cs-CZ"/>
        </w:rPr>
        <w:t>Veškeré ošetření a kácení stromů musí být provedeno stromolezecky (nelze využít těžkou techniku).</w:t>
      </w:r>
      <w:r w:rsidR="004F4B14">
        <w:rPr>
          <w:rFonts w:ascii="Tahoma" w:hAnsi="Tahoma" w:cs="Tahoma"/>
          <w:b w:val="0"/>
          <w:sz w:val="20"/>
          <w:lang w:val="cs-CZ"/>
        </w:rPr>
        <w:t xml:space="preserve"> Do zámeckého parku je možno vjíždět jen technikou do 3,5 t</w:t>
      </w:r>
      <w:r w:rsidR="00123EB4">
        <w:rPr>
          <w:rFonts w:ascii="Tahoma" w:hAnsi="Tahoma" w:cs="Tahoma"/>
          <w:b w:val="0"/>
          <w:sz w:val="20"/>
          <w:lang w:val="cs-CZ"/>
        </w:rPr>
        <w:t xml:space="preserve">, po předchozí domluvě se zástupcem objednatele (paní Ing. Gabriela Poulová, referent odboru majetku, investic a </w:t>
      </w:r>
      <w:proofErr w:type="spellStart"/>
      <w:r w:rsidR="00123EB4">
        <w:rPr>
          <w:rFonts w:ascii="Tahoma" w:hAnsi="Tahoma" w:cs="Tahoma"/>
          <w:b w:val="0"/>
          <w:sz w:val="20"/>
          <w:lang w:val="cs-CZ"/>
        </w:rPr>
        <w:t>reg</w:t>
      </w:r>
      <w:proofErr w:type="spellEnd"/>
      <w:r w:rsidR="00123EB4">
        <w:rPr>
          <w:rFonts w:ascii="Tahoma" w:hAnsi="Tahoma" w:cs="Tahoma"/>
          <w:b w:val="0"/>
          <w:sz w:val="20"/>
          <w:lang w:val="cs-CZ"/>
        </w:rPr>
        <w:t>. rozvoje pověřen</w:t>
      </w:r>
      <w:r w:rsidR="00B71373">
        <w:rPr>
          <w:rFonts w:ascii="Tahoma" w:hAnsi="Tahoma" w:cs="Tahoma"/>
          <w:b w:val="0"/>
          <w:sz w:val="20"/>
          <w:lang w:val="cs-CZ"/>
        </w:rPr>
        <w:t>ý</w:t>
      </w:r>
      <w:r w:rsidR="00123EB4">
        <w:rPr>
          <w:rFonts w:ascii="Tahoma" w:hAnsi="Tahoma" w:cs="Tahoma"/>
          <w:b w:val="0"/>
          <w:sz w:val="20"/>
          <w:lang w:val="cs-CZ"/>
        </w:rPr>
        <w:t xml:space="preserve"> správou parku)</w:t>
      </w:r>
      <w:r w:rsidR="004F4B14">
        <w:rPr>
          <w:rFonts w:ascii="Tahoma" w:hAnsi="Tahoma" w:cs="Tahoma"/>
          <w:b w:val="0"/>
          <w:sz w:val="20"/>
          <w:lang w:val="cs-CZ"/>
        </w:rPr>
        <w:t xml:space="preserve">. </w:t>
      </w:r>
    </w:p>
    <w:p w14:paraId="2BE609E9" w14:textId="4DD3EA55" w:rsidR="004F4B14" w:rsidRPr="00B0644D" w:rsidRDefault="004F4B14" w:rsidP="00950CFA">
      <w:pPr>
        <w:pStyle w:val="Zkladntext"/>
        <w:numPr>
          <w:ilvl w:val="0"/>
          <w:numId w:val="7"/>
        </w:numPr>
        <w:tabs>
          <w:tab w:val="left" w:pos="567"/>
        </w:tabs>
        <w:spacing w:after="180"/>
        <w:ind w:left="0" w:firstLine="0"/>
        <w:rPr>
          <w:rFonts w:ascii="Tahoma" w:hAnsi="Tahoma" w:cs="Tahoma"/>
          <w:b w:val="0"/>
          <w:sz w:val="20"/>
          <w:lang w:val="cs-CZ"/>
        </w:rPr>
      </w:pPr>
      <w:r>
        <w:rPr>
          <w:rFonts w:ascii="Tahoma" w:hAnsi="Tahoma" w:cs="Tahoma"/>
          <w:b w:val="0"/>
          <w:sz w:val="20"/>
          <w:lang w:val="cs-CZ"/>
        </w:rPr>
        <w:t>Před výkopovými pracemi v </w:t>
      </w:r>
      <w:r w:rsidR="000C485F">
        <w:rPr>
          <w:rFonts w:ascii="Tahoma" w:hAnsi="Tahoma" w:cs="Tahoma"/>
          <w:b w:val="0"/>
          <w:sz w:val="20"/>
          <w:lang w:val="cs-CZ"/>
        </w:rPr>
        <w:t>z</w:t>
      </w:r>
      <w:r>
        <w:rPr>
          <w:rFonts w:ascii="Tahoma" w:hAnsi="Tahoma" w:cs="Tahoma"/>
          <w:b w:val="0"/>
          <w:sz w:val="20"/>
          <w:lang w:val="cs-CZ"/>
        </w:rPr>
        <w:t>ámeckém parku (při výsadbách) je nutné tyto práce oznámit archeologickému ústavu.</w:t>
      </w:r>
      <w:r w:rsidR="00042D9B">
        <w:rPr>
          <w:rFonts w:ascii="Tahoma" w:hAnsi="Tahoma" w:cs="Tahoma"/>
          <w:b w:val="0"/>
          <w:sz w:val="20"/>
          <w:lang w:val="cs-CZ"/>
        </w:rPr>
        <w:t xml:space="preserve"> Tento úkon zajistí objednatel. Zhotovitel z výše uvedeného důvodu oznámí zhotoviteli plánovaný termín provádění výkopových prací v parku, a to min. 30 kalendářních dnů předem.</w:t>
      </w:r>
    </w:p>
    <w:p w14:paraId="659E85AB" w14:textId="341B4CEE" w:rsidR="007C7F98" w:rsidRPr="007C7F98" w:rsidRDefault="007C7F98" w:rsidP="00950CFA">
      <w:pPr>
        <w:pStyle w:val="Zkladntext"/>
        <w:numPr>
          <w:ilvl w:val="0"/>
          <w:numId w:val="7"/>
        </w:numPr>
        <w:tabs>
          <w:tab w:val="left" w:pos="567"/>
        </w:tabs>
        <w:spacing w:after="180"/>
        <w:ind w:left="0" w:firstLine="0"/>
        <w:rPr>
          <w:rFonts w:ascii="Tahoma" w:hAnsi="Tahoma" w:cs="Tahoma"/>
          <w:b w:val="0"/>
          <w:sz w:val="20"/>
          <w:lang w:val="cs-CZ"/>
        </w:rPr>
      </w:pPr>
      <w:r w:rsidRPr="007C7F98">
        <w:rPr>
          <w:rFonts w:ascii="Tahoma" w:hAnsi="Tahoma" w:cs="Tahoma"/>
          <w:b w:val="0"/>
          <w:sz w:val="20"/>
        </w:rPr>
        <w:t xml:space="preserve">Předmětem plnění </w:t>
      </w:r>
      <w:r w:rsidRPr="007C7F98">
        <w:rPr>
          <w:rFonts w:ascii="Tahoma" w:hAnsi="Tahoma" w:cs="Tahoma"/>
          <w:b w:val="0"/>
          <w:sz w:val="20"/>
          <w:lang w:val="cs-CZ"/>
        </w:rPr>
        <w:t>dle této smlouvy je</w:t>
      </w:r>
      <w:r w:rsidRPr="007C7F98">
        <w:rPr>
          <w:rFonts w:ascii="Tahoma" w:hAnsi="Tahoma" w:cs="Tahoma"/>
          <w:b w:val="0"/>
          <w:sz w:val="20"/>
        </w:rPr>
        <w:t xml:space="preserve"> dále provádění  následné</w:t>
      </w:r>
      <w:r w:rsidR="000D4DB3">
        <w:rPr>
          <w:rFonts w:ascii="Tahoma" w:hAnsi="Tahoma" w:cs="Tahoma"/>
          <w:b w:val="0"/>
          <w:sz w:val="20"/>
          <w:lang w:val="cs-CZ"/>
        </w:rPr>
        <w:t xml:space="preserve"> tříleté</w:t>
      </w:r>
      <w:r w:rsidRPr="007C7F98">
        <w:rPr>
          <w:rFonts w:ascii="Tahoma" w:hAnsi="Tahoma" w:cs="Tahoma"/>
          <w:b w:val="0"/>
          <w:sz w:val="20"/>
        </w:rPr>
        <w:t xml:space="preserve"> péče o vysazené vegetační prvky</w:t>
      </w:r>
      <w:r w:rsidRPr="007C7F98">
        <w:rPr>
          <w:rFonts w:ascii="Tahoma" w:hAnsi="Tahoma" w:cs="Tahoma"/>
          <w:b w:val="0"/>
          <w:sz w:val="20"/>
          <w:lang w:val="cs-CZ"/>
        </w:rPr>
        <w:t>.</w:t>
      </w:r>
    </w:p>
    <w:p w14:paraId="76A65F49" w14:textId="5707B573" w:rsidR="007C7F98" w:rsidRPr="00AB7A6D" w:rsidRDefault="007C7F98" w:rsidP="00950CFA">
      <w:pPr>
        <w:pStyle w:val="Zkladntext"/>
        <w:numPr>
          <w:ilvl w:val="0"/>
          <w:numId w:val="7"/>
        </w:numPr>
        <w:tabs>
          <w:tab w:val="left" w:pos="567"/>
        </w:tabs>
        <w:spacing w:after="180"/>
        <w:ind w:left="0" w:firstLine="0"/>
        <w:rPr>
          <w:rFonts w:ascii="Tahoma" w:hAnsi="Tahoma" w:cs="Tahoma"/>
          <w:b w:val="0"/>
          <w:sz w:val="20"/>
        </w:rPr>
      </w:pPr>
      <w:r w:rsidRPr="00AB7A6D">
        <w:rPr>
          <w:rFonts w:ascii="Tahoma" w:hAnsi="Tahoma" w:cs="Tahoma"/>
          <w:b w:val="0"/>
          <w:sz w:val="20"/>
          <w:u w:val="single"/>
        </w:rPr>
        <w:t>Rozsah plnění závazku zhotovitele je určen</w:t>
      </w:r>
      <w:r w:rsidRPr="00AB7A6D">
        <w:rPr>
          <w:rFonts w:ascii="Tahoma" w:hAnsi="Tahoma" w:cs="Tahoma"/>
          <w:b w:val="0"/>
          <w:sz w:val="20"/>
        </w:rPr>
        <w:t>:</w:t>
      </w:r>
    </w:p>
    <w:p w14:paraId="67A260B0" w14:textId="4851E1F2" w:rsidR="007C7F98" w:rsidRDefault="007C7F98" w:rsidP="002E17E7">
      <w:pPr>
        <w:pStyle w:val="Odstavecseseznamem1"/>
        <w:numPr>
          <w:ilvl w:val="0"/>
          <w:numId w:val="19"/>
        </w:numPr>
        <w:tabs>
          <w:tab w:val="left" w:pos="993"/>
        </w:tabs>
        <w:suppressAutoHyphens/>
        <w:spacing w:after="60"/>
        <w:ind w:left="993" w:hanging="284"/>
        <w:contextualSpacing w:val="0"/>
        <w:jc w:val="both"/>
        <w:rPr>
          <w:rFonts w:ascii="Tahoma" w:hAnsi="Tahoma" w:cs="Tahoma"/>
          <w:sz w:val="20"/>
          <w:szCs w:val="20"/>
        </w:rPr>
      </w:pPr>
      <w:r>
        <w:rPr>
          <w:rFonts w:ascii="Tahoma" w:hAnsi="Tahoma" w:cs="Tahoma"/>
          <w:sz w:val="20"/>
          <w:szCs w:val="20"/>
        </w:rPr>
        <w:t xml:space="preserve">nabídkou zhotovitele na danou veřejnou zakázku </w:t>
      </w:r>
    </w:p>
    <w:p w14:paraId="5B6432CD" w14:textId="77777777" w:rsidR="007C7F98" w:rsidRDefault="007C7F98" w:rsidP="002E17E7">
      <w:pPr>
        <w:pStyle w:val="Odstavecseseznamem1"/>
        <w:numPr>
          <w:ilvl w:val="0"/>
          <w:numId w:val="19"/>
        </w:numPr>
        <w:tabs>
          <w:tab w:val="left" w:pos="993"/>
        </w:tabs>
        <w:suppressAutoHyphens/>
        <w:spacing w:after="60"/>
        <w:ind w:left="993" w:hanging="284"/>
        <w:contextualSpacing w:val="0"/>
        <w:jc w:val="both"/>
        <w:rPr>
          <w:rFonts w:ascii="Tahoma" w:hAnsi="Tahoma" w:cs="Tahoma"/>
          <w:sz w:val="20"/>
          <w:szCs w:val="20"/>
        </w:rPr>
      </w:pPr>
      <w:r>
        <w:rPr>
          <w:rFonts w:ascii="Tahoma" w:hAnsi="Tahoma" w:cs="Tahoma"/>
          <w:sz w:val="20"/>
          <w:szCs w:val="20"/>
        </w:rPr>
        <w:t>oceněným položkovým rozpočtem, který tvoří přílohu č. 1 této smlouvy a byl předložen jako součást nabídky zhotovitele</w:t>
      </w:r>
    </w:p>
    <w:p w14:paraId="2DFDCDC5" w14:textId="6671EF20" w:rsidR="007C7F98" w:rsidRDefault="00514F53" w:rsidP="002E17E7">
      <w:pPr>
        <w:pStyle w:val="Odstavecseseznamem1"/>
        <w:numPr>
          <w:ilvl w:val="0"/>
          <w:numId w:val="19"/>
        </w:numPr>
        <w:tabs>
          <w:tab w:val="left" w:pos="993"/>
        </w:tabs>
        <w:suppressAutoHyphens/>
        <w:spacing w:after="60"/>
        <w:ind w:left="993" w:hanging="284"/>
        <w:contextualSpacing w:val="0"/>
        <w:jc w:val="both"/>
        <w:rPr>
          <w:rFonts w:ascii="Tahoma" w:hAnsi="Tahoma" w:cs="Tahoma"/>
          <w:sz w:val="20"/>
          <w:szCs w:val="20"/>
        </w:rPr>
      </w:pPr>
      <w:r>
        <w:rPr>
          <w:rFonts w:ascii="Tahoma" w:hAnsi="Tahoma" w:cs="Tahoma"/>
          <w:sz w:val="20"/>
          <w:szCs w:val="20"/>
        </w:rPr>
        <w:t xml:space="preserve">zadávací </w:t>
      </w:r>
      <w:r w:rsidR="00C85C4F">
        <w:rPr>
          <w:rFonts w:ascii="Tahoma" w:hAnsi="Tahoma" w:cs="Tahoma"/>
          <w:sz w:val="20"/>
          <w:szCs w:val="20"/>
        </w:rPr>
        <w:t>dokumentací</w:t>
      </w:r>
      <w:r w:rsidR="007C7F98">
        <w:rPr>
          <w:rFonts w:ascii="Tahoma" w:hAnsi="Tahoma" w:cs="Tahoma"/>
          <w:sz w:val="20"/>
          <w:szCs w:val="20"/>
        </w:rPr>
        <w:t xml:space="preserve"> včetně jejích příloh</w:t>
      </w:r>
    </w:p>
    <w:p w14:paraId="7CCBDC99" w14:textId="310C0A7A" w:rsidR="007C7F98" w:rsidRDefault="007C7F98" w:rsidP="002E17E7">
      <w:pPr>
        <w:pStyle w:val="Odstavecseseznamem1"/>
        <w:numPr>
          <w:ilvl w:val="0"/>
          <w:numId w:val="19"/>
        </w:numPr>
        <w:tabs>
          <w:tab w:val="left" w:pos="993"/>
        </w:tabs>
        <w:suppressAutoHyphens/>
        <w:spacing w:after="60"/>
        <w:ind w:left="993" w:hanging="284"/>
        <w:contextualSpacing w:val="0"/>
        <w:jc w:val="both"/>
        <w:rPr>
          <w:rFonts w:ascii="Tahoma" w:hAnsi="Tahoma" w:cs="Tahoma"/>
          <w:sz w:val="20"/>
          <w:szCs w:val="20"/>
        </w:rPr>
      </w:pPr>
      <w:r w:rsidRPr="001D0757">
        <w:rPr>
          <w:rFonts w:ascii="Tahoma" w:hAnsi="Tahoma" w:cs="Tahoma"/>
          <w:sz w:val="20"/>
          <w:szCs w:val="20"/>
        </w:rPr>
        <w:t xml:space="preserve">projektovou dokumentací zpracovanou </w:t>
      </w:r>
      <w:r w:rsidR="00042D9B">
        <w:rPr>
          <w:rFonts w:ascii="Tahoma" w:hAnsi="Tahoma" w:cs="Tahoma"/>
          <w:sz w:val="20"/>
          <w:szCs w:val="20"/>
        </w:rPr>
        <w:t>paní</w:t>
      </w:r>
      <w:r w:rsidR="001D0757" w:rsidRPr="001D0757">
        <w:rPr>
          <w:rFonts w:ascii="Tahoma" w:hAnsi="Tahoma" w:cs="Tahoma"/>
          <w:sz w:val="20"/>
          <w:szCs w:val="20"/>
        </w:rPr>
        <w:t xml:space="preserve"> Irenou </w:t>
      </w:r>
      <w:proofErr w:type="spellStart"/>
      <w:r w:rsidR="001D0757" w:rsidRPr="001D0757">
        <w:rPr>
          <w:rFonts w:ascii="Tahoma" w:hAnsi="Tahoma" w:cs="Tahoma"/>
          <w:sz w:val="20"/>
          <w:szCs w:val="20"/>
        </w:rPr>
        <w:t>Dundychovou</w:t>
      </w:r>
      <w:proofErr w:type="spellEnd"/>
      <w:r w:rsidR="00042D9B">
        <w:rPr>
          <w:rFonts w:ascii="Tahoma" w:hAnsi="Tahoma" w:cs="Tahoma"/>
          <w:sz w:val="20"/>
          <w:szCs w:val="20"/>
        </w:rPr>
        <w:t>,</w:t>
      </w:r>
      <w:r w:rsidR="00042D9B" w:rsidRPr="00042D9B">
        <w:t xml:space="preserve"> </w:t>
      </w:r>
      <w:r w:rsidR="00042D9B" w:rsidRPr="00042D9B">
        <w:rPr>
          <w:rFonts w:ascii="Tahoma" w:hAnsi="Tahoma" w:cs="Tahoma"/>
          <w:sz w:val="20"/>
          <w:szCs w:val="20"/>
        </w:rPr>
        <w:t>Npor. Jana Lašky 3095, Havlíčkův Brod, 580 01</w:t>
      </w:r>
    </w:p>
    <w:p w14:paraId="7D14E501" w14:textId="09A06327" w:rsidR="00042D9B" w:rsidRPr="00042D9B" w:rsidRDefault="00042D9B" w:rsidP="007B7F7C">
      <w:pPr>
        <w:pStyle w:val="Odstavecseseznamem1"/>
        <w:numPr>
          <w:ilvl w:val="0"/>
          <w:numId w:val="19"/>
        </w:numPr>
        <w:tabs>
          <w:tab w:val="left" w:pos="993"/>
        </w:tabs>
        <w:suppressAutoHyphens/>
        <w:spacing w:after="60"/>
        <w:contextualSpacing w:val="0"/>
        <w:jc w:val="both"/>
        <w:rPr>
          <w:rFonts w:ascii="Tahoma" w:hAnsi="Tahoma" w:cs="Tahoma"/>
          <w:sz w:val="20"/>
          <w:szCs w:val="20"/>
        </w:rPr>
      </w:pPr>
      <w:r w:rsidRPr="00042D9B">
        <w:rPr>
          <w:rFonts w:ascii="Tahoma" w:hAnsi="Tahoma" w:cs="Tahoma"/>
          <w:sz w:val="20"/>
          <w:szCs w:val="20"/>
        </w:rPr>
        <w:t xml:space="preserve">vyjádřením a stanovisky dotčených orgánů vydanými k projektové dokumentaci zakázky -  Revitalizace zeleně ve Světlé nad Sázavou“ – stanovisko Natura 2000, vydané pod č.j. KUJI 15645/2024, OZPZ 4/2024 Krajským úřadem Kraje Vysočina, </w:t>
      </w:r>
      <w:r>
        <w:rPr>
          <w:rFonts w:ascii="Tahoma" w:hAnsi="Tahoma" w:cs="Tahoma"/>
          <w:sz w:val="20"/>
          <w:szCs w:val="20"/>
        </w:rPr>
        <w:t>o</w:t>
      </w:r>
      <w:r w:rsidRPr="00042D9B">
        <w:rPr>
          <w:rFonts w:ascii="Tahoma" w:hAnsi="Tahoma" w:cs="Tahoma"/>
          <w:sz w:val="20"/>
          <w:szCs w:val="20"/>
        </w:rPr>
        <w:t>dbor</w:t>
      </w:r>
      <w:r>
        <w:rPr>
          <w:rFonts w:ascii="Tahoma" w:hAnsi="Tahoma" w:cs="Tahoma"/>
          <w:sz w:val="20"/>
          <w:szCs w:val="20"/>
        </w:rPr>
        <w:t>em</w:t>
      </w:r>
      <w:r w:rsidRPr="00042D9B">
        <w:rPr>
          <w:rFonts w:ascii="Tahoma" w:hAnsi="Tahoma" w:cs="Tahoma"/>
          <w:sz w:val="20"/>
          <w:szCs w:val="20"/>
        </w:rPr>
        <w:t xml:space="preserve"> životního prostředí a zemědělství</w:t>
      </w:r>
      <w:r w:rsidR="002F1731">
        <w:rPr>
          <w:rFonts w:ascii="Tahoma" w:hAnsi="Tahoma" w:cs="Tahoma"/>
          <w:sz w:val="20"/>
          <w:szCs w:val="20"/>
        </w:rPr>
        <w:t xml:space="preserve"> dne 8.2.2024</w:t>
      </w:r>
      <w:r>
        <w:rPr>
          <w:rFonts w:ascii="Tahoma" w:hAnsi="Tahoma" w:cs="Tahoma"/>
          <w:sz w:val="20"/>
          <w:szCs w:val="20"/>
        </w:rPr>
        <w:t xml:space="preserve">; </w:t>
      </w:r>
      <w:r w:rsidR="002F1731">
        <w:rPr>
          <w:rFonts w:ascii="Tahoma" w:hAnsi="Tahoma" w:cs="Tahoma"/>
          <w:sz w:val="20"/>
          <w:szCs w:val="20"/>
        </w:rPr>
        <w:t xml:space="preserve">rozhodnutí </w:t>
      </w:r>
      <w:proofErr w:type="spellStart"/>
      <w:r w:rsidR="002F1731">
        <w:rPr>
          <w:rFonts w:ascii="Tahoma" w:hAnsi="Tahoma" w:cs="Tahoma"/>
          <w:sz w:val="20"/>
          <w:szCs w:val="20"/>
        </w:rPr>
        <w:t>MěÚ</w:t>
      </w:r>
      <w:proofErr w:type="spellEnd"/>
      <w:r w:rsidR="002F1731">
        <w:rPr>
          <w:rFonts w:ascii="Tahoma" w:hAnsi="Tahoma" w:cs="Tahoma"/>
          <w:sz w:val="20"/>
          <w:szCs w:val="20"/>
        </w:rPr>
        <w:t xml:space="preserve"> Světlá nad Sázavou, odboru stavebního úřadu a územního plánování vydané pod č.j.</w:t>
      </w:r>
      <w:r w:rsidR="002F1731" w:rsidRPr="002F1731">
        <w:t xml:space="preserve"> </w:t>
      </w:r>
      <w:r w:rsidR="002F1731" w:rsidRPr="002F1731">
        <w:rPr>
          <w:rFonts w:ascii="Tahoma" w:hAnsi="Tahoma" w:cs="Tahoma"/>
          <w:sz w:val="20"/>
          <w:szCs w:val="20"/>
        </w:rPr>
        <w:t>MSNS/7473/2023/OSÚaÚP-7</w:t>
      </w:r>
      <w:r w:rsidR="002F1731">
        <w:rPr>
          <w:rFonts w:ascii="Tahoma" w:hAnsi="Tahoma" w:cs="Tahoma"/>
          <w:sz w:val="20"/>
          <w:szCs w:val="20"/>
        </w:rPr>
        <w:t xml:space="preserve"> dne 7.6.2023; rozhodnutí Krajského úřadu Kraje Vysočina, o</w:t>
      </w:r>
      <w:r w:rsidR="002F1731" w:rsidRPr="002F1731">
        <w:rPr>
          <w:rFonts w:ascii="Tahoma" w:hAnsi="Tahoma" w:cs="Tahoma"/>
          <w:sz w:val="20"/>
          <w:szCs w:val="20"/>
        </w:rPr>
        <w:t>dbor</w:t>
      </w:r>
      <w:r w:rsidR="002F1731">
        <w:rPr>
          <w:rFonts w:ascii="Tahoma" w:hAnsi="Tahoma" w:cs="Tahoma"/>
          <w:sz w:val="20"/>
          <w:szCs w:val="20"/>
        </w:rPr>
        <w:t>u</w:t>
      </w:r>
      <w:r w:rsidR="002F1731" w:rsidRPr="002F1731">
        <w:rPr>
          <w:rFonts w:ascii="Tahoma" w:hAnsi="Tahoma" w:cs="Tahoma"/>
          <w:sz w:val="20"/>
          <w:szCs w:val="20"/>
        </w:rPr>
        <w:t xml:space="preserve"> životního prostředí a zemědělství</w:t>
      </w:r>
      <w:r w:rsidR="002F1731">
        <w:rPr>
          <w:rFonts w:ascii="Tahoma" w:hAnsi="Tahoma" w:cs="Tahoma"/>
          <w:sz w:val="20"/>
          <w:szCs w:val="20"/>
        </w:rPr>
        <w:t xml:space="preserve"> </w:t>
      </w:r>
      <w:r w:rsidR="002F1731" w:rsidRPr="002F1731">
        <w:rPr>
          <w:rFonts w:ascii="Tahoma" w:hAnsi="Tahoma" w:cs="Tahoma"/>
          <w:sz w:val="20"/>
          <w:szCs w:val="20"/>
        </w:rPr>
        <w:t xml:space="preserve">o povolení výjimky kácení </w:t>
      </w:r>
      <w:r w:rsidR="002F1731">
        <w:rPr>
          <w:rFonts w:ascii="Tahoma" w:hAnsi="Tahoma" w:cs="Tahoma"/>
          <w:sz w:val="20"/>
          <w:szCs w:val="20"/>
        </w:rPr>
        <w:t xml:space="preserve">vydané pod č.j. </w:t>
      </w:r>
      <w:r w:rsidR="002F1731" w:rsidRPr="002F1731">
        <w:rPr>
          <w:rFonts w:ascii="Tahoma" w:hAnsi="Tahoma" w:cs="Tahoma"/>
          <w:sz w:val="20"/>
          <w:szCs w:val="20"/>
        </w:rPr>
        <w:t>KUJI 35230/2024</w:t>
      </w:r>
      <w:r w:rsidR="002F1731">
        <w:rPr>
          <w:rFonts w:ascii="Tahoma" w:hAnsi="Tahoma" w:cs="Tahoma"/>
          <w:sz w:val="20"/>
          <w:szCs w:val="20"/>
        </w:rPr>
        <w:t xml:space="preserve"> dne 5.4.2024; rozhodnutí o povolení kácení vydané </w:t>
      </w:r>
      <w:proofErr w:type="spellStart"/>
      <w:r w:rsidR="002F1731">
        <w:rPr>
          <w:rFonts w:ascii="Tahoma" w:hAnsi="Tahoma" w:cs="Tahoma"/>
          <w:sz w:val="20"/>
          <w:szCs w:val="20"/>
        </w:rPr>
        <w:t>MěÚ</w:t>
      </w:r>
      <w:proofErr w:type="spellEnd"/>
      <w:r w:rsidR="002F1731">
        <w:rPr>
          <w:rFonts w:ascii="Tahoma" w:hAnsi="Tahoma" w:cs="Tahoma"/>
          <w:sz w:val="20"/>
          <w:szCs w:val="20"/>
        </w:rPr>
        <w:t xml:space="preserve"> Světlá nad Sázavou, odborem životního prostředí pod č.j. MSNS/1858/2024 ze dne 6.2.2024; vyjádření </w:t>
      </w:r>
      <w:proofErr w:type="spellStart"/>
      <w:r w:rsidR="002F1731">
        <w:rPr>
          <w:rFonts w:ascii="Tahoma" w:hAnsi="Tahoma" w:cs="Tahoma"/>
          <w:sz w:val="20"/>
          <w:szCs w:val="20"/>
        </w:rPr>
        <w:t>MěÚ</w:t>
      </w:r>
      <w:proofErr w:type="spellEnd"/>
      <w:r w:rsidR="002F1731">
        <w:rPr>
          <w:rFonts w:ascii="Tahoma" w:hAnsi="Tahoma" w:cs="Tahoma"/>
          <w:sz w:val="20"/>
          <w:szCs w:val="20"/>
        </w:rPr>
        <w:t xml:space="preserve"> Světlá nad Sázavou, odboru životního prostředí vydané pod č.j. MSNS/715/2024/OŽP dne 7.2.2024</w:t>
      </w:r>
    </w:p>
    <w:p w14:paraId="2195FD4E" w14:textId="77777777" w:rsidR="004E16C8" w:rsidRPr="00514F53" w:rsidRDefault="004E16C8" w:rsidP="004E16C8">
      <w:pPr>
        <w:pStyle w:val="Odstavecseseznamem1"/>
        <w:tabs>
          <w:tab w:val="left" w:pos="993"/>
        </w:tabs>
        <w:suppressAutoHyphens/>
        <w:spacing w:after="60"/>
        <w:ind w:left="993"/>
        <w:contextualSpacing w:val="0"/>
        <w:jc w:val="both"/>
        <w:rPr>
          <w:rFonts w:ascii="Tahoma" w:hAnsi="Tahoma" w:cs="Tahoma"/>
          <w:sz w:val="20"/>
          <w:szCs w:val="20"/>
          <w:highlight w:val="yellow"/>
        </w:rPr>
      </w:pPr>
    </w:p>
    <w:p w14:paraId="5A13D1ED" w14:textId="6FCBCDC2" w:rsidR="0087782F" w:rsidRPr="0057033B" w:rsidRDefault="007C7F98" w:rsidP="0057033B">
      <w:pPr>
        <w:pStyle w:val="Zkladntext"/>
        <w:numPr>
          <w:ilvl w:val="0"/>
          <w:numId w:val="7"/>
        </w:numPr>
        <w:tabs>
          <w:tab w:val="left" w:pos="567"/>
        </w:tabs>
        <w:spacing w:after="180"/>
        <w:ind w:left="0" w:firstLine="0"/>
        <w:rPr>
          <w:rFonts w:ascii="Tahoma" w:hAnsi="Tahoma" w:cs="Tahoma"/>
          <w:b w:val="0"/>
          <w:sz w:val="20"/>
          <w:lang w:val="cs-CZ"/>
        </w:rPr>
      </w:pPr>
      <w:r w:rsidRPr="00C85C4F">
        <w:rPr>
          <w:rFonts w:ascii="Tahoma" w:hAnsi="Tahoma" w:cs="Tahoma"/>
          <w:b w:val="0"/>
          <w:sz w:val="20"/>
          <w:lang w:val="cs-CZ"/>
        </w:rPr>
        <w:t>Předmětem díla je rovněž likvidace případného odpadu v souladu s platnými předpisy a předložení dokladů o uložení odpadů podle zákona o odpadech a úklid dotčeného okolí místa plnění.</w:t>
      </w:r>
    </w:p>
    <w:p w14:paraId="63FC51C7" w14:textId="467676F4" w:rsidR="009111C5" w:rsidRDefault="007C7F98" w:rsidP="007C7F98">
      <w:pPr>
        <w:pStyle w:val="Zkladntext"/>
        <w:numPr>
          <w:ilvl w:val="0"/>
          <w:numId w:val="7"/>
        </w:numPr>
        <w:tabs>
          <w:tab w:val="left" w:pos="567"/>
        </w:tabs>
        <w:spacing w:after="180"/>
        <w:ind w:left="0" w:firstLine="0"/>
        <w:rPr>
          <w:rFonts w:ascii="Tahoma" w:hAnsi="Tahoma" w:cs="Tahoma"/>
          <w:b w:val="0"/>
          <w:sz w:val="20"/>
          <w:lang w:val="cs-CZ"/>
        </w:rPr>
      </w:pPr>
      <w:r>
        <w:rPr>
          <w:rFonts w:ascii="Tahoma" w:hAnsi="Tahoma" w:cs="Tahoma"/>
          <w:b w:val="0"/>
          <w:sz w:val="20"/>
          <w:lang w:val="cs-CZ"/>
        </w:rPr>
        <w:t>Při realizaci díla budou použity pouze výrobky a materiály, které splňují požadavky platných norem. Dodávky budou dokladovány k přejímacímu řízení případně potřebnými platnými certifikáty, jsou-li s ohledem na předmět plnění nezbytné či povinné</w:t>
      </w:r>
      <w:r w:rsidR="006D7C9D">
        <w:rPr>
          <w:rFonts w:ascii="Tahoma" w:hAnsi="Tahoma" w:cs="Tahoma"/>
          <w:b w:val="0"/>
          <w:sz w:val="20"/>
          <w:lang w:val="cs-CZ"/>
        </w:rPr>
        <w:t>.</w:t>
      </w:r>
    </w:p>
    <w:p w14:paraId="4BE74FC9" w14:textId="526D1723" w:rsidR="002E2EFB" w:rsidRDefault="002E2EFB" w:rsidP="007C7F98">
      <w:pPr>
        <w:pStyle w:val="Zkladntext"/>
        <w:numPr>
          <w:ilvl w:val="0"/>
          <w:numId w:val="7"/>
        </w:numPr>
        <w:tabs>
          <w:tab w:val="left" w:pos="567"/>
        </w:tabs>
        <w:spacing w:after="180"/>
        <w:ind w:left="0" w:firstLine="0"/>
        <w:rPr>
          <w:rFonts w:ascii="Tahoma" w:hAnsi="Tahoma" w:cs="Tahoma"/>
          <w:b w:val="0"/>
          <w:sz w:val="20"/>
          <w:lang w:val="cs-CZ"/>
        </w:rPr>
      </w:pPr>
      <w:r>
        <w:rPr>
          <w:rFonts w:ascii="Tahoma" w:hAnsi="Tahoma" w:cs="Tahoma"/>
          <w:b w:val="0"/>
          <w:sz w:val="20"/>
          <w:lang w:val="cs-CZ"/>
        </w:rPr>
        <w:t xml:space="preserve"> Při plnění zakázky budou dodržována stanoviska a rozhodnutí dotčených orgánů státní správy</w:t>
      </w:r>
      <w:r w:rsidR="00B86CD3">
        <w:rPr>
          <w:rFonts w:ascii="Tahoma" w:hAnsi="Tahoma" w:cs="Tahoma"/>
          <w:b w:val="0"/>
          <w:sz w:val="20"/>
          <w:lang w:val="cs-CZ"/>
        </w:rPr>
        <w:t xml:space="preserve"> a správců inženýrských sítí</w:t>
      </w:r>
      <w:r>
        <w:rPr>
          <w:rFonts w:ascii="Tahoma" w:hAnsi="Tahoma" w:cs="Tahoma"/>
          <w:b w:val="0"/>
          <w:sz w:val="20"/>
          <w:lang w:val="cs-CZ"/>
        </w:rPr>
        <w:t>.</w:t>
      </w:r>
    </w:p>
    <w:p w14:paraId="23936C7F" w14:textId="571471F6" w:rsidR="006D6D2D" w:rsidRPr="006D6D2D" w:rsidRDefault="006D6D2D" w:rsidP="006D6D2D">
      <w:pPr>
        <w:pStyle w:val="Zkladntext"/>
        <w:numPr>
          <w:ilvl w:val="0"/>
          <w:numId w:val="7"/>
        </w:numPr>
        <w:tabs>
          <w:tab w:val="left" w:pos="567"/>
        </w:tabs>
        <w:spacing w:after="180"/>
        <w:ind w:left="0" w:firstLine="0"/>
        <w:rPr>
          <w:rFonts w:ascii="Tahoma" w:hAnsi="Tahoma" w:cs="Tahoma"/>
          <w:b w:val="0"/>
          <w:sz w:val="20"/>
          <w:lang w:val="cs-CZ"/>
        </w:rPr>
      </w:pPr>
      <w:r w:rsidRPr="006D6D2D">
        <w:rPr>
          <w:rFonts w:ascii="Tahoma" w:hAnsi="Tahoma" w:cs="Tahoma"/>
          <w:b w:val="0"/>
          <w:sz w:val="20"/>
          <w:lang w:val="cs-CZ"/>
        </w:rPr>
        <w:lastRenderedPageBreak/>
        <w:t xml:space="preserve">Zhotovitel je povinen při provádění </w:t>
      </w:r>
      <w:r w:rsidR="00083660">
        <w:rPr>
          <w:rFonts w:ascii="Tahoma" w:hAnsi="Tahoma" w:cs="Tahoma"/>
          <w:b w:val="0"/>
          <w:sz w:val="20"/>
          <w:lang w:val="cs-CZ"/>
        </w:rPr>
        <w:t>dbát</w:t>
      </w:r>
      <w:r w:rsidRPr="006D6D2D">
        <w:rPr>
          <w:rFonts w:ascii="Tahoma" w:hAnsi="Tahoma" w:cs="Tahoma"/>
          <w:b w:val="0"/>
          <w:sz w:val="20"/>
          <w:lang w:val="cs-CZ"/>
        </w:rPr>
        <w:t xml:space="preserve"> na minimalizaci škod na stávajícím porostu; pokud k poškození porostu dojde, je povinen poškození ihned ošetřit chemickými přípravky dodanými objednatelem; pokud dojde k poškození půdního povrchu erozními rýhami, je po provedení díla povinen uvést terén do původního stavu. Zhotovitel je povinen při provádění díla používat ekologické odbouratelné oleje či maziva.</w:t>
      </w:r>
    </w:p>
    <w:p w14:paraId="474E2682" w14:textId="77777777" w:rsidR="007C7F98" w:rsidRPr="005D2957" w:rsidRDefault="007C7F98" w:rsidP="007C7F98">
      <w:pPr>
        <w:pStyle w:val="Zkladntext"/>
        <w:tabs>
          <w:tab w:val="left" w:pos="567"/>
        </w:tabs>
        <w:rPr>
          <w:rFonts w:ascii="Tahoma" w:hAnsi="Tahoma" w:cs="Tahoma"/>
          <w:b w:val="0"/>
          <w:sz w:val="20"/>
          <w:lang w:val="cs-CZ" w:eastAsia="cs-CZ"/>
        </w:rPr>
      </w:pPr>
    </w:p>
    <w:p w14:paraId="49DC2189" w14:textId="77777777" w:rsidR="00EC4BD9" w:rsidRPr="006B6517" w:rsidRDefault="00F81F5E" w:rsidP="0025208D">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49DC218A" w14:textId="77777777" w:rsidR="00F81F5E" w:rsidRDefault="00F81F5E"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 xml:space="preserve">Zhotovitel se zavazuje </w:t>
      </w:r>
      <w:r w:rsidR="00661337">
        <w:rPr>
          <w:rFonts w:ascii="Tahoma" w:hAnsi="Tahoma" w:cs="Tahoma"/>
          <w:sz w:val="20"/>
          <w:szCs w:val="20"/>
          <w:lang w:eastAsia="ar-SA"/>
        </w:rPr>
        <w:t>dílo provést v následujících termínech:</w:t>
      </w:r>
    </w:p>
    <w:p w14:paraId="10A6967C" w14:textId="64B17062" w:rsidR="007C7F98" w:rsidRPr="001A201F" w:rsidRDefault="007C7F98" w:rsidP="007C7F98">
      <w:pPr>
        <w:tabs>
          <w:tab w:val="left" w:pos="2835"/>
        </w:tabs>
        <w:ind w:firstLine="567"/>
        <w:jc w:val="both"/>
        <w:rPr>
          <w:rFonts w:ascii="Tahoma" w:hAnsi="Tahoma" w:cs="Tahoma"/>
          <w:sz w:val="20"/>
          <w:szCs w:val="20"/>
        </w:rPr>
      </w:pPr>
      <w:r w:rsidRPr="001A201F">
        <w:rPr>
          <w:rFonts w:ascii="Tahoma" w:hAnsi="Tahoma" w:cs="Tahoma"/>
          <w:sz w:val="20"/>
          <w:szCs w:val="20"/>
        </w:rPr>
        <w:t xml:space="preserve">Předání místa plnění a zahájení plnění: </w:t>
      </w:r>
      <w:r w:rsidR="00240724" w:rsidRPr="00240724">
        <w:rPr>
          <w:rFonts w:ascii="Tahoma" w:hAnsi="Tahoma" w:cs="Tahoma"/>
          <w:b/>
          <w:sz w:val="20"/>
          <w:szCs w:val="20"/>
        </w:rPr>
        <w:t xml:space="preserve">nejpozději do </w:t>
      </w:r>
      <w:proofErr w:type="gramStart"/>
      <w:r w:rsidR="00240724" w:rsidRPr="00240724">
        <w:rPr>
          <w:rFonts w:ascii="Tahoma" w:hAnsi="Tahoma" w:cs="Tahoma"/>
          <w:b/>
          <w:sz w:val="20"/>
          <w:szCs w:val="20"/>
        </w:rPr>
        <w:t>10ti</w:t>
      </w:r>
      <w:proofErr w:type="gramEnd"/>
      <w:r w:rsidR="00240724" w:rsidRPr="00240724">
        <w:rPr>
          <w:rFonts w:ascii="Tahoma" w:hAnsi="Tahoma" w:cs="Tahoma"/>
          <w:b/>
          <w:sz w:val="20"/>
          <w:szCs w:val="20"/>
        </w:rPr>
        <w:t xml:space="preserve"> dnů od podpisu smlouvy o dílo</w:t>
      </w:r>
      <w:r w:rsidRPr="001A201F">
        <w:rPr>
          <w:rFonts w:ascii="Tahoma" w:hAnsi="Tahoma" w:cs="Tahoma"/>
          <w:sz w:val="20"/>
          <w:szCs w:val="20"/>
        </w:rPr>
        <w:t> </w:t>
      </w:r>
    </w:p>
    <w:p w14:paraId="61E7BC08" w14:textId="77777777" w:rsidR="007C7F98" w:rsidRPr="001A201F" w:rsidRDefault="007C7F98" w:rsidP="007C7F98">
      <w:pPr>
        <w:tabs>
          <w:tab w:val="left" w:pos="567"/>
          <w:tab w:val="left" w:pos="3402"/>
          <w:tab w:val="left" w:pos="4395"/>
        </w:tabs>
        <w:ind w:left="4395" w:hanging="4395"/>
        <w:jc w:val="both"/>
        <w:rPr>
          <w:rFonts w:ascii="Tahoma" w:hAnsi="Tahoma" w:cs="Tahoma"/>
          <w:sz w:val="20"/>
          <w:szCs w:val="20"/>
        </w:rPr>
      </w:pPr>
      <w:r w:rsidRPr="001A201F">
        <w:rPr>
          <w:rFonts w:ascii="Tahoma" w:hAnsi="Tahoma" w:cs="Tahoma"/>
          <w:sz w:val="20"/>
          <w:szCs w:val="20"/>
        </w:rPr>
        <w:tab/>
      </w:r>
    </w:p>
    <w:p w14:paraId="12256676" w14:textId="613B57E5" w:rsidR="007C7F98" w:rsidRDefault="007C7F98" w:rsidP="00525A1E">
      <w:pPr>
        <w:tabs>
          <w:tab w:val="left" w:pos="567"/>
          <w:tab w:val="left" w:pos="3402"/>
          <w:tab w:val="left" w:pos="4395"/>
        </w:tabs>
        <w:ind w:left="567"/>
        <w:jc w:val="both"/>
        <w:rPr>
          <w:rFonts w:ascii="Tahoma" w:hAnsi="Tahoma" w:cs="Tahoma"/>
          <w:b/>
          <w:sz w:val="20"/>
          <w:szCs w:val="20"/>
        </w:rPr>
      </w:pPr>
      <w:r w:rsidRPr="001A201F">
        <w:rPr>
          <w:rFonts w:ascii="Tahoma" w:hAnsi="Tahoma" w:cs="Tahoma"/>
          <w:sz w:val="20"/>
          <w:szCs w:val="20"/>
        </w:rPr>
        <w:t xml:space="preserve">Termín dokončení </w:t>
      </w:r>
      <w:r w:rsidR="00950CFA">
        <w:rPr>
          <w:rFonts w:ascii="Tahoma" w:hAnsi="Tahoma" w:cs="Tahoma"/>
          <w:sz w:val="20"/>
          <w:szCs w:val="20"/>
        </w:rPr>
        <w:t>díla</w:t>
      </w:r>
      <w:r w:rsidRPr="001A201F">
        <w:rPr>
          <w:rFonts w:ascii="Tahoma" w:hAnsi="Tahoma" w:cs="Tahoma"/>
          <w:sz w:val="20"/>
          <w:szCs w:val="20"/>
        </w:rPr>
        <w:t>:</w:t>
      </w:r>
      <w:r w:rsidR="00950CFA">
        <w:rPr>
          <w:rFonts w:ascii="Tahoma" w:hAnsi="Tahoma" w:cs="Tahoma"/>
          <w:sz w:val="20"/>
          <w:szCs w:val="20"/>
        </w:rPr>
        <w:t> </w:t>
      </w:r>
      <w:r w:rsidR="00525A1E" w:rsidRPr="00525A1E">
        <w:rPr>
          <w:rFonts w:ascii="Tahoma" w:hAnsi="Tahoma" w:cs="Tahoma"/>
          <w:b/>
          <w:sz w:val="20"/>
          <w:szCs w:val="20"/>
        </w:rPr>
        <w:t xml:space="preserve">založení trávníků, realizace prořezávek, výsadby a kácení nejpozději do </w:t>
      </w:r>
      <w:r w:rsidR="00F7434C">
        <w:rPr>
          <w:rFonts w:ascii="Tahoma" w:hAnsi="Tahoma" w:cs="Tahoma"/>
          <w:b/>
          <w:sz w:val="20"/>
          <w:szCs w:val="20"/>
        </w:rPr>
        <w:t>30.11.2026</w:t>
      </w:r>
      <w:r w:rsidR="00525A1E" w:rsidRPr="00525A1E">
        <w:rPr>
          <w:rFonts w:ascii="Tahoma" w:hAnsi="Tahoma" w:cs="Tahoma"/>
          <w:b/>
          <w:sz w:val="20"/>
          <w:szCs w:val="20"/>
        </w:rPr>
        <w:t xml:space="preserve">, provádění následné péče o vysazené vegetační prvky: po dobu 3 let </w:t>
      </w:r>
      <w:r w:rsidR="00E87905">
        <w:rPr>
          <w:rFonts w:ascii="Tahoma" w:hAnsi="Tahoma" w:cs="Tahoma"/>
          <w:b/>
          <w:sz w:val="20"/>
          <w:szCs w:val="20"/>
        </w:rPr>
        <w:t>ode dne předání dílčích plnění díla – příslušných lokalit.</w:t>
      </w:r>
      <w:r w:rsidR="00E87905" w:rsidRPr="00525A1E">
        <w:rPr>
          <w:rFonts w:ascii="Tahoma" w:hAnsi="Tahoma" w:cs="Tahoma"/>
          <w:b/>
          <w:sz w:val="20"/>
          <w:szCs w:val="20"/>
        </w:rPr>
        <w:t xml:space="preserve"> </w:t>
      </w:r>
    </w:p>
    <w:p w14:paraId="5732F13C" w14:textId="3D159195" w:rsidR="0010455B" w:rsidRDefault="001A0BC3" w:rsidP="00525A1E">
      <w:pPr>
        <w:tabs>
          <w:tab w:val="left" w:pos="567"/>
          <w:tab w:val="left" w:pos="3402"/>
          <w:tab w:val="left" w:pos="4395"/>
        </w:tabs>
        <w:ind w:left="567"/>
        <w:jc w:val="both"/>
        <w:rPr>
          <w:rFonts w:ascii="Tahoma" w:hAnsi="Tahoma" w:cs="Tahoma"/>
          <w:b/>
          <w:sz w:val="20"/>
          <w:szCs w:val="20"/>
        </w:rPr>
      </w:pPr>
      <w:r>
        <w:rPr>
          <w:rFonts w:ascii="Tahoma" w:hAnsi="Tahoma" w:cs="Tahoma"/>
          <w:b/>
          <w:sz w:val="20"/>
          <w:szCs w:val="20"/>
        </w:rPr>
        <w:t>Objedna</w:t>
      </w:r>
      <w:r w:rsidR="0010455B">
        <w:rPr>
          <w:rFonts w:ascii="Tahoma" w:hAnsi="Tahoma" w:cs="Tahoma"/>
          <w:b/>
          <w:sz w:val="20"/>
          <w:szCs w:val="20"/>
        </w:rPr>
        <w:t xml:space="preserve">tel v lokalitě Na Fialkách požaduje zahájení díla v termínu 06/2026, a to z důvodu </w:t>
      </w:r>
      <w:r>
        <w:rPr>
          <w:rFonts w:ascii="Tahoma" w:hAnsi="Tahoma" w:cs="Tahoma"/>
          <w:b/>
          <w:sz w:val="20"/>
          <w:szCs w:val="20"/>
        </w:rPr>
        <w:t xml:space="preserve">dokončení </w:t>
      </w:r>
      <w:r w:rsidR="0010455B">
        <w:rPr>
          <w:rFonts w:ascii="Tahoma" w:hAnsi="Tahoma" w:cs="Tahoma"/>
          <w:b/>
          <w:sz w:val="20"/>
          <w:szCs w:val="20"/>
        </w:rPr>
        <w:t>provádění komunikace v místě výsadeb.</w:t>
      </w:r>
      <w:r>
        <w:rPr>
          <w:rFonts w:ascii="Tahoma" w:hAnsi="Tahoma" w:cs="Tahoma"/>
          <w:b/>
          <w:sz w:val="20"/>
          <w:szCs w:val="20"/>
        </w:rPr>
        <w:t xml:space="preserve"> Případný dřívější termín nástupu na zahradnické práce v dané lokalitě bude objednatelem sdělen po znalosti termínu výstavby komunikace.</w:t>
      </w:r>
    </w:p>
    <w:p w14:paraId="4B5D3496" w14:textId="77777777" w:rsidR="000B50F9" w:rsidRDefault="000B50F9" w:rsidP="00525A1E">
      <w:pPr>
        <w:tabs>
          <w:tab w:val="left" w:pos="567"/>
          <w:tab w:val="left" w:pos="3402"/>
          <w:tab w:val="left" w:pos="4395"/>
        </w:tabs>
        <w:ind w:left="567"/>
        <w:jc w:val="both"/>
        <w:rPr>
          <w:rFonts w:ascii="Tahoma" w:hAnsi="Tahoma" w:cs="Tahoma"/>
          <w:b/>
          <w:sz w:val="20"/>
          <w:szCs w:val="20"/>
        </w:rPr>
      </w:pPr>
    </w:p>
    <w:p w14:paraId="44B83484" w14:textId="163929DA" w:rsidR="000B50F9" w:rsidRPr="001A201F" w:rsidRDefault="000B50F9" w:rsidP="00525A1E">
      <w:pPr>
        <w:tabs>
          <w:tab w:val="left" w:pos="567"/>
          <w:tab w:val="left" w:pos="3402"/>
          <w:tab w:val="left" w:pos="4395"/>
        </w:tabs>
        <w:ind w:left="567"/>
        <w:jc w:val="both"/>
        <w:rPr>
          <w:rFonts w:ascii="Tahoma" w:hAnsi="Tahoma" w:cs="Tahoma"/>
          <w:sz w:val="20"/>
          <w:szCs w:val="20"/>
        </w:rPr>
      </w:pPr>
      <w:r>
        <w:rPr>
          <w:rFonts w:ascii="Tahoma" w:hAnsi="Tahoma" w:cs="Tahoma"/>
          <w:b/>
          <w:sz w:val="20"/>
          <w:szCs w:val="20"/>
        </w:rPr>
        <w:t>Dílo může být předáváno po částech, podmínkou je vždy kompletní dokončení každé lokality.</w:t>
      </w:r>
    </w:p>
    <w:p w14:paraId="3FD87164" w14:textId="77777777" w:rsidR="007C7F98" w:rsidRPr="001A201F" w:rsidRDefault="007C7F98" w:rsidP="007C7F98">
      <w:pPr>
        <w:tabs>
          <w:tab w:val="left" w:pos="567"/>
        </w:tabs>
        <w:ind w:left="720"/>
        <w:jc w:val="both"/>
        <w:rPr>
          <w:rFonts w:ascii="Tahoma" w:hAnsi="Tahoma" w:cs="Tahoma"/>
          <w:sz w:val="20"/>
          <w:szCs w:val="20"/>
        </w:rPr>
      </w:pPr>
    </w:p>
    <w:p w14:paraId="051B5FD6" w14:textId="287D966A" w:rsidR="007C7D07" w:rsidRDefault="007C7F98" w:rsidP="00D338EF">
      <w:pPr>
        <w:numPr>
          <w:ilvl w:val="0"/>
          <w:numId w:val="8"/>
        </w:numPr>
        <w:tabs>
          <w:tab w:val="left" w:pos="567"/>
        </w:tabs>
        <w:spacing w:after="180"/>
        <w:ind w:left="567" w:hanging="567"/>
        <w:jc w:val="both"/>
        <w:rPr>
          <w:rFonts w:ascii="Tahoma" w:hAnsi="Tahoma" w:cs="Tahoma"/>
          <w:sz w:val="20"/>
          <w:szCs w:val="20"/>
          <w:lang w:eastAsia="ar-SA"/>
        </w:rPr>
      </w:pPr>
      <w:r w:rsidRPr="008A6FB1">
        <w:rPr>
          <w:rFonts w:ascii="Tahoma" w:hAnsi="Tahoma" w:cs="Tahoma"/>
          <w:sz w:val="20"/>
          <w:szCs w:val="20"/>
          <w:lang w:eastAsia="ar-SA"/>
        </w:rPr>
        <w:t>Práce budou prováděny dle</w:t>
      </w:r>
      <w:r w:rsidR="00486671" w:rsidRPr="008A6FB1">
        <w:rPr>
          <w:rFonts w:ascii="Tahoma" w:hAnsi="Tahoma" w:cs="Tahoma"/>
          <w:sz w:val="20"/>
          <w:szCs w:val="20"/>
          <w:lang w:eastAsia="ar-SA"/>
        </w:rPr>
        <w:t xml:space="preserve"> aktualizovaného</w:t>
      </w:r>
      <w:r w:rsidRPr="008A6FB1">
        <w:rPr>
          <w:rFonts w:ascii="Tahoma" w:hAnsi="Tahoma" w:cs="Tahoma"/>
          <w:sz w:val="20"/>
          <w:szCs w:val="20"/>
          <w:lang w:eastAsia="ar-SA"/>
        </w:rPr>
        <w:t xml:space="preserve"> harmonogramu, který </w:t>
      </w:r>
      <w:r w:rsidR="00D338EF" w:rsidRPr="008A6FB1">
        <w:rPr>
          <w:rFonts w:ascii="Tahoma" w:hAnsi="Tahoma" w:cs="Tahoma"/>
          <w:sz w:val="20"/>
          <w:szCs w:val="20"/>
          <w:lang w:eastAsia="ar-SA"/>
        </w:rPr>
        <w:t>při předání a převzetí pracoviště</w:t>
      </w:r>
      <w:r w:rsidR="00D338EF" w:rsidRPr="00D338EF">
        <w:rPr>
          <w:rFonts w:ascii="Tahoma" w:hAnsi="Tahoma" w:cs="Tahoma"/>
          <w:sz w:val="20"/>
          <w:szCs w:val="20"/>
          <w:lang w:eastAsia="ar-SA"/>
        </w:rPr>
        <w:t xml:space="preserve"> </w:t>
      </w:r>
      <w:r w:rsidR="008A6FB1" w:rsidRPr="00D338EF">
        <w:rPr>
          <w:rFonts w:ascii="Tahoma" w:hAnsi="Tahoma" w:cs="Tahoma"/>
          <w:sz w:val="20"/>
          <w:szCs w:val="20"/>
          <w:lang w:eastAsia="ar-SA"/>
        </w:rPr>
        <w:t>předá zhotovitel objednateli</w:t>
      </w:r>
      <w:r w:rsidR="008A6FB1">
        <w:rPr>
          <w:rFonts w:ascii="Tahoma" w:hAnsi="Tahoma" w:cs="Tahoma"/>
          <w:sz w:val="20"/>
          <w:szCs w:val="20"/>
          <w:lang w:eastAsia="ar-SA"/>
        </w:rPr>
        <w:t xml:space="preserve">. Tento </w:t>
      </w:r>
      <w:r w:rsidR="00D338EF" w:rsidRPr="00D338EF">
        <w:rPr>
          <w:rFonts w:ascii="Tahoma" w:hAnsi="Tahoma" w:cs="Tahoma"/>
          <w:sz w:val="20"/>
          <w:szCs w:val="20"/>
          <w:lang w:eastAsia="ar-SA"/>
        </w:rPr>
        <w:t>aktualizovaný harmonogram plnění</w:t>
      </w:r>
      <w:r w:rsidR="008A6FB1">
        <w:rPr>
          <w:rFonts w:ascii="Tahoma" w:hAnsi="Tahoma" w:cs="Tahoma"/>
          <w:sz w:val="20"/>
          <w:szCs w:val="20"/>
          <w:lang w:eastAsia="ar-SA"/>
        </w:rPr>
        <w:t xml:space="preserve"> </w:t>
      </w:r>
      <w:r w:rsidR="00D338EF" w:rsidRPr="00D338EF">
        <w:rPr>
          <w:rFonts w:ascii="Tahoma" w:hAnsi="Tahoma" w:cs="Tahoma"/>
          <w:sz w:val="20"/>
          <w:szCs w:val="20"/>
          <w:lang w:eastAsia="ar-SA"/>
        </w:rPr>
        <w:t>podléhá odsouhlasení objednatelem.</w:t>
      </w:r>
    </w:p>
    <w:p w14:paraId="13E468E6" w14:textId="70FF72A1" w:rsidR="005F33ED" w:rsidRPr="007B7F7C" w:rsidRDefault="00592AD9" w:rsidP="00D338EF">
      <w:pPr>
        <w:numPr>
          <w:ilvl w:val="0"/>
          <w:numId w:val="8"/>
        </w:numPr>
        <w:tabs>
          <w:tab w:val="left" w:pos="567"/>
        </w:tabs>
        <w:spacing w:after="180"/>
        <w:ind w:left="567" w:hanging="567"/>
        <w:jc w:val="both"/>
        <w:rPr>
          <w:rFonts w:ascii="Tahoma" w:hAnsi="Tahoma" w:cs="Tahoma"/>
          <w:sz w:val="20"/>
          <w:szCs w:val="20"/>
          <w:lang w:eastAsia="ar-SA"/>
        </w:rPr>
      </w:pPr>
      <w:r w:rsidRPr="007B7F7C">
        <w:rPr>
          <w:rFonts w:ascii="Tahoma" w:hAnsi="Tahoma" w:cs="Tahoma"/>
          <w:sz w:val="20"/>
          <w:szCs w:val="20"/>
          <w:lang w:eastAsia="ar-SA"/>
        </w:rPr>
        <w:t xml:space="preserve">Konkrétní termín realizací jednotlivých prací na Židovském hřbitově </w:t>
      </w:r>
      <w:r w:rsidR="00E74B80" w:rsidRPr="007B7F7C">
        <w:rPr>
          <w:rFonts w:ascii="Tahoma" w:hAnsi="Tahoma" w:cs="Tahoma"/>
          <w:sz w:val="20"/>
          <w:szCs w:val="20"/>
          <w:lang w:eastAsia="ar-SA"/>
        </w:rPr>
        <w:t xml:space="preserve">musí </w:t>
      </w:r>
      <w:proofErr w:type="gramStart"/>
      <w:r w:rsidR="00B86CD3" w:rsidRPr="007B7F7C">
        <w:rPr>
          <w:rFonts w:ascii="Tahoma" w:hAnsi="Tahoma" w:cs="Tahoma"/>
          <w:sz w:val="20"/>
          <w:szCs w:val="20"/>
          <w:lang w:eastAsia="ar-SA"/>
        </w:rPr>
        <w:t xml:space="preserve">objednatel  </w:t>
      </w:r>
      <w:r w:rsidRPr="007B7F7C">
        <w:rPr>
          <w:rFonts w:ascii="Tahoma" w:hAnsi="Tahoma" w:cs="Tahoma"/>
          <w:sz w:val="20"/>
          <w:szCs w:val="20"/>
          <w:lang w:eastAsia="ar-SA"/>
        </w:rPr>
        <w:t>konzultovat</w:t>
      </w:r>
      <w:proofErr w:type="gramEnd"/>
      <w:r w:rsidRPr="007B7F7C">
        <w:rPr>
          <w:rFonts w:ascii="Tahoma" w:hAnsi="Tahoma" w:cs="Tahoma"/>
          <w:sz w:val="20"/>
          <w:szCs w:val="20"/>
          <w:lang w:eastAsia="ar-SA"/>
        </w:rPr>
        <w:t xml:space="preserve"> s majitelem – Židovskou obcí, se sídlem: Maiselova 18, Praha </w:t>
      </w:r>
      <w:proofErr w:type="gramStart"/>
      <w:r w:rsidRPr="007B7F7C">
        <w:rPr>
          <w:rFonts w:ascii="Tahoma" w:hAnsi="Tahoma" w:cs="Tahoma"/>
          <w:sz w:val="20"/>
          <w:szCs w:val="20"/>
          <w:lang w:eastAsia="ar-SA"/>
        </w:rPr>
        <w:t>1 – z</w:t>
      </w:r>
      <w:proofErr w:type="gramEnd"/>
      <w:r w:rsidRPr="007B7F7C">
        <w:rPr>
          <w:rFonts w:ascii="Tahoma" w:hAnsi="Tahoma" w:cs="Tahoma"/>
          <w:sz w:val="20"/>
          <w:szCs w:val="20"/>
          <w:lang w:eastAsia="ar-SA"/>
        </w:rPr>
        <w:t xml:space="preserve"> důvodu dodržení a nenarušení židovských tradic a svátků</w:t>
      </w:r>
      <w:r w:rsidR="00B86CD3" w:rsidRPr="007B7F7C">
        <w:rPr>
          <w:rFonts w:ascii="Tahoma" w:hAnsi="Tahoma" w:cs="Tahoma"/>
          <w:sz w:val="20"/>
          <w:szCs w:val="20"/>
          <w:lang w:eastAsia="ar-SA"/>
        </w:rPr>
        <w:t>, a to na základě oznámení zhotovitele o provádění prací, v předstihu min. 30 kalendářních dnů před nástupem.</w:t>
      </w:r>
    </w:p>
    <w:p w14:paraId="49DC218E" w14:textId="77777777" w:rsidR="00451F13" w:rsidRPr="00451F13" w:rsidRDefault="00193200" w:rsidP="000F44B5">
      <w:pPr>
        <w:numPr>
          <w:ilvl w:val="0"/>
          <w:numId w:val="8"/>
        </w:numPr>
        <w:tabs>
          <w:tab w:val="left" w:pos="567"/>
        </w:tabs>
        <w:ind w:left="0" w:firstLine="0"/>
        <w:jc w:val="both"/>
        <w:rPr>
          <w:rFonts w:ascii="Tahoma" w:hAnsi="Tahoma" w:cs="Tahoma"/>
          <w:sz w:val="20"/>
        </w:rPr>
      </w:pPr>
      <w:r w:rsidRPr="006B6517">
        <w:rPr>
          <w:rFonts w:ascii="Tahoma" w:hAnsi="Tahoma" w:cs="Tahoma"/>
          <w:sz w:val="20"/>
          <w:szCs w:val="20"/>
        </w:rPr>
        <w:t>D</w:t>
      </w:r>
      <w:r w:rsidR="00E46D9E" w:rsidRPr="006B6517">
        <w:rPr>
          <w:rFonts w:ascii="Tahoma" w:hAnsi="Tahoma" w:cs="Tahoma"/>
          <w:sz w:val="20"/>
          <w:szCs w:val="20"/>
        </w:rPr>
        <w:t xml:space="preserve">oby plnění </w:t>
      </w:r>
      <w:r w:rsidRPr="006B6517">
        <w:rPr>
          <w:rFonts w:ascii="Tahoma" w:hAnsi="Tahoma" w:cs="Tahoma"/>
          <w:sz w:val="20"/>
          <w:szCs w:val="20"/>
        </w:rPr>
        <w:t>je možné prodloužit</w:t>
      </w:r>
      <w:r w:rsidR="00451F13">
        <w:rPr>
          <w:rFonts w:ascii="Tahoma" w:hAnsi="Tahoma" w:cs="Tahoma"/>
          <w:sz w:val="20"/>
          <w:szCs w:val="20"/>
        </w:rPr>
        <w:t xml:space="preserve"> z důvodu:</w:t>
      </w:r>
    </w:p>
    <w:p w14:paraId="01FA9F76" w14:textId="0EBF1E64" w:rsidR="000E7948" w:rsidRDefault="000E7948" w:rsidP="000F44B5">
      <w:pPr>
        <w:pStyle w:val="Bezmezer1"/>
        <w:tabs>
          <w:tab w:val="left" w:pos="284"/>
          <w:tab w:val="left" w:pos="567"/>
        </w:tabs>
        <w:ind w:left="567"/>
        <w:jc w:val="both"/>
      </w:pPr>
      <w:r>
        <w:rPr>
          <w:rFonts w:ascii="Tahoma" w:hAnsi="Tahoma" w:cs="Tahoma"/>
          <w:sz w:val="20"/>
          <w:szCs w:val="20"/>
        </w:rPr>
        <w:t>3.</w:t>
      </w:r>
      <w:r w:rsidR="00ED70DB">
        <w:rPr>
          <w:rFonts w:ascii="Tahoma" w:hAnsi="Tahoma" w:cs="Tahoma"/>
          <w:sz w:val="20"/>
          <w:szCs w:val="20"/>
        </w:rPr>
        <w:t>4</w:t>
      </w:r>
      <w:r>
        <w:rPr>
          <w:rFonts w:ascii="Tahoma" w:hAnsi="Tahoma" w:cs="Tahoma"/>
          <w:sz w:val="20"/>
          <w:szCs w:val="20"/>
        </w:rPr>
        <w:t>.1. z důvodu vyšší moci nebo jiných neočekávaných okolností, které nastaly bez zavinění některé ze smluvních stran (</w:t>
      </w:r>
      <w:r w:rsidRPr="009D312E">
        <w:rPr>
          <w:rFonts w:ascii="Tahoma" w:hAnsi="Tahoma" w:cs="Tahoma"/>
          <w:sz w:val="20"/>
          <w:szCs w:val="20"/>
        </w:rPr>
        <w:t xml:space="preserve">např. </w:t>
      </w:r>
      <w:proofErr w:type="gramStart"/>
      <w:r w:rsidRPr="009D312E">
        <w:rPr>
          <w:rFonts w:ascii="Tahoma" w:hAnsi="Tahoma" w:cs="Tahoma"/>
          <w:snapToGrid w:val="0"/>
          <w:sz w:val="20"/>
          <w:szCs w:val="20"/>
        </w:rPr>
        <w:t>živelné</w:t>
      </w:r>
      <w:proofErr w:type="gramEnd"/>
      <w:r w:rsidRPr="009D312E">
        <w:rPr>
          <w:rFonts w:ascii="Tahoma" w:hAnsi="Tahoma" w:cs="Tahoma"/>
          <w:snapToGrid w:val="0"/>
          <w:sz w:val="20"/>
          <w:szCs w:val="20"/>
        </w:rPr>
        <w:t xml:space="preserve"> katastrofy, válka, terorismus, </w:t>
      </w:r>
      <w:r w:rsidRPr="00AF710A">
        <w:rPr>
          <w:rFonts w:ascii="Tahoma" w:hAnsi="Tahoma" w:cs="Tahoma"/>
          <w:snapToGrid w:val="0"/>
          <w:color w:val="000000"/>
          <w:sz w:val="20"/>
          <w:szCs w:val="20"/>
        </w:rPr>
        <w:t>epidemie</w:t>
      </w:r>
      <w:r w:rsidRPr="00834CE6">
        <w:rPr>
          <w:rFonts w:ascii="Tahoma" w:hAnsi="Tahoma" w:cs="Tahoma"/>
          <w:snapToGrid w:val="0"/>
          <w:color w:val="00B050"/>
          <w:sz w:val="20"/>
          <w:szCs w:val="20"/>
        </w:rPr>
        <w:t>,</w:t>
      </w:r>
      <w:r>
        <w:rPr>
          <w:rFonts w:ascii="Tahoma" w:hAnsi="Tahoma" w:cs="Tahoma"/>
          <w:snapToGrid w:val="0"/>
          <w:sz w:val="20"/>
          <w:szCs w:val="20"/>
        </w:rPr>
        <w:t xml:space="preserve"> </w:t>
      </w:r>
      <w:r w:rsidRPr="009D312E">
        <w:rPr>
          <w:rFonts w:ascii="Tahoma" w:hAnsi="Tahoma" w:cs="Tahoma"/>
          <w:snapToGrid w:val="0"/>
          <w:sz w:val="20"/>
          <w:szCs w:val="20"/>
        </w:rPr>
        <w:t>pandemie, revoluce)</w:t>
      </w:r>
      <w:r>
        <w:rPr>
          <w:rFonts w:ascii="Tahoma" w:hAnsi="Tahoma" w:cs="Tahoma"/>
          <w:sz w:val="20"/>
          <w:szCs w:val="20"/>
        </w:rPr>
        <w:t>;</w:t>
      </w:r>
    </w:p>
    <w:p w14:paraId="56EA1698" w14:textId="41F7DFFC" w:rsidR="007C7F98" w:rsidRDefault="000E7948" w:rsidP="007C7F98">
      <w:pPr>
        <w:tabs>
          <w:tab w:val="left" w:pos="284"/>
        </w:tabs>
        <w:ind w:left="567"/>
        <w:jc w:val="both"/>
        <w:rPr>
          <w:rFonts w:ascii="Tahoma" w:hAnsi="Tahoma" w:cs="Tahoma"/>
          <w:sz w:val="20"/>
        </w:rPr>
      </w:pPr>
      <w:r>
        <w:rPr>
          <w:rFonts w:ascii="Tahoma" w:hAnsi="Tahoma" w:cs="Tahoma"/>
          <w:sz w:val="20"/>
        </w:rPr>
        <w:t>3.</w:t>
      </w:r>
      <w:r w:rsidR="00ED70DB">
        <w:rPr>
          <w:rFonts w:ascii="Tahoma" w:hAnsi="Tahoma" w:cs="Tahoma"/>
          <w:sz w:val="20"/>
        </w:rPr>
        <w:t>4.</w:t>
      </w:r>
      <w:r>
        <w:rPr>
          <w:rFonts w:ascii="Tahoma" w:hAnsi="Tahoma" w:cs="Tahoma"/>
          <w:sz w:val="20"/>
        </w:rPr>
        <w:t xml:space="preserve">2. </w:t>
      </w:r>
      <w:r w:rsidR="007C7F98" w:rsidRPr="00A704EC">
        <w:rPr>
          <w:rFonts w:ascii="Tahoma" w:hAnsi="Tahoma" w:cs="Tahoma"/>
          <w:sz w:val="20"/>
        </w:rPr>
        <w:t>přerušení prací z důvodu nepříznivých klimatických podmínek</w:t>
      </w:r>
      <w:r w:rsidR="007C7F98">
        <w:rPr>
          <w:rFonts w:ascii="Tahoma" w:hAnsi="Tahoma" w:cs="Tahoma"/>
          <w:sz w:val="20"/>
        </w:rPr>
        <w:t xml:space="preserve"> nebo </w:t>
      </w:r>
      <w:r w:rsidR="007C7F98" w:rsidRPr="00990A27">
        <w:rPr>
          <w:rFonts w:ascii="Tahoma" w:hAnsi="Tahoma" w:cs="Tahoma"/>
          <w:sz w:val="20"/>
        </w:rPr>
        <w:t>vegetačních podmínek flóry</w:t>
      </w:r>
      <w:r w:rsidR="007C7F98" w:rsidRPr="00A704EC">
        <w:rPr>
          <w:rFonts w:ascii="Tahoma" w:hAnsi="Tahoma" w:cs="Tahoma"/>
          <w:sz w:val="20"/>
        </w:rPr>
        <w:t xml:space="preserve">, </w:t>
      </w:r>
      <w:r w:rsidR="007C7F98" w:rsidRPr="00990A27">
        <w:rPr>
          <w:rFonts w:ascii="Tahoma" w:hAnsi="Tahoma" w:cs="Tahoma"/>
          <w:sz w:val="20"/>
        </w:rPr>
        <w:t>které by bránily nebo zcela vylučovaly kvalitní provádění prací nebo by jejich provedení nebylo možné bez porušení technologických postupů, které by mělo vliv na kvalitu prováděných prac</w:t>
      </w:r>
      <w:r w:rsidR="007D7134">
        <w:rPr>
          <w:rFonts w:ascii="Tahoma" w:hAnsi="Tahoma" w:cs="Tahoma"/>
          <w:sz w:val="20"/>
        </w:rPr>
        <w:t xml:space="preserve">í </w:t>
      </w:r>
      <w:r w:rsidR="001C7066">
        <w:rPr>
          <w:rFonts w:ascii="Tahoma" w:hAnsi="Tahoma" w:cs="Tahoma"/>
          <w:sz w:val="20"/>
        </w:rPr>
        <w:t>–</w:t>
      </w:r>
      <w:r w:rsidR="007D7134">
        <w:rPr>
          <w:rFonts w:ascii="Tahoma" w:hAnsi="Tahoma" w:cs="Tahoma"/>
          <w:sz w:val="20"/>
        </w:rPr>
        <w:t xml:space="preserve"> </w:t>
      </w:r>
      <w:r w:rsidR="001C7066">
        <w:rPr>
          <w:rFonts w:ascii="Tahoma" w:hAnsi="Tahoma" w:cs="Tahoma"/>
          <w:sz w:val="20"/>
        </w:rPr>
        <w:t xml:space="preserve">nepříznivými klimatickými podmínkami se myslí takové podmínky, které jsou po dobu </w:t>
      </w:r>
      <w:proofErr w:type="gramStart"/>
      <w:r w:rsidR="001C7066">
        <w:rPr>
          <w:rFonts w:ascii="Tahoma" w:hAnsi="Tahoma" w:cs="Tahoma"/>
          <w:sz w:val="20"/>
        </w:rPr>
        <w:t>14ti</w:t>
      </w:r>
      <w:proofErr w:type="gramEnd"/>
      <w:r w:rsidR="001C7066">
        <w:rPr>
          <w:rFonts w:ascii="Tahoma" w:hAnsi="Tahoma" w:cs="Tahoma"/>
          <w:sz w:val="20"/>
        </w:rPr>
        <w:t xml:space="preserve"> dnů</w:t>
      </w:r>
      <w:r w:rsidR="002B5D40">
        <w:rPr>
          <w:rFonts w:ascii="Tahoma" w:hAnsi="Tahoma" w:cs="Tahoma"/>
          <w:sz w:val="20"/>
        </w:rPr>
        <w:t xml:space="preserve"> výrazně </w:t>
      </w:r>
      <w:proofErr w:type="gramStart"/>
      <w:r w:rsidR="002B5D40">
        <w:rPr>
          <w:rFonts w:ascii="Tahoma" w:hAnsi="Tahoma" w:cs="Tahoma"/>
          <w:sz w:val="20"/>
        </w:rPr>
        <w:t>horší  než</w:t>
      </w:r>
      <w:proofErr w:type="gramEnd"/>
      <w:r w:rsidR="002B5D40">
        <w:rPr>
          <w:rFonts w:ascii="Tahoma" w:hAnsi="Tahoma" w:cs="Tahoma"/>
          <w:sz w:val="20"/>
        </w:rPr>
        <w:t xml:space="preserve"> je </w:t>
      </w:r>
      <w:proofErr w:type="gramStart"/>
      <w:r w:rsidR="002B5D40">
        <w:rPr>
          <w:rFonts w:ascii="Tahoma" w:hAnsi="Tahoma" w:cs="Tahoma"/>
          <w:sz w:val="20"/>
        </w:rPr>
        <w:t>dlouhodobý  průměr</w:t>
      </w:r>
      <w:proofErr w:type="gramEnd"/>
      <w:r w:rsidR="002B5D40">
        <w:rPr>
          <w:rFonts w:ascii="Tahoma" w:hAnsi="Tahoma" w:cs="Tahoma"/>
          <w:sz w:val="20"/>
        </w:rPr>
        <w:t xml:space="preserve"> pro dané období</w:t>
      </w:r>
      <w:r w:rsidR="00514F53">
        <w:rPr>
          <w:rFonts w:ascii="Tahoma" w:hAnsi="Tahoma" w:cs="Tahoma"/>
          <w:sz w:val="20"/>
        </w:rPr>
        <w:t>;</w:t>
      </w:r>
    </w:p>
    <w:p w14:paraId="2EB9A88F" w14:textId="475B7C6F" w:rsidR="000E7948" w:rsidRDefault="00514F53" w:rsidP="00226792">
      <w:pPr>
        <w:tabs>
          <w:tab w:val="left" w:pos="284"/>
        </w:tabs>
        <w:ind w:left="567"/>
        <w:jc w:val="both"/>
        <w:rPr>
          <w:rFonts w:ascii="Tahoma" w:eastAsia="Calibri" w:hAnsi="Tahoma" w:cs="Tahoma"/>
          <w:sz w:val="20"/>
          <w:szCs w:val="20"/>
          <w:lang w:eastAsia="en-US"/>
        </w:rPr>
      </w:pPr>
      <w:r>
        <w:rPr>
          <w:rFonts w:ascii="Tahoma" w:hAnsi="Tahoma" w:cs="Tahoma"/>
          <w:sz w:val="20"/>
        </w:rPr>
        <w:t>3</w:t>
      </w:r>
      <w:r w:rsidR="00ED70DB">
        <w:rPr>
          <w:rFonts w:ascii="Tahoma" w:hAnsi="Tahoma" w:cs="Tahoma"/>
          <w:sz w:val="20"/>
        </w:rPr>
        <w:t>.4</w:t>
      </w:r>
      <w:r>
        <w:rPr>
          <w:rFonts w:ascii="Tahoma" w:hAnsi="Tahoma" w:cs="Tahoma"/>
          <w:sz w:val="20"/>
        </w:rPr>
        <w:t xml:space="preserve">.3. </w:t>
      </w:r>
      <w:r w:rsidRPr="003F1BF8">
        <w:rPr>
          <w:rFonts w:ascii="Tahoma" w:eastAsia="Calibri" w:hAnsi="Tahoma" w:cs="Tahoma"/>
          <w:sz w:val="20"/>
          <w:szCs w:val="20"/>
          <w:lang w:eastAsia="en-US"/>
        </w:rPr>
        <w:t xml:space="preserve">nutnosti realizace dodatečných </w:t>
      </w:r>
      <w:r>
        <w:rPr>
          <w:rFonts w:ascii="Tahoma" w:eastAsia="Calibri" w:hAnsi="Tahoma" w:cs="Tahoma"/>
          <w:sz w:val="20"/>
          <w:szCs w:val="20"/>
          <w:lang w:eastAsia="en-US"/>
        </w:rPr>
        <w:t>služeb</w:t>
      </w:r>
      <w:r w:rsidRPr="003F1BF8">
        <w:rPr>
          <w:rFonts w:ascii="Tahoma" w:eastAsia="Calibri" w:hAnsi="Tahoma" w:cs="Tahoma"/>
          <w:sz w:val="20"/>
          <w:szCs w:val="20"/>
          <w:lang w:eastAsia="en-US"/>
        </w:rPr>
        <w:t xml:space="preserve"> nebo</w:t>
      </w:r>
      <w:r>
        <w:rPr>
          <w:rFonts w:ascii="Tahoma" w:eastAsia="Calibri" w:hAnsi="Tahoma" w:cs="Tahoma"/>
          <w:sz w:val="20"/>
          <w:szCs w:val="20"/>
          <w:lang w:eastAsia="en-US"/>
        </w:rPr>
        <w:t xml:space="preserve"> jejich</w:t>
      </w:r>
      <w:r w:rsidRPr="003F1BF8">
        <w:rPr>
          <w:rFonts w:ascii="Tahoma" w:eastAsia="Calibri" w:hAnsi="Tahoma" w:cs="Tahoma"/>
          <w:sz w:val="20"/>
          <w:szCs w:val="20"/>
          <w:lang w:eastAsia="en-US"/>
        </w:rPr>
        <w:t xml:space="preserve"> změn,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r>
        <w:rPr>
          <w:rFonts w:ascii="Tahoma" w:eastAsia="Calibri" w:hAnsi="Tahoma" w:cs="Tahoma"/>
          <w:sz w:val="20"/>
          <w:szCs w:val="20"/>
          <w:lang w:eastAsia="en-US"/>
        </w:rPr>
        <w:t>.</w:t>
      </w:r>
    </w:p>
    <w:p w14:paraId="287F1B75" w14:textId="77777777" w:rsidR="0057033B" w:rsidRDefault="0057033B" w:rsidP="00226792">
      <w:pPr>
        <w:tabs>
          <w:tab w:val="left" w:pos="284"/>
        </w:tabs>
        <w:ind w:left="567"/>
        <w:jc w:val="both"/>
        <w:rPr>
          <w:rFonts w:ascii="Tahoma" w:eastAsia="Calibri" w:hAnsi="Tahoma" w:cs="Tahoma"/>
          <w:sz w:val="20"/>
          <w:szCs w:val="20"/>
          <w:lang w:eastAsia="en-US"/>
        </w:rPr>
      </w:pPr>
    </w:p>
    <w:p w14:paraId="2384316F" w14:textId="627307C5" w:rsidR="000E7948" w:rsidRDefault="000E7948" w:rsidP="000E7948">
      <w:pPr>
        <w:tabs>
          <w:tab w:val="left" w:pos="284"/>
        </w:tabs>
        <w:jc w:val="both"/>
        <w:rPr>
          <w:rFonts w:ascii="Tahoma" w:hAnsi="Tahoma" w:cs="Tahoma"/>
          <w:sz w:val="20"/>
        </w:rPr>
      </w:pPr>
      <w:r>
        <w:rPr>
          <w:rFonts w:ascii="Tahoma" w:eastAsia="Calibri" w:hAnsi="Tahoma" w:cs="Tahoma"/>
          <w:sz w:val="20"/>
          <w:szCs w:val="20"/>
          <w:lang w:eastAsia="en-US"/>
        </w:rPr>
        <w:t xml:space="preserve">O prodloužení termínu dokončení díla bude mezi smluvními stranami uzavřen písemný dodatek k této smlouvě vycházející z objektivně zjištěného </w:t>
      </w:r>
      <w:r>
        <w:rPr>
          <w:rFonts w:ascii="Tahoma" w:hAnsi="Tahoma" w:cs="Tahoma"/>
          <w:sz w:val="20"/>
        </w:rPr>
        <w:t>stavu. Termín realizace se prodlouží o počet dnů, po které nebylo možno provádět dílo z výše uvedeného důvodu</w:t>
      </w:r>
      <w:r w:rsidR="00514F53">
        <w:rPr>
          <w:rFonts w:ascii="Tahoma" w:hAnsi="Tahoma" w:cs="Tahoma"/>
          <w:sz w:val="20"/>
        </w:rPr>
        <w:t xml:space="preserve"> nebo si prokazatelně vyžádaly </w:t>
      </w:r>
      <w:r w:rsidR="00514F53" w:rsidRPr="003F1BF8">
        <w:rPr>
          <w:rFonts w:ascii="Tahoma" w:eastAsia="Calibri" w:hAnsi="Tahoma" w:cs="Tahoma"/>
          <w:sz w:val="20"/>
          <w:szCs w:val="20"/>
          <w:lang w:eastAsia="en-US"/>
        </w:rPr>
        <w:t>dodatečn</w:t>
      </w:r>
      <w:r w:rsidR="00514F53">
        <w:rPr>
          <w:rFonts w:ascii="Tahoma" w:eastAsia="Calibri" w:hAnsi="Tahoma" w:cs="Tahoma"/>
          <w:sz w:val="20"/>
          <w:szCs w:val="20"/>
          <w:lang w:eastAsia="en-US"/>
        </w:rPr>
        <w:t>é</w:t>
      </w:r>
      <w:r w:rsidR="00514F53" w:rsidRPr="003F1BF8">
        <w:rPr>
          <w:rFonts w:ascii="Tahoma" w:eastAsia="Calibri" w:hAnsi="Tahoma" w:cs="Tahoma"/>
          <w:sz w:val="20"/>
          <w:szCs w:val="20"/>
          <w:lang w:eastAsia="en-US"/>
        </w:rPr>
        <w:t xml:space="preserve"> </w:t>
      </w:r>
      <w:r w:rsidR="00514F53">
        <w:rPr>
          <w:rFonts w:ascii="Tahoma" w:eastAsia="Calibri" w:hAnsi="Tahoma" w:cs="Tahoma"/>
          <w:sz w:val="20"/>
          <w:szCs w:val="20"/>
          <w:lang w:eastAsia="en-US"/>
        </w:rPr>
        <w:t>služby</w:t>
      </w:r>
      <w:r w:rsidR="00514F53" w:rsidRPr="003F1BF8">
        <w:rPr>
          <w:rFonts w:ascii="Tahoma" w:eastAsia="Calibri" w:hAnsi="Tahoma" w:cs="Tahoma"/>
          <w:sz w:val="20"/>
          <w:szCs w:val="20"/>
          <w:lang w:eastAsia="en-US"/>
        </w:rPr>
        <w:t xml:space="preserve"> nebo</w:t>
      </w:r>
      <w:r w:rsidR="00514F53">
        <w:rPr>
          <w:rFonts w:ascii="Tahoma" w:eastAsia="Calibri" w:hAnsi="Tahoma" w:cs="Tahoma"/>
          <w:sz w:val="20"/>
          <w:szCs w:val="20"/>
          <w:lang w:eastAsia="en-US"/>
        </w:rPr>
        <w:t xml:space="preserve"> jejich</w:t>
      </w:r>
      <w:r w:rsidR="00514F53" w:rsidRPr="003F1BF8">
        <w:rPr>
          <w:rFonts w:ascii="Tahoma" w:eastAsia="Calibri" w:hAnsi="Tahoma" w:cs="Tahoma"/>
          <w:sz w:val="20"/>
          <w:szCs w:val="20"/>
          <w:lang w:eastAsia="en-US"/>
        </w:rPr>
        <w:t xml:space="preserve"> změn</w:t>
      </w:r>
      <w:r w:rsidR="00514F53">
        <w:rPr>
          <w:rFonts w:ascii="Tahoma" w:eastAsia="Calibri" w:hAnsi="Tahoma" w:cs="Tahoma"/>
          <w:sz w:val="20"/>
          <w:szCs w:val="20"/>
          <w:lang w:eastAsia="en-US"/>
        </w:rPr>
        <w:t>y</w:t>
      </w:r>
      <w:r w:rsidR="00514F53">
        <w:rPr>
          <w:rFonts w:ascii="Tahoma" w:hAnsi="Tahoma" w:cs="Tahoma"/>
          <w:sz w:val="20"/>
        </w:rPr>
        <w:t>.</w:t>
      </w:r>
    </w:p>
    <w:p w14:paraId="49DC2193" w14:textId="77777777" w:rsidR="00193200" w:rsidRPr="00492597" w:rsidRDefault="00193200" w:rsidP="00193200">
      <w:pPr>
        <w:rPr>
          <w:rFonts w:ascii="Tahoma" w:hAnsi="Tahoma" w:cs="Tahoma"/>
          <w:sz w:val="20"/>
          <w:highlight w:val="yellow"/>
        </w:rPr>
      </w:pPr>
    </w:p>
    <w:p w14:paraId="49DC2194" w14:textId="77777777" w:rsidR="004F005A" w:rsidRDefault="004F005A"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w:t>
      </w:r>
      <w:r w:rsidR="007B2E59" w:rsidRPr="006B6517">
        <w:rPr>
          <w:rFonts w:ascii="Tahoma" w:hAnsi="Tahoma" w:cs="Tahoma"/>
          <w:sz w:val="20"/>
          <w:szCs w:val="20"/>
          <w:lang w:eastAsia="ar-SA"/>
        </w:rPr>
        <w:t>dnatele, má zhotovitel právo na </w:t>
      </w:r>
      <w:r w:rsidRPr="006B6517">
        <w:rPr>
          <w:rFonts w:ascii="Tahoma" w:hAnsi="Tahoma" w:cs="Tahoma"/>
          <w:sz w:val="20"/>
          <w:szCs w:val="20"/>
          <w:lang w:eastAsia="ar-SA"/>
        </w:rPr>
        <w:t>prodloužení termínu pro dokončení a předání díla, a to o dobu pozastavení provádění díla.</w:t>
      </w:r>
    </w:p>
    <w:p w14:paraId="49DC2197" w14:textId="77777777" w:rsidR="00F81F5E" w:rsidRPr="00DF2224" w:rsidRDefault="00DA3C59" w:rsidP="007A1E17">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t xml:space="preserve">IV. </w:t>
      </w:r>
      <w:r w:rsidR="00F81F5E" w:rsidRPr="00DF2224">
        <w:rPr>
          <w:rFonts w:ascii="Tahoma" w:hAnsi="Tahoma" w:cs="Tahoma"/>
          <w:b/>
          <w:sz w:val="22"/>
          <w:szCs w:val="20"/>
          <w:u w:val="single"/>
        </w:rPr>
        <w:t>Místo provádění díla</w:t>
      </w:r>
    </w:p>
    <w:p w14:paraId="554CB0C8" w14:textId="7F889632" w:rsidR="008D1E62" w:rsidRPr="00FA001D" w:rsidRDefault="007C7F98" w:rsidP="008D1E62">
      <w:pPr>
        <w:pStyle w:val="Zkladntextodsazen3"/>
        <w:numPr>
          <w:ilvl w:val="1"/>
          <w:numId w:val="4"/>
        </w:numPr>
        <w:tabs>
          <w:tab w:val="clear" w:pos="705"/>
          <w:tab w:val="num" w:pos="0"/>
        </w:tabs>
        <w:spacing w:after="60"/>
        <w:ind w:left="0" w:firstLine="0"/>
        <w:jc w:val="both"/>
        <w:rPr>
          <w:rFonts w:ascii="Tahoma" w:hAnsi="Tahoma" w:cs="Tahoma"/>
          <w:sz w:val="20"/>
          <w:szCs w:val="20"/>
          <w:lang w:eastAsia="ar-SA"/>
        </w:rPr>
      </w:pPr>
      <w:r w:rsidRPr="00FA001D">
        <w:rPr>
          <w:rFonts w:ascii="Tahoma" w:hAnsi="Tahoma" w:cs="Tahoma"/>
          <w:sz w:val="20"/>
          <w:szCs w:val="20"/>
        </w:rPr>
        <w:t>Místem plnění je</w:t>
      </w:r>
      <w:r w:rsidR="006608C7" w:rsidRPr="00FA001D">
        <w:rPr>
          <w:rFonts w:ascii="Tahoma" w:hAnsi="Tahoma" w:cs="Tahoma"/>
          <w:sz w:val="20"/>
          <w:szCs w:val="20"/>
          <w:lang w:eastAsia="ar-SA"/>
        </w:rPr>
        <w:t>:</w:t>
      </w:r>
      <w:r w:rsidR="00514F53" w:rsidRPr="00FA001D">
        <w:rPr>
          <w:rFonts w:ascii="Tahoma" w:hAnsi="Tahoma" w:cs="Tahoma"/>
          <w:sz w:val="20"/>
          <w:szCs w:val="20"/>
        </w:rPr>
        <w:t xml:space="preserve"> území města Světlá nad </w:t>
      </w:r>
      <w:proofErr w:type="gramStart"/>
      <w:r w:rsidR="00514F53" w:rsidRPr="00FA001D">
        <w:rPr>
          <w:rFonts w:ascii="Tahoma" w:hAnsi="Tahoma" w:cs="Tahoma"/>
          <w:sz w:val="20"/>
          <w:szCs w:val="20"/>
        </w:rPr>
        <w:t>Sázavou - lokality</w:t>
      </w:r>
      <w:proofErr w:type="gramEnd"/>
      <w:r w:rsidR="00514F53" w:rsidRPr="00FA001D">
        <w:rPr>
          <w:rFonts w:ascii="Tahoma" w:hAnsi="Tahoma" w:cs="Tahoma"/>
          <w:sz w:val="20"/>
          <w:szCs w:val="20"/>
        </w:rPr>
        <w:t xml:space="preserve"> dle bodu </w:t>
      </w:r>
      <w:r w:rsidR="009B42C5" w:rsidRPr="00FA001D">
        <w:rPr>
          <w:rFonts w:ascii="Tahoma" w:hAnsi="Tahoma" w:cs="Tahoma"/>
          <w:sz w:val="20"/>
          <w:szCs w:val="20"/>
        </w:rPr>
        <w:t>2.1</w:t>
      </w:r>
      <w:r w:rsidR="00514F53" w:rsidRPr="00FA001D">
        <w:rPr>
          <w:rFonts w:ascii="Tahoma" w:hAnsi="Tahoma" w:cs="Tahoma"/>
          <w:sz w:val="20"/>
          <w:szCs w:val="20"/>
        </w:rPr>
        <w:t xml:space="preserve"> této Smlouvy</w:t>
      </w:r>
    </w:p>
    <w:p w14:paraId="6346A484" w14:textId="632DC202" w:rsidR="008D1E62" w:rsidRPr="008D1E62" w:rsidRDefault="008D1E62" w:rsidP="008D1E62">
      <w:pPr>
        <w:pStyle w:val="Zkladntextodsazen3"/>
        <w:numPr>
          <w:ilvl w:val="1"/>
          <w:numId w:val="4"/>
        </w:numPr>
        <w:tabs>
          <w:tab w:val="clear" w:pos="705"/>
          <w:tab w:val="num" w:pos="0"/>
        </w:tabs>
        <w:spacing w:after="60"/>
        <w:ind w:left="0" w:firstLine="0"/>
        <w:jc w:val="both"/>
        <w:rPr>
          <w:rFonts w:ascii="Tahoma" w:hAnsi="Tahoma" w:cs="Tahoma"/>
          <w:sz w:val="20"/>
          <w:szCs w:val="20"/>
          <w:lang w:eastAsia="ar-SA"/>
        </w:rPr>
      </w:pPr>
      <w:bookmarkStart w:id="4" w:name="_Toc255560894"/>
      <w:bookmarkStart w:id="5" w:name="_Toc255560747"/>
      <w:r w:rsidRPr="008D1E62">
        <w:rPr>
          <w:rFonts w:ascii="Tahoma" w:hAnsi="Tahoma" w:cs="Tahoma"/>
          <w:sz w:val="20"/>
        </w:rPr>
        <w:t>Zhotovitel prohlašuje, že se dostatečně seznámil s faktickým stavem a dokumentací stavu místa provádění díla a že nezjistil, ani podle stanovisek jím přizvaných odborně způsobilých osob, žádné překážky, které by zhotoviteli bránily v uzavření této smlouvy a/nebo které by vedly k nemožnosti provedení díla dle této smlouvy</w:t>
      </w:r>
      <w:r>
        <w:rPr>
          <w:rFonts w:ascii="Tahoma" w:hAnsi="Tahoma" w:cs="Tahoma"/>
          <w:sz w:val="20"/>
        </w:rPr>
        <w:t>.</w:t>
      </w:r>
    </w:p>
    <w:p w14:paraId="49DC219B" w14:textId="2822568A" w:rsidR="005D2E59" w:rsidRPr="00DF2224" w:rsidRDefault="00962CB5" w:rsidP="007A1E17">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lastRenderedPageBreak/>
        <w:t>V</w:t>
      </w:r>
      <w:r w:rsidR="00F81F5E" w:rsidRPr="00DF2224">
        <w:rPr>
          <w:rFonts w:ascii="Tahoma" w:hAnsi="Tahoma" w:cs="Tahoma"/>
          <w:b/>
          <w:sz w:val="22"/>
          <w:szCs w:val="20"/>
          <w:u w:val="single"/>
        </w:rPr>
        <w:t xml:space="preserve">. </w:t>
      </w:r>
      <w:r w:rsidR="00B1430B" w:rsidRPr="00DF2224">
        <w:rPr>
          <w:rFonts w:ascii="Tahoma" w:hAnsi="Tahoma" w:cs="Tahoma"/>
          <w:b/>
          <w:sz w:val="22"/>
          <w:szCs w:val="20"/>
          <w:u w:val="single"/>
        </w:rPr>
        <w:t xml:space="preserve">Cena díla a </w:t>
      </w:r>
      <w:r w:rsidR="00F81F5E" w:rsidRPr="00DF2224">
        <w:rPr>
          <w:rFonts w:ascii="Tahoma" w:hAnsi="Tahoma" w:cs="Tahoma"/>
          <w:b/>
          <w:sz w:val="22"/>
          <w:szCs w:val="20"/>
          <w:u w:val="single"/>
        </w:rPr>
        <w:t>platební podmínky</w:t>
      </w:r>
      <w:bookmarkEnd w:id="4"/>
      <w:bookmarkEnd w:id="5"/>
    </w:p>
    <w:p w14:paraId="49DC219C" w14:textId="77777777" w:rsidR="00A41C90" w:rsidRDefault="009D0E42" w:rsidP="00F10C70">
      <w:pPr>
        <w:pStyle w:val="Zkladntext"/>
        <w:numPr>
          <w:ilvl w:val="0"/>
          <w:numId w:val="9"/>
        </w:numPr>
        <w:ind w:left="709" w:hanging="709"/>
        <w:rPr>
          <w:rFonts w:ascii="Tahoma" w:hAnsi="Tahoma" w:cs="Tahoma"/>
          <w:bCs/>
          <w:sz w:val="20"/>
          <w:lang w:val="cs-CZ"/>
        </w:rPr>
      </w:pPr>
      <w:r w:rsidRPr="00DF2224">
        <w:rPr>
          <w:rFonts w:ascii="Tahoma" w:hAnsi="Tahoma" w:cs="Tahoma"/>
          <w:bCs/>
          <w:sz w:val="20"/>
          <w:lang w:val="cs-CZ"/>
        </w:rPr>
        <w:t>C</w:t>
      </w:r>
      <w:r w:rsidR="00A41C90" w:rsidRPr="00DF2224">
        <w:rPr>
          <w:rFonts w:ascii="Tahoma" w:hAnsi="Tahoma" w:cs="Tahoma"/>
          <w:bCs/>
          <w:sz w:val="20"/>
          <w:lang w:val="cs-CZ"/>
        </w:rPr>
        <w:t>ena díla dle této smlouvy je stanovena ve výši:</w:t>
      </w:r>
    </w:p>
    <w:p w14:paraId="79DF9A76" w14:textId="77777777" w:rsidR="009E3A89" w:rsidRPr="007A49B1" w:rsidRDefault="009E3A89" w:rsidP="009E3A89">
      <w:pPr>
        <w:pStyle w:val="Zkladntext"/>
        <w:ind w:left="709"/>
        <w:rPr>
          <w:rFonts w:ascii="Tahoma" w:hAnsi="Tahoma" w:cs="Tahoma"/>
          <w:bCs/>
          <w:sz w:val="20"/>
          <w:lang w:val="cs-CZ"/>
        </w:rPr>
      </w:pPr>
    </w:p>
    <w:p w14:paraId="49DC219D" w14:textId="38366E1A" w:rsidR="009D0E42" w:rsidRPr="007A49B1" w:rsidRDefault="009D0E42" w:rsidP="00F10C70">
      <w:pPr>
        <w:tabs>
          <w:tab w:val="left" w:pos="709"/>
          <w:tab w:val="right" w:pos="7797"/>
          <w:tab w:val="left" w:pos="7938"/>
        </w:tabs>
        <w:autoSpaceDE w:val="0"/>
        <w:autoSpaceDN w:val="0"/>
        <w:ind w:left="709"/>
        <w:rPr>
          <w:rFonts w:ascii="Tahoma" w:hAnsi="Tahoma" w:cs="Tahoma"/>
          <w:b/>
          <w:bCs/>
          <w:sz w:val="20"/>
          <w:szCs w:val="20"/>
        </w:rPr>
      </w:pPr>
      <w:r w:rsidRPr="007A49B1">
        <w:rPr>
          <w:rFonts w:ascii="Tahoma" w:hAnsi="Tahoma" w:cs="Tahoma"/>
          <w:b/>
          <w:bCs/>
          <w:sz w:val="20"/>
          <w:szCs w:val="20"/>
        </w:rPr>
        <w:t>Celková cena</w:t>
      </w:r>
      <w:r w:rsidRPr="007A49B1">
        <w:rPr>
          <w:rFonts w:ascii="Tahoma" w:hAnsi="Tahoma" w:cs="Tahoma"/>
          <w:b/>
          <w:bCs/>
          <w:sz w:val="20"/>
          <w:szCs w:val="20"/>
        </w:rPr>
        <w:tab/>
      </w:r>
      <w:sdt>
        <w:sdtPr>
          <w:rPr>
            <w:rFonts w:ascii="Tahoma" w:hAnsi="Tahoma" w:cs="Tahoma"/>
            <w:b/>
            <w:bCs/>
            <w:sz w:val="20"/>
            <w:szCs w:val="20"/>
          </w:rPr>
          <w:id w:val="911580874"/>
          <w:placeholder>
            <w:docPart w:val="DefaultPlaceholder_-1854013440"/>
          </w:placeholder>
          <w:text/>
        </w:sdtPr>
        <w:sdtEndPr/>
        <w:sdtContent>
          <w:r w:rsidRPr="007A49B1">
            <w:rPr>
              <w:rFonts w:ascii="Tahoma" w:hAnsi="Tahoma" w:cs="Tahoma"/>
              <w:b/>
              <w:bCs/>
              <w:sz w:val="20"/>
              <w:szCs w:val="20"/>
            </w:rPr>
            <w:t>……………</w:t>
          </w:r>
          <w:proofErr w:type="gramStart"/>
          <w:r w:rsidRPr="007A49B1">
            <w:rPr>
              <w:rFonts w:ascii="Tahoma" w:hAnsi="Tahoma" w:cs="Tahoma"/>
              <w:b/>
              <w:bCs/>
              <w:sz w:val="20"/>
              <w:szCs w:val="20"/>
            </w:rPr>
            <w:t>…….</w:t>
          </w:r>
          <w:proofErr w:type="gramEnd"/>
        </w:sdtContent>
      </w:sdt>
      <w:r w:rsidRPr="007A49B1">
        <w:rPr>
          <w:rFonts w:ascii="Tahoma" w:hAnsi="Tahoma" w:cs="Tahoma"/>
          <w:b/>
          <w:bCs/>
          <w:sz w:val="20"/>
          <w:szCs w:val="20"/>
        </w:rPr>
        <w:tab/>
        <w:t>Kč bez DPH</w:t>
      </w:r>
    </w:p>
    <w:p w14:paraId="49DC219E" w14:textId="5630BA8F" w:rsidR="009D0E42" w:rsidRPr="007A49B1" w:rsidRDefault="009D0E42" w:rsidP="00F10C70">
      <w:pPr>
        <w:tabs>
          <w:tab w:val="left" w:pos="709"/>
          <w:tab w:val="right" w:pos="7797"/>
          <w:tab w:val="left" w:pos="7938"/>
        </w:tabs>
        <w:ind w:left="709"/>
        <w:rPr>
          <w:rFonts w:ascii="Tahoma" w:hAnsi="Tahoma" w:cs="Tahoma"/>
          <w:b/>
          <w:bCs/>
          <w:sz w:val="20"/>
          <w:szCs w:val="20"/>
        </w:rPr>
      </w:pPr>
      <w:r w:rsidRPr="007A49B1">
        <w:rPr>
          <w:rFonts w:ascii="Tahoma" w:hAnsi="Tahoma" w:cs="Tahoma"/>
          <w:b/>
          <w:bCs/>
          <w:sz w:val="20"/>
          <w:szCs w:val="20"/>
        </w:rPr>
        <w:tab/>
      </w:r>
      <w:sdt>
        <w:sdtPr>
          <w:rPr>
            <w:rFonts w:ascii="Tahoma" w:hAnsi="Tahoma" w:cs="Tahoma"/>
            <w:b/>
            <w:bCs/>
            <w:sz w:val="20"/>
            <w:szCs w:val="20"/>
          </w:rPr>
          <w:id w:val="1290008215"/>
          <w:placeholder>
            <w:docPart w:val="DefaultPlaceholder_-1854013440"/>
          </w:placeholder>
          <w:text/>
        </w:sdtPr>
        <w:sdtEndPr/>
        <w:sdtContent>
          <w:r w:rsidR="00B84ACC" w:rsidRPr="007A49B1">
            <w:rPr>
              <w:rFonts w:ascii="Tahoma" w:hAnsi="Tahoma" w:cs="Tahoma"/>
              <w:b/>
              <w:bCs/>
              <w:sz w:val="20"/>
              <w:szCs w:val="20"/>
            </w:rPr>
            <w:t>……………</w:t>
          </w:r>
          <w:proofErr w:type="gramStart"/>
          <w:r w:rsidR="00B84ACC" w:rsidRPr="007A49B1">
            <w:rPr>
              <w:rFonts w:ascii="Tahoma" w:hAnsi="Tahoma" w:cs="Tahoma"/>
              <w:b/>
              <w:bCs/>
              <w:sz w:val="20"/>
              <w:szCs w:val="20"/>
            </w:rPr>
            <w:t>…….</w:t>
          </w:r>
          <w:proofErr w:type="gramEnd"/>
        </w:sdtContent>
      </w:sdt>
      <w:r w:rsidRPr="007A49B1">
        <w:rPr>
          <w:rFonts w:ascii="Tahoma" w:hAnsi="Tahoma" w:cs="Tahoma"/>
          <w:b/>
          <w:bCs/>
          <w:sz w:val="20"/>
          <w:szCs w:val="20"/>
        </w:rPr>
        <w:tab/>
        <w:t>Kč DPH</w:t>
      </w:r>
    </w:p>
    <w:p w14:paraId="49DC219F" w14:textId="7201BAD9" w:rsidR="009D0E42" w:rsidRPr="007A49B1" w:rsidRDefault="009D0E42" w:rsidP="00F10C70">
      <w:pPr>
        <w:tabs>
          <w:tab w:val="left" w:pos="709"/>
          <w:tab w:val="right" w:pos="7797"/>
          <w:tab w:val="left" w:pos="7938"/>
        </w:tabs>
        <w:ind w:left="709"/>
        <w:rPr>
          <w:rFonts w:ascii="Tahoma" w:hAnsi="Tahoma" w:cs="Tahoma"/>
          <w:b/>
          <w:bCs/>
          <w:sz w:val="20"/>
          <w:szCs w:val="20"/>
        </w:rPr>
      </w:pPr>
      <w:r w:rsidRPr="007A49B1">
        <w:rPr>
          <w:rFonts w:ascii="Tahoma" w:hAnsi="Tahoma" w:cs="Tahoma"/>
          <w:b/>
          <w:bCs/>
          <w:sz w:val="20"/>
          <w:szCs w:val="20"/>
        </w:rPr>
        <w:tab/>
      </w:r>
      <w:sdt>
        <w:sdtPr>
          <w:rPr>
            <w:rFonts w:ascii="Tahoma" w:hAnsi="Tahoma" w:cs="Tahoma"/>
            <w:b/>
            <w:bCs/>
            <w:sz w:val="20"/>
            <w:szCs w:val="20"/>
          </w:rPr>
          <w:id w:val="-1898735951"/>
          <w:placeholder>
            <w:docPart w:val="DefaultPlaceholder_-1854013440"/>
          </w:placeholder>
          <w:text/>
        </w:sdtPr>
        <w:sdtEndPr/>
        <w:sdtContent>
          <w:r w:rsidR="00B84ACC" w:rsidRPr="007A49B1">
            <w:rPr>
              <w:rFonts w:ascii="Tahoma" w:hAnsi="Tahoma" w:cs="Tahoma"/>
              <w:b/>
              <w:bCs/>
              <w:sz w:val="20"/>
              <w:szCs w:val="20"/>
            </w:rPr>
            <w:t>……………</w:t>
          </w:r>
          <w:proofErr w:type="gramStart"/>
          <w:r w:rsidR="00B84ACC" w:rsidRPr="007A49B1">
            <w:rPr>
              <w:rFonts w:ascii="Tahoma" w:hAnsi="Tahoma" w:cs="Tahoma"/>
              <w:b/>
              <w:bCs/>
              <w:sz w:val="20"/>
              <w:szCs w:val="20"/>
            </w:rPr>
            <w:t>…….</w:t>
          </w:r>
          <w:proofErr w:type="gramEnd"/>
        </w:sdtContent>
      </w:sdt>
      <w:r w:rsidRPr="007A49B1">
        <w:rPr>
          <w:rFonts w:ascii="Tahoma" w:hAnsi="Tahoma" w:cs="Tahoma"/>
          <w:b/>
          <w:bCs/>
          <w:sz w:val="20"/>
          <w:szCs w:val="20"/>
        </w:rPr>
        <w:tab/>
        <w:t>Kč včetně DPH</w:t>
      </w:r>
    </w:p>
    <w:p w14:paraId="49DC21A0" w14:textId="433D16F9" w:rsidR="00DA3C59" w:rsidRPr="008F4B66" w:rsidRDefault="000E7948" w:rsidP="00A30A89">
      <w:pPr>
        <w:spacing w:before="180" w:after="180"/>
        <w:jc w:val="both"/>
        <w:rPr>
          <w:rFonts w:ascii="Tahoma" w:hAnsi="Tahoma" w:cs="Tahoma"/>
          <w:sz w:val="20"/>
          <w:szCs w:val="20"/>
        </w:rPr>
      </w:pPr>
      <w:r>
        <w:rPr>
          <w:rFonts w:ascii="Tahoma" w:hAnsi="Tahoma" w:cs="Tahoma"/>
          <w:sz w:val="20"/>
          <w:szCs w:val="20"/>
        </w:rPr>
        <w:t xml:space="preserve">Podrobná </w:t>
      </w:r>
      <w:r w:rsidR="00DA3C59" w:rsidRPr="00DF2224">
        <w:rPr>
          <w:rFonts w:ascii="Tahoma" w:hAnsi="Tahoma" w:cs="Tahoma"/>
          <w:sz w:val="20"/>
          <w:szCs w:val="20"/>
        </w:rPr>
        <w:t xml:space="preserve">kalkulace ceny </w:t>
      </w:r>
      <w:r w:rsidR="00DA3C59" w:rsidRPr="008F4B66">
        <w:rPr>
          <w:rFonts w:ascii="Tahoma" w:hAnsi="Tahoma" w:cs="Tahoma"/>
          <w:sz w:val="20"/>
          <w:szCs w:val="20"/>
        </w:rPr>
        <w:t xml:space="preserve">díla </w:t>
      </w:r>
      <w:r w:rsidR="003B036F">
        <w:rPr>
          <w:rFonts w:ascii="Tahoma" w:hAnsi="Tahoma" w:cs="Tahoma"/>
          <w:sz w:val="20"/>
          <w:szCs w:val="20"/>
        </w:rPr>
        <w:t xml:space="preserve">za jednotlivé lokality, </w:t>
      </w:r>
      <w:r w:rsidR="00DA3C59" w:rsidRPr="008F4B66">
        <w:rPr>
          <w:rFonts w:ascii="Tahoma" w:hAnsi="Tahoma" w:cs="Tahoma"/>
          <w:sz w:val="20"/>
          <w:szCs w:val="20"/>
        </w:rPr>
        <w:t>včetně jednotkových cen je uveden</w:t>
      </w:r>
      <w:r w:rsidR="008B0F8B" w:rsidRPr="008F4B66">
        <w:rPr>
          <w:rFonts w:ascii="Tahoma" w:hAnsi="Tahoma" w:cs="Tahoma"/>
          <w:sz w:val="20"/>
          <w:szCs w:val="20"/>
        </w:rPr>
        <w:t>a</w:t>
      </w:r>
      <w:r w:rsidR="00DA3C59" w:rsidRPr="008F4B66">
        <w:rPr>
          <w:rFonts w:ascii="Tahoma" w:hAnsi="Tahoma" w:cs="Tahoma"/>
          <w:sz w:val="20"/>
          <w:szCs w:val="20"/>
        </w:rPr>
        <w:t xml:space="preserve"> v</w:t>
      </w:r>
      <w:r w:rsidR="00C9567B">
        <w:rPr>
          <w:rFonts w:ascii="Tahoma" w:hAnsi="Tahoma" w:cs="Tahoma"/>
          <w:sz w:val="20"/>
          <w:szCs w:val="20"/>
        </w:rPr>
        <w:t> Položkovém rozpočtu</w:t>
      </w:r>
      <w:r w:rsidR="00EE0825" w:rsidRPr="008F4B66">
        <w:rPr>
          <w:rFonts w:ascii="Tahoma" w:hAnsi="Tahoma" w:cs="Tahoma"/>
          <w:sz w:val="20"/>
          <w:szCs w:val="20"/>
        </w:rPr>
        <w:t xml:space="preserve">, </w:t>
      </w:r>
      <w:r w:rsidR="00DA3C59" w:rsidRPr="008F4B66">
        <w:rPr>
          <w:rFonts w:ascii="Tahoma" w:hAnsi="Tahoma" w:cs="Tahoma"/>
          <w:sz w:val="20"/>
          <w:szCs w:val="20"/>
        </w:rPr>
        <w:t>kter</w:t>
      </w:r>
      <w:r w:rsidR="00FE518E" w:rsidRPr="008F4B66">
        <w:rPr>
          <w:rFonts w:ascii="Tahoma" w:hAnsi="Tahoma" w:cs="Tahoma"/>
          <w:sz w:val="20"/>
          <w:szCs w:val="20"/>
        </w:rPr>
        <w:t>ý</w:t>
      </w:r>
      <w:r w:rsidR="00DA3C59" w:rsidRPr="008F4B66">
        <w:rPr>
          <w:rFonts w:ascii="Tahoma" w:hAnsi="Tahoma" w:cs="Tahoma"/>
          <w:sz w:val="20"/>
          <w:szCs w:val="20"/>
        </w:rPr>
        <w:t xml:space="preserve"> tvoří přílohu č. </w:t>
      </w:r>
      <w:r w:rsidR="001120A6" w:rsidRPr="008F4B66">
        <w:rPr>
          <w:rFonts w:ascii="Tahoma" w:hAnsi="Tahoma" w:cs="Tahoma"/>
          <w:sz w:val="20"/>
          <w:szCs w:val="20"/>
        </w:rPr>
        <w:t>1</w:t>
      </w:r>
      <w:r w:rsidR="00DA3C59" w:rsidRPr="008F4B66">
        <w:rPr>
          <w:rFonts w:ascii="Tahoma" w:hAnsi="Tahoma" w:cs="Tahoma"/>
          <w:sz w:val="20"/>
          <w:szCs w:val="20"/>
        </w:rPr>
        <w:t xml:space="preserve"> této smlouvy.</w:t>
      </w:r>
      <w:r w:rsidR="00AB4A7D" w:rsidRPr="008F4B66">
        <w:rPr>
          <w:rFonts w:ascii="Tahoma" w:hAnsi="Tahoma" w:cs="Tahoma"/>
          <w:sz w:val="20"/>
          <w:szCs w:val="20"/>
        </w:rPr>
        <w:t xml:space="preserve"> Jednotkové ceny uvedené v </w:t>
      </w:r>
      <w:r w:rsidR="00C9567B">
        <w:rPr>
          <w:rFonts w:ascii="Tahoma" w:hAnsi="Tahoma" w:cs="Tahoma"/>
          <w:sz w:val="20"/>
          <w:szCs w:val="20"/>
        </w:rPr>
        <w:t>Položkovém rozpočtu</w:t>
      </w:r>
      <w:r w:rsidR="00AB4A7D" w:rsidRPr="008F4B66">
        <w:rPr>
          <w:rFonts w:ascii="Tahoma" w:hAnsi="Tahoma" w:cs="Tahoma"/>
          <w:sz w:val="20"/>
          <w:szCs w:val="20"/>
        </w:rPr>
        <w:t>, jso</w:t>
      </w:r>
      <w:r w:rsidR="008F4B66" w:rsidRPr="008F4B66">
        <w:rPr>
          <w:rFonts w:ascii="Tahoma" w:hAnsi="Tahoma" w:cs="Tahoma"/>
          <w:sz w:val="20"/>
          <w:szCs w:val="20"/>
        </w:rPr>
        <w:t>u závazné po celou dobu plnění této s</w:t>
      </w:r>
      <w:r w:rsidR="00AB4A7D" w:rsidRPr="008F4B66">
        <w:rPr>
          <w:rFonts w:ascii="Tahoma" w:hAnsi="Tahoma" w:cs="Tahoma"/>
          <w:sz w:val="20"/>
          <w:szCs w:val="20"/>
        </w:rPr>
        <w:t xml:space="preserve">mlouvy. </w:t>
      </w:r>
      <w:r w:rsidR="00C9567B">
        <w:rPr>
          <w:rFonts w:ascii="Tahoma" w:hAnsi="Tahoma" w:cs="Tahoma"/>
          <w:sz w:val="20"/>
          <w:szCs w:val="20"/>
        </w:rPr>
        <w:t>Položkov</w:t>
      </w:r>
      <w:r w:rsidR="00B71373">
        <w:rPr>
          <w:rFonts w:ascii="Tahoma" w:hAnsi="Tahoma" w:cs="Tahoma"/>
          <w:sz w:val="20"/>
          <w:szCs w:val="20"/>
        </w:rPr>
        <w:t>ý</w:t>
      </w:r>
      <w:r w:rsidR="00C9567B">
        <w:rPr>
          <w:rFonts w:ascii="Tahoma" w:hAnsi="Tahoma" w:cs="Tahoma"/>
          <w:sz w:val="20"/>
          <w:szCs w:val="20"/>
        </w:rPr>
        <w:t xml:space="preserve"> rozpoč</w:t>
      </w:r>
      <w:r w:rsidR="00B71373">
        <w:rPr>
          <w:rFonts w:ascii="Tahoma" w:hAnsi="Tahoma" w:cs="Tahoma"/>
          <w:sz w:val="20"/>
          <w:szCs w:val="20"/>
        </w:rPr>
        <w:t>e</w:t>
      </w:r>
      <w:r w:rsidR="00C9567B">
        <w:rPr>
          <w:rFonts w:ascii="Tahoma" w:hAnsi="Tahoma" w:cs="Tahoma"/>
          <w:sz w:val="20"/>
          <w:szCs w:val="20"/>
        </w:rPr>
        <w:t>t</w:t>
      </w:r>
      <w:r w:rsidR="00C9567B" w:rsidRPr="008F4B66">
        <w:rPr>
          <w:rFonts w:ascii="Tahoma" w:hAnsi="Tahoma" w:cs="Tahoma"/>
          <w:sz w:val="20"/>
          <w:szCs w:val="20"/>
        </w:rPr>
        <w:t xml:space="preserve"> </w:t>
      </w:r>
      <w:r w:rsidR="001924E0" w:rsidRPr="008F4B66">
        <w:rPr>
          <w:rFonts w:ascii="Tahoma" w:hAnsi="Tahoma" w:cs="Tahoma"/>
          <w:sz w:val="20"/>
          <w:szCs w:val="20"/>
        </w:rPr>
        <w:t>slouží k</w:t>
      </w:r>
      <w:r w:rsidR="008F4B66" w:rsidRPr="008F4B66">
        <w:rPr>
          <w:rFonts w:ascii="Tahoma" w:hAnsi="Tahoma" w:cs="Tahoma"/>
          <w:sz w:val="20"/>
          <w:szCs w:val="20"/>
        </w:rPr>
        <w:t> prokazování finančního objemu z</w:t>
      </w:r>
      <w:r w:rsidR="001924E0" w:rsidRPr="008F4B66">
        <w:rPr>
          <w:rFonts w:ascii="Tahoma" w:hAnsi="Tahoma" w:cs="Tahoma"/>
          <w:sz w:val="20"/>
          <w:szCs w:val="20"/>
        </w:rPr>
        <w:t>hotovitelem provedených</w:t>
      </w:r>
      <w:r w:rsidR="008F4B66" w:rsidRPr="008F4B66">
        <w:rPr>
          <w:rFonts w:ascii="Tahoma" w:hAnsi="Tahoma" w:cs="Tahoma"/>
          <w:sz w:val="20"/>
          <w:szCs w:val="20"/>
        </w:rPr>
        <w:t xml:space="preserve"> prací, jako podklad pro</w:t>
      </w:r>
      <w:r w:rsidR="001924E0" w:rsidRPr="008F4B66">
        <w:rPr>
          <w:rFonts w:ascii="Tahoma" w:hAnsi="Tahoma" w:cs="Tahoma"/>
          <w:sz w:val="20"/>
          <w:szCs w:val="20"/>
        </w:rPr>
        <w:t xml:space="preserve"> fakturaci a dále pro ocenění případných méněprací nebo víceprací ve formě nepodstatné změny závazku dle </w:t>
      </w:r>
      <w:r w:rsidR="001924E0" w:rsidRPr="008F4B66">
        <w:rPr>
          <w:rFonts w:ascii="Tahoma" w:hAnsi="Tahoma" w:cs="Tahoma"/>
          <w:b/>
          <w:sz w:val="20"/>
          <w:szCs w:val="20"/>
        </w:rPr>
        <w:t>§ 222 odst. 4, 5, 6, 9 ZZVZ</w:t>
      </w:r>
      <w:r w:rsidR="001924E0" w:rsidRPr="008F4B66">
        <w:rPr>
          <w:rFonts w:ascii="Tahoma" w:hAnsi="Tahoma" w:cs="Tahoma"/>
          <w:sz w:val="20"/>
          <w:szCs w:val="20"/>
        </w:rPr>
        <w:t>.</w:t>
      </w:r>
    </w:p>
    <w:p w14:paraId="49DC21A1" w14:textId="4A7B489F" w:rsidR="00AB4A7D" w:rsidRPr="001E4FED" w:rsidRDefault="00F81F5E" w:rsidP="00A30A89">
      <w:pPr>
        <w:pStyle w:val="Zkladntext"/>
        <w:numPr>
          <w:ilvl w:val="0"/>
          <w:numId w:val="9"/>
        </w:numPr>
        <w:tabs>
          <w:tab w:val="left" w:pos="567"/>
        </w:tabs>
        <w:spacing w:after="180"/>
        <w:ind w:left="0" w:firstLine="0"/>
        <w:rPr>
          <w:rFonts w:ascii="Tahoma" w:hAnsi="Tahoma" w:cs="Tahoma"/>
          <w:b w:val="0"/>
          <w:bCs/>
          <w:sz w:val="20"/>
        </w:rPr>
      </w:pPr>
      <w:r w:rsidRPr="008F4B66">
        <w:rPr>
          <w:rFonts w:ascii="Tahoma" w:hAnsi="Tahoma" w:cs="Tahoma"/>
          <w:b w:val="0"/>
          <w:bCs/>
          <w:sz w:val="20"/>
          <w:lang w:val="cs-CZ"/>
        </w:rPr>
        <w:t>Zhotovitelem navržená cena díla je úplná, konečná a</w:t>
      </w:r>
      <w:r w:rsidRPr="008F4B66">
        <w:rPr>
          <w:rFonts w:ascii="Tahoma" w:hAnsi="Tahoma" w:cs="Tahoma"/>
          <w:b w:val="0"/>
          <w:bCs/>
          <w:sz w:val="20"/>
        </w:rPr>
        <w:t xml:space="preserve"> nepřekročitelná </w:t>
      </w:r>
      <w:r w:rsidR="0011251F">
        <w:rPr>
          <w:rFonts w:ascii="Tahoma" w:hAnsi="Tahoma" w:cs="Tahoma"/>
          <w:b w:val="0"/>
          <w:bCs/>
          <w:sz w:val="20"/>
        </w:rPr>
        <w:t xml:space="preserve">pro daný rozsah prací </w:t>
      </w:r>
      <w:r w:rsidRPr="008F4B66">
        <w:rPr>
          <w:rFonts w:ascii="Tahoma" w:hAnsi="Tahoma" w:cs="Tahoma"/>
          <w:b w:val="0"/>
          <w:bCs/>
          <w:sz w:val="20"/>
        </w:rPr>
        <w:t>a obsahuje veškeré položky vyplývající ze z</w:t>
      </w:r>
      <w:r w:rsidR="00A7738D" w:rsidRPr="008F4B66">
        <w:rPr>
          <w:rFonts w:ascii="Tahoma" w:hAnsi="Tahoma" w:cs="Tahoma"/>
          <w:b w:val="0"/>
          <w:bCs/>
          <w:sz w:val="20"/>
        </w:rPr>
        <w:t>adávací</w:t>
      </w:r>
      <w:r w:rsidR="008E38A3" w:rsidRPr="008F4B66">
        <w:rPr>
          <w:rFonts w:ascii="Tahoma" w:hAnsi="Tahoma" w:cs="Tahoma"/>
          <w:b w:val="0"/>
          <w:bCs/>
          <w:sz w:val="20"/>
        </w:rPr>
        <w:t xml:space="preserve"> dokumentac</w:t>
      </w:r>
      <w:r w:rsidR="00636E18" w:rsidRPr="008F4B66">
        <w:rPr>
          <w:rFonts w:ascii="Tahoma" w:hAnsi="Tahoma" w:cs="Tahoma"/>
          <w:b w:val="0"/>
          <w:bCs/>
          <w:sz w:val="20"/>
          <w:lang w:val="cs-CZ"/>
        </w:rPr>
        <w:t>e</w:t>
      </w:r>
      <w:r w:rsidR="00A7738D" w:rsidRPr="008F4B66">
        <w:rPr>
          <w:rFonts w:ascii="Tahoma" w:hAnsi="Tahoma" w:cs="Tahoma"/>
          <w:b w:val="0"/>
          <w:bCs/>
          <w:sz w:val="20"/>
        </w:rPr>
        <w:t>, </w:t>
      </w:r>
      <w:r w:rsidR="00A7738D" w:rsidRPr="009B42C5">
        <w:rPr>
          <w:rFonts w:ascii="Tahoma" w:hAnsi="Tahoma" w:cs="Tahoma"/>
          <w:b w:val="0"/>
          <w:bCs/>
          <w:sz w:val="20"/>
        </w:rPr>
        <w:t>projektov</w:t>
      </w:r>
      <w:r w:rsidR="00FE518E" w:rsidRPr="009B42C5">
        <w:rPr>
          <w:rFonts w:ascii="Tahoma" w:hAnsi="Tahoma" w:cs="Tahoma"/>
          <w:b w:val="0"/>
          <w:bCs/>
          <w:sz w:val="20"/>
          <w:lang w:val="cs-CZ"/>
        </w:rPr>
        <w:t xml:space="preserve">é </w:t>
      </w:r>
      <w:r w:rsidRPr="009B42C5">
        <w:rPr>
          <w:rFonts w:ascii="Tahoma" w:hAnsi="Tahoma" w:cs="Tahoma"/>
          <w:b w:val="0"/>
          <w:bCs/>
          <w:sz w:val="20"/>
        </w:rPr>
        <w:t>dokumentac</w:t>
      </w:r>
      <w:r w:rsidR="00FE518E" w:rsidRPr="009B42C5">
        <w:rPr>
          <w:rFonts w:ascii="Tahoma" w:hAnsi="Tahoma" w:cs="Tahoma"/>
          <w:b w:val="0"/>
          <w:bCs/>
          <w:sz w:val="20"/>
          <w:lang w:val="cs-CZ"/>
        </w:rPr>
        <w:t>e</w:t>
      </w:r>
      <w:r w:rsidR="00A7738D" w:rsidRPr="009B42C5">
        <w:rPr>
          <w:rFonts w:ascii="Tahoma" w:hAnsi="Tahoma" w:cs="Tahoma"/>
          <w:b w:val="0"/>
          <w:bCs/>
          <w:sz w:val="20"/>
          <w:lang w:val="cs-CZ"/>
        </w:rPr>
        <w:t xml:space="preserve"> </w:t>
      </w:r>
      <w:r w:rsidRPr="008F4B66">
        <w:rPr>
          <w:rFonts w:ascii="Tahoma" w:hAnsi="Tahoma" w:cs="Tahoma"/>
          <w:b w:val="0"/>
          <w:bCs/>
          <w:sz w:val="20"/>
        </w:rPr>
        <w:t xml:space="preserve">a </w:t>
      </w:r>
      <w:r w:rsidR="00C9567B" w:rsidRPr="00C9567B">
        <w:rPr>
          <w:rFonts w:ascii="Tahoma" w:hAnsi="Tahoma" w:cs="Tahoma"/>
          <w:b w:val="0"/>
          <w:sz w:val="20"/>
        </w:rPr>
        <w:t>Položkové</w:t>
      </w:r>
      <w:r w:rsidR="0011251F">
        <w:rPr>
          <w:rFonts w:ascii="Tahoma" w:hAnsi="Tahoma" w:cs="Tahoma"/>
          <w:b w:val="0"/>
          <w:sz w:val="20"/>
        </w:rPr>
        <w:t>ho</w:t>
      </w:r>
      <w:r w:rsidR="00C9567B" w:rsidRPr="00C9567B">
        <w:rPr>
          <w:rFonts w:ascii="Tahoma" w:hAnsi="Tahoma" w:cs="Tahoma"/>
          <w:b w:val="0"/>
          <w:sz w:val="20"/>
        </w:rPr>
        <w:t xml:space="preserve"> rozpočtu</w:t>
      </w:r>
      <w:r w:rsidRPr="008F4B66">
        <w:rPr>
          <w:rFonts w:ascii="Tahoma" w:hAnsi="Tahoma" w:cs="Tahoma"/>
          <w:b w:val="0"/>
          <w:bCs/>
          <w:sz w:val="20"/>
        </w:rPr>
        <w:t>.</w:t>
      </w:r>
      <w:r w:rsidR="00C568C5" w:rsidRPr="008F4B66">
        <w:rPr>
          <w:rFonts w:ascii="Tahoma" w:hAnsi="Tahoma" w:cs="Tahoma"/>
          <w:b w:val="0"/>
          <w:bCs/>
          <w:sz w:val="20"/>
          <w:lang w:val="cs-CZ"/>
        </w:rPr>
        <w:t xml:space="preserve"> Ceny uvedené zhotovitelem v</w:t>
      </w:r>
      <w:r w:rsidR="005D2E59" w:rsidRPr="008F4B66">
        <w:rPr>
          <w:rFonts w:ascii="Tahoma" w:hAnsi="Tahoma" w:cs="Tahoma"/>
          <w:b w:val="0"/>
          <w:bCs/>
          <w:sz w:val="20"/>
          <w:lang w:val="cs-CZ"/>
        </w:rPr>
        <w:t> </w:t>
      </w:r>
      <w:r w:rsidR="00C9567B" w:rsidRPr="00C9567B">
        <w:rPr>
          <w:rFonts w:ascii="Tahoma" w:hAnsi="Tahoma" w:cs="Tahoma"/>
          <w:b w:val="0"/>
          <w:sz w:val="20"/>
        </w:rPr>
        <w:t>Položkovém rozpočtu</w:t>
      </w:r>
      <w:r w:rsidR="00C9567B" w:rsidRPr="008F4B66">
        <w:rPr>
          <w:rFonts w:ascii="Tahoma" w:hAnsi="Tahoma" w:cs="Tahoma"/>
          <w:b w:val="0"/>
          <w:bCs/>
          <w:sz w:val="20"/>
          <w:lang w:val="cs-CZ"/>
        </w:rPr>
        <w:t xml:space="preserve"> </w:t>
      </w:r>
      <w:r w:rsidR="00C568C5" w:rsidRPr="008F4B66">
        <w:rPr>
          <w:rFonts w:ascii="Tahoma" w:hAnsi="Tahoma" w:cs="Tahoma"/>
          <w:b w:val="0"/>
          <w:bCs/>
          <w:sz w:val="20"/>
          <w:lang w:val="cs-CZ"/>
        </w:rPr>
        <w:t>obsahující veškeré náklady související se</w:t>
      </w:r>
      <w:r w:rsidR="00EF2AF5" w:rsidRPr="008F4B66">
        <w:rPr>
          <w:rFonts w:ascii="Tahoma" w:hAnsi="Tahoma" w:cs="Tahoma"/>
          <w:b w:val="0"/>
          <w:bCs/>
          <w:sz w:val="20"/>
          <w:lang w:val="cs-CZ"/>
        </w:rPr>
        <w:t> </w:t>
      </w:r>
      <w:r w:rsidR="00C568C5" w:rsidRPr="008F4B66">
        <w:rPr>
          <w:rFonts w:ascii="Tahoma" w:hAnsi="Tahoma" w:cs="Tahoma"/>
          <w:b w:val="0"/>
          <w:bCs/>
          <w:sz w:val="20"/>
          <w:lang w:val="cs-CZ"/>
        </w:rPr>
        <w:t xml:space="preserve">zhotovením díla, </w:t>
      </w:r>
      <w:r w:rsidR="00A7738D" w:rsidRPr="001E4FED">
        <w:rPr>
          <w:rFonts w:ascii="Tahoma" w:hAnsi="Tahoma" w:cs="Tahoma"/>
          <w:b w:val="0"/>
          <w:bCs/>
          <w:sz w:val="20"/>
          <w:lang w:val="cs-CZ"/>
        </w:rPr>
        <w:t>vedlejší a ostatní náklady</w:t>
      </w:r>
      <w:r w:rsidR="00C568C5" w:rsidRPr="001E4FED">
        <w:rPr>
          <w:rFonts w:ascii="Tahoma" w:hAnsi="Tahoma" w:cs="Tahoma"/>
          <w:b w:val="0"/>
          <w:bCs/>
          <w:sz w:val="20"/>
          <w:lang w:val="cs-CZ"/>
        </w:rPr>
        <w:t xml:space="preserve"> a případné další náklady souv</w:t>
      </w:r>
      <w:r w:rsidR="00175B7F" w:rsidRPr="001E4FED">
        <w:rPr>
          <w:rFonts w:ascii="Tahoma" w:hAnsi="Tahoma" w:cs="Tahoma"/>
          <w:b w:val="0"/>
          <w:bCs/>
          <w:sz w:val="20"/>
          <w:lang w:val="cs-CZ"/>
        </w:rPr>
        <w:t>isející s plněním této smlouvy.</w:t>
      </w:r>
      <w:bookmarkStart w:id="6" w:name="_Toc255560900"/>
      <w:bookmarkStart w:id="7" w:name="_Toc255560753"/>
    </w:p>
    <w:p w14:paraId="2B7ECEEB" w14:textId="77777777" w:rsidR="000D4DB3" w:rsidRDefault="004F6471" w:rsidP="004F6471">
      <w:pPr>
        <w:pStyle w:val="Zkladntext"/>
        <w:numPr>
          <w:ilvl w:val="0"/>
          <w:numId w:val="9"/>
        </w:numPr>
        <w:tabs>
          <w:tab w:val="left" w:pos="567"/>
        </w:tabs>
        <w:spacing w:after="180"/>
        <w:ind w:left="0" w:firstLine="0"/>
        <w:rPr>
          <w:rFonts w:ascii="Tahoma" w:hAnsi="Tahoma" w:cs="Tahoma"/>
          <w:b w:val="0"/>
          <w:sz w:val="20"/>
        </w:rPr>
      </w:pPr>
      <w:r w:rsidRPr="004F6471">
        <w:rPr>
          <w:rFonts w:ascii="Tahoma" w:hAnsi="Tahoma" w:cs="Tahoma"/>
          <w:b w:val="0"/>
          <w:sz w:val="20"/>
          <w:lang w:val="cs-CZ"/>
        </w:rPr>
        <w:t>Objednatel neposkytuje zálohy.</w:t>
      </w:r>
      <w:r w:rsidR="00EA5D7E" w:rsidRPr="004F6471">
        <w:rPr>
          <w:rFonts w:ascii="Tahoma" w:hAnsi="Tahoma" w:cs="Tahoma"/>
          <w:b w:val="0"/>
          <w:sz w:val="20"/>
        </w:rPr>
        <w:t xml:space="preserve"> </w:t>
      </w:r>
      <w:bookmarkStart w:id="8" w:name="_Toc255560897"/>
      <w:bookmarkStart w:id="9" w:name="_Toc255560750"/>
    </w:p>
    <w:p w14:paraId="7E39BD00" w14:textId="0C421A9E" w:rsidR="00811135" w:rsidRPr="007B7F7C" w:rsidRDefault="004F6471" w:rsidP="007B7F7C">
      <w:pPr>
        <w:pStyle w:val="Odstavecseseznamem"/>
        <w:numPr>
          <w:ilvl w:val="0"/>
          <w:numId w:val="9"/>
        </w:numPr>
        <w:ind w:left="0" w:firstLine="0"/>
        <w:jc w:val="both"/>
        <w:rPr>
          <w:rFonts w:ascii="Tahoma" w:hAnsi="Tahoma" w:cs="Tahoma"/>
          <w:sz w:val="20"/>
          <w:szCs w:val="20"/>
          <w:lang w:eastAsia="x-none"/>
        </w:rPr>
      </w:pPr>
      <w:r w:rsidRPr="007B7F7C">
        <w:rPr>
          <w:rFonts w:ascii="Tahoma" w:hAnsi="Tahoma" w:cs="Tahoma"/>
          <w:sz w:val="20"/>
        </w:rPr>
        <w:t>Cena díla bude objednatelem zhotoviteli hrazena na základě daňov</w:t>
      </w:r>
      <w:r w:rsidR="004F4FD6" w:rsidRPr="007B7F7C">
        <w:rPr>
          <w:rFonts w:ascii="Tahoma" w:hAnsi="Tahoma" w:cs="Tahoma"/>
          <w:sz w:val="20"/>
        </w:rPr>
        <w:t>ých</w:t>
      </w:r>
      <w:r w:rsidRPr="007B7F7C">
        <w:rPr>
          <w:rFonts w:ascii="Tahoma" w:hAnsi="Tahoma" w:cs="Tahoma"/>
          <w:sz w:val="20"/>
        </w:rPr>
        <w:t xml:space="preserve"> doklad</w:t>
      </w:r>
      <w:r w:rsidR="004F4FD6" w:rsidRPr="007B7F7C">
        <w:rPr>
          <w:rFonts w:ascii="Tahoma" w:hAnsi="Tahoma" w:cs="Tahoma"/>
          <w:sz w:val="20"/>
        </w:rPr>
        <w:t>ů</w:t>
      </w:r>
      <w:r w:rsidRPr="007B7F7C">
        <w:rPr>
          <w:rFonts w:ascii="Tahoma" w:hAnsi="Tahoma" w:cs="Tahoma"/>
          <w:sz w:val="20"/>
        </w:rPr>
        <w:t xml:space="preserve"> (faktur) vystav</w:t>
      </w:r>
      <w:r w:rsidR="004F4FD6" w:rsidRPr="007B7F7C">
        <w:rPr>
          <w:rFonts w:ascii="Tahoma" w:hAnsi="Tahoma" w:cs="Tahoma"/>
          <w:sz w:val="20"/>
        </w:rPr>
        <w:t>ovaných</w:t>
      </w:r>
      <w:r w:rsidRPr="007B7F7C">
        <w:rPr>
          <w:rFonts w:ascii="Tahoma" w:hAnsi="Tahoma" w:cs="Tahoma"/>
          <w:sz w:val="20"/>
        </w:rPr>
        <w:t xml:space="preserve"> zhotovitelem </w:t>
      </w:r>
      <w:r w:rsidR="00FC6EDC" w:rsidRPr="007B7F7C">
        <w:rPr>
          <w:rFonts w:ascii="Tahoma" w:hAnsi="Tahoma" w:cs="Tahoma"/>
          <w:sz w:val="20"/>
        </w:rPr>
        <w:t>1x měsíčně</w:t>
      </w:r>
      <w:r w:rsidR="00BA0347" w:rsidRPr="007B7F7C">
        <w:rPr>
          <w:rFonts w:ascii="Tahoma" w:hAnsi="Tahoma" w:cs="Tahoma"/>
          <w:sz w:val="20"/>
        </w:rPr>
        <w:t xml:space="preserve"> pro každou lokalitu samostatně</w:t>
      </w:r>
      <w:r w:rsidRPr="007B7F7C">
        <w:rPr>
          <w:rFonts w:ascii="Tahoma" w:hAnsi="Tahoma" w:cs="Tahoma"/>
          <w:sz w:val="20"/>
        </w:rPr>
        <w:t xml:space="preserve">. </w:t>
      </w:r>
      <w:r w:rsidR="00FC1E7D" w:rsidRPr="007B7F7C">
        <w:rPr>
          <w:rFonts w:ascii="Tahoma" w:hAnsi="Tahoma" w:cs="Tahoma"/>
          <w:b/>
          <w:bCs/>
          <w:sz w:val="20"/>
          <w:szCs w:val="20"/>
          <w:lang w:eastAsia="x-none"/>
        </w:rPr>
        <w:t xml:space="preserve">Faktury budou vystavovány zhotovitelem postupně </w:t>
      </w:r>
      <w:r w:rsidR="00C008CF" w:rsidRPr="007B7F7C">
        <w:rPr>
          <w:rFonts w:ascii="Tahoma" w:hAnsi="Tahoma" w:cs="Tahoma"/>
          <w:b/>
          <w:bCs/>
          <w:sz w:val="20"/>
          <w:szCs w:val="20"/>
          <w:lang w:eastAsia="x-none"/>
        </w:rPr>
        <w:t>po ukončení každého měsíce</w:t>
      </w:r>
      <w:r w:rsidR="00481EC0" w:rsidRPr="007B7F7C">
        <w:rPr>
          <w:rFonts w:ascii="Tahoma" w:hAnsi="Tahoma" w:cs="Tahoma"/>
          <w:b/>
          <w:bCs/>
          <w:sz w:val="20"/>
          <w:szCs w:val="20"/>
          <w:lang w:eastAsia="x-none"/>
        </w:rPr>
        <w:t xml:space="preserve"> na základě soupisu zrealizovaných </w:t>
      </w:r>
      <w:r w:rsidR="00490347" w:rsidRPr="007B7F7C">
        <w:rPr>
          <w:rFonts w:ascii="Tahoma" w:hAnsi="Tahoma" w:cs="Tahoma"/>
          <w:b/>
          <w:bCs/>
          <w:sz w:val="20"/>
          <w:szCs w:val="20"/>
          <w:lang w:eastAsia="x-none"/>
        </w:rPr>
        <w:t>dodávek a prací v daném měsíci</w:t>
      </w:r>
      <w:r w:rsidR="007E00D1">
        <w:rPr>
          <w:rFonts w:ascii="Tahoma" w:hAnsi="Tahoma" w:cs="Tahoma"/>
          <w:b/>
          <w:bCs/>
          <w:sz w:val="20"/>
          <w:szCs w:val="20"/>
          <w:lang w:eastAsia="x-none"/>
        </w:rPr>
        <w:t xml:space="preserve"> na příslušné lokalitě</w:t>
      </w:r>
      <w:r w:rsidR="00490347" w:rsidRPr="007B7F7C">
        <w:rPr>
          <w:rFonts w:ascii="Tahoma" w:hAnsi="Tahoma" w:cs="Tahoma"/>
          <w:b/>
          <w:bCs/>
          <w:sz w:val="20"/>
          <w:szCs w:val="20"/>
          <w:lang w:eastAsia="x-none"/>
        </w:rPr>
        <w:t xml:space="preserve">, který bude </w:t>
      </w:r>
      <w:r w:rsidR="003244C1" w:rsidRPr="007B7F7C">
        <w:rPr>
          <w:rFonts w:ascii="Tahoma" w:hAnsi="Tahoma" w:cs="Tahoma"/>
          <w:b/>
          <w:bCs/>
          <w:sz w:val="20"/>
          <w:szCs w:val="20"/>
          <w:lang w:eastAsia="x-none"/>
        </w:rPr>
        <w:t xml:space="preserve">odsouhlasen </w:t>
      </w:r>
      <w:r w:rsidR="0054357F" w:rsidRPr="007B7F7C">
        <w:rPr>
          <w:rFonts w:ascii="Tahoma" w:hAnsi="Tahoma" w:cs="Tahoma"/>
          <w:b/>
          <w:bCs/>
          <w:sz w:val="20"/>
          <w:szCs w:val="20"/>
          <w:lang w:eastAsia="x-none"/>
        </w:rPr>
        <w:t>objednatel</w:t>
      </w:r>
      <w:r w:rsidR="003244C1" w:rsidRPr="007B7F7C">
        <w:rPr>
          <w:rFonts w:ascii="Tahoma" w:hAnsi="Tahoma" w:cs="Tahoma"/>
          <w:b/>
          <w:bCs/>
          <w:sz w:val="20"/>
          <w:szCs w:val="20"/>
          <w:lang w:eastAsia="x-none"/>
        </w:rPr>
        <w:t>e</w:t>
      </w:r>
      <w:r w:rsidR="00950E35" w:rsidRPr="007B7F7C">
        <w:rPr>
          <w:rFonts w:ascii="Tahoma" w:hAnsi="Tahoma" w:cs="Tahoma"/>
          <w:b/>
          <w:bCs/>
          <w:sz w:val="20"/>
          <w:szCs w:val="20"/>
          <w:lang w:eastAsia="x-none"/>
        </w:rPr>
        <w:t>m</w:t>
      </w:r>
      <w:r w:rsidR="00FC1E7D" w:rsidRPr="007B7F7C">
        <w:rPr>
          <w:rFonts w:ascii="Tahoma" w:hAnsi="Tahoma" w:cs="Tahoma"/>
          <w:b/>
          <w:bCs/>
          <w:sz w:val="20"/>
          <w:szCs w:val="20"/>
          <w:lang w:eastAsia="x-none"/>
        </w:rPr>
        <w:t>, a to do výše 90 % ceny díla</w:t>
      </w:r>
      <w:r w:rsidR="00CC7FBC">
        <w:rPr>
          <w:rFonts w:ascii="Tahoma" w:hAnsi="Tahoma" w:cs="Tahoma"/>
          <w:b/>
          <w:bCs/>
          <w:sz w:val="20"/>
          <w:szCs w:val="20"/>
          <w:lang w:eastAsia="x-none"/>
        </w:rPr>
        <w:t xml:space="preserve"> za</w:t>
      </w:r>
      <w:r w:rsidR="007E00D1">
        <w:rPr>
          <w:rFonts w:ascii="Tahoma" w:hAnsi="Tahoma" w:cs="Tahoma"/>
          <w:b/>
          <w:bCs/>
          <w:sz w:val="20"/>
          <w:szCs w:val="20"/>
          <w:lang w:eastAsia="x-none"/>
        </w:rPr>
        <w:t xml:space="preserve"> příslušn</w:t>
      </w:r>
      <w:r w:rsidR="00CC7FBC">
        <w:rPr>
          <w:rFonts w:ascii="Tahoma" w:hAnsi="Tahoma" w:cs="Tahoma"/>
          <w:b/>
          <w:bCs/>
          <w:sz w:val="20"/>
          <w:szCs w:val="20"/>
          <w:lang w:eastAsia="x-none"/>
        </w:rPr>
        <w:t>ou</w:t>
      </w:r>
      <w:r w:rsidR="007E00D1">
        <w:rPr>
          <w:rFonts w:ascii="Tahoma" w:hAnsi="Tahoma" w:cs="Tahoma"/>
          <w:b/>
          <w:bCs/>
          <w:sz w:val="20"/>
          <w:szCs w:val="20"/>
          <w:lang w:eastAsia="x-none"/>
        </w:rPr>
        <w:t xml:space="preserve"> lokalit</w:t>
      </w:r>
      <w:r w:rsidR="00CC7FBC">
        <w:rPr>
          <w:rFonts w:ascii="Tahoma" w:hAnsi="Tahoma" w:cs="Tahoma"/>
          <w:b/>
          <w:bCs/>
          <w:sz w:val="20"/>
          <w:szCs w:val="20"/>
          <w:lang w:eastAsia="x-none"/>
        </w:rPr>
        <w:t>u</w:t>
      </w:r>
      <w:r w:rsidR="00C64481">
        <w:rPr>
          <w:rFonts w:ascii="Tahoma" w:hAnsi="Tahoma" w:cs="Tahoma"/>
          <w:b/>
          <w:bCs/>
          <w:sz w:val="20"/>
          <w:szCs w:val="20"/>
          <w:lang w:eastAsia="x-none"/>
        </w:rPr>
        <w:t xml:space="preserve"> </w:t>
      </w:r>
      <w:r w:rsidR="0033665C" w:rsidRPr="007B7F7C">
        <w:rPr>
          <w:rFonts w:ascii="Tahoma" w:hAnsi="Tahoma" w:cs="Tahoma"/>
          <w:b/>
          <w:bCs/>
          <w:sz w:val="20"/>
          <w:szCs w:val="20"/>
          <w:lang w:eastAsia="x-none"/>
        </w:rPr>
        <w:t>(bez</w:t>
      </w:r>
      <w:r w:rsidR="00A36009" w:rsidRPr="007B7F7C">
        <w:rPr>
          <w:rFonts w:ascii="Tahoma" w:hAnsi="Tahoma" w:cs="Tahoma"/>
          <w:b/>
          <w:bCs/>
          <w:sz w:val="20"/>
          <w:szCs w:val="20"/>
          <w:lang w:eastAsia="x-none"/>
        </w:rPr>
        <w:t xml:space="preserve"> ceny za následnou </w:t>
      </w:r>
      <w:proofErr w:type="gramStart"/>
      <w:r w:rsidR="00A36009" w:rsidRPr="007B7F7C">
        <w:rPr>
          <w:rFonts w:ascii="Tahoma" w:hAnsi="Tahoma" w:cs="Tahoma"/>
          <w:b/>
          <w:bCs/>
          <w:sz w:val="20"/>
          <w:szCs w:val="20"/>
          <w:lang w:eastAsia="x-none"/>
        </w:rPr>
        <w:t>3 letou</w:t>
      </w:r>
      <w:proofErr w:type="gramEnd"/>
      <w:r w:rsidR="00A36009" w:rsidRPr="007B7F7C">
        <w:rPr>
          <w:rFonts w:ascii="Tahoma" w:hAnsi="Tahoma" w:cs="Tahoma"/>
          <w:b/>
          <w:bCs/>
          <w:sz w:val="20"/>
          <w:szCs w:val="20"/>
          <w:lang w:eastAsia="x-none"/>
        </w:rPr>
        <w:t xml:space="preserve"> péči)</w:t>
      </w:r>
      <w:r w:rsidR="00FC1E7D" w:rsidRPr="007B7F7C">
        <w:rPr>
          <w:rFonts w:ascii="Tahoma" w:hAnsi="Tahoma" w:cs="Tahoma"/>
          <w:b/>
          <w:bCs/>
          <w:sz w:val="20"/>
          <w:szCs w:val="20"/>
          <w:lang w:eastAsia="x-none"/>
        </w:rPr>
        <w:t>.</w:t>
      </w:r>
      <w:r w:rsidR="00FC1E7D" w:rsidRPr="007B7F7C">
        <w:rPr>
          <w:rFonts w:ascii="Tahoma" w:hAnsi="Tahoma" w:cs="Tahoma"/>
          <w:sz w:val="20"/>
          <w:szCs w:val="20"/>
          <w:lang w:eastAsia="x-none"/>
        </w:rPr>
        <w:t xml:space="preserve"> </w:t>
      </w:r>
      <w:r w:rsidRPr="007B7F7C">
        <w:rPr>
          <w:rFonts w:ascii="Tahoma" w:hAnsi="Tahoma" w:cs="Tahoma"/>
          <w:sz w:val="20"/>
        </w:rPr>
        <w:t xml:space="preserve">Přílohou faktury bude soupis </w:t>
      </w:r>
      <w:r w:rsidR="008D1E62" w:rsidRPr="007B7F7C">
        <w:rPr>
          <w:rFonts w:ascii="Tahoma" w:hAnsi="Tahoma" w:cs="Tahoma"/>
          <w:sz w:val="20"/>
        </w:rPr>
        <w:t>provedených</w:t>
      </w:r>
      <w:r w:rsidRPr="007B7F7C">
        <w:rPr>
          <w:rFonts w:ascii="Tahoma" w:hAnsi="Tahoma" w:cs="Tahoma"/>
          <w:sz w:val="20"/>
        </w:rPr>
        <w:t xml:space="preserve"> prací, dodávek a služeb. </w:t>
      </w:r>
    </w:p>
    <w:p w14:paraId="1DB7243D" w14:textId="5F03DA24" w:rsidR="000D4DB3" w:rsidRPr="007B7F7C" w:rsidRDefault="004F6471" w:rsidP="007B7F7C">
      <w:pPr>
        <w:pStyle w:val="Odstavecseseznamem"/>
        <w:ind w:left="0"/>
        <w:jc w:val="both"/>
        <w:rPr>
          <w:rFonts w:ascii="Tahoma" w:hAnsi="Tahoma" w:cs="Tahoma"/>
          <w:sz w:val="20"/>
        </w:rPr>
      </w:pPr>
      <w:r w:rsidRPr="007B7F7C">
        <w:rPr>
          <w:rFonts w:ascii="Tahoma" w:hAnsi="Tahoma" w:cs="Tahoma"/>
          <w:sz w:val="20"/>
        </w:rPr>
        <w:t>Objednatel uhradí</w:t>
      </w:r>
      <w:r w:rsidR="007E00D1">
        <w:rPr>
          <w:rFonts w:ascii="Tahoma" w:hAnsi="Tahoma" w:cs="Tahoma"/>
          <w:sz w:val="20"/>
        </w:rPr>
        <w:t xml:space="preserve"> tímto postupem</w:t>
      </w:r>
      <w:r w:rsidRPr="007B7F7C">
        <w:rPr>
          <w:rFonts w:ascii="Tahoma" w:hAnsi="Tahoma" w:cs="Tahoma"/>
          <w:sz w:val="20"/>
        </w:rPr>
        <w:t xml:space="preserve"> zhotoviteli pouze 90 % ceny díla</w:t>
      </w:r>
      <w:r w:rsidR="003B036F">
        <w:rPr>
          <w:rFonts w:ascii="Tahoma" w:hAnsi="Tahoma" w:cs="Tahoma"/>
          <w:sz w:val="20"/>
        </w:rPr>
        <w:t xml:space="preserve"> za příslušnou lokalitu </w:t>
      </w:r>
      <w:r w:rsidR="000D4DB3" w:rsidRPr="007B7F7C">
        <w:rPr>
          <w:rFonts w:ascii="Tahoma" w:hAnsi="Tahoma" w:cs="Tahoma"/>
          <w:sz w:val="20"/>
        </w:rPr>
        <w:t xml:space="preserve">(bez ceny za následnou </w:t>
      </w:r>
      <w:proofErr w:type="gramStart"/>
      <w:r w:rsidR="000D4DB3" w:rsidRPr="007B7F7C">
        <w:rPr>
          <w:rFonts w:ascii="Tahoma" w:hAnsi="Tahoma" w:cs="Tahoma"/>
          <w:sz w:val="20"/>
        </w:rPr>
        <w:t>3 letou</w:t>
      </w:r>
      <w:proofErr w:type="gramEnd"/>
      <w:r w:rsidR="000D4DB3" w:rsidRPr="007B7F7C">
        <w:rPr>
          <w:rFonts w:ascii="Tahoma" w:hAnsi="Tahoma" w:cs="Tahoma"/>
          <w:sz w:val="20"/>
        </w:rPr>
        <w:t xml:space="preserve"> péči)</w:t>
      </w:r>
      <w:r w:rsidRPr="007B7F7C">
        <w:rPr>
          <w:rFonts w:ascii="Tahoma" w:hAnsi="Tahoma" w:cs="Tahoma"/>
          <w:sz w:val="20"/>
        </w:rPr>
        <w:t>, přičemž zbývajících 10 % ceny díla</w:t>
      </w:r>
      <w:r w:rsidR="003B036F">
        <w:rPr>
          <w:rFonts w:ascii="Tahoma" w:hAnsi="Tahoma" w:cs="Tahoma"/>
          <w:sz w:val="20"/>
        </w:rPr>
        <w:t xml:space="preserve"> za příslušnost lokalitu</w:t>
      </w:r>
      <w:r w:rsidR="000D4DB3" w:rsidRPr="007B7F7C">
        <w:rPr>
          <w:rFonts w:ascii="Tahoma" w:hAnsi="Tahoma" w:cs="Tahoma"/>
          <w:sz w:val="20"/>
        </w:rPr>
        <w:t xml:space="preserve"> (bez ceny za následnou </w:t>
      </w:r>
      <w:proofErr w:type="gramStart"/>
      <w:r w:rsidR="000D4DB3" w:rsidRPr="007B7F7C">
        <w:rPr>
          <w:rFonts w:ascii="Tahoma" w:hAnsi="Tahoma" w:cs="Tahoma"/>
          <w:sz w:val="20"/>
        </w:rPr>
        <w:t>3 letou</w:t>
      </w:r>
      <w:proofErr w:type="gramEnd"/>
      <w:r w:rsidR="000D4DB3" w:rsidRPr="007B7F7C">
        <w:rPr>
          <w:rFonts w:ascii="Tahoma" w:hAnsi="Tahoma" w:cs="Tahoma"/>
          <w:sz w:val="20"/>
        </w:rPr>
        <w:t xml:space="preserve"> péči)</w:t>
      </w:r>
      <w:r w:rsidRPr="007B7F7C">
        <w:rPr>
          <w:rFonts w:ascii="Tahoma" w:hAnsi="Tahoma" w:cs="Tahoma"/>
          <w:sz w:val="20"/>
        </w:rPr>
        <w:t xml:space="preserve"> tvoří zádržné, které objednatel zhotoviteli uhradí do 15 dnů po odstranění všech vad a/nebo </w:t>
      </w:r>
      <w:r w:rsidRPr="00263419">
        <w:rPr>
          <w:rFonts w:ascii="Tahoma" w:hAnsi="Tahoma" w:cs="Tahoma"/>
          <w:sz w:val="20"/>
        </w:rPr>
        <w:t>nedodělků</w:t>
      </w:r>
      <w:r w:rsidR="003B036F" w:rsidRPr="00263419">
        <w:rPr>
          <w:rFonts w:ascii="Tahoma" w:hAnsi="Tahoma" w:cs="Tahoma"/>
          <w:sz w:val="20"/>
        </w:rPr>
        <w:t xml:space="preserve"> na příslušné lokalitě</w:t>
      </w:r>
      <w:r w:rsidR="00C24419" w:rsidRPr="00263419">
        <w:rPr>
          <w:rFonts w:ascii="Tahoma" w:hAnsi="Tahoma" w:cs="Tahoma"/>
          <w:sz w:val="20"/>
        </w:rPr>
        <w:t xml:space="preserve"> a po předání požadovaných dokladů náležících k dokončené lokalitě</w:t>
      </w:r>
      <w:r w:rsidRPr="00263419">
        <w:rPr>
          <w:rFonts w:ascii="Tahoma" w:hAnsi="Tahoma" w:cs="Tahoma"/>
          <w:sz w:val="20"/>
        </w:rPr>
        <w:t xml:space="preserve">. Zádržné </w:t>
      </w:r>
      <w:r w:rsidRPr="007B7F7C">
        <w:rPr>
          <w:rFonts w:ascii="Tahoma" w:hAnsi="Tahoma" w:cs="Tahoma"/>
          <w:sz w:val="20"/>
        </w:rPr>
        <w:t>slouží k zajištění splnění veškerých povinností zhotovitele vyplývajících mu z této smlouvy, zejména k odstraňování vad díla nebo úhradě jakýchkoli plateb dle této smlouvy (např. smluvní pokuty).</w:t>
      </w:r>
    </w:p>
    <w:p w14:paraId="7D77B375" w14:textId="77777777" w:rsidR="003A2DA0" w:rsidRPr="00FC1DAD" w:rsidRDefault="003A2DA0" w:rsidP="003A2DA0">
      <w:pPr>
        <w:pStyle w:val="Odstavecseseznamem"/>
        <w:ind w:left="360"/>
        <w:rPr>
          <w:rFonts w:ascii="Tahoma" w:hAnsi="Tahoma" w:cs="Tahoma"/>
          <w:color w:val="EE0000"/>
          <w:sz w:val="20"/>
          <w:szCs w:val="20"/>
          <w:lang w:eastAsia="x-none"/>
        </w:rPr>
      </w:pPr>
    </w:p>
    <w:p w14:paraId="49DC21A4" w14:textId="0101D7A3" w:rsidR="00556EAC" w:rsidRPr="003A2DA0" w:rsidRDefault="000D4DB3" w:rsidP="00226792">
      <w:pPr>
        <w:pStyle w:val="Zkladntext"/>
        <w:numPr>
          <w:ilvl w:val="0"/>
          <w:numId w:val="9"/>
        </w:numPr>
        <w:tabs>
          <w:tab w:val="left" w:pos="567"/>
        </w:tabs>
        <w:spacing w:after="180"/>
        <w:ind w:left="0" w:firstLine="0"/>
        <w:rPr>
          <w:rFonts w:ascii="Tahoma" w:hAnsi="Tahoma" w:cs="Tahoma"/>
          <w:bCs/>
          <w:sz w:val="20"/>
          <w:lang w:val="cs-CZ"/>
        </w:rPr>
      </w:pPr>
      <w:r w:rsidRPr="00FC1DAD">
        <w:rPr>
          <w:rFonts w:ascii="Tahoma" w:hAnsi="Tahoma" w:cs="Tahoma"/>
          <w:b w:val="0"/>
          <w:sz w:val="20"/>
          <w:lang w:val="cs-CZ"/>
        </w:rPr>
        <w:t>Cena za následnou péči bude hrazena průběžně, vždy po dokončení provádění následné péče v příslušném roce. Faktury za následnou péči budou vystaveny na základě soupisů provedených prací potvrzených zástupcem objednatele</w:t>
      </w:r>
      <w:r w:rsidRPr="00C24419">
        <w:rPr>
          <w:rFonts w:ascii="Tahoma" w:hAnsi="Tahoma" w:cs="Tahoma"/>
          <w:b w:val="0"/>
          <w:sz w:val="20"/>
          <w:lang w:val="cs-CZ"/>
        </w:rPr>
        <w:t>.</w:t>
      </w:r>
    </w:p>
    <w:p w14:paraId="49DC21A6"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w:t>
      </w:r>
      <w:r w:rsidR="00113F53" w:rsidRPr="00EE3225">
        <w:rPr>
          <w:rFonts w:ascii="Tahoma" w:hAnsi="Tahoma" w:cs="Tahoma"/>
          <w:b w:val="0"/>
          <w:sz w:val="20"/>
        </w:rPr>
        <w:t>depsána z účtu objednatele. Při</w:t>
      </w:r>
      <w:r w:rsidR="00113F53" w:rsidRPr="00EE3225">
        <w:rPr>
          <w:rFonts w:ascii="Tahoma" w:hAnsi="Tahoma" w:cs="Tahoma"/>
          <w:b w:val="0"/>
          <w:sz w:val="20"/>
          <w:lang w:val="cs-CZ"/>
        </w:rPr>
        <w:t> </w:t>
      </w:r>
      <w:r w:rsidRPr="00EE3225">
        <w:rPr>
          <w:rFonts w:ascii="Tahoma" w:hAnsi="Tahoma" w:cs="Tahoma"/>
          <w:b w:val="0"/>
          <w:sz w:val="20"/>
        </w:rPr>
        <w:t xml:space="preserve">nedodržení této splatnosti je zhotovitel oprávněn vyúčtovat </w:t>
      </w:r>
      <w:r w:rsidR="00113F53" w:rsidRPr="00EE3225">
        <w:rPr>
          <w:rFonts w:ascii="Tahoma" w:hAnsi="Tahoma" w:cs="Tahoma"/>
          <w:b w:val="0"/>
          <w:sz w:val="20"/>
        </w:rPr>
        <w:t>objednateli úrok z prodlení dle</w:t>
      </w:r>
      <w:r w:rsidR="00113F53" w:rsidRPr="00EE3225">
        <w:rPr>
          <w:rFonts w:ascii="Tahoma" w:hAnsi="Tahoma" w:cs="Tahoma"/>
          <w:b w:val="0"/>
          <w:sz w:val="20"/>
          <w:lang w:val="cs-CZ"/>
        </w:rPr>
        <w:t> </w:t>
      </w:r>
      <w:r w:rsidRPr="00EE3225">
        <w:rPr>
          <w:rFonts w:ascii="Tahoma" w:hAnsi="Tahoma" w:cs="Tahoma"/>
          <w:b w:val="0"/>
          <w:sz w:val="20"/>
        </w:rPr>
        <w:t>platných právních předpisů.</w:t>
      </w:r>
      <w:bookmarkEnd w:id="8"/>
      <w:bookmarkEnd w:id="9"/>
    </w:p>
    <w:p w14:paraId="49DC21A7"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bCs/>
          <w:sz w:val="20"/>
        </w:rPr>
      </w:pPr>
      <w:bookmarkStart w:id="10" w:name="_Toc255560899"/>
      <w:bookmarkStart w:id="11"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 xml:space="preserve">konečné faktuře budou zúčtovány veškeré </w:t>
      </w:r>
      <w:r w:rsidR="00F43025" w:rsidRPr="00EE3225">
        <w:rPr>
          <w:rFonts w:ascii="Tahoma" w:hAnsi="Tahoma" w:cs="Tahoma"/>
          <w:b w:val="0"/>
          <w:sz w:val="20"/>
        </w:rPr>
        <w:t>eventuál</w:t>
      </w:r>
      <w:r w:rsidRPr="00EE3225">
        <w:rPr>
          <w:rFonts w:ascii="Tahoma" w:hAnsi="Tahoma" w:cs="Tahoma"/>
          <w:b w:val="0"/>
          <w:sz w:val="20"/>
        </w:rPr>
        <w:t>ní slevy.</w:t>
      </w:r>
      <w:bookmarkEnd w:id="10"/>
      <w:bookmarkEnd w:id="11"/>
    </w:p>
    <w:p w14:paraId="49DC21A8" w14:textId="77777777" w:rsidR="00F81F5E" w:rsidRPr="00EE3225" w:rsidRDefault="00F81F5E" w:rsidP="0030213E">
      <w:pPr>
        <w:pStyle w:val="Zkladntext"/>
        <w:numPr>
          <w:ilvl w:val="0"/>
          <w:numId w:val="9"/>
        </w:numPr>
        <w:tabs>
          <w:tab w:val="left" w:pos="567"/>
        </w:tabs>
        <w:spacing w:after="60"/>
        <w:ind w:left="0" w:firstLine="0"/>
        <w:rPr>
          <w:rFonts w:ascii="Tahoma" w:hAnsi="Tahoma" w:cs="Tahoma"/>
          <w:b w:val="0"/>
          <w:bCs/>
          <w:sz w:val="20"/>
        </w:rPr>
      </w:pPr>
      <w:r w:rsidRPr="00EE3225">
        <w:rPr>
          <w:rFonts w:ascii="Tahoma" w:hAnsi="Tahoma" w:cs="Tahoma"/>
          <w:b w:val="0"/>
          <w:bCs/>
          <w:sz w:val="20"/>
        </w:rPr>
        <w:t>Faktura musí obsahovat tyto náležitosti</w:t>
      </w:r>
      <w:r w:rsidR="00F437E9" w:rsidRPr="00EE3225">
        <w:rPr>
          <w:rFonts w:ascii="Tahoma" w:hAnsi="Tahoma" w:cs="Tahoma"/>
          <w:b w:val="0"/>
          <w:bCs/>
          <w:sz w:val="20"/>
        </w:rPr>
        <w:t>, jinak je neúplná</w:t>
      </w:r>
      <w:r w:rsidRPr="00EE3225">
        <w:rPr>
          <w:rFonts w:ascii="Tahoma" w:hAnsi="Tahoma" w:cs="Tahoma"/>
          <w:b w:val="0"/>
          <w:bCs/>
          <w:sz w:val="20"/>
        </w:rPr>
        <w:t>:</w:t>
      </w:r>
      <w:bookmarkEnd w:id="6"/>
      <w:bookmarkEnd w:id="7"/>
    </w:p>
    <w:p w14:paraId="49DC21A9" w14:textId="77777777" w:rsidR="00F81F5E" w:rsidRPr="00EE3225" w:rsidRDefault="00F81F5E"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označení faktury</w:t>
      </w:r>
    </w:p>
    <w:p w14:paraId="49DC21AA" w14:textId="77777777" w:rsidR="00F81F5E" w:rsidRPr="00EE3225" w:rsidRDefault="00F81F5E"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sídlo, IČO, DIČ, bankovní spojení objednatele a zhotovitele</w:t>
      </w:r>
    </w:p>
    <w:p w14:paraId="49DC21AB" w14:textId="77777777" w:rsidR="00F81F5E" w:rsidRPr="00EE3225" w:rsidRDefault="00F81F5E"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předmět plnění a den splnění</w:t>
      </w:r>
    </w:p>
    <w:p w14:paraId="49DC21AC" w14:textId="495BBC40" w:rsidR="00F81F5E" w:rsidRDefault="00F81F5E"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cenu díla a částku k</w:t>
      </w:r>
      <w:r w:rsidR="00CC7FBC">
        <w:rPr>
          <w:rFonts w:ascii="Tahoma" w:hAnsi="Tahoma" w:cs="Tahoma"/>
          <w:sz w:val="20"/>
          <w:szCs w:val="20"/>
        </w:rPr>
        <w:t> </w:t>
      </w:r>
      <w:r w:rsidRPr="00EE3225">
        <w:rPr>
          <w:rFonts w:ascii="Tahoma" w:hAnsi="Tahoma" w:cs="Tahoma"/>
          <w:sz w:val="20"/>
          <w:szCs w:val="20"/>
        </w:rPr>
        <w:t>fakturaci</w:t>
      </w:r>
      <w:r w:rsidR="00CC7FBC">
        <w:rPr>
          <w:rFonts w:ascii="Tahoma" w:hAnsi="Tahoma" w:cs="Tahoma"/>
          <w:sz w:val="20"/>
          <w:szCs w:val="20"/>
        </w:rPr>
        <w:t xml:space="preserve"> a označení příslušné lokality</w:t>
      </w:r>
    </w:p>
    <w:p w14:paraId="49DC21AD" w14:textId="49488809" w:rsidR="00C11AE5" w:rsidRPr="00EE3225" w:rsidRDefault="00C11AE5"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objednatelem schválený soupis</w:t>
      </w:r>
      <w:r w:rsidR="009D54A6" w:rsidRPr="00EE3225">
        <w:rPr>
          <w:rFonts w:ascii="Tahoma" w:hAnsi="Tahoma" w:cs="Tahoma"/>
          <w:sz w:val="20"/>
          <w:szCs w:val="20"/>
        </w:rPr>
        <w:t xml:space="preserve"> skutečně</w:t>
      </w:r>
      <w:r w:rsidR="000E6AF5" w:rsidRPr="00EE3225">
        <w:rPr>
          <w:rFonts w:ascii="Tahoma" w:hAnsi="Tahoma" w:cs="Tahoma"/>
          <w:sz w:val="20"/>
          <w:szCs w:val="20"/>
        </w:rPr>
        <w:t xml:space="preserve"> provedených prací</w:t>
      </w:r>
      <w:r w:rsidR="008D1E62">
        <w:rPr>
          <w:rFonts w:ascii="Tahoma" w:hAnsi="Tahoma" w:cs="Tahoma"/>
          <w:sz w:val="20"/>
          <w:szCs w:val="20"/>
        </w:rPr>
        <w:t>, dodávek a služeb</w:t>
      </w:r>
    </w:p>
    <w:p w14:paraId="49DC21AE" w14:textId="77777777" w:rsidR="00F81F5E" w:rsidRDefault="00F81F5E"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datum odeslání a datum splatnosti platebního dokladu</w:t>
      </w:r>
    </w:p>
    <w:p w14:paraId="49DC21B1" w14:textId="77777777" w:rsidR="00F81F5E" w:rsidRDefault="00F81F5E" w:rsidP="002E17E7">
      <w:pPr>
        <w:numPr>
          <w:ilvl w:val="1"/>
          <w:numId w:val="14"/>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 xml:space="preserve">náležitosti </w:t>
      </w:r>
      <w:r w:rsidR="009D54A6" w:rsidRPr="00EE3225">
        <w:rPr>
          <w:rFonts w:ascii="Tahoma" w:hAnsi="Tahoma" w:cs="Tahoma"/>
          <w:sz w:val="20"/>
          <w:szCs w:val="20"/>
        </w:rPr>
        <w:t>dle zákon</w:t>
      </w:r>
      <w:r w:rsidR="00B53219" w:rsidRPr="00EE3225">
        <w:rPr>
          <w:rFonts w:ascii="Tahoma" w:hAnsi="Tahoma" w:cs="Tahoma"/>
          <w:sz w:val="20"/>
          <w:szCs w:val="20"/>
        </w:rPr>
        <w:t>a</w:t>
      </w:r>
      <w:r w:rsidR="009D54A6" w:rsidRPr="00EE3225">
        <w:rPr>
          <w:rFonts w:ascii="Tahoma" w:hAnsi="Tahoma" w:cs="Tahoma"/>
          <w:sz w:val="20"/>
          <w:szCs w:val="20"/>
        </w:rPr>
        <w:t xml:space="preserve"> č. 235/2004 Sb., o dani z přidané hodnoty, v platném znění</w:t>
      </w:r>
    </w:p>
    <w:p w14:paraId="49DC21B2" w14:textId="77777777" w:rsidR="00F81F5E" w:rsidRDefault="00F81F5E" w:rsidP="002E17E7">
      <w:pPr>
        <w:numPr>
          <w:ilvl w:val="1"/>
          <w:numId w:val="14"/>
        </w:numPr>
        <w:tabs>
          <w:tab w:val="left" w:pos="1134"/>
        </w:tabs>
        <w:ind w:left="1134" w:hanging="425"/>
        <w:jc w:val="both"/>
        <w:rPr>
          <w:rFonts w:ascii="Tahoma" w:hAnsi="Tahoma" w:cs="Tahoma"/>
          <w:sz w:val="20"/>
          <w:szCs w:val="20"/>
        </w:rPr>
      </w:pPr>
      <w:r w:rsidRPr="00C24ACB">
        <w:rPr>
          <w:rFonts w:ascii="Tahoma" w:hAnsi="Tahoma" w:cs="Tahoma"/>
          <w:sz w:val="20"/>
          <w:szCs w:val="20"/>
        </w:rPr>
        <w:t>podpis oprávněného zástupce zhotovitele</w:t>
      </w:r>
    </w:p>
    <w:p w14:paraId="6DDA33DC" w14:textId="57936504" w:rsidR="00250276" w:rsidRPr="00250276" w:rsidRDefault="00250276" w:rsidP="00250276">
      <w:pPr>
        <w:numPr>
          <w:ilvl w:val="1"/>
          <w:numId w:val="14"/>
        </w:numPr>
        <w:tabs>
          <w:tab w:val="left" w:pos="1134"/>
        </w:tabs>
        <w:jc w:val="both"/>
        <w:rPr>
          <w:rFonts w:ascii="Tahoma" w:hAnsi="Tahoma" w:cs="Tahoma"/>
          <w:sz w:val="20"/>
          <w:szCs w:val="20"/>
        </w:rPr>
      </w:pPr>
      <w:r w:rsidRPr="00250276">
        <w:rPr>
          <w:rFonts w:ascii="Tahoma" w:hAnsi="Tahoma" w:cs="Tahoma"/>
          <w:sz w:val="20"/>
          <w:szCs w:val="20"/>
        </w:rPr>
        <w:t>Název projektu: Revitalizace zeleně ve Světlé nad Sázavou</w:t>
      </w:r>
      <w:r>
        <w:rPr>
          <w:rFonts w:ascii="Tahoma" w:hAnsi="Tahoma" w:cs="Tahoma"/>
          <w:sz w:val="20"/>
          <w:szCs w:val="20"/>
        </w:rPr>
        <w:t>, r</w:t>
      </w:r>
      <w:r w:rsidRPr="00250276">
        <w:rPr>
          <w:rFonts w:ascii="Tahoma" w:hAnsi="Tahoma" w:cs="Tahoma"/>
          <w:sz w:val="20"/>
          <w:szCs w:val="20"/>
        </w:rPr>
        <w:t>egistrační číslo projektu: CZ.05.01.03/01/23_032/0003224</w:t>
      </w:r>
    </w:p>
    <w:p w14:paraId="49DC21B3" w14:textId="77777777" w:rsidR="00987CDF" w:rsidRPr="00C24ACB" w:rsidRDefault="00987CDF" w:rsidP="00F10C70">
      <w:pPr>
        <w:widowControl w:val="0"/>
        <w:jc w:val="both"/>
        <w:rPr>
          <w:rFonts w:ascii="Tahoma" w:hAnsi="Tahoma" w:cs="Tahoma"/>
          <w:b/>
          <w:sz w:val="20"/>
          <w:szCs w:val="20"/>
        </w:rPr>
      </w:pPr>
    </w:p>
    <w:p w14:paraId="49DC21B4" w14:textId="77777777" w:rsidR="00F81F5E" w:rsidRPr="00C24ACB" w:rsidRDefault="00DA3275"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že </w:t>
      </w:r>
      <w:r w:rsidR="00F81F5E" w:rsidRPr="00C24ACB">
        <w:rPr>
          <w:rFonts w:ascii="Tahoma" w:hAnsi="Tahoma" w:cs="Tahoma"/>
          <w:b w:val="0"/>
          <w:sz w:val="20"/>
        </w:rPr>
        <w:t>faktura nebude obsahovat výše uvedené náležitosti, objednatel je oprávněn jej vrátit zhotoviteli k doplnění. V takovém případě začne, počínaje dnem doručení opravené</w:t>
      </w:r>
      <w:r w:rsidRPr="00C24ACB">
        <w:rPr>
          <w:rFonts w:ascii="Tahoma" w:hAnsi="Tahoma" w:cs="Tahoma"/>
          <w:b w:val="0"/>
          <w:sz w:val="20"/>
        </w:rPr>
        <w:t xml:space="preserve"> faktury</w:t>
      </w:r>
      <w:r w:rsidR="00F81F5E" w:rsidRPr="00C24ACB">
        <w:rPr>
          <w:rFonts w:ascii="Tahoma" w:hAnsi="Tahoma" w:cs="Tahoma"/>
          <w:b w:val="0"/>
          <w:sz w:val="20"/>
        </w:rPr>
        <w:t xml:space="preserve"> objednateli, plynout nová lhůta splatnosti.</w:t>
      </w:r>
    </w:p>
    <w:p w14:paraId="49DC21B6" w14:textId="77777777" w:rsidR="00987CDF"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lastRenderedPageBreak/>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3AD8E0C6" w14:textId="238D99A1" w:rsidR="00ED7078" w:rsidRPr="003D39DB" w:rsidRDefault="00ED7078" w:rsidP="003D39DB">
      <w:pPr>
        <w:numPr>
          <w:ilvl w:val="0"/>
          <w:numId w:val="9"/>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49DC21C4" w14:textId="151B9CD4" w:rsidR="006F1C3F" w:rsidRPr="005449FF" w:rsidRDefault="00962CB5" w:rsidP="007A1E17">
      <w:pPr>
        <w:spacing w:before="480" w:after="120"/>
        <w:jc w:val="center"/>
        <w:outlineLvl w:val="0"/>
        <w:rPr>
          <w:rFonts w:ascii="Tahoma" w:hAnsi="Tahoma" w:cs="Tahoma"/>
          <w:b/>
          <w:sz w:val="22"/>
          <w:szCs w:val="20"/>
          <w:u w:val="single"/>
        </w:rPr>
      </w:pPr>
      <w:bookmarkStart w:id="12" w:name="_Toc255560886"/>
      <w:bookmarkStart w:id="13" w:name="_Toc255560739"/>
      <w:bookmarkEnd w:id="2"/>
      <w:bookmarkEnd w:id="3"/>
      <w:r w:rsidRPr="005449FF">
        <w:rPr>
          <w:rFonts w:ascii="Tahoma" w:hAnsi="Tahoma" w:cs="Tahoma"/>
          <w:b/>
          <w:sz w:val="22"/>
          <w:szCs w:val="20"/>
          <w:u w:val="single"/>
        </w:rPr>
        <w:t>VI</w:t>
      </w:r>
      <w:r w:rsidR="006F1C3F" w:rsidRPr="005449FF">
        <w:rPr>
          <w:rFonts w:ascii="Tahoma" w:hAnsi="Tahoma" w:cs="Tahoma"/>
          <w:b/>
          <w:sz w:val="22"/>
          <w:szCs w:val="20"/>
          <w:u w:val="single"/>
        </w:rPr>
        <w:t>. Součinnost smluvních stran</w:t>
      </w:r>
      <w:bookmarkEnd w:id="12"/>
      <w:bookmarkEnd w:id="13"/>
    </w:p>
    <w:p w14:paraId="256E6B3A" w14:textId="0D7D140F" w:rsidR="00226792" w:rsidRPr="002E17E7" w:rsidRDefault="008D1E62" w:rsidP="002E17E7">
      <w:pPr>
        <w:pStyle w:val="Odstavecseseznamem"/>
        <w:widowControl w:val="0"/>
        <w:numPr>
          <w:ilvl w:val="1"/>
          <w:numId w:val="27"/>
        </w:numPr>
        <w:suppressAutoHyphens/>
        <w:spacing w:after="180"/>
        <w:ind w:left="0" w:firstLine="0"/>
        <w:jc w:val="both"/>
        <w:rPr>
          <w:rFonts w:ascii="Tahoma" w:hAnsi="Tahoma" w:cs="Tahoma"/>
          <w:sz w:val="20"/>
          <w:szCs w:val="20"/>
        </w:rPr>
      </w:pPr>
      <w:r w:rsidRPr="002E17E7">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63108223" w14:textId="77777777" w:rsidR="008D1E62" w:rsidRDefault="008D1E62" w:rsidP="002E17E7">
      <w:pPr>
        <w:pStyle w:val="Odstavecseseznamem"/>
        <w:widowControl w:val="0"/>
        <w:numPr>
          <w:ilvl w:val="1"/>
          <w:numId w:val="27"/>
        </w:numPr>
        <w:suppressAutoHyphens/>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63BD3CFB" w14:textId="054A89B5" w:rsidR="0026310C" w:rsidRPr="0015588B" w:rsidRDefault="008D1E62" w:rsidP="002E17E7">
      <w:pPr>
        <w:pStyle w:val="Odstavecseseznamem"/>
        <w:widowControl w:val="0"/>
        <w:numPr>
          <w:ilvl w:val="1"/>
          <w:numId w:val="27"/>
        </w:numPr>
        <w:suppressAutoHyphens/>
        <w:spacing w:after="180"/>
        <w:ind w:left="0" w:firstLine="0"/>
        <w:jc w:val="both"/>
        <w:rPr>
          <w:rFonts w:ascii="Tahoma" w:hAnsi="Tahoma" w:cs="Tahoma"/>
          <w:sz w:val="20"/>
          <w:szCs w:val="20"/>
        </w:rPr>
      </w:pPr>
      <w:r w:rsidRPr="00516DC8">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r w:rsidRPr="002E17E7">
        <w:rPr>
          <w:rFonts w:ascii="Tahoma" w:hAnsi="Tahoma" w:cs="Tahoma"/>
          <w:sz w:val="20"/>
          <w:szCs w:val="20"/>
        </w:rPr>
        <w:t xml:space="preserve"> </w:t>
      </w:r>
      <w:r w:rsidRPr="00516DC8">
        <w:rPr>
          <w:rFonts w:ascii="Tahoma" w:hAnsi="Tahoma" w:cs="Tahoma"/>
          <w:sz w:val="20"/>
          <w:szCs w:val="20"/>
        </w:rPr>
        <w:t>Zhotovitel se zavazuje v této souvislosti poskytnout subjektům provádějícím audit a kontrolu všechny nezbytné informace týkající se dodavatelských činností spojených s předmětem této smlouvy.</w:t>
      </w:r>
      <w:r w:rsidRPr="002E17E7">
        <w:rPr>
          <w:rFonts w:ascii="Tahoma" w:hAnsi="Tahoma" w:cs="Tahoma"/>
          <w:sz w:val="20"/>
          <w:szCs w:val="20"/>
        </w:rPr>
        <w:t xml:space="preserve"> </w:t>
      </w:r>
    </w:p>
    <w:p w14:paraId="4CBD45BE" w14:textId="235085FF" w:rsidR="002F536C" w:rsidRDefault="0026310C" w:rsidP="002E17E7">
      <w:pPr>
        <w:pStyle w:val="Odstavecseseznamem"/>
        <w:widowControl w:val="0"/>
        <w:numPr>
          <w:ilvl w:val="1"/>
          <w:numId w:val="27"/>
        </w:numPr>
        <w:suppressAutoHyphens/>
        <w:spacing w:after="180"/>
        <w:ind w:left="0" w:firstLine="0"/>
        <w:jc w:val="both"/>
        <w:rPr>
          <w:rFonts w:ascii="Tahoma" w:hAnsi="Tahoma" w:cs="Tahoma"/>
          <w:sz w:val="20"/>
          <w:szCs w:val="20"/>
        </w:rPr>
      </w:pPr>
      <w:r w:rsidRPr="0026310C">
        <w:rPr>
          <w:rFonts w:ascii="Tahoma" w:hAnsi="Tahoma" w:cs="Tahoma"/>
          <w:sz w:val="20"/>
          <w:szCs w:val="20"/>
        </w:rPr>
        <w:t>Zhotovitel zodpovídá za škody způsobené při provádění díla nebo v souvislosti s prováděním díla,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w:t>
      </w:r>
      <w:r w:rsidR="0011251F">
        <w:rPr>
          <w:rFonts w:ascii="Tahoma" w:hAnsi="Tahoma" w:cs="Tahoma"/>
          <w:sz w:val="20"/>
          <w:szCs w:val="20"/>
        </w:rPr>
        <w:t>, hrobového vybavení apod.</w:t>
      </w:r>
      <w:r w:rsidRPr="0026310C">
        <w:rPr>
          <w:rFonts w:ascii="Tahoma" w:hAnsi="Tahoma" w:cs="Tahoma"/>
          <w:sz w:val="20"/>
          <w:szCs w:val="20"/>
        </w:rPr>
        <w:t>) nebo poškození zdraví osob je zhotovitel povinen bez zbytečného odkladu tuto škodu odstranit a není-li to možné, tak finančně uhradit</w:t>
      </w:r>
      <w:r w:rsidR="002F536C">
        <w:rPr>
          <w:rFonts w:ascii="Tahoma" w:hAnsi="Tahoma" w:cs="Tahoma"/>
          <w:sz w:val="20"/>
          <w:szCs w:val="20"/>
        </w:rPr>
        <w:t xml:space="preserve">. </w:t>
      </w:r>
      <w:r w:rsidR="002F536C" w:rsidRPr="002E17E7">
        <w:rPr>
          <w:rFonts w:ascii="Tahoma" w:hAnsi="Tahoma" w:cs="Tahoma"/>
          <w:sz w:val="20"/>
          <w:szCs w:val="20"/>
        </w:rPr>
        <w:t>Zhotovitel dále zodpovídá za škody způsobené při neodborném provedení ořezu, kácení či výsadby.</w:t>
      </w:r>
    </w:p>
    <w:p w14:paraId="5574F6FA" w14:textId="6646A369" w:rsidR="00452697" w:rsidRDefault="00452697" w:rsidP="00452697">
      <w:pPr>
        <w:pStyle w:val="Odstavecseseznamem"/>
        <w:widowControl w:val="0"/>
        <w:numPr>
          <w:ilvl w:val="1"/>
          <w:numId w:val="27"/>
        </w:numPr>
        <w:suppressAutoHyphens/>
        <w:spacing w:after="180"/>
        <w:ind w:left="0" w:firstLine="0"/>
        <w:jc w:val="both"/>
        <w:rPr>
          <w:rFonts w:ascii="Tahoma" w:hAnsi="Tahoma" w:cs="Tahoma"/>
          <w:sz w:val="20"/>
          <w:szCs w:val="20"/>
        </w:rPr>
      </w:pPr>
      <w:r w:rsidRPr="00452697">
        <w:rPr>
          <w:rFonts w:ascii="Tahoma" w:hAnsi="Tahoma" w:cs="Tahoma"/>
          <w:sz w:val="20"/>
          <w:szCs w:val="20"/>
        </w:rPr>
        <w:t xml:space="preserve">Zhotovitel se zavazuje zajistit </w:t>
      </w:r>
      <w:r>
        <w:rPr>
          <w:rFonts w:ascii="Tahoma" w:hAnsi="Tahoma" w:cs="Tahoma"/>
          <w:sz w:val="20"/>
          <w:szCs w:val="20"/>
        </w:rPr>
        <w:t xml:space="preserve">důstojné pracovní podmínky a </w:t>
      </w:r>
      <w:r w:rsidRPr="00452697">
        <w:rPr>
          <w:rFonts w:ascii="Tahoma" w:hAnsi="Tahoma" w:cs="Tahoma"/>
          <w:sz w:val="20"/>
          <w:szCs w:val="20"/>
        </w:rPr>
        <w:t>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66AA5D65" w14:textId="4790294C" w:rsidR="00C86195" w:rsidRPr="00452697" w:rsidRDefault="009D74A6" w:rsidP="00452697">
      <w:pPr>
        <w:pStyle w:val="Odstavecseseznamem"/>
        <w:widowControl w:val="0"/>
        <w:numPr>
          <w:ilvl w:val="1"/>
          <w:numId w:val="27"/>
        </w:numPr>
        <w:suppressAutoHyphens/>
        <w:spacing w:after="180"/>
        <w:ind w:left="0" w:firstLine="0"/>
        <w:jc w:val="both"/>
        <w:rPr>
          <w:rFonts w:ascii="Tahoma" w:hAnsi="Tahoma" w:cs="Tahoma"/>
          <w:sz w:val="20"/>
          <w:szCs w:val="20"/>
        </w:rPr>
      </w:pPr>
      <w:r w:rsidRPr="009D74A6">
        <w:rPr>
          <w:rFonts w:ascii="Tahoma" w:hAnsi="Tahoma" w:cs="Tahoma"/>
          <w:sz w:val="20"/>
          <w:szCs w:val="20"/>
        </w:rPr>
        <w:t>Zhotovitel je povinen uchovávat veškerou dokumentaci související s realizací projektu včetně účetních dokladů minimálně do konce roku 2036, pokud je v českých právních předpisech stanovena lhůta delší, platí tato lhůta. Zhotovitel je povinen minimálně do konce roku 2036 poskytovat požadované informace a dokumentaci související s realizací projektu zaměstnancům nebo zmocněncům pověřených orgánů (</w:t>
      </w:r>
      <w:r w:rsidR="009A24F4">
        <w:rPr>
          <w:rFonts w:ascii="Tahoma" w:hAnsi="Tahoma" w:cs="Tahoma"/>
          <w:sz w:val="20"/>
          <w:szCs w:val="20"/>
        </w:rPr>
        <w:t>SFŽP</w:t>
      </w:r>
      <w:r w:rsidRPr="009D74A6">
        <w:rPr>
          <w:rFonts w:ascii="Tahoma" w:hAnsi="Tahoma" w:cs="Tahoma"/>
          <w:sz w:val="20"/>
          <w:szCs w:val="20"/>
        </w:rPr>
        <w:t>, M</w:t>
      </w:r>
      <w:r w:rsidR="00CF4EE9">
        <w:rPr>
          <w:rFonts w:ascii="Tahoma" w:hAnsi="Tahoma" w:cs="Tahoma"/>
          <w:sz w:val="20"/>
          <w:szCs w:val="20"/>
        </w:rPr>
        <w:t>ŽP</w:t>
      </w:r>
      <w:r w:rsidRPr="009D74A6">
        <w:rPr>
          <w:rFonts w:ascii="Tahoma" w:hAnsi="Tahoma" w:cs="Tahoma"/>
          <w:sz w:val="20"/>
          <w:szCs w:val="20"/>
        </w:rPr>
        <w:t>,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F0671D2" w14:textId="77777777" w:rsidR="007A49B1" w:rsidRDefault="007A49B1" w:rsidP="006D7C9D">
      <w:pPr>
        <w:spacing w:before="480" w:after="120"/>
        <w:jc w:val="center"/>
        <w:outlineLvl w:val="0"/>
        <w:rPr>
          <w:rFonts w:ascii="Tahoma" w:hAnsi="Tahoma" w:cs="Tahoma"/>
          <w:b/>
          <w:sz w:val="22"/>
          <w:szCs w:val="20"/>
          <w:u w:val="single"/>
        </w:rPr>
      </w:pPr>
      <w:bookmarkStart w:id="14" w:name="_Toc255560887"/>
      <w:bookmarkStart w:id="15" w:name="_Toc255560740"/>
    </w:p>
    <w:p w14:paraId="49DC21E6" w14:textId="59DC2F10" w:rsidR="006F1C3F" w:rsidRPr="005449FF" w:rsidRDefault="006F1C3F" w:rsidP="006D7C9D">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lastRenderedPageBreak/>
        <w:t>V</w:t>
      </w:r>
      <w:r w:rsidR="00962CB5" w:rsidRPr="005449FF">
        <w:rPr>
          <w:rFonts w:ascii="Tahoma" w:hAnsi="Tahoma" w:cs="Tahoma"/>
          <w:b/>
          <w:sz w:val="22"/>
          <w:szCs w:val="20"/>
          <w:u w:val="single"/>
        </w:rPr>
        <w:t>II</w:t>
      </w:r>
      <w:r w:rsidRPr="005449FF">
        <w:rPr>
          <w:rFonts w:ascii="Tahoma" w:hAnsi="Tahoma" w:cs="Tahoma"/>
          <w:b/>
          <w:sz w:val="22"/>
          <w:szCs w:val="20"/>
          <w:u w:val="single"/>
        </w:rPr>
        <w:t>. Provádění díla</w:t>
      </w:r>
      <w:bookmarkEnd w:id="14"/>
      <w:bookmarkEnd w:id="15"/>
    </w:p>
    <w:p w14:paraId="424A9562" w14:textId="51B73E22" w:rsidR="003229FF" w:rsidRDefault="003229FF" w:rsidP="002E17E7">
      <w:pPr>
        <w:pStyle w:val="Odstavecseseznamem"/>
        <w:numPr>
          <w:ilvl w:val="1"/>
          <w:numId w:val="28"/>
        </w:numPr>
        <w:tabs>
          <w:tab w:val="left" w:pos="0"/>
        </w:tabs>
        <w:spacing w:after="180"/>
        <w:ind w:left="0" w:firstLine="0"/>
        <w:jc w:val="both"/>
        <w:rPr>
          <w:rFonts w:ascii="Tahoma" w:hAnsi="Tahoma" w:cs="Tahoma"/>
          <w:sz w:val="20"/>
          <w:szCs w:val="20"/>
        </w:rPr>
      </w:pPr>
      <w:r w:rsidRPr="003229FF">
        <w:rPr>
          <w:rFonts w:ascii="Tahoma" w:hAnsi="Tahoma" w:cs="Tahoma"/>
          <w:sz w:val="20"/>
          <w:szCs w:val="20"/>
        </w:rPr>
        <w:t xml:space="preserve">Zhotovitel povede ode dne předání a převzetí pracoviště do dne dokončení díla, případně do odstranění vad a nedodělků, pracovní deník, který musí být přístupný kdykoli v průběhu práce na pracovišti. Listy pracovního deníku musí být očíslovány. Záznamy se </w:t>
      </w:r>
      <w:proofErr w:type="gramStart"/>
      <w:r w:rsidRPr="003229FF">
        <w:rPr>
          <w:rFonts w:ascii="Tahoma" w:hAnsi="Tahoma" w:cs="Tahoma"/>
          <w:sz w:val="20"/>
          <w:szCs w:val="20"/>
        </w:rPr>
        <w:t>píší</w:t>
      </w:r>
      <w:proofErr w:type="gramEnd"/>
      <w:r w:rsidRPr="003229FF">
        <w:rPr>
          <w:rFonts w:ascii="Tahoma" w:hAnsi="Tahoma" w:cs="Tahoma"/>
          <w:sz w:val="20"/>
          <w:szCs w:val="20"/>
        </w:rPr>
        <w:t xml:space="preserve"> do knihy s očíslovanými listy jednak pevnými, jednak perforovanými pro dva oddělitelné průpisy. Originály záznamů jsou součástí pracovního deníku a zůstávají u zhotovitele do dokončení díla. Po dokončení díla předá zhotovitel originál pracovního deníku objednateli. Dva stejnopisy si smluvní strany rozdělí. Při provádění záznamů nesmí být vynechávána volná místa. Zhotovitel je povinen ukládat průpisy denních záznamů odděleně od originálu tak, aby byly k dispozici objednateli a orgánu veřejné správy pro výkon státního dohledu a dalších činností. Jestliže objednatel nesouhlasí s obsahem zápisu zhotovitele, je povinen nejpozději do tří dnů písemně uvést důvody nesouhlasu. Zápisy v pracovním deníku se nepovažují za změnu smlouvy ani nezakládají nárok na změnu smlouvy</w:t>
      </w:r>
      <w:r w:rsidR="009C3077">
        <w:rPr>
          <w:rFonts w:ascii="Tahoma" w:hAnsi="Tahoma" w:cs="Tahoma"/>
          <w:sz w:val="20"/>
          <w:szCs w:val="20"/>
        </w:rPr>
        <w:t>.</w:t>
      </w:r>
      <w:r w:rsidR="00C84534">
        <w:rPr>
          <w:rFonts w:ascii="Tahoma" w:hAnsi="Tahoma" w:cs="Tahoma"/>
          <w:sz w:val="20"/>
          <w:szCs w:val="20"/>
        </w:rPr>
        <w:t xml:space="preserve"> V zápisech z pracovního deníku je třeba označit vždy lokalitu, ve které se práce provádí.</w:t>
      </w:r>
    </w:p>
    <w:p w14:paraId="35BB0128" w14:textId="0C496D39" w:rsidR="009C3077" w:rsidRDefault="009C3077" w:rsidP="00B307E8">
      <w:pPr>
        <w:pStyle w:val="Odstavecseseznamem"/>
        <w:widowControl w:val="0"/>
        <w:numPr>
          <w:ilvl w:val="1"/>
          <w:numId w:val="28"/>
        </w:numPr>
        <w:suppressAutoHyphens/>
        <w:ind w:left="0" w:firstLine="0"/>
        <w:contextualSpacing/>
        <w:jc w:val="both"/>
        <w:rPr>
          <w:rFonts w:ascii="Tahoma" w:hAnsi="Tahoma" w:cs="Tahoma"/>
          <w:sz w:val="20"/>
          <w:szCs w:val="20"/>
        </w:rPr>
      </w:pPr>
      <w:r w:rsidRPr="000D4B9A">
        <w:rPr>
          <w:rFonts w:ascii="Tahoma" w:hAnsi="Tahoma" w:cs="Tahoma"/>
          <w:sz w:val="20"/>
          <w:szCs w:val="20"/>
        </w:rPr>
        <w:t>V průběhu realizace díla bude objednatel organizovat kontrolní dny, které se budou konat v termínu, který bude dohodnut oběma smluvními stranami.</w:t>
      </w:r>
      <w:r w:rsidR="00C84534">
        <w:rPr>
          <w:rFonts w:ascii="Tahoma" w:hAnsi="Tahoma" w:cs="Tahoma"/>
          <w:sz w:val="20"/>
          <w:szCs w:val="20"/>
        </w:rPr>
        <w:t xml:space="preserve"> Předpokládá se jeden kontrolní den týdně.</w:t>
      </w:r>
    </w:p>
    <w:p w14:paraId="63B6F417" w14:textId="71C9C42D" w:rsidR="00C84534" w:rsidRDefault="00C84534" w:rsidP="007B7F7C">
      <w:pPr>
        <w:pStyle w:val="Odstavecseseznamem"/>
        <w:widowControl w:val="0"/>
        <w:suppressAutoHyphens/>
        <w:ind w:left="0"/>
        <w:contextualSpacing/>
        <w:jc w:val="both"/>
        <w:rPr>
          <w:rFonts w:ascii="Tahoma" w:hAnsi="Tahoma" w:cs="Tahoma"/>
          <w:sz w:val="20"/>
          <w:szCs w:val="20"/>
        </w:rPr>
      </w:pPr>
    </w:p>
    <w:p w14:paraId="1F057472" w14:textId="4278BEA8" w:rsidR="009A6B35" w:rsidRDefault="009A6B35" w:rsidP="00B307E8">
      <w:pPr>
        <w:pStyle w:val="Odstavecseseznamem"/>
        <w:widowControl w:val="0"/>
        <w:numPr>
          <w:ilvl w:val="1"/>
          <w:numId w:val="28"/>
        </w:numPr>
        <w:suppressAutoHyphens/>
        <w:ind w:left="0" w:firstLine="0"/>
        <w:contextualSpacing/>
        <w:jc w:val="both"/>
        <w:rPr>
          <w:rFonts w:ascii="Tahoma" w:hAnsi="Tahoma" w:cs="Tahoma"/>
          <w:sz w:val="20"/>
          <w:szCs w:val="20"/>
        </w:rPr>
      </w:pPr>
      <w:r>
        <w:rPr>
          <w:rFonts w:ascii="Tahoma" w:hAnsi="Tahoma" w:cs="Tahoma"/>
          <w:sz w:val="20"/>
          <w:szCs w:val="20"/>
        </w:rPr>
        <w:t>Zhotovitel je povinen při provádění následné péče oznamovat objednateli přesné termíny a rozsah jejího plnění, a to minimálně 2 pracovní dny před započetím provádění jednotlivých úkonů následné péče.</w:t>
      </w:r>
    </w:p>
    <w:p w14:paraId="6F01EC60" w14:textId="77777777" w:rsidR="00D32A22" w:rsidRDefault="00D32A22" w:rsidP="00D32A22">
      <w:pPr>
        <w:pStyle w:val="Odstavecseseznamem"/>
        <w:widowControl w:val="0"/>
        <w:suppressAutoHyphens/>
        <w:ind w:left="0"/>
        <w:contextualSpacing/>
        <w:jc w:val="both"/>
        <w:rPr>
          <w:rFonts w:ascii="Tahoma" w:hAnsi="Tahoma" w:cs="Tahoma"/>
          <w:sz w:val="20"/>
          <w:szCs w:val="20"/>
        </w:rPr>
      </w:pPr>
    </w:p>
    <w:p w14:paraId="4EA4A86D" w14:textId="42A2BB69" w:rsidR="00D32A22" w:rsidRPr="007B7F7C" w:rsidRDefault="00D32A22" w:rsidP="00B307E8">
      <w:pPr>
        <w:pStyle w:val="Odstavecseseznamem"/>
        <w:widowControl w:val="0"/>
        <w:numPr>
          <w:ilvl w:val="1"/>
          <w:numId w:val="28"/>
        </w:numPr>
        <w:suppressAutoHyphens/>
        <w:ind w:left="0" w:firstLine="0"/>
        <w:contextualSpacing/>
        <w:jc w:val="both"/>
        <w:rPr>
          <w:rFonts w:ascii="Tahoma" w:hAnsi="Tahoma" w:cs="Tahoma"/>
          <w:sz w:val="20"/>
          <w:szCs w:val="20"/>
        </w:rPr>
      </w:pPr>
      <w:r w:rsidRPr="007B7F7C">
        <w:rPr>
          <w:rFonts w:ascii="Tahoma" w:hAnsi="Tahoma" w:cs="Tahoma"/>
          <w:sz w:val="20"/>
          <w:szCs w:val="20"/>
        </w:rPr>
        <w:t>Nové výsadby budou realizovány mimo inženýrské sítě.</w:t>
      </w:r>
    </w:p>
    <w:p w14:paraId="5A38EE9C" w14:textId="77777777" w:rsidR="002E2EFB" w:rsidRPr="007B7F7C" w:rsidRDefault="002E2EFB" w:rsidP="007B7F7C">
      <w:pPr>
        <w:pStyle w:val="Odstavecseseznamem"/>
        <w:rPr>
          <w:rFonts w:ascii="Tahoma" w:hAnsi="Tahoma" w:cs="Tahoma"/>
          <w:sz w:val="20"/>
          <w:szCs w:val="20"/>
          <w:highlight w:val="yellow"/>
        </w:rPr>
      </w:pPr>
    </w:p>
    <w:p w14:paraId="1683D2C1" w14:textId="3E906F12" w:rsidR="002E2EFB" w:rsidRPr="007B7F7C" w:rsidRDefault="002E2EFB" w:rsidP="00B307E8">
      <w:pPr>
        <w:pStyle w:val="Odstavecseseznamem"/>
        <w:widowControl w:val="0"/>
        <w:numPr>
          <w:ilvl w:val="1"/>
          <w:numId w:val="28"/>
        </w:numPr>
        <w:suppressAutoHyphens/>
        <w:ind w:left="0" w:firstLine="0"/>
        <w:contextualSpacing/>
        <w:jc w:val="both"/>
        <w:rPr>
          <w:rFonts w:ascii="Tahoma" w:hAnsi="Tahoma" w:cs="Tahoma"/>
          <w:sz w:val="20"/>
          <w:szCs w:val="20"/>
        </w:rPr>
      </w:pPr>
      <w:r w:rsidRPr="007B7F7C">
        <w:rPr>
          <w:rFonts w:ascii="Tahoma" w:hAnsi="Tahoma" w:cs="Tahoma"/>
          <w:sz w:val="20"/>
          <w:szCs w:val="20"/>
        </w:rPr>
        <w:t>Zhotovitel je povinen splnit požadavky uvedené v těchto doku</w:t>
      </w:r>
      <w:r w:rsidR="00B438B2" w:rsidRPr="007B7F7C">
        <w:rPr>
          <w:rFonts w:ascii="Tahoma" w:hAnsi="Tahoma" w:cs="Tahoma"/>
          <w:sz w:val="20"/>
          <w:szCs w:val="20"/>
        </w:rPr>
        <w:t>mentech:</w:t>
      </w:r>
    </w:p>
    <w:p w14:paraId="4BA440A2" w14:textId="51FF5CF7" w:rsidR="00B438B2" w:rsidRPr="007B7F7C" w:rsidRDefault="00B438B2" w:rsidP="00B438B2">
      <w:pPr>
        <w:pStyle w:val="Odstavecseseznamem"/>
        <w:widowControl w:val="0"/>
        <w:numPr>
          <w:ilvl w:val="0"/>
          <w:numId w:val="42"/>
        </w:numPr>
        <w:suppressAutoHyphens/>
        <w:contextualSpacing/>
        <w:jc w:val="both"/>
        <w:rPr>
          <w:rFonts w:ascii="Tahoma" w:hAnsi="Tahoma" w:cs="Tahoma"/>
          <w:sz w:val="20"/>
          <w:szCs w:val="20"/>
        </w:rPr>
      </w:pPr>
      <w:r w:rsidRPr="007B7F7C">
        <w:rPr>
          <w:rFonts w:ascii="Tahoma" w:hAnsi="Tahoma" w:cs="Tahoma"/>
          <w:sz w:val="20"/>
          <w:szCs w:val="20"/>
        </w:rPr>
        <w:t>Revitalizace zeleně ve Světlé nad Sázavou – Stanovisko Natura 2000, Krajský úřad Kraje Vysočina, odbor životního prostředí a zemědělství – ze dne 8.2.2024, č.j. KUJI 1565/2024, OZPZ 4/2024</w:t>
      </w:r>
    </w:p>
    <w:p w14:paraId="4A381110" w14:textId="1AA3893A" w:rsidR="00B438B2" w:rsidRPr="007B7F7C" w:rsidRDefault="00B438B2" w:rsidP="00B438B2">
      <w:pPr>
        <w:pStyle w:val="Odstavecseseznamem"/>
        <w:widowControl w:val="0"/>
        <w:numPr>
          <w:ilvl w:val="0"/>
          <w:numId w:val="42"/>
        </w:numPr>
        <w:suppressAutoHyphens/>
        <w:contextualSpacing/>
        <w:jc w:val="both"/>
        <w:rPr>
          <w:rFonts w:ascii="Tahoma" w:hAnsi="Tahoma" w:cs="Tahoma"/>
          <w:sz w:val="20"/>
          <w:szCs w:val="20"/>
        </w:rPr>
      </w:pPr>
      <w:r w:rsidRPr="007B7F7C">
        <w:rPr>
          <w:rFonts w:ascii="Tahoma" w:hAnsi="Tahoma" w:cs="Tahoma"/>
          <w:sz w:val="20"/>
          <w:szCs w:val="20"/>
        </w:rPr>
        <w:t>Rozhodnutí závazné stanovisko, Městský úřad Světlá nad Sázavou, odbor stavebního úřadu a územního plánování – ze dne 7.6.2023, č.j. MSNS/7473/2023/OSÚaÚP-7</w:t>
      </w:r>
    </w:p>
    <w:p w14:paraId="72894FED" w14:textId="253A375A" w:rsidR="00B438B2" w:rsidRPr="007B7F7C" w:rsidRDefault="00B438B2" w:rsidP="00B438B2">
      <w:pPr>
        <w:pStyle w:val="Odstavecseseznamem"/>
        <w:widowControl w:val="0"/>
        <w:numPr>
          <w:ilvl w:val="0"/>
          <w:numId w:val="42"/>
        </w:numPr>
        <w:suppressAutoHyphens/>
        <w:contextualSpacing/>
        <w:jc w:val="both"/>
        <w:rPr>
          <w:rFonts w:ascii="Tahoma" w:hAnsi="Tahoma" w:cs="Tahoma"/>
          <w:sz w:val="20"/>
          <w:szCs w:val="20"/>
        </w:rPr>
      </w:pPr>
      <w:r w:rsidRPr="007B7F7C">
        <w:rPr>
          <w:rFonts w:ascii="Tahoma" w:hAnsi="Tahoma" w:cs="Tahoma"/>
          <w:sz w:val="20"/>
          <w:szCs w:val="20"/>
        </w:rPr>
        <w:t>Rozhodnutí – povolení výjimky, Krajský úřad Kraje Vysočina, odbor životního prostředí a zemědělství – ze dne 5.4.2024, č.j. KUJI 35230/2024</w:t>
      </w:r>
      <w:r w:rsidR="007371B7" w:rsidRPr="007B7F7C">
        <w:rPr>
          <w:rFonts w:ascii="Tahoma" w:hAnsi="Tahoma" w:cs="Tahoma"/>
          <w:sz w:val="20"/>
          <w:szCs w:val="20"/>
        </w:rPr>
        <w:t>, OZPZ</w:t>
      </w:r>
      <w:r w:rsidR="003D75D5" w:rsidRPr="007B7F7C">
        <w:rPr>
          <w:rFonts w:ascii="Tahoma" w:hAnsi="Tahoma" w:cs="Tahoma"/>
          <w:sz w:val="20"/>
          <w:szCs w:val="20"/>
        </w:rPr>
        <w:t xml:space="preserve"> 482/2024.</w:t>
      </w:r>
    </w:p>
    <w:p w14:paraId="5D224742" w14:textId="09651B9A" w:rsidR="003D75D5" w:rsidRPr="007B7F7C" w:rsidRDefault="003D75D5" w:rsidP="00B438B2">
      <w:pPr>
        <w:pStyle w:val="Odstavecseseznamem"/>
        <w:widowControl w:val="0"/>
        <w:numPr>
          <w:ilvl w:val="0"/>
          <w:numId w:val="42"/>
        </w:numPr>
        <w:suppressAutoHyphens/>
        <w:contextualSpacing/>
        <w:jc w:val="both"/>
        <w:rPr>
          <w:rFonts w:ascii="Tahoma" w:hAnsi="Tahoma" w:cs="Tahoma"/>
          <w:sz w:val="20"/>
          <w:szCs w:val="20"/>
        </w:rPr>
      </w:pPr>
      <w:r w:rsidRPr="007B7F7C">
        <w:rPr>
          <w:rFonts w:ascii="Tahoma" w:hAnsi="Tahoma" w:cs="Tahoma"/>
          <w:sz w:val="20"/>
          <w:szCs w:val="20"/>
        </w:rPr>
        <w:t>Rozhodnutí – povolení kácení, Městský úřad Světlá nad Sázavou, odbor životního prostředí – ze dne 6.2.2024, č.j. MSNS/1858/2024/OŽP-2</w:t>
      </w:r>
    </w:p>
    <w:p w14:paraId="1F5CFB17" w14:textId="7C588022" w:rsidR="003D75D5" w:rsidRPr="007B7F7C" w:rsidRDefault="003D75D5" w:rsidP="00B438B2">
      <w:pPr>
        <w:pStyle w:val="Odstavecseseznamem"/>
        <w:widowControl w:val="0"/>
        <w:numPr>
          <w:ilvl w:val="0"/>
          <w:numId w:val="42"/>
        </w:numPr>
        <w:suppressAutoHyphens/>
        <w:contextualSpacing/>
        <w:jc w:val="both"/>
        <w:rPr>
          <w:rFonts w:ascii="Tahoma" w:hAnsi="Tahoma" w:cs="Tahoma"/>
          <w:sz w:val="20"/>
          <w:szCs w:val="20"/>
        </w:rPr>
      </w:pPr>
      <w:r w:rsidRPr="007B7F7C">
        <w:rPr>
          <w:rFonts w:ascii="Tahoma" w:hAnsi="Tahoma" w:cs="Tahoma"/>
          <w:sz w:val="20"/>
          <w:szCs w:val="20"/>
        </w:rPr>
        <w:t>Vyjádření k akci „Revitalizace zeleně ve Světlé nad Sázavou“, Městský úřad Světlá nad Sázavou, odbor životního prostředí – ze dne 7.2.2024, č.j. MSNS/715/2024/OŽP</w:t>
      </w:r>
    </w:p>
    <w:p w14:paraId="3A443719" w14:textId="77777777" w:rsidR="003D75D5" w:rsidRPr="007B7F7C" w:rsidRDefault="003D75D5" w:rsidP="007B7F7C">
      <w:pPr>
        <w:widowControl w:val="0"/>
        <w:suppressAutoHyphens/>
        <w:ind w:left="360"/>
        <w:contextualSpacing/>
        <w:jc w:val="both"/>
        <w:rPr>
          <w:rFonts w:ascii="Tahoma" w:hAnsi="Tahoma" w:cs="Tahoma"/>
          <w:sz w:val="20"/>
          <w:szCs w:val="20"/>
        </w:rPr>
      </w:pPr>
    </w:p>
    <w:p w14:paraId="75A61926" w14:textId="77777777" w:rsidR="00D32A22" w:rsidRPr="00D32A22" w:rsidRDefault="00D32A22" w:rsidP="00D32A22">
      <w:pPr>
        <w:pStyle w:val="Odstavecseseznamem"/>
        <w:rPr>
          <w:rFonts w:ascii="Tahoma" w:hAnsi="Tahoma" w:cs="Tahoma"/>
          <w:sz w:val="20"/>
          <w:szCs w:val="20"/>
          <w:highlight w:val="yellow"/>
        </w:rPr>
      </w:pPr>
    </w:p>
    <w:p w14:paraId="11CFCF7B" w14:textId="70C650E5" w:rsidR="00B81743" w:rsidRPr="00400D61" w:rsidRDefault="00D32A22" w:rsidP="00B81743">
      <w:pPr>
        <w:pStyle w:val="Odstavecseseznamem"/>
        <w:numPr>
          <w:ilvl w:val="1"/>
          <w:numId w:val="28"/>
        </w:numPr>
        <w:ind w:left="0" w:firstLine="0"/>
        <w:jc w:val="both"/>
        <w:rPr>
          <w:rFonts w:ascii="Tahoma" w:hAnsi="Tahoma" w:cs="Tahoma"/>
          <w:sz w:val="20"/>
          <w:szCs w:val="20"/>
        </w:rPr>
      </w:pPr>
      <w:r w:rsidRPr="00400D61">
        <w:rPr>
          <w:rFonts w:ascii="Tahoma" w:hAnsi="Tahoma" w:cs="Tahoma"/>
          <w:sz w:val="20"/>
          <w:szCs w:val="20"/>
        </w:rPr>
        <w:t>Zhotovitel odpovídá v plné míře za bezpečnost a ochranu zdraví všech osob podílejících se na realizaci díla dle této smlouvy.</w:t>
      </w:r>
      <w:r w:rsidR="00B81743" w:rsidRPr="00400D61">
        <w:rPr>
          <w:rFonts w:ascii="Tahoma" w:hAnsi="Tahoma" w:cs="Tahoma"/>
          <w:sz w:val="20"/>
          <w:szCs w:val="20"/>
        </w:rPr>
        <w:t xml:space="preserve"> Zhotovitel přebírá v plném rozsahu odpovědnost za sledování a dodržování předpisů o bezpečnosti práce. V této souvislosti zabezpečuje na své náklady vybavení ochrannými osobními prostředky a pomůckami, dodržuje hygienické předpisy a odpovídá za dodržení kvalifikačních předpokladů pro výkon odborných prací.</w:t>
      </w:r>
    </w:p>
    <w:p w14:paraId="4B125AA0" w14:textId="77777777" w:rsidR="00B81743" w:rsidRPr="00400D61" w:rsidRDefault="00B81743" w:rsidP="00B81743">
      <w:pPr>
        <w:pStyle w:val="Odstavecseseznamem"/>
        <w:rPr>
          <w:rFonts w:ascii="Tahoma" w:hAnsi="Tahoma" w:cs="Tahoma"/>
          <w:sz w:val="20"/>
          <w:szCs w:val="20"/>
        </w:rPr>
      </w:pPr>
    </w:p>
    <w:p w14:paraId="6B4B1C77" w14:textId="097C0EE7" w:rsidR="00D32A22" w:rsidRPr="00400D61" w:rsidRDefault="00D32A22" w:rsidP="00B81743">
      <w:pPr>
        <w:pStyle w:val="Odstavecseseznamem"/>
        <w:numPr>
          <w:ilvl w:val="1"/>
          <w:numId w:val="28"/>
        </w:numPr>
        <w:ind w:left="0" w:firstLine="0"/>
        <w:jc w:val="both"/>
        <w:rPr>
          <w:rFonts w:ascii="Tahoma" w:hAnsi="Tahoma" w:cs="Tahoma"/>
          <w:sz w:val="20"/>
          <w:szCs w:val="20"/>
        </w:rPr>
      </w:pPr>
      <w:r w:rsidRPr="00400D61">
        <w:rPr>
          <w:rFonts w:ascii="Tahoma" w:hAnsi="Tahoma" w:cs="Tahoma"/>
          <w:sz w:val="20"/>
          <w:szCs w:val="20"/>
        </w:rPr>
        <w:t>Zhotovitel je povinen při plnění povinností vyplývajících z této smlouvy provádět nutná opatření proti vzniku požáru, havárií a zabezpečit veškeré své činnosti tak, aby byly vždy dodržovány předpisy BOZ</w:t>
      </w:r>
      <w:r w:rsidR="00C84534">
        <w:rPr>
          <w:rFonts w:ascii="Tahoma" w:hAnsi="Tahoma" w:cs="Tahoma"/>
          <w:sz w:val="20"/>
          <w:szCs w:val="20"/>
        </w:rPr>
        <w:t>P</w:t>
      </w:r>
      <w:r w:rsidRPr="00400D61">
        <w:rPr>
          <w:rFonts w:ascii="Tahoma" w:hAnsi="Tahoma" w:cs="Tahoma"/>
          <w:sz w:val="20"/>
          <w:szCs w:val="20"/>
        </w:rPr>
        <w:t>, hygieny práce, protipožární ochrany a hygieny životního prostředí.</w:t>
      </w:r>
    </w:p>
    <w:p w14:paraId="4815C414" w14:textId="77777777" w:rsidR="009C3077" w:rsidRPr="00B81743" w:rsidRDefault="009C3077" w:rsidP="00B81743">
      <w:pPr>
        <w:widowControl w:val="0"/>
        <w:suppressAutoHyphens/>
        <w:contextualSpacing/>
        <w:jc w:val="both"/>
        <w:rPr>
          <w:rFonts w:ascii="Tahoma" w:hAnsi="Tahoma" w:cs="Tahoma"/>
          <w:sz w:val="20"/>
          <w:szCs w:val="20"/>
        </w:rPr>
      </w:pPr>
    </w:p>
    <w:p w14:paraId="0A430DC7" w14:textId="35555FD6" w:rsidR="00B81743" w:rsidRPr="00B81743" w:rsidRDefault="009E3A89" w:rsidP="00B81743">
      <w:pPr>
        <w:pStyle w:val="Odstavecseseznamem"/>
        <w:numPr>
          <w:ilvl w:val="1"/>
          <w:numId w:val="28"/>
        </w:numPr>
        <w:tabs>
          <w:tab w:val="left" w:pos="0"/>
        </w:tabs>
        <w:spacing w:after="180"/>
        <w:ind w:left="0" w:firstLine="0"/>
        <w:jc w:val="both"/>
        <w:rPr>
          <w:rFonts w:ascii="Tahoma" w:hAnsi="Tahoma" w:cs="Tahoma"/>
          <w:sz w:val="20"/>
          <w:szCs w:val="20"/>
        </w:rPr>
      </w:pPr>
      <w:r w:rsidRPr="001758C0">
        <w:rPr>
          <w:rFonts w:ascii="Tahoma" w:hAnsi="Tahoma" w:cs="Tahoma"/>
          <w:sz w:val="20"/>
          <w:szCs w:val="20"/>
        </w:rPr>
        <w:t xml:space="preserve">Zhotovitel zajišťuje provedení díla svými </w:t>
      </w:r>
      <w:r w:rsidR="005819EC">
        <w:rPr>
          <w:rFonts w:ascii="Tahoma" w:hAnsi="Tahoma" w:cs="Tahoma"/>
          <w:sz w:val="20"/>
          <w:szCs w:val="20"/>
        </w:rPr>
        <w:t xml:space="preserve">kvalifikovanými </w:t>
      </w:r>
      <w:r w:rsidRPr="001758C0">
        <w:rPr>
          <w:rFonts w:ascii="Tahoma" w:hAnsi="Tahoma" w:cs="Tahoma"/>
          <w:sz w:val="20"/>
          <w:szCs w:val="20"/>
        </w:rPr>
        <w:t>pracovníky nebo</w:t>
      </w:r>
      <w:r w:rsidR="005819EC">
        <w:rPr>
          <w:rFonts w:ascii="Tahoma" w:hAnsi="Tahoma" w:cs="Tahoma"/>
          <w:sz w:val="20"/>
          <w:szCs w:val="20"/>
        </w:rPr>
        <w:t xml:space="preserve"> </w:t>
      </w:r>
      <w:proofErr w:type="gramStart"/>
      <w:r w:rsidR="005819EC">
        <w:rPr>
          <w:rFonts w:ascii="Tahoma" w:hAnsi="Tahoma" w:cs="Tahoma"/>
          <w:sz w:val="20"/>
          <w:szCs w:val="20"/>
        </w:rPr>
        <w:t xml:space="preserve">kvalifikovanými </w:t>
      </w:r>
      <w:r w:rsidRPr="001758C0">
        <w:rPr>
          <w:rFonts w:ascii="Tahoma" w:hAnsi="Tahoma" w:cs="Tahoma"/>
          <w:sz w:val="20"/>
          <w:szCs w:val="20"/>
        </w:rPr>
        <w:t xml:space="preserve"> pracovníky</w:t>
      </w:r>
      <w:proofErr w:type="gramEnd"/>
      <w:r w:rsidRPr="001758C0">
        <w:rPr>
          <w:rFonts w:ascii="Tahoma" w:hAnsi="Tahoma" w:cs="Tahoma"/>
          <w:sz w:val="20"/>
          <w:szCs w:val="20"/>
        </w:rPr>
        <w:t xml:space="preserve"> třetích osob. Zhotovitel nese plnou odpovědnost za neplnění povinností vyplývajících ze smlouvy.</w:t>
      </w:r>
    </w:p>
    <w:p w14:paraId="0E7101B5" w14:textId="673F03D9" w:rsidR="009E3A89" w:rsidRPr="001D031A" w:rsidRDefault="009E3A89" w:rsidP="00B81743">
      <w:pPr>
        <w:pStyle w:val="Odstavecseseznamem"/>
        <w:numPr>
          <w:ilvl w:val="1"/>
          <w:numId w:val="28"/>
        </w:numPr>
        <w:tabs>
          <w:tab w:val="left" w:pos="0"/>
        </w:tabs>
        <w:spacing w:after="180"/>
        <w:ind w:left="0" w:firstLine="0"/>
        <w:jc w:val="both"/>
        <w:rPr>
          <w:rFonts w:ascii="Tahoma" w:hAnsi="Tahoma" w:cs="Tahoma"/>
          <w:sz w:val="20"/>
          <w:szCs w:val="20"/>
        </w:rPr>
      </w:pPr>
      <w:r w:rsidRPr="001D031A">
        <w:rPr>
          <w:rFonts w:ascii="Tahoma" w:hAnsi="Tahoma" w:cs="Tahoma"/>
          <w:sz w:val="20"/>
          <w:szCs w:val="20"/>
        </w:rPr>
        <w:t xml:space="preserve">Na realizaci díla dle této smlouvy se budou podílet technici, které zhotovitel uvedl ve své nabídce v rámci prokázání splnění technických kvalifikačních předpokladů, a to: </w:t>
      </w:r>
    </w:p>
    <w:p w14:paraId="28813A27" w14:textId="6D2937CD" w:rsidR="006E5738" w:rsidRPr="001D031A" w:rsidRDefault="006E5738" w:rsidP="006E5738">
      <w:pPr>
        <w:jc w:val="both"/>
        <w:rPr>
          <w:rFonts w:ascii="Tahoma" w:hAnsi="Tahoma" w:cs="Tahoma"/>
          <w:sz w:val="20"/>
        </w:rPr>
      </w:pPr>
      <w:r w:rsidRPr="001D031A">
        <w:rPr>
          <w:rFonts w:ascii="Tahoma" w:hAnsi="Tahoma" w:cs="Tahoma"/>
          <w:sz w:val="20"/>
        </w:rPr>
        <w:t xml:space="preserve">Vedoucí realizačního týmu: </w:t>
      </w:r>
      <w:sdt>
        <w:sdtPr>
          <w:rPr>
            <w:rFonts w:ascii="Tahoma" w:hAnsi="Tahoma" w:cs="Tahoma"/>
            <w:sz w:val="20"/>
          </w:rPr>
          <w:id w:val="-1029945887"/>
          <w:placeholder>
            <w:docPart w:val="DefaultPlaceholder_-1854013440"/>
          </w:placeholder>
          <w:text/>
        </w:sdtPr>
        <w:sdtEndPr/>
        <w:sdtContent>
          <w:r w:rsidRPr="001D031A">
            <w:rPr>
              <w:rFonts w:ascii="Tahoma" w:hAnsi="Tahoma" w:cs="Tahoma"/>
              <w:sz w:val="20"/>
            </w:rPr>
            <w:t>[……………………</w:t>
          </w:r>
          <w:proofErr w:type="gramStart"/>
          <w:r w:rsidRPr="001D031A">
            <w:rPr>
              <w:rFonts w:ascii="Tahoma" w:hAnsi="Tahoma" w:cs="Tahoma"/>
              <w:sz w:val="20"/>
            </w:rPr>
            <w:t>…….</w:t>
          </w:r>
          <w:proofErr w:type="gramEnd"/>
          <w:r w:rsidRPr="001D031A">
            <w:rPr>
              <w:rFonts w:ascii="Tahoma" w:hAnsi="Tahoma" w:cs="Tahoma"/>
              <w:sz w:val="20"/>
            </w:rPr>
            <w:t>]</w:t>
          </w:r>
        </w:sdtContent>
      </w:sdt>
    </w:p>
    <w:p w14:paraId="00A0BA1F" w14:textId="77777777" w:rsidR="006E5738" w:rsidRPr="001D031A" w:rsidRDefault="006E5738" w:rsidP="006E5738">
      <w:pPr>
        <w:pStyle w:val="Odstavecseseznamem"/>
        <w:ind w:left="720"/>
        <w:jc w:val="both"/>
        <w:rPr>
          <w:rFonts w:ascii="Tahoma" w:hAnsi="Tahoma" w:cs="Tahoma"/>
          <w:sz w:val="20"/>
        </w:rPr>
      </w:pPr>
    </w:p>
    <w:p w14:paraId="3110E378" w14:textId="5C636311" w:rsidR="006E5738" w:rsidRPr="001D031A" w:rsidRDefault="006E5738" w:rsidP="006E5738">
      <w:pPr>
        <w:jc w:val="both"/>
        <w:rPr>
          <w:rFonts w:ascii="Tahoma" w:hAnsi="Tahoma" w:cs="Tahoma"/>
          <w:sz w:val="20"/>
        </w:rPr>
      </w:pPr>
      <w:proofErr w:type="spellStart"/>
      <w:proofErr w:type="gramStart"/>
      <w:r w:rsidRPr="001D031A">
        <w:rPr>
          <w:rFonts w:ascii="Tahoma" w:hAnsi="Tahoma" w:cs="Tahoma"/>
          <w:sz w:val="20"/>
          <w:szCs w:val="20"/>
        </w:rPr>
        <w:t>Arborista</w:t>
      </w:r>
      <w:proofErr w:type="spellEnd"/>
      <w:r w:rsidRPr="001D031A">
        <w:rPr>
          <w:rFonts w:ascii="Tahoma" w:hAnsi="Tahoma" w:cs="Tahoma"/>
          <w:sz w:val="20"/>
          <w:szCs w:val="20"/>
        </w:rPr>
        <w:t xml:space="preserve">  -</w:t>
      </w:r>
      <w:proofErr w:type="gramEnd"/>
      <w:r w:rsidRPr="001D031A">
        <w:rPr>
          <w:rFonts w:ascii="Tahoma" w:hAnsi="Tahoma" w:cs="Tahoma"/>
          <w:sz w:val="20"/>
          <w:szCs w:val="20"/>
        </w:rPr>
        <w:t xml:space="preserve"> odborné řezy stromů</w:t>
      </w:r>
      <w:r w:rsidRPr="001D031A">
        <w:rPr>
          <w:rFonts w:ascii="Tahoma" w:hAnsi="Tahoma" w:cs="Tahoma"/>
          <w:sz w:val="20"/>
        </w:rPr>
        <w:t xml:space="preserve">: </w:t>
      </w:r>
      <w:sdt>
        <w:sdtPr>
          <w:rPr>
            <w:rFonts w:ascii="Tahoma" w:hAnsi="Tahoma" w:cs="Tahoma"/>
            <w:sz w:val="20"/>
          </w:rPr>
          <w:id w:val="-675805272"/>
          <w:placeholder>
            <w:docPart w:val="DefaultPlaceholder_-1854013440"/>
          </w:placeholder>
          <w:text/>
        </w:sdtPr>
        <w:sdtEndPr/>
        <w:sdtContent>
          <w:r w:rsidRPr="001D031A">
            <w:rPr>
              <w:rFonts w:ascii="Tahoma" w:hAnsi="Tahoma" w:cs="Tahoma"/>
              <w:sz w:val="20"/>
            </w:rPr>
            <w:t>[……………………</w:t>
          </w:r>
          <w:proofErr w:type="gramStart"/>
          <w:r w:rsidRPr="001D031A">
            <w:rPr>
              <w:rFonts w:ascii="Tahoma" w:hAnsi="Tahoma" w:cs="Tahoma"/>
              <w:sz w:val="20"/>
            </w:rPr>
            <w:t>…….</w:t>
          </w:r>
          <w:proofErr w:type="gramEnd"/>
          <w:r w:rsidRPr="001D031A">
            <w:rPr>
              <w:rFonts w:ascii="Tahoma" w:hAnsi="Tahoma" w:cs="Tahoma"/>
              <w:sz w:val="20"/>
            </w:rPr>
            <w:t>]</w:t>
          </w:r>
        </w:sdtContent>
      </w:sdt>
    </w:p>
    <w:p w14:paraId="469DE405" w14:textId="77777777" w:rsidR="006E5738" w:rsidRPr="001D031A" w:rsidRDefault="006E5738" w:rsidP="006E5738">
      <w:pPr>
        <w:jc w:val="both"/>
        <w:rPr>
          <w:rFonts w:ascii="Tahoma" w:hAnsi="Tahoma" w:cs="Tahoma"/>
          <w:sz w:val="20"/>
        </w:rPr>
      </w:pPr>
    </w:p>
    <w:p w14:paraId="64BF5060" w14:textId="5A64531E" w:rsidR="006E5738" w:rsidRPr="001D031A" w:rsidRDefault="006E5738" w:rsidP="006E5738">
      <w:pPr>
        <w:jc w:val="both"/>
        <w:rPr>
          <w:rFonts w:ascii="Tahoma" w:hAnsi="Tahoma" w:cs="Tahoma"/>
          <w:sz w:val="20"/>
          <w:szCs w:val="20"/>
        </w:rPr>
      </w:pPr>
      <w:r w:rsidRPr="001D031A">
        <w:rPr>
          <w:rFonts w:ascii="Tahoma" w:hAnsi="Tahoma" w:cs="Tahoma"/>
          <w:sz w:val="20"/>
          <w:szCs w:val="20"/>
        </w:rPr>
        <w:t xml:space="preserve">Vedoucí realizačního týmu je osoba, která je stále přítomna při realizaci </w:t>
      </w:r>
      <w:r w:rsidR="00264C4B" w:rsidRPr="001D031A">
        <w:rPr>
          <w:rFonts w:ascii="Tahoma" w:hAnsi="Tahoma" w:cs="Tahoma"/>
          <w:sz w:val="20"/>
          <w:szCs w:val="20"/>
        </w:rPr>
        <w:t xml:space="preserve">díla </w:t>
      </w:r>
      <w:r w:rsidRPr="001D031A">
        <w:rPr>
          <w:rFonts w:ascii="Tahoma" w:hAnsi="Tahoma" w:cs="Tahoma"/>
          <w:sz w:val="20"/>
          <w:szCs w:val="20"/>
        </w:rPr>
        <w:t xml:space="preserve">na místě </w:t>
      </w:r>
      <w:r w:rsidR="00264C4B" w:rsidRPr="001D031A">
        <w:rPr>
          <w:rFonts w:ascii="Tahoma" w:hAnsi="Tahoma" w:cs="Tahoma"/>
          <w:sz w:val="20"/>
          <w:szCs w:val="20"/>
        </w:rPr>
        <w:t>plnění</w:t>
      </w:r>
      <w:r w:rsidRPr="001D031A">
        <w:rPr>
          <w:rFonts w:ascii="Tahoma" w:hAnsi="Tahoma" w:cs="Tahoma"/>
          <w:sz w:val="20"/>
          <w:szCs w:val="20"/>
        </w:rPr>
        <w:t xml:space="preserve"> a plní funkci vedoucího a kontrolora celého realizačního týmu při </w:t>
      </w:r>
      <w:r w:rsidR="00264C4B" w:rsidRPr="001D031A">
        <w:rPr>
          <w:rFonts w:ascii="Tahoma" w:hAnsi="Tahoma" w:cs="Tahoma"/>
          <w:sz w:val="20"/>
          <w:szCs w:val="20"/>
        </w:rPr>
        <w:t>realizaci díla dle této smlouvy</w:t>
      </w:r>
      <w:r w:rsidRPr="001D031A">
        <w:rPr>
          <w:rFonts w:ascii="Tahoma" w:hAnsi="Tahoma" w:cs="Tahoma"/>
          <w:sz w:val="20"/>
          <w:szCs w:val="20"/>
        </w:rPr>
        <w:t>.</w:t>
      </w:r>
    </w:p>
    <w:p w14:paraId="1A7B51D0" w14:textId="77777777" w:rsidR="006E5738" w:rsidRPr="001D031A" w:rsidRDefault="006E5738" w:rsidP="006E5738">
      <w:pPr>
        <w:pStyle w:val="Odstavecseseznamem"/>
        <w:ind w:left="720"/>
        <w:jc w:val="both"/>
        <w:rPr>
          <w:rFonts w:ascii="Tahoma" w:hAnsi="Tahoma" w:cs="Tahoma"/>
          <w:sz w:val="20"/>
          <w:szCs w:val="20"/>
        </w:rPr>
      </w:pPr>
    </w:p>
    <w:p w14:paraId="07FE515D" w14:textId="57880461" w:rsidR="006E5738" w:rsidRPr="001D031A" w:rsidRDefault="006E5738" w:rsidP="006E5738">
      <w:pPr>
        <w:jc w:val="both"/>
        <w:rPr>
          <w:rFonts w:ascii="Tahoma" w:hAnsi="Tahoma" w:cs="Tahoma"/>
          <w:sz w:val="20"/>
          <w:szCs w:val="20"/>
        </w:rPr>
      </w:pPr>
      <w:proofErr w:type="spellStart"/>
      <w:r w:rsidRPr="001D031A">
        <w:rPr>
          <w:rFonts w:ascii="Tahoma" w:hAnsi="Tahoma" w:cs="Tahoma"/>
          <w:sz w:val="20"/>
          <w:szCs w:val="20"/>
        </w:rPr>
        <w:t>Arborista</w:t>
      </w:r>
      <w:proofErr w:type="spellEnd"/>
      <w:r w:rsidRPr="001D031A">
        <w:rPr>
          <w:rFonts w:ascii="Tahoma" w:hAnsi="Tahoma" w:cs="Tahoma"/>
          <w:sz w:val="20"/>
          <w:szCs w:val="20"/>
        </w:rPr>
        <w:t xml:space="preserve"> bude provádět odborné řezy stromů.</w:t>
      </w:r>
    </w:p>
    <w:p w14:paraId="66222FEC" w14:textId="77777777" w:rsidR="009E3A89" w:rsidRPr="001D031A" w:rsidRDefault="009E3A89" w:rsidP="009E3A89">
      <w:pPr>
        <w:jc w:val="both"/>
        <w:rPr>
          <w:rFonts w:ascii="Tahoma" w:hAnsi="Tahoma" w:cs="Tahoma"/>
          <w:sz w:val="20"/>
          <w:szCs w:val="20"/>
        </w:rPr>
      </w:pPr>
    </w:p>
    <w:p w14:paraId="3199A1A4" w14:textId="0A37F3B2" w:rsidR="005F7EA7" w:rsidRPr="00222EF7" w:rsidRDefault="009E3A89" w:rsidP="00CB7558">
      <w:pPr>
        <w:spacing w:after="180"/>
        <w:jc w:val="both"/>
        <w:rPr>
          <w:rFonts w:ascii="Tahoma" w:hAnsi="Tahoma" w:cs="Tahoma"/>
          <w:sz w:val="20"/>
          <w:szCs w:val="20"/>
        </w:rPr>
      </w:pPr>
      <w:r w:rsidRPr="001D031A">
        <w:rPr>
          <w:rFonts w:ascii="Tahoma" w:hAnsi="Tahoma" w:cs="Tahoma"/>
          <w:sz w:val="20"/>
          <w:szCs w:val="20"/>
        </w:rPr>
        <w:lastRenderedPageBreak/>
        <w:t>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49DC21EF" w14:textId="77E5E627" w:rsidR="00DA4678" w:rsidRPr="004F3D16" w:rsidRDefault="00932A00" w:rsidP="005F7EA7">
      <w:pPr>
        <w:pStyle w:val="Odstavecseseznamem"/>
        <w:numPr>
          <w:ilvl w:val="1"/>
          <w:numId w:val="28"/>
        </w:numPr>
        <w:tabs>
          <w:tab w:val="left" w:pos="0"/>
        </w:tabs>
        <w:spacing w:after="180"/>
        <w:ind w:left="0" w:firstLine="0"/>
        <w:jc w:val="both"/>
        <w:rPr>
          <w:rFonts w:ascii="Tahoma" w:hAnsi="Tahoma" w:cs="Tahoma"/>
          <w:sz w:val="20"/>
          <w:szCs w:val="20"/>
        </w:rPr>
      </w:pPr>
      <w:r w:rsidRPr="004F3D16">
        <w:rPr>
          <w:rFonts w:ascii="Tahoma" w:hAnsi="Tahoma" w:cs="Tahoma"/>
          <w:sz w:val="20"/>
          <w:szCs w:val="20"/>
        </w:rPr>
        <w:t>Pod</w:t>
      </w:r>
      <w:r w:rsidR="00FF4E1A" w:rsidRPr="004F3D16">
        <w:rPr>
          <w:rFonts w:ascii="Tahoma" w:hAnsi="Tahoma" w:cs="Tahoma"/>
          <w:sz w:val="20"/>
          <w:szCs w:val="20"/>
        </w:rPr>
        <w:t>dodavatelé:</w:t>
      </w:r>
    </w:p>
    <w:p w14:paraId="49DC21F0" w14:textId="5D2497BB" w:rsidR="008E2566" w:rsidRPr="004F3D16" w:rsidRDefault="005F7EA7" w:rsidP="00F10C70">
      <w:pPr>
        <w:tabs>
          <w:tab w:val="left" w:pos="1418"/>
        </w:tabs>
        <w:spacing w:after="180"/>
        <w:ind w:left="1418" w:hanging="698"/>
        <w:jc w:val="both"/>
        <w:rPr>
          <w:rFonts w:ascii="Tahoma" w:hAnsi="Tahoma" w:cs="Tahoma"/>
          <w:sz w:val="20"/>
          <w:szCs w:val="20"/>
        </w:rPr>
      </w:pPr>
      <w:r>
        <w:rPr>
          <w:rFonts w:ascii="Tahoma" w:hAnsi="Tahoma" w:cs="Tahoma"/>
          <w:sz w:val="20"/>
          <w:szCs w:val="20"/>
        </w:rPr>
        <w:t>7</w:t>
      </w:r>
      <w:r w:rsidR="00DA4678" w:rsidRPr="004F3D16">
        <w:rPr>
          <w:rFonts w:ascii="Tahoma" w:hAnsi="Tahoma" w:cs="Tahoma"/>
          <w:sz w:val="20"/>
          <w:szCs w:val="20"/>
        </w:rPr>
        <w:t>.</w:t>
      </w:r>
      <w:r w:rsidR="00FB0E87">
        <w:rPr>
          <w:rFonts w:ascii="Tahoma" w:hAnsi="Tahoma" w:cs="Tahoma"/>
          <w:sz w:val="20"/>
          <w:szCs w:val="20"/>
        </w:rPr>
        <w:t>1</w:t>
      </w:r>
      <w:r w:rsidR="00651D23">
        <w:rPr>
          <w:rFonts w:ascii="Tahoma" w:hAnsi="Tahoma" w:cs="Tahoma"/>
          <w:sz w:val="20"/>
          <w:szCs w:val="20"/>
        </w:rPr>
        <w:t>0</w:t>
      </w:r>
      <w:r w:rsidR="00DA4678" w:rsidRPr="004F3D16">
        <w:rPr>
          <w:rFonts w:ascii="Tahoma" w:hAnsi="Tahoma" w:cs="Tahoma"/>
          <w:sz w:val="20"/>
          <w:szCs w:val="20"/>
        </w:rPr>
        <w:t>.1</w:t>
      </w:r>
      <w:r w:rsidR="00F43025" w:rsidRPr="004F3D16">
        <w:rPr>
          <w:rFonts w:ascii="Tahoma" w:hAnsi="Tahoma" w:cs="Tahoma"/>
          <w:sz w:val="20"/>
          <w:szCs w:val="20"/>
        </w:rPr>
        <w:tab/>
      </w:r>
      <w:r w:rsidR="00DA4678" w:rsidRPr="004F3D16">
        <w:rPr>
          <w:rFonts w:ascii="Tahoma" w:hAnsi="Tahoma" w:cs="Tahoma"/>
          <w:sz w:val="20"/>
          <w:szCs w:val="20"/>
        </w:rPr>
        <w:t xml:space="preserve">V příloze č. </w:t>
      </w:r>
      <w:r w:rsidR="00ED7078">
        <w:rPr>
          <w:rFonts w:ascii="Tahoma" w:hAnsi="Tahoma" w:cs="Tahoma"/>
          <w:sz w:val="20"/>
          <w:szCs w:val="20"/>
        </w:rPr>
        <w:t>2</w:t>
      </w:r>
      <w:r w:rsidR="00DA4678" w:rsidRPr="004F3D16">
        <w:rPr>
          <w:rFonts w:ascii="Tahoma" w:hAnsi="Tahoma" w:cs="Tahoma"/>
          <w:sz w:val="20"/>
          <w:szCs w:val="20"/>
        </w:rPr>
        <w:t xml:space="preserve"> této smlouvy (Seznam </w:t>
      </w:r>
      <w:r w:rsidR="00932A00" w:rsidRPr="004F3D16">
        <w:rPr>
          <w:rFonts w:ascii="Tahoma" w:hAnsi="Tahoma" w:cs="Tahoma"/>
          <w:sz w:val="20"/>
          <w:szCs w:val="20"/>
        </w:rPr>
        <w:t>poddodavatelů</w:t>
      </w:r>
      <w:r w:rsidR="00DA4678" w:rsidRPr="004F3D16">
        <w:rPr>
          <w:rFonts w:ascii="Tahoma" w:hAnsi="Tahoma" w:cs="Tahoma"/>
          <w:sz w:val="20"/>
          <w:szCs w:val="20"/>
        </w:rPr>
        <w:t xml:space="preserve">) jsou specifikovány ty části předmětu plnění dle této smlouvy, které budou poskytovány </w:t>
      </w:r>
      <w:r w:rsidR="00932A00" w:rsidRPr="004F3D16">
        <w:rPr>
          <w:rFonts w:ascii="Tahoma" w:hAnsi="Tahoma" w:cs="Tahoma"/>
          <w:sz w:val="20"/>
          <w:szCs w:val="20"/>
        </w:rPr>
        <w:t xml:space="preserve">poddodavateli </w:t>
      </w:r>
      <w:r w:rsidR="00DA4678" w:rsidRPr="004F3D16">
        <w:rPr>
          <w:rFonts w:ascii="Tahoma" w:hAnsi="Tahoma" w:cs="Tahoma"/>
          <w:sz w:val="20"/>
          <w:szCs w:val="20"/>
        </w:rPr>
        <w:t>zhotovitele</w:t>
      </w:r>
      <w:r w:rsidR="00193BB0" w:rsidRPr="004F3D16">
        <w:rPr>
          <w:rFonts w:ascii="Tahoma" w:hAnsi="Tahoma" w:cs="Tahoma"/>
          <w:sz w:val="20"/>
          <w:szCs w:val="20"/>
          <w:lang w:eastAsia="en-US"/>
        </w:rPr>
        <w:t>.</w:t>
      </w:r>
    </w:p>
    <w:p w14:paraId="49DC21F1" w14:textId="69255174" w:rsidR="00DA4678" w:rsidRPr="004F3D16" w:rsidRDefault="005F7EA7" w:rsidP="00F10C70">
      <w:pPr>
        <w:tabs>
          <w:tab w:val="left" w:pos="1418"/>
        </w:tabs>
        <w:spacing w:after="120"/>
        <w:ind w:left="1417" w:hanging="697"/>
        <w:jc w:val="both"/>
        <w:rPr>
          <w:rFonts w:ascii="Tahoma" w:hAnsi="Tahoma" w:cs="Tahoma"/>
          <w:sz w:val="20"/>
          <w:szCs w:val="20"/>
        </w:rPr>
      </w:pPr>
      <w:r>
        <w:rPr>
          <w:rFonts w:ascii="Tahoma" w:hAnsi="Tahoma" w:cs="Tahoma"/>
          <w:sz w:val="20"/>
          <w:szCs w:val="20"/>
        </w:rPr>
        <w:t>7</w:t>
      </w:r>
      <w:r w:rsidR="00CC12CC" w:rsidRPr="004F3D16">
        <w:rPr>
          <w:rFonts w:ascii="Tahoma" w:hAnsi="Tahoma" w:cs="Tahoma"/>
          <w:sz w:val="20"/>
          <w:szCs w:val="20"/>
        </w:rPr>
        <w:t>.</w:t>
      </w:r>
      <w:r w:rsidR="00FB0E87">
        <w:rPr>
          <w:rFonts w:ascii="Tahoma" w:hAnsi="Tahoma" w:cs="Tahoma"/>
          <w:sz w:val="20"/>
          <w:szCs w:val="20"/>
        </w:rPr>
        <w:t>1</w:t>
      </w:r>
      <w:r w:rsidR="00651D23">
        <w:rPr>
          <w:rFonts w:ascii="Tahoma" w:hAnsi="Tahoma" w:cs="Tahoma"/>
          <w:sz w:val="20"/>
          <w:szCs w:val="20"/>
        </w:rPr>
        <w:t>0</w:t>
      </w:r>
      <w:r w:rsidR="00CC12CC" w:rsidRPr="004F3D16">
        <w:rPr>
          <w:rFonts w:ascii="Tahoma" w:hAnsi="Tahoma" w:cs="Tahoma"/>
          <w:sz w:val="20"/>
          <w:szCs w:val="20"/>
        </w:rPr>
        <w:t>.2</w:t>
      </w:r>
      <w:r w:rsidR="00F43025" w:rsidRPr="004F3D16">
        <w:rPr>
          <w:rFonts w:ascii="Tahoma" w:hAnsi="Tahoma" w:cs="Tahoma"/>
          <w:sz w:val="20"/>
          <w:szCs w:val="20"/>
        </w:rPr>
        <w:tab/>
      </w:r>
      <w:r w:rsidR="00DA4678" w:rsidRPr="004F3D16">
        <w:rPr>
          <w:rFonts w:ascii="Tahoma" w:hAnsi="Tahoma" w:cs="Tahoma"/>
          <w:sz w:val="20"/>
          <w:szCs w:val="20"/>
        </w:rPr>
        <w:t xml:space="preserve">Změnu </w:t>
      </w:r>
      <w:r w:rsidR="00932A00" w:rsidRPr="004F3D16">
        <w:rPr>
          <w:rFonts w:ascii="Tahoma" w:hAnsi="Tahoma" w:cs="Tahoma"/>
          <w:sz w:val="20"/>
          <w:szCs w:val="20"/>
        </w:rPr>
        <w:t xml:space="preserve">poddodavatele </w:t>
      </w:r>
      <w:r w:rsidR="00DA4678" w:rsidRPr="004F3D16">
        <w:rPr>
          <w:rFonts w:ascii="Tahoma" w:hAnsi="Tahoma" w:cs="Tahoma"/>
          <w:sz w:val="20"/>
          <w:szCs w:val="20"/>
        </w:rPr>
        <w:t xml:space="preserve">je zhotovitel oprávněn provést pouze se souhlasem objednatele. Zhotovitel je povinen jakoukoliv změnu na pozici </w:t>
      </w:r>
      <w:r w:rsidR="00932A00" w:rsidRPr="004F3D16">
        <w:rPr>
          <w:rFonts w:ascii="Tahoma" w:hAnsi="Tahoma" w:cs="Tahoma"/>
          <w:sz w:val="20"/>
          <w:szCs w:val="20"/>
        </w:rPr>
        <w:t xml:space="preserve">poddodavatele </w:t>
      </w:r>
      <w:r w:rsidR="00DA4678" w:rsidRPr="004F3D16">
        <w:rPr>
          <w:rFonts w:ascii="Tahoma" w:hAnsi="Tahoma" w:cs="Tahoma"/>
          <w:sz w:val="20"/>
          <w:szCs w:val="20"/>
        </w:rPr>
        <w:t xml:space="preserve">předem písemně oznámit objednateli s tím, že tento </w:t>
      </w:r>
      <w:r w:rsidR="00932A00" w:rsidRPr="004F3D16">
        <w:rPr>
          <w:rFonts w:ascii="Tahoma" w:hAnsi="Tahoma" w:cs="Tahoma"/>
          <w:sz w:val="20"/>
          <w:szCs w:val="20"/>
        </w:rPr>
        <w:t xml:space="preserve">poddodavatel </w:t>
      </w:r>
      <w:r w:rsidR="00DA4678" w:rsidRPr="004F3D16">
        <w:rPr>
          <w:rFonts w:ascii="Tahoma" w:hAnsi="Tahoma" w:cs="Tahoma"/>
          <w:sz w:val="20"/>
          <w:szCs w:val="20"/>
        </w:rPr>
        <w:t>splňuje všechny kvalifikační předpoklady, v</w:t>
      </w:r>
      <w:r w:rsidR="00C84534">
        <w:rPr>
          <w:rFonts w:ascii="Tahoma" w:hAnsi="Tahoma" w:cs="Tahoma"/>
          <w:sz w:val="20"/>
          <w:szCs w:val="20"/>
        </w:rPr>
        <w:t> </w:t>
      </w:r>
      <w:r w:rsidR="00DA4678" w:rsidRPr="004F3D16">
        <w:rPr>
          <w:rFonts w:ascii="Tahoma" w:hAnsi="Tahoma" w:cs="Tahoma"/>
          <w:sz w:val="20"/>
          <w:szCs w:val="20"/>
        </w:rPr>
        <w:t>rozsahu</w:t>
      </w:r>
      <w:r w:rsidR="00C84534">
        <w:rPr>
          <w:rFonts w:ascii="Tahoma" w:hAnsi="Tahoma" w:cs="Tahoma"/>
          <w:sz w:val="20"/>
          <w:szCs w:val="20"/>
        </w:rPr>
        <w:t>,</w:t>
      </w:r>
      <w:r w:rsidR="00DA4678" w:rsidRPr="004F3D16">
        <w:rPr>
          <w:rFonts w:ascii="Tahoma" w:hAnsi="Tahoma" w:cs="Tahoma"/>
          <w:sz w:val="20"/>
          <w:szCs w:val="20"/>
        </w:rPr>
        <w:t xml:space="preserve"> v jakém tyto kvalifikační předpoklady splňoval </w:t>
      </w:r>
      <w:r w:rsidR="00932A00" w:rsidRPr="004F3D16">
        <w:rPr>
          <w:rFonts w:ascii="Tahoma" w:hAnsi="Tahoma" w:cs="Tahoma"/>
          <w:sz w:val="20"/>
          <w:szCs w:val="20"/>
        </w:rPr>
        <w:t>poddodavatel</w:t>
      </w:r>
      <w:r w:rsidR="00DA4678" w:rsidRPr="004F3D16">
        <w:rPr>
          <w:rFonts w:ascii="Tahoma" w:hAnsi="Tahoma" w:cs="Tahoma"/>
          <w:sz w:val="20"/>
          <w:szCs w:val="20"/>
        </w:rPr>
        <w:t xml:space="preserve">, </w:t>
      </w:r>
      <w:proofErr w:type="gramStart"/>
      <w:r w:rsidR="00DA4678" w:rsidRPr="004F3D16">
        <w:rPr>
          <w:rFonts w:ascii="Tahoma" w:hAnsi="Tahoma" w:cs="Tahoma"/>
          <w:sz w:val="20"/>
          <w:szCs w:val="20"/>
        </w:rPr>
        <w:t>jež</w:t>
      </w:r>
      <w:proofErr w:type="gramEnd"/>
      <w:r w:rsidR="00DA4678" w:rsidRPr="004F3D16">
        <w:rPr>
          <w:rFonts w:ascii="Tahoma" w:hAnsi="Tahoma" w:cs="Tahoma"/>
          <w:sz w:val="20"/>
          <w:szCs w:val="20"/>
        </w:rPr>
        <w:t xml:space="preserve"> byl tímto </w:t>
      </w:r>
      <w:r w:rsidR="00932A00" w:rsidRPr="004F3D16">
        <w:rPr>
          <w:rFonts w:ascii="Tahoma" w:hAnsi="Tahoma" w:cs="Tahoma"/>
          <w:sz w:val="20"/>
          <w:szCs w:val="20"/>
        </w:rPr>
        <w:t xml:space="preserve">poddodavatelem </w:t>
      </w:r>
      <w:r w:rsidR="00DA4678" w:rsidRPr="004F3D16">
        <w:rPr>
          <w:rFonts w:ascii="Tahoma" w:hAnsi="Tahoma" w:cs="Tahoma"/>
          <w:sz w:val="20"/>
          <w:szCs w:val="20"/>
        </w:rPr>
        <w:t xml:space="preserve">nahrazen. Nový </w:t>
      </w:r>
      <w:r w:rsidR="00932A00" w:rsidRPr="004F3D16">
        <w:rPr>
          <w:rFonts w:ascii="Tahoma" w:hAnsi="Tahoma" w:cs="Tahoma"/>
          <w:sz w:val="20"/>
          <w:szCs w:val="20"/>
        </w:rPr>
        <w:t xml:space="preserve">poddodavatel </w:t>
      </w:r>
      <w:r w:rsidR="00DA4678" w:rsidRPr="004F3D16">
        <w:rPr>
          <w:rFonts w:ascii="Tahoma" w:hAnsi="Tahoma" w:cs="Tahoma"/>
          <w:sz w:val="20"/>
          <w:szCs w:val="20"/>
        </w:rPr>
        <w:t xml:space="preserve">nahrazující </w:t>
      </w:r>
      <w:r w:rsidR="00932A00" w:rsidRPr="004F3D16">
        <w:rPr>
          <w:rFonts w:ascii="Tahoma" w:hAnsi="Tahoma" w:cs="Tahoma"/>
          <w:sz w:val="20"/>
          <w:szCs w:val="20"/>
        </w:rPr>
        <w:t xml:space="preserve">poddodavatele </w:t>
      </w:r>
      <w:r w:rsidR="00DA4678" w:rsidRPr="004F3D16">
        <w:rPr>
          <w:rFonts w:ascii="Tahoma" w:hAnsi="Tahoma" w:cs="Tahoma"/>
          <w:sz w:val="20"/>
          <w:szCs w:val="20"/>
        </w:rPr>
        <w:t>uvedeného v nabídce Zhotovitele musí splňovat všechny kvalifi</w:t>
      </w:r>
      <w:r w:rsidR="00193200" w:rsidRPr="004F3D16">
        <w:rPr>
          <w:rFonts w:ascii="Tahoma" w:hAnsi="Tahoma" w:cs="Tahoma"/>
          <w:sz w:val="20"/>
          <w:szCs w:val="20"/>
        </w:rPr>
        <w:t xml:space="preserve">kační předpoklady, </w:t>
      </w:r>
      <w:r w:rsidR="00DA4678" w:rsidRPr="004F3D16">
        <w:rPr>
          <w:rFonts w:ascii="Tahoma" w:hAnsi="Tahoma" w:cs="Tahoma"/>
          <w:sz w:val="20"/>
          <w:szCs w:val="20"/>
        </w:rPr>
        <w:t>a</w:t>
      </w:r>
      <w:r w:rsidR="00A220C3" w:rsidRPr="004F3D16">
        <w:rPr>
          <w:rFonts w:ascii="Tahoma" w:hAnsi="Tahoma" w:cs="Tahoma"/>
          <w:sz w:val="20"/>
          <w:szCs w:val="20"/>
        </w:rPr>
        <w:t> </w:t>
      </w:r>
      <w:r w:rsidR="00DA4678" w:rsidRPr="004F3D16">
        <w:rPr>
          <w:rFonts w:ascii="Tahoma" w:hAnsi="Tahoma" w:cs="Tahoma"/>
          <w:sz w:val="20"/>
          <w:szCs w:val="20"/>
        </w:rPr>
        <w:t>to</w:t>
      </w:r>
      <w:r w:rsidR="00A220C3" w:rsidRPr="004F3D16">
        <w:rPr>
          <w:rFonts w:ascii="Tahoma" w:hAnsi="Tahoma" w:cs="Tahoma"/>
          <w:sz w:val="20"/>
          <w:szCs w:val="20"/>
        </w:rPr>
        <w:t> </w:t>
      </w:r>
      <w:r w:rsidR="00DA4678" w:rsidRPr="004F3D16">
        <w:rPr>
          <w:rFonts w:ascii="Tahoma" w:hAnsi="Tahoma" w:cs="Tahoma"/>
          <w:sz w:val="20"/>
          <w:szCs w:val="20"/>
        </w:rPr>
        <w:t xml:space="preserve">v takovém rozsahu, ve kterém byly </w:t>
      </w:r>
      <w:r w:rsidR="00932A00" w:rsidRPr="004F3D16">
        <w:rPr>
          <w:rFonts w:ascii="Tahoma" w:hAnsi="Tahoma" w:cs="Tahoma"/>
          <w:sz w:val="20"/>
          <w:szCs w:val="20"/>
        </w:rPr>
        <w:t xml:space="preserve">objednatelem </w:t>
      </w:r>
      <w:r w:rsidR="00DA4678" w:rsidRPr="004F3D16">
        <w:rPr>
          <w:rFonts w:ascii="Tahoma" w:hAnsi="Tahoma" w:cs="Tahoma"/>
          <w:sz w:val="20"/>
          <w:szCs w:val="20"/>
        </w:rPr>
        <w:t>požadovány v zadávacích podmínkách a</w:t>
      </w:r>
      <w:r w:rsidR="00A220C3" w:rsidRPr="004F3D16">
        <w:rPr>
          <w:rFonts w:ascii="Tahoma" w:hAnsi="Tahoma" w:cs="Tahoma"/>
          <w:sz w:val="20"/>
          <w:szCs w:val="20"/>
        </w:rPr>
        <w:t> </w:t>
      </w:r>
      <w:r w:rsidR="00DA4678" w:rsidRPr="004F3D16">
        <w:rPr>
          <w:rFonts w:ascii="Tahoma" w:hAnsi="Tahoma" w:cs="Tahoma"/>
          <w:sz w:val="20"/>
          <w:szCs w:val="20"/>
        </w:rPr>
        <w:t xml:space="preserve">které splňoval </w:t>
      </w:r>
      <w:r w:rsidR="00932A00" w:rsidRPr="004F3D16">
        <w:rPr>
          <w:rFonts w:ascii="Tahoma" w:hAnsi="Tahoma" w:cs="Tahoma"/>
          <w:sz w:val="20"/>
          <w:szCs w:val="20"/>
        </w:rPr>
        <w:t xml:space="preserve">poddodavatel </w:t>
      </w:r>
      <w:r w:rsidR="00DA4678" w:rsidRPr="004F3D16">
        <w:rPr>
          <w:rFonts w:ascii="Tahoma" w:hAnsi="Tahoma" w:cs="Tahoma"/>
          <w:sz w:val="20"/>
          <w:szCs w:val="20"/>
        </w:rPr>
        <w:t xml:space="preserve">uvedený v původní nabídce Zhotovitele. O těchto skutečnostech Zhotovitel za nového </w:t>
      </w:r>
      <w:r w:rsidR="00932A00" w:rsidRPr="004F3D16">
        <w:rPr>
          <w:rFonts w:ascii="Tahoma" w:hAnsi="Tahoma" w:cs="Tahoma"/>
          <w:sz w:val="20"/>
          <w:szCs w:val="20"/>
        </w:rPr>
        <w:t xml:space="preserve">poddodavatele </w:t>
      </w:r>
      <w:r w:rsidR="00DA4678" w:rsidRPr="004F3D16">
        <w:rPr>
          <w:rFonts w:ascii="Tahoma" w:hAnsi="Tahoma" w:cs="Tahoma"/>
          <w:sz w:val="20"/>
          <w:szCs w:val="20"/>
        </w:rPr>
        <w:t>doloží doklady o splnění jeho kvalifikačníc</w:t>
      </w:r>
      <w:r w:rsidR="00193200" w:rsidRPr="004F3D16">
        <w:rPr>
          <w:rFonts w:ascii="Tahoma" w:hAnsi="Tahoma" w:cs="Tahoma"/>
          <w:sz w:val="20"/>
          <w:szCs w:val="20"/>
        </w:rPr>
        <w:t>h předpokladů.</w:t>
      </w:r>
    </w:p>
    <w:p w14:paraId="49DC21F2" w14:textId="77777777" w:rsidR="00DA4678" w:rsidRPr="004F3D16" w:rsidRDefault="00DA4678" w:rsidP="00363DA5">
      <w:pPr>
        <w:tabs>
          <w:tab w:val="left" w:pos="1418"/>
        </w:tabs>
        <w:spacing w:after="180"/>
        <w:ind w:left="1418"/>
        <w:jc w:val="both"/>
        <w:rPr>
          <w:rFonts w:ascii="Tahoma" w:hAnsi="Tahoma" w:cs="Tahoma"/>
          <w:sz w:val="20"/>
          <w:szCs w:val="20"/>
        </w:rPr>
      </w:pPr>
      <w:r w:rsidRPr="004F3D16">
        <w:rPr>
          <w:rFonts w:ascii="Tahoma" w:hAnsi="Tahoma" w:cs="Tahoma"/>
          <w:sz w:val="20"/>
          <w:szCs w:val="20"/>
        </w:rPr>
        <w:t xml:space="preserve">Objednatel je povinen se ve lhůtě 7 pracovních dnů ode dne doručení písemného oznámení vyjádřit, zda změnu </w:t>
      </w:r>
      <w:r w:rsidR="00932A00" w:rsidRPr="004F3D16">
        <w:rPr>
          <w:rFonts w:ascii="Tahoma" w:hAnsi="Tahoma" w:cs="Tahoma"/>
          <w:sz w:val="20"/>
          <w:szCs w:val="20"/>
        </w:rPr>
        <w:t xml:space="preserve">poddodavatele </w:t>
      </w:r>
      <w:r w:rsidR="004D1863" w:rsidRPr="004F3D16">
        <w:rPr>
          <w:rFonts w:ascii="Tahoma" w:hAnsi="Tahoma" w:cs="Tahoma"/>
          <w:sz w:val="20"/>
          <w:szCs w:val="20"/>
        </w:rPr>
        <w:t>povoluje či nikoliv.</w:t>
      </w:r>
    </w:p>
    <w:p w14:paraId="49DC21F3" w14:textId="7F1A338C" w:rsidR="00DA4678" w:rsidRDefault="005F7EA7" w:rsidP="00F10C70">
      <w:pPr>
        <w:tabs>
          <w:tab w:val="left" w:pos="1418"/>
        </w:tabs>
        <w:spacing w:after="180"/>
        <w:ind w:left="1418" w:hanging="698"/>
        <w:jc w:val="both"/>
        <w:rPr>
          <w:rFonts w:ascii="Tahoma" w:hAnsi="Tahoma" w:cs="Tahoma"/>
          <w:sz w:val="20"/>
          <w:szCs w:val="20"/>
        </w:rPr>
      </w:pPr>
      <w:r>
        <w:rPr>
          <w:rFonts w:ascii="Tahoma" w:hAnsi="Tahoma" w:cs="Tahoma"/>
          <w:sz w:val="20"/>
          <w:szCs w:val="20"/>
        </w:rPr>
        <w:t>7</w:t>
      </w:r>
      <w:r w:rsidR="00DA4678" w:rsidRPr="004F3D16">
        <w:rPr>
          <w:rFonts w:ascii="Tahoma" w:hAnsi="Tahoma" w:cs="Tahoma"/>
          <w:sz w:val="20"/>
          <w:szCs w:val="20"/>
        </w:rPr>
        <w:t>.</w:t>
      </w:r>
      <w:r w:rsidR="00FB0E87">
        <w:rPr>
          <w:rFonts w:ascii="Tahoma" w:hAnsi="Tahoma" w:cs="Tahoma"/>
          <w:sz w:val="20"/>
          <w:szCs w:val="20"/>
        </w:rPr>
        <w:t>1</w:t>
      </w:r>
      <w:r w:rsidR="00651D23">
        <w:rPr>
          <w:rFonts w:ascii="Tahoma" w:hAnsi="Tahoma" w:cs="Tahoma"/>
          <w:sz w:val="20"/>
          <w:szCs w:val="20"/>
        </w:rPr>
        <w:t>0</w:t>
      </w:r>
      <w:r w:rsidR="00DA4678" w:rsidRPr="004F3D16">
        <w:rPr>
          <w:rFonts w:ascii="Tahoma" w:hAnsi="Tahoma" w:cs="Tahoma"/>
          <w:sz w:val="20"/>
          <w:szCs w:val="20"/>
        </w:rPr>
        <w:t>.</w:t>
      </w:r>
      <w:r w:rsidR="00CC12CC" w:rsidRPr="004F3D16">
        <w:rPr>
          <w:rFonts w:ascii="Tahoma" w:hAnsi="Tahoma" w:cs="Tahoma"/>
          <w:sz w:val="20"/>
          <w:szCs w:val="20"/>
        </w:rPr>
        <w:t>3</w:t>
      </w:r>
      <w:r w:rsidR="00F43025" w:rsidRPr="004F3D16">
        <w:rPr>
          <w:rFonts w:ascii="Tahoma" w:hAnsi="Tahoma" w:cs="Tahoma"/>
          <w:sz w:val="20"/>
          <w:szCs w:val="20"/>
        </w:rPr>
        <w:tab/>
      </w:r>
      <w:r w:rsidR="00DA4678" w:rsidRPr="004F3D16">
        <w:rPr>
          <w:rFonts w:ascii="Tahoma" w:hAnsi="Tahoma" w:cs="Tahoma"/>
          <w:sz w:val="20"/>
          <w:szCs w:val="20"/>
        </w:rPr>
        <w:t>Zhotovitel se zavazuje plnit veškeré závazky, které mu bu</w:t>
      </w:r>
      <w:r w:rsidR="003E66D8" w:rsidRPr="004F3D16">
        <w:rPr>
          <w:rFonts w:ascii="Tahoma" w:hAnsi="Tahoma" w:cs="Tahoma"/>
          <w:sz w:val="20"/>
          <w:szCs w:val="20"/>
        </w:rPr>
        <w:t>dou vyplývat z dodavatelských a </w:t>
      </w:r>
      <w:r w:rsidR="00932A00" w:rsidRPr="004F3D16">
        <w:rPr>
          <w:rFonts w:ascii="Tahoma" w:hAnsi="Tahoma" w:cs="Tahoma"/>
          <w:sz w:val="20"/>
          <w:szCs w:val="20"/>
        </w:rPr>
        <w:t>pod</w:t>
      </w:r>
      <w:r w:rsidR="00DA4678" w:rsidRPr="004F3D16">
        <w:rPr>
          <w:rFonts w:ascii="Tahoma" w:hAnsi="Tahoma" w:cs="Tahoma"/>
          <w:sz w:val="20"/>
          <w:szCs w:val="20"/>
        </w:rPr>
        <w:t>dodavatelských vztahů, a to řádně a včas, aby neohrozil či neomezil předmět díla.</w:t>
      </w:r>
    </w:p>
    <w:p w14:paraId="5BD2AF5E" w14:textId="2B38751A" w:rsidR="00C84534" w:rsidRDefault="00C84534" w:rsidP="007B7F7C">
      <w:pPr>
        <w:pStyle w:val="Odstavecseseznamem"/>
        <w:numPr>
          <w:ilvl w:val="1"/>
          <w:numId w:val="28"/>
        </w:numPr>
        <w:tabs>
          <w:tab w:val="left" w:pos="0"/>
        </w:tabs>
        <w:spacing w:after="180"/>
        <w:ind w:left="0" w:firstLine="0"/>
        <w:jc w:val="both"/>
        <w:rPr>
          <w:rFonts w:ascii="Tahoma" w:hAnsi="Tahoma" w:cs="Tahoma"/>
          <w:sz w:val="20"/>
          <w:szCs w:val="20"/>
        </w:rPr>
      </w:pPr>
      <w:r>
        <w:rPr>
          <w:rFonts w:ascii="Tahoma" w:hAnsi="Tahoma" w:cs="Tahoma"/>
          <w:sz w:val="20"/>
          <w:szCs w:val="20"/>
        </w:rPr>
        <w:t xml:space="preserve">Objednatel je oprávněn najmout si osobu, jež bude </w:t>
      </w:r>
      <w:r w:rsidR="00735419">
        <w:rPr>
          <w:rFonts w:ascii="Tahoma" w:hAnsi="Tahoma" w:cs="Tahoma"/>
          <w:sz w:val="20"/>
          <w:szCs w:val="20"/>
        </w:rPr>
        <w:t>v rámci své</w:t>
      </w:r>
      <w:r>
        <w:rPr>
          <w:rFonts w:ascii="Tahoma" w:hAnsi="Tahoma" w:cs="Tahoma"/>
          <w:sz w:val="20"/>
          <w:szCs w:val="20"/>
        </w:rPr>
        <w:t xml:space="preserve"> odbornost</w:t>
      </w:r>
      <w:r w:rsidR="00735419">
        <w:rPr>
          <w:rFonts w:ascii="Tahoma" w:hAnsi="Tahoma" w:cs="Tahoma"/>
          <w:sz w:val="20"/>
          <w:szCs w:val="20"/>
        </w:rPr>
        <w:t>i</w:t>
      </w:r>
      <w:r>
        <w:rPr>
          <w:rFonts w:ascii="Tahoma" w:hAnsi="Tahoma" w:cs="Tahoma"/>
          <w:sz w:val="20"/>
          <w:szCs w:val="20"/>
        </w:rPr>
        <w:t xml:space="preserve"> dohlížet nad řádným prováděním díla. Tato osoba bude zhotoviteli sdělena v</w:t>
      </w:r>
      <w:r w:rsidR="00735419">
        <w:rPr>
          <w:rFonts w:ascii="Tahoma" w:hAnsi="Tahoma" w:cs="Tahoma"/>
          <w:sz w:val="20"/>
          <w:szCs w:val="20"/>
        </w:rPr>
        <w:t xml:space="preserve"> den </w:t>
      </w:r>
      <w:r>
        <w:rPr>
          <w:rFonts w:ascii="Tahoma" w:hAnsi="Tahoma" w:cs="Tahoma"/>
          <w:sz w:val="20"/>
          <w:szCs w:val="20"/>
        </w:rPr>
        <w:t>předání staveniště (pokud již bude známa), či v průběhu provádění prací. Tato osoba bude oprávněna udělovat zhotoviteli příkazy k řádnému provádění díla, navrhovat úkony vedoucí k nápravě chybně, či vadně provedených úkonů. Rovněž je tato osoba oprávněna k provádění zápisů do pracovního deníku a k účasti na kontrolních dnech zakázky.</w:t>
      </w:r>
    </w:p>
    <w:p w14:paraId="49DC2218" w14:textId="0079DEC8" w:rsidR="006F1C3F" w:rsidRPr="00F944BC" w:rsidRDefault="005F7EA7" w:rsidP="007A1E17">
      <w:pPr>
        <w:spacing w:before="480" w:after="120"/>
        <w:jc w:val="center"/>
        <w:outlineLvl w:val="0"/>
        <w:rPr>
          <w:rFonts w:ascii="Tahoma" w:hAnsi="Tahoma" w:cs="Tahoma"/>
          <w:b/>
          <w:sz w:val="22"/>
          <w:szCs w:val="20"/>
          <w:u w:val="single"/>
        </w:rPr>
      </w:pPr>
      <w:bookmarkStart w:id="16" w:name="_Toc255560888"/>
      <w:bookmarkStart w:id="17" w:name="_Toc255560741"/>
      <w:r w:rsidRPr="005449FF">
        <w:rPr>
          <w:rFonts w:ascii="Tahoma" w:hAnsi="Tahoma" w:cs="Tahoma"/>
          <w:b/>
          <w:sz w:val="22"/>
          <w:szCs w:val="20"/>
          <w:u w:val="single"/>
        </w:rPr>
        <w:t>VII</w:t>
      </w:r>
      <w:r>
        <w:rPr>
          <w:rFonts w:ascii="Tahoma" w:hAnsi="Tahoma" w:cs="Tahoma"/>
          <w:b/>
          <w:sz w:val="22"/>
          <w:szCs w:val="20"/>
          <w:u w:val="single"/>
        </w:rPr>
        <w:t>I</w:t>
      </w:r>
      <w:r w:rsidR="00C34B69" w:rsidRPr="00F944BC">
        <w:rPr>
          <w:rFonts w:ascii="Tahoma" w:hAnsi="Tahoma" w:cs="Tahoma"/>
          <w:b/>
          <w:sz w:val="22"/>
          <w:szCs w:val="20"/>
          <w:u w:val="single"/>
        </w:rPr>
        <w:t xml:space="preserve">. </w:t>
      </w:r>
      <w:bookmarkEnd w:id="16"/>
      <w:bookmarkEnd w:id="17"/>
      <w:r w:rsidR="009E3A89">
        <w:rPr>
          <w:rFonts w:ascii="Tahoma" w:hAnsi="Tahoma" w:cs="Tahoma"/>
          <w:b/>
          <w:sz w:val="22"/>
          <w:szCs w:val="20"/>
          <w:u w:val="single"/>
        </w:rPr>
        <w:t>Místo plnění a jeho zařízení</w:t>
      </w:r>
    </w:p>
    <w:p w14:paraId="02661906" w14:textId="31542686" w:rsidR="009E3A89" w:rsidRPr="005F7EA7" w:rsidRDefault="002879F0" w:rsidP="002879F0">
      <w:pPr>
        <w:pStyle w:val="Odstavecseseznamem"/>
        <w:numPr>
          <w:ilvl w:val="1"/>
          <w:numId w:val="29"/>
        </w:numPr>
        <w:suppressAutoHyphens/>
        <w:spacing w:after="180"/>
        <w:ind w:left="0" w:firstLine="0"/>
        <w:jc w:val="both"/>
        <w:rPr>
          <w:rFonts w:ascii="Tahoma" w:hAnsi="Tahoma" w:cs="Tahoma"/>
          <w:sz w:val="20"/>
          <w:szCs w:val="20"/>
        </w:rPr>
      </w:pPr>
      <w:bookmarkStart w:id="18" w:name="_Toc255560890"/>
      <w:bookmarkStart w:id="19" w:name="_Toc255560743"/>
      <w:r>
        <w:rPr>
          <w:rFonts w:ascii="Tahoma" w:hAnsi="Tahoma" w:cs="Tahoma"/>
          <w:sz w:val="20"/>
          <w:szCs w:val="20"/>
        </w:rPr>
        <w:t xml:space="preserve">  </w:t>
      </w:r>
      <w:r w:rsidR="009E3A89" w:rsidRPr="005F7EA7">
        <w:rPr>
          <w:rFonts w:ascii="Tahoma" w:hAnsi="Tahoma" w:cs="Tahoma"/>
          <w:sz w:val="20"/>
          <w:szCs w:val="20"/>
        </w:rPr>
        <w:t>Zhotovitel je povinen převzít místo plnění</w:t>
      </w:r>
      <w:r w:rsidR="00B307E8">
        <w:rPr>
          <w:rFonts w:ascii="Tahoma" w:hAnsi="Tahoma" w:cs="Tahoma"/>
          <w:sz w:val="20"/>
          <w:szCs w:val="20"/>
        </w:rPr>
        <w:t xml:space="preserve"> (pracoviště)</w:t>
      </w:r>
      <w:r w:rsidR="009E3A89" w:rsidRPr="005F7EA7">
        <w:rPr>
          <w:rFonts w:ascii="Tahoma" w:hAnsi="Tahoma" w:cs="Tahoma"/>
          <w:sz w:val="20"/>
          <w:szCs w:val="20"/>
        </w:rPr>
        <w:t xml:space="preserve"> ve lhůtě uvedené v čl. III, bodu 3.1 této smlouvy.</w:t>
      </w:r>
    </w:p>
    <w:p w14:paraId="21DAA6B7" w14:textId="73A731B4" w:rsidR="009E3A89" w:rsidRDefault="002879F0" w:rsidP="005F7EA7">
      <w:pPr>
        <w:pStyle w:val="Odstavecseseznamem"/>
        <w:numPr>
          <w:ilvl w:val="1"/>
          <w:numId w:val="29"/>
        </w:numPr>
        <w:suppressAutoHyphens/>
        <w:spacing w:after="180"/>
        <w:jc w:val="both"/>
        <w:rPr>
          <w:rFonts w:ascii="Tahoma" w:hAnsi="Tahoma" w:cs="Tahoma"/>
          <w:sz w:val="20"/>
          <w:szCs w:val="20"/>
        </w:rPr>
      </w:pPr>
      <w:r>
        <w:rPr>
          <w:rFonts w:ascii="Tahoma" w:hAnsi="Tahoma" w:cs="Tahoma"/>
          <w:sz w:val="20"/>
          <w:szCs w:val="20"/>
        </w:rPr>
        <w:t xml:space="preserve">   </w:t>
      </w:r>
      <w:r w:rsidR="009E3A89">
        <w:rPr>
          <w:rFonts w:ascii="Tahoma" w:hAnsi="Tahoma" w:cs="Tahoma"/>
          <w:sz w:val="20"/>
          <w:szCs w:val="20"/>
        </w:rPr>
        <w:t xml:space="preserve">O předání a převzetí místa plnění vyhotoví objednatel písemný protokol. </w:t>
      </w:r>
    </w:p>
    <w:p w14:paraId="5C3A826A" w14:textId="77777777" w:rsidR="009E3A89" w:rsidRDefault="009E3A89" w:rsidP="00C56C1A">
      <w:pPr>
        <w:pStyle w:val="Odstavecseseznamem"/>
        <w:numPr>
          <w:ilvl w:val="1"/>
          <w:numId w:val="29"/>
        </w:numPr>
        <w:suppressAutoHyphens/>
        <w:spacing w:after="180"/>
        <w:ind w:left="0" w:firstLine="0"/>
        <w:jc w:val="both"/>
        <w:rPr>
          <w:rFonts w:ascii="Tahoma" w:hAnsi="Tahoma" w:cs="Tahoma"/>
          <w:sz w:val="20"/>
          <w:szCs w:val="20"/>
        </w:rPr>
      </w:pPr>
      <w:r>
        <w:rPr>
          <w:rFonts w:ascii="Tahoma" w:hAnsi="Tahoma" w:cs="Tahoma"/>
          <w:sz w:val="20"/>
          <w:szCs w:val="20"/>
        </w:rPr>
        <w:t>Nejpozději před převzetím místa plnění si smluvní strany vzájemně oznámí jména osob pověřených jednáním a stykem s pracovníky druhé smluvní strany s vymezením funkcí a pravomocí, pokud všechna tato jména nejsou uvedena již ve smlouvě.</w:t>
      </w:r>
    </w:p>
    <w:p w14:paraId="036053FB" w14:textId="0EE718C0" w:rsidR="003229FF" w:rsidRPr="007E63A7" w:rsidRDefault="003229FF" w:rsidP="00C56C1A">
      <w:pPr>
        <w:pStyle w:val="Odstavecseseznamem"/>
        <w:numPr>
          <w:ilvl w:val="1"/>
          <w:numId w:val="29"/>
        </w:numPr>
        <w:suppressAutoHyphens/>
        <w:spacing w:after="180"/>
        <w:ind w:left="0" w:firstLine="0"/>
        <w:jc w:val="both"/>
        <w:rPr>
          <w:rFonts w:ascii="Tahoma" w:hAnsi="Tahoma" w:cs="Tahoma"/>
          <w:sz w:val="20"/>
          <w:szCs w:val="20"/>
        </w:rPr>
      </w:pPr>
      <w:r w:rsidRPr="003229FF">
        <w:rPr>
          <w:rFonts w:ascii="Tahoma" w:hAnsi="Tahoma" w:cs="Tahoma"/>
          <w:sz w:val="20"/>
          <w:szCs w:val="20"/>
        </w:rPr>
        <w:t>Objednatel poskytne zhotoviteli plochu pro zařízení pracoviště a uložení materiálů v obvodu pracoviště, bude-li to se zřetelem na místo plnění možné</w:t>
      </w:r>
      <w:r>
        <w:rPr>
          <w:rFonts w:ascii="Tahoma" w:hAnsi="Tahoma" w:cs="Tahoma"/>
          <w:sz w:val="20"/>
          <w:szCs w:val="20"/>
        </w:rPr>
        <w:t xml:space="preserve">. </w:t>
      </w:r>
      <w:r w:rsidR="007E63A7">
        <w:rPr>
          <w:rFonts w:ascii="Tahoma" w:hAnsi="Tahoma" w:cs="Tahoma"/>
          <w:sz w:val="20"/>
          <w:szCs w:val="20"/>
        </w:rPr>
        <w:t>Provozní, sociální a případně i výrobní zařízení místa plnění zabezpečuje zhotovitel v souladu se svými potřebami</w:t>
      </w:r>
      <w:r w:rsidR="00B307E8">
        <w:rPr>
          <w:rFonts w:ascii="Tahoma" w:hAnsi="Tahoma" w:cs="Tahoma"/>
          <w:sz w:val="20"/>
          <w:szCs w:val="20"/>
        </w:rPr>
        <w:t>, a to na vlastní náklady, které</w:t>
      </w:r>
      <w:r w:rsidR="007E63A7" w:rsidRPr="007E63A7">
        <w:rPr>
          <w:rFonts w:ascii="Tahoma" w:hAnsi="Tahoma" w:cs="Tahoma"/>
          <w:sz w:val="20"/>
          <w:szCs w:val="20"/>
        </w:rPr>
        <w:t xml:space="preserve"> jsou</w:t>
      </w:r>
      <w:r w:rsidR="00B307E8">
        <w:rPr>
          <w:rFonts w:ascii="Tahoma" w:hAnsi="Tahoma" w:cs="Tahoma"/>
          <w:sz w:val="20"/>
          <w:szCs w:val="20"/>
        </w:rPr>
        <w:t xml:space="preserve"> </w:t>
      </w:r>
      <w:proofErr w:type="gramStart"/>
      <w:r w:rsidR="00B307E8">
        <w:rPr>
          <w:rFonts w:ascii="Tahoma" w:hAnsi="Tahoma" w:cs="Tahoma"/>
          <w:sz w:val="20"/>
          <w:szCs w:val="20"/>
        </w:rPr>
        <w:t xml:space="preserve">již </w:t>
      </w:r>
      <w:r w:rsidR="007E63A7" w:rsidRPr="007E63A7">
        <w:rPr>
          <w:rFonts w:ascii="Tahoma" w:hAnsi="Tahoma" w:cs="Tahoma"/>
          <w:sz w:val="20"/>
          <w:szCs w:val="20"/>
        </w:rPr>
        <w:t xml:space="preserve"> zahrnuty</w:t>
      </w:r>
      <w:proofErr w:type="gramEnd"/>
      <w:r w:rsidR="007E63A7" w:rsidRPr="007E63A7">
        <w:rPr>
          <w:rFonts w:ascii="Tahoma" w:hAnsi="Tahoma" w:cs="Tahoma"/>
          <w:sz w:val="20"/>
          <w:szCs w:val="20"/>
        </w:rPr>
        <w:t xml:space="preserve"> v ceně díla.</w:t>
      </w:r>
    </w:p>
    <w:p w14:paraId="256F80B4" w14:textId="77777777" w:rsidR="009E3A89" w:rsidRDefault="009E3A89" w:rsidP="00C56C1A">
      <w:pPr>
        <w:pStyle w:val="Odstavecseseznamem"/>
        <w:numPr>
          <w:ilvl w:val="1"/>
          <w:numId w:val="29"/>
        </w:numPr>
        <w:suppressAutoHyphens/>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místo plnění a je povinen na něm udržovat pořádek a čistotu, odstraňovat odpady a nečistoty vzniklé jeho pracemi. Pokud toto zhotovitel nedodrží, objednatel není povinen zhotovené dílo převzít.</w:t>
      </w:r>
    </w:p>
    <w:p w14:paraId="41A94C90" w14:textId="77777777" w:rsidR="009E3A89" w:rsidRDefault="009E3A89" w:rsidP="00C56C1A">
      <w:pPr>
        <w:pStyle w:val="Odstavecseseznamem"/>
        <w:numPr>
          <w:ilvl w:val="1"/>
          <w:numId w:val="29"/>
        </w:numPr>
        <w:suppressAutoHyphens/>
        <w:spacing w:after="180"/>
        <w:ind w:left="0" w:firstLine="0"/>
        <w:jc w:val="both"/>
        <w:rPr>
          <w:rFonts w:ascii="Tahoma" w:hAnsi="Tahoma" w:cs="Tahoma"/>
          <w:sz w:val="20"/>
          <w:szCs w:val="20"/>
        </w:rPr>
      </w:pPr>
      <w:r>
        <w:rPr>
          <w:rFonts w:ascii="Tahoma" w:hAnsi="Tahoma" w:cs="Tahoma"/>
          <w:sz w:val="20"/>
          <w:szCs w:val="20"/>
        </w:rPr>
        <w:t>Místo plnění a místo skladování materiálů a místa případných výkopů je zhotovitel povinen předpisově označit tabulkami, ohraničit, osvětlit, zabezpečit jejich ochranu, včetně protipožárních opatření a zajištění bezpečnosti a ochrany zdraví při práci.</w:t>
      </w:r>
    </w:p>
    <w:p w14:paraId="16EAFB9E" w14:textId="77777777" w:rsidR="009E3A89" w:rsidRDefault="009E3A89" w:rsidP="00C56C1A">
      <w:pPr>
        <w:pStyle w:val="Odstavecseseznamem"/>
        <w:numPr>
          <w:ilvl w:val="1"/>
          <w:numId w:val="29"/>
        </w:numPr>
        <w:suppressAutoHyphens/>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plnění zajišťuje zhotovitel a nese veškeré případné poplatky.</w:t>
      </w:r>
    </w:p>
    <w:p w14:paraId="4FC3A4EE" w14:textId="7BB20354" w:rsidR="009E3A89" w:rsidRDefault="009E3A89" w:rsidP="00C56C1A">
      <w:pPr>
        <w:pStyle w:val="Odstavecseseznamem"/>
        <w:numPr>
          <w:ilvl w:val="1"/>
          <w:numId w:val="29"/>
        </w:numPr>
        <w:suppressAutoHyphens/>
        <w:spacing w:after="180"/>
        <w:ind w:left="0" w:firstLine="0"/>
        <w:jc w:val="both"/>
        <w:rPr>
          <w:rFonts w:ascii="Tahoma" w:hAnsi="Tahoma" w:cs="Tahoma"/>
          <w:sz w:val="20"/>
          <w:szCs w:val="20"/>
        </w:rPr>
      </w:pPr>
      <w:r>
        <w:rPr>
          <w:rFonts w:ascii="Tahoma" w:hAnsi="Tahoma" w:cs="Tahoma"/>
          <w:sz w:val="20"/>
          <w:szCs w:val="20"/>
        </w:rPr>
        <w:t>Zhotovitel je povinen odstranit zařízení místa plnění a vyklidit místo plnění</w:t>
      </w:r>
      <w:r w:rsidR="001C0C36">
        <w:rPr>
          <w:rFonts w:ascii="Tahoma" w:hAnsi="Tahoma" w:cs="Tahoma"/>
          <w:sz w:val="20"/>
          <w:szCs w:val="20"/>
        </w:rPr>
        <w:t xml:space="preserve"> příslušné lokality</w:t>
      </w:r>
      <w:r>
        <w:rPr>
          <w:rFonts w:ascii="Tahoma" w:hAnsi="Tahoma" w:cs="Tahoma"/>
          <w:sz w:val="20"/>
          <w:szCs w:val="20"/>
        </w:rPr>
        <w:t xml:space="preserve"> je nejpozději do </w:t>
      </w:r>
      <w:r w:rsidR="00735419">
        <w:rPr>
          <w:rFonts w:ascii="Tahoma" w:hAnsi="Tahoma" w:cs="Tahoma"/>
          <w:sz w:val="20"/>
          <w:szCs w:val="20"/>
        </w:rPr>
        <w:t>2</w:t>
      </w:r>
      <w:r>
        <w:rPr>
          <w:rFonts w:ascii="Tahoma" w:hAnsi="Tahoma" w:cs="Tahoma"/>
          <w:sz w:val="20"/>
          <w:szCs w:val="20"/>
        </w:rPr>
        <w:t xml:space="preserve"> kalendářních dnů ode dne předání a převzetí díla</w:t>
      </w:r>
      <w:r w:rsidR="001C0C36">
        <w:rPr>
          <w:rFonts w:ascii="Tahoma" w:hAnsi="Tahoma" w:cs="Tahoma"/>
          <w:sz w:val="20"/>
          <w:szCs w:val="20"/>
        </w:rPr>
        <w:t xml:space="preserve"> na příslušné lokalitě</w:t>
      </w:r>
      <w:r>
        <w:rPr>
          <w:rFonts w:ascii="Tahoma" w:hAnsi="Tahoma" w:cs="Tahoma"/>
          <w:sz w:val="20"/>
          <w:szCs w:val="20"/>
        </w:rPr>
        <w:t xml:space="preserve">, pokud v protokolu o předání a převzetí není dohodnuto jinak (zejména jde-li o ponechání zařízení, nutných pro zabezpečení </w:t>
      </w:r>
      <w:r>
        <w:rPr>
          <w:rFonts w:ascii="Tahoma" w:hAnsi="Tahoma" w:cs="Tahoma"/>
          <w:sz w:val="20"/>
          <w:szCs w:val="20"/>
        </w:rPr>
        <w:lastRenderedPageBreak/>
        <w:t xml:space="preserve">odstranění vad a nedodělků díla ve smyslu protokolu o předání a převzetí díla). Smluvní strany </w:t>
      </w:r>
      <w:proofErr w:type="gramStart"/>
      <w:r>
        <w:rPr>
          <w:rFonts w:ascii="Tahoma" w:hAnsi="Tahoma" w:cs="Tahoma"/>
          <w:sz w:val="20"/>
          <w:szCs w:val="20"/>
        </w:rPr>
        <w:t>sepíší</w:t>
      </w:r>
      <w:proofErr w:type="gramEnd"/>
      <w:r>
        <w:rPr>
          <w:rFonts w:ascii="Tahoma" w:hAnsi="Tahoma" w:cs="Tahoma"/>
          <w:sz w:val="20"/>
          <w:szCs w:val="20"/>
        </w:rPr>
        <w:t xml:space="preserve"> a </w:t>
      </w:r>
      <w:proofErr w:type="gramStart"/>
      <w:r>
        <w:rPr>
          <w:rFonts w:ascii="Tahoma" w:hAnsi="Tahoma" w:cs="Tahoma"/>
          <w:sz w:val="20"/>
          <w:szCs w:val="20"/>
        </w:rPr>
        <w:t>podepíší</w:t>
      </w:r>
      <w:proofErr w:type="gramEnd"/>
      <w:r>
        <w:rPr>
          <w:rFonts w:ascii="Tahoma" w:hAnsi="Tahoma" w:cs="Tahoma"/>
          <w:sz w:val="20"/>
          <w:szCs w:val="20"/>
        </w:rPr>
        <w:t xml:space="preserve"> na závěr protokol o vyklizení místa plnění.</w:t>
      </w:r>
    </w:p>
    <w:p w14:paraId="57056339" w14:textId="507CAF0C" w:rsidR="00083660" w:rsidRPr="00264C4B" w:rsidRDefault="009E3A89" w:rsidP="00C56C1A">
      <w:pPr>
        <w:pStyle w:val="Odstavecseseznamem"/>
        <w:numPr>
          <w:ilvl w:val="1"/>
          <w:numId w:val="29"/>
        </w:numPr>
        <w:suppressAutoHyphens/>
        <w:spacing w:after="180"/>
        <w:ind w:left="0" w:firstLine="0"/>
        <w:jc w:val="both"/>
        <w:rPr>
          <w:rFonts w:ascii="Tahoma" w:hAnsi="Tahoma" w:cs="Tahoma"/>
          <w:sz w:val="20"/>
          <w:szCs w:val="20"/>
        </w:rPr>
      </w:pPr>
      <w:r>
        <w:rPr>
          <w:rFonts w:ascii="Tahoma" w:hAnsi="Tahoma" w:cs="Tahoma"/>
          <w:sz w:val="20"/>
          <w:szCs w:val="20"/>
        </w:rPr>
        <w:t xml:space="preserve">Nevyklidí-li zhotovitel místo plnění ve sjednaném termínu, je objednatel oprávněn zabezpečit vyklizení </w:t>
      </w:r>
      <w:r w:rsidR="009111C5">
        <w:rPr>
          <w:rFonts w:ascii="Tahoma" w:hAnsi="Tahoma" w:cs="Tahoma"/>
          <w:sz w:val="20"/>
          <w:szCs w:val="20"/>
        </w:rPr>
        <w:t>místa plnění</w:t>
      </w:r>
      <w:r>
        <w:rPr>
          <w:rFonts w:ascii="Tahoma" w:hAnsi="Tahoma" w:cs="Tahoma"/>
          <w:sz w:val="20"/>
          <w:szCs w:val="20"/>
        </w:rPr>
        <w:t xml:space="preserve"> třetí osobou a náklady s tím spojené uhradí objednateli zhotovitel.</w:t>
      </w:r>
    </w:p>
    <w:p w14:paraId="49DC223D" w14:textId="42FA558A" w:rsidR="006F1C3F" w:rsidRPr="003D0D3B" w:rsidRDefault="005F7EA7" w:rsidP="007A1E17">
      <w:pPr>
        <w:spacing w:before="480" w:after="120"/>
        <w:jc w:val="center"/>
        <w:outlineLvl w:val="0"/>
        <w:rPr>
          <w:rFonts w:ascii="Tahoma" w:hAnsi="Tahoma" w:cs="Tahoma"/>
          <w:b/>
          <w:sz w:val="22"/>
          <w:szCs w:val="20"/>
          <w:u w:val="single"/>
        </w:rPr>
      </w:pPr>
      <w:bookmarkStart w:id="20" w:name="_Toc255560893"/>
      <w:bookmarkStart w:id="21" w:name="_Toc255560746"/>
      <w:bookmarkEnd w:id="18"/>
      <w:bookmarkEnd w:id="19"/>
      <w:r>
        <w:rPr>
          <w:rFonts w:ascii="Tahoma" w:hAnsi="Tahoma" w:cs="Tahoma"/>
          <w:b/>
          <w:sz w:val="22"/>
          <w:szCs w:val="20"/>
          <w:u w:val="single"/>
        </w:rPr>
        <w:t>I</w:t>
      </w:r>
      <w:r w:rsidR="00EC4BD9" w:rsidRPr="003D0D3B">
        <w:rPr>
          <w:rFonts w:ascii="Tahoma" w:hAnsi="Tahoma" w:cs="Tahoma"/>
          <w:b/>
          <w:sz w:val="22"/>
          <w:szCs w:val="20"/>
          <w:u w:val="single"/>
        </w:rPr>
        <w:t>X</w:t>
      </w:r>
      <w:r w:rsidR="006F1C3F" w:rsidRPr="003D0D3B">
        <w:rPr>
          <w:rFonts w:ascii="Tahoma" w:hAnsi="Tahoma" w:cs="Tahoma"/>
          <w:b/>
          <w:sz w:val="22"/>
          <w:szCs w:val="20"/>
          <w:u w:val="single"/>
        </w:rPr>
        <w:t>.</w:t>
      </w:r>
      <w:r w:rsidR="00CC2DE9" w:rsidRPr="003D0D3B">
        <w:rPr>
          <w:rFonts w:ascii="Tahoma" w:hAnsi="Tahoma" w:cs="Tahoma"/>
          <w:b/>
          <w:sz w:val="22"/>
          <w:szCs w:val="20"/>
          <w:u w:val="single"/>
        </w:rPr>
        <w:t xml:space="preserve"> Provedení díla,</w:t>
      </w:r>
      <w:r w:rsidR="00002537" w:rsidRPr="003D0D3B">
        <w:rPr>
          <w:rFonts w:ascii="Tahoma" w:hAnsi="Tahoma" w:cs="Tahoma"/>
          <w:b/>
          <w:sz w:val="22"/>
          <w:szCs w:val="20"/>
          <w:u w:val="single"/>
        </w:rPr>
        <w:t xml:space="preserve"> p</w:t>
      </w:r>
      <w:r w:rsidR="006F1C3F" w:rsidRPr="003D0D3B">
        <w:rPr>
          <w:rFonts w:ascii="Tahoma" w:hAnsi="Tahoma" w:cs="Tahoma"/>
          <w:b/>
          <w:sz w:val="22"/>
          <w:szCs w:val="20"/>
          <w:u w:val="single"/>
        </w:rPr>
        <w:t>řevzetí díla nebo jeho části</w:t>
      </w:r>
      <w:bookmarkEnd w:id="20"/>
      <w:bookmarkEnd w:id="21"/>
    </w:p>
    <w:p w14:paraId="1AE264D7" w14:textId="561FB924" w:rsidR="00CB7558" w:rsidRPr="005F7EA7" w:rsidRDefault="00CB7558" w:rsidP="005F7EA7">
      <w:pPr>
        <w:pStyle w:val="Odstavecseseznamem"/>
        <w:widowControl w:val="0"/>
        <w:numPr>
          <w:ilvl w:val="1"/>
          <w:numId w:val="30"/>
        </w:numPr>
        <w:suppressAutoHyphens/>
        <w:spacing w:after="120"/>
        <w:ind w:hanging="644"/>
        <w:jc w:val="both"/>
        <w:rPr>
          <w:rFonts w:ascii="Tahoma" w:hAnsi="Tahoma" w:cs="Tahoma"/>
          <w:sz w:val="20"/>
          <w:szCs w:val="20"/>
        </w:rPr>
      </w:pPr>
      <w:bookmarkStart w:id="22" w:name="_Toc255560901"/>
      <w:bookmarkStart w:id="23" w:name="_Toc255560754"/>
      <w:r w:rsidRPr="005F7EA7">
        <w:rPr>
          <w:rFonts w:ascii="Tahoma" w:hAnsi="Tahoma" w:cs="Tahoma"/>
          <w:b/>
          <w:sz w:val="20"/>
          <w:szCs w:val="20"/>
          <w:u w:val="single"/>
        </w:rPr>
        <w:t xml:space="preserve">Provedení díla </w:t>
      </w:r>
    </w:p>
    <w:p w14:paraId="190A3063" w14:textId="7F836911" w:rsidR="009E3A89" w:rsidRDefault="004E16C8" w:rsidP="004E16C8">
      <w:pPr>
        <w:widowControl w:val="0"/>
        <w:spacing w:after="160"/>
        <w:ind w:left="1418" w:hanging="709"/>
        <w:jc w:val="both"/>
        <w:rPr>
          <w:rFonts w:ascii="Tahoma" w:hAnsi="Tahoma" w:cs="Tahoma"/>
          <w:sz w:val="20"/>
          <w:szCs w:val="20"/>
        </w:rPr>
      </w:pPr>
      <w:r>
        <w:rPr>
          <w:rFonts w:ascii="Tahoma" w:hAnsi="Tahoma" w:cs="Tahoma"/>
          <w:spacing w:val="-4"/>
          <w:sz w:val="20"/>
          <w:szCs w:val="20"/>
        </w:rPr>
        <w:t xml:space="preserve">9.1.1.    </w:t>
      </w:r>
      <w:r w:rsidR="009E3A89" w:rsidRPr="00B82458">
        <w:rPr>
          <w:rFonts w:ascii="Tahoma" w:hAnsi="Tahoma" w:cs="Tahoma"/>
          <w:spacing w:val="-4"/>
          <w:sz w:val="20"/>
          <w:szCs w:val="20"/>
        </w:rPr>
        <w:t xml:space="preserve">Dílo je provedeno, je-li dokončeno a předáno. Tímto ujednáním není dotčeno </w:t>
      </w:r>
      <w:proofErr w:type="spellStart"/>
      <w:r w:rsidR="009E3A89" w:rsidRPr="00B82458">
        <w:rPr>
          <w:rFonts w:ascii="Tahoma" w:hAnsi="Tahoma" w:cs="Tahoma"/>
          <w:spacing w:val="-4"/>
          <w:sz w:val="20"/>
          <w:szCs w:val="20"/>
        </w:rPr>
        <w:t>ust</w:t>
      </w:r>
      <w:proofErr w:type="spellEnd"/>
      <w:r w:rsidR="009E3A89" w:rsidRPr="00B82458">
        <w:rPr>
          <w:rFonts w:ascii="Tahoma" w:hAnsi="Tahoma" w:cs="Tahoma"/>
          <w:spacing w:val="-4"/>
          <w:sz w:val="20"/>
          <w:szCs w:val="20"/>
        </w:rPr>
        <w:t xml:space="preserve">. </w:t>
      </w:r>
      <w:r w:rsidR="009E3A89" w:rsidRPr="00B82458">
        <w:rPr>
          <w:rFonts w:ascii="Tahoma" w:hAnsi="Tahoma" w:cs="Tahoma"/>
          <w:b/>
          <w:spacing w:val="-4"/>
          <w:sz w:val="20"/>
          <w:szCs w:val="20"/>
        </w:rPr>
        <w:t>§ 2628 OZ</w:t>
      </w:r>
      <w:r w:rsidR="009E3A89" w:rsidRPr="00B82458">
        <w:rPr>
          <w:rFonts w:ascii="Tahoma" w:hAnsi="Tahoma" w:cs="Tahoma"/>
          <w:spacing w:val="-4"/>
          <w:sz w:val="20"/>
          <w:szCs w:val="20"/>
        </w:rPr>
        <w:t>.</w:t>
      </w:r>
      <w:r w:rsidR="009E3A89">
        <w:rPr>
          <w:rFonts w:ascii="Tahoma" w:hAnsi="Tahoma" w:cs="Tahoma"/>
          <w:sz w:val="20"/>
          <w:szCs w:val="20"/>
        </w:rPr>
        <w:t xml:space="preserve"> Nedílnou součástí řádného provedení díla je předání všech dokladů souvisejících s řádným provedením díla objednateli</w:t>
      </w:r>
      <w:r w:rsidR="009B42C5">
        <w:rPr>
          <w:rFonts w:ascii="Tahoma" w:hAnsi="Tahoma" w:cs="Tahoma"/>
          <w:sz w:val="20"/>
          <w:szCs w:val="20"/>
        </w:rPr>
        <w:t>,</w:t>
      </w:r>
      <w:r w:rsidR="009E3A89">
        <w:rPr>
          <w:rFonts w:ascii="Tahoma" w:hAnsi="Tahoma" w:cs="Tahoma"/>
          <w:sz w:val="20"/>
          <w:szCs w:val="20"/>
        </w:rPr>
        <w:t xml:space="preserve"> a to jsou zejména </w:t>
      </w:r>
      <w:r w:rsidR="004F4B14">
        <w:rPr>
          <w:rFonts w:ascii="Tahoma" w:hAnsi="Tahoma" w:cs="Tahoma"/>
          <w:sz w:val="20"/>
          <w:szCs w:val="20"/>
        </w:rPr>
        <w:t xml:space="preserve">předávací a evidenční protokoly vazeb, </w:t>
      </w:r>
      <w:r w:rsidR="009E3A89">
        <w:rPr>
          <w:rFonts w:ascii="Tahoma" w:hAnsi="Tahoma" w:cs="Tahoma"/>
          <w:sz w:val="20"/>
          <w:szCs w:val="20"/>
        </w:rPr>
        <w:t>revizní zprávy, atesty o funkčnosti, výkresy skutečného provedení, záruční listy, certifikáty, prohlášení o shodě</w:t>
      </w:r>
      <w:r w:rsidR="00422002">
        <w:rPr>
          <w:rFonts w:ascii="Tahoma" w:hAnsi="Tahoma" w:cs="Tahoma"/>
          <w:sz w:val="20"/>
          <w:szCs w:val="20"/>
        </w:rPr>
        <w:t xml:space="preserve">, dodací listy rostlinného materiálu, pokyny k údržbě, kontrole a následné péči </w:t>
      </w:r>
      <w:r w:rsidR="009E3A89">
        <w:rPr>
          <w:rFonts w:ascii="Tahoma" w:hAnsi="Tahoma" w:cs="Tahoma"/>
          <w:sz w:val="20"/>
          <w:szCs w:val="20"/>
        </w:rPr>
        <w:t>atd. Dílo je dokončeno, je-li předvedena jeho způsobilost sloužit svému účelu.</w:t>
      </w:r>
    </w:p>
    <w:p w14:paraId="36EEF9F7" w14:textId="6F62ADEE" w:rsidR="009E3A89" w:rsidRDefault="004E16C8">
      <w:pPr>
        <w:widowControl w:val="0"/>
        <w:spacing w:after="160"/>
        <w:ind w:left="1418" w:hanging="709"/>
        <w:jc w:val="both"/>
        <w:rPr>
          <w:rFonts w:ascii="Tahoma" w:hAnsi="Tahoma" w:cs="Tahoma"/>
          <w:sz w:val="20"/>
          <w:szCs w:val="20"/>
        </w:rPr>
      </w:pPr>
      <w:proofErr w:type="gramStart"/>
      <w:r>
        <w:rPr>
          <w:rFonts w:ascii="Tahoma" w:hAnsi="Tahoma" w:cs="Tahoma"/>
          <w:spacing w:val="-4"/>
          <w:sz w:val="20"/>
          <w:szCs w:val="20"/>
        </w:rPr>
        <w:t xml:space="preserve">9.1.2. </w:t>
      </w:r>
      <w:r w:rsidR="00BD5FA9">
        <w:rPr>
          <w:rFonts w:ascii="Tahoma" w:hAnsi="Tahoma" w:cs="Tahoma"/>
          <w:spacing w:val="-4"/>
          <w:sz w:val="20"/>
          <w:szCs w:val="20"/>
        </w:rPr>
        <w:t xml:space="preserve"> </w:t>
      </w:r>
      <w:r w:rsidR="009E3A89">
        <w:rPr>
          <w:rFonts w:ascii="Tahoma" w:hAnsi="Tahoma" w:cs="Tahoma"/>
          <w:sz w:val="20"/>
          <w:szCs w:val="20"/>
        </w:rPr>
        <w:t>Termín</w:t>
      </w:r>
      <w:proofErr w:type="gramEnd"/>
      <w:r w:rsidR="009E3A89">
        <w:rPr>
          <w:rFonts w:ascii="Tahoma" w:hAnsi="Tahoma" w:cs="Tahoma"/>
          <w:sz w:val="20"/>
          <w:szCs w:val="20"/>
        </w:rPr>
        <w:t xml:space="preserve">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7A0EAE06" w14:textId="695E039B" w:rsidR="00BD5FA9" w:rsidRDefault="00BD5FA9" w:rsidP="007B7F7C">
      <w:pPr>
        <w:widowControl w:val="0"/>
        <w:spacing w:after="160"/>
        <w:ind w:left="1418" w:hanging="709"/>
        <w:jc w:val="both"/>
        <w:rPr>
          <w:rFonts w:ascii="Tahoma" w:hAnsi="Tahoma" w:cs="Tahoma"/>
          <w:sz w:val="20"/>
          <w:szCs w:val="20"/>
        </w:rPr>
      </w:pPr>
      <w:r>
        <w:rPr>
          <w:rFonts w:ascii="Tahoma" w:hAnsi="Tahoma" w:cs="Tahoma"/>
          <w:spacing w:val="-4"/>
          <w:sz w:val="20"/>
          <w:szCs w:val="20"/>
        </w:rPr>
        <w:t xml:space="preserve">9.1.3.    </w:t>
      </w:r>
      <w:r>
        <w:rPr>
          <w:rFonts w:ascii="Tahoma" w:hAnsi="Tahoma" w:cs="Tahoma"/>
          <w:sz w:val="20"/>
          <w:szCs w:val="20"/>
        </w:rPr>
        <w:t>Smluvní strany se dohodly, že dílo může být předáváno po částech, a to vždy po kompletním dokončení prací na lokalitě dle</w:t>
      </w:r>
      <w:r w:rsidR="00FE4D7C">
        <w:rPr>
          <w:rFonts w:ascii="Tahoma" w:hAnsi="Tahoma" w:cs="Tahoma"/>
          <w:sz w:val="20"/>
          <w:szCs w:val="20"/>
        </w:rPr>
        <w:t xml:space="preserve"> čl. II,</w:t>
      </w:r>
      <w:r>
        <w:rPr>
          <w:rFonts w:ascii="Tahoma" w:hAnsi="Tahoma" w:cs="Tahoma"/>
          <w:sz w:val="20"/>
          <w:szCs w:val="20"/>
        </w:rPr>
        <w:t xml:space="preserve"> bod 2.1 této smlouvy.</w:t>
      </w:r>
      <w:r w:rsidRPr="00084FA6">
        <w:rPr>
          <w:rFonts w:ascii="Tahoma" w:hAnsi="Tahoma" w:cs="Tahoma"/>
          <w:sz w:val="20"/>
          <w:szCs w:val="20"/>
        </w:rPr>
        <w:t xml:space="preserve"> </w:t>
      </w:r>
      <w:r w:rsidRPr="00651D23">
        <w:rPr>
          <w:rFonts w:ascii="Tahoma" w:hAnsi="Tahoma" w:cs="Tahoma"/>
          <w:sz w:val="20"/>
          <w:szCs w:val="20"/>
        </w:rPr>
        <w:t xml:space="preserve">V případě předávání díla po částech se </w:t>
      </w:r>
      <w:r w:rsidRPr="00084FA6">
        <w:rPr>
          <w:rFonts w:ascii="Tahoma" w:hAnsi="Tahoma" w:cs="Tahoma"/>
          <w:sz w:val="20"/>
          <w:szCs w:val="20"/>
        </w:rPr>
        <w:t xml:space="preserve">článek </w:t>
      </w:r>
      <w:r>
        <w:rPr>
          <w:rFonts w:ascii="Tahoma" w:hAnsi="Tahoma" w:cs="Tahoma"/>
          <w:sz w:val="20"/>
          <w:szCs w:val="20"/>
        </w:rPr>
        <w:t xml:space="preserve">IX. </w:t>
      </w:r>
      <w:r w:rsidR="00FF73F8">
        <w:rPr>
          <w:rFonts w:ascii="Tahoma" w:hAnsi="Tahoma" w:cs="Tahoma"/>
          <w:sz w:val="20"/>
          <w:szCs w:val="20"/>
        </w:rPr>
        <w:t>t</w:t>
      </w:r>
      <w:r w:rsidR="00FE4D7C">
        <w:rPr>
          <w:rFonts w:ascii="Tahoma" w:hAnsi="Tahoma" w:cs="Tahoma"/>
          <w:sz w:val="20"/>
          <w:szCs w:val="20"/>
        </w:rPr>
        <w:t xml:space="preserve">éto </w:t>
      </w:r>
      <w:r w:rsidRPr="00084FA6">
        <w:rPr>
          <w:rFonts w:ascii="Tahoma" w:hAnsi="Tahoma" w:cs="Tahoma"/>
          <w:sz w:val="20"/>
          <w:szCs w:val="20"/>
        </w:rPr>
        <w:t xml:space="preserve">smlouvy </w:t>
      </w:r>
      <w:r w:rsidRPr="00651D23">
        <w:rPr>
          <w:rFonts w:ascii="Tahoma" w:hAnsi="Tahoma" w:cs="Tahoma"/>
          <w:sz w:val="20"/>
          <w:szCs w:val="20"/>
        </w:rPr>
        <w:t>použije</w:t>
      </w:r>
      <w:r>
        <w:rPr>
          <w:rFonts w:ascii="Tahoma" w:hAnsi="Tahoma" w:cs="Tahoma"/>
          <w:sz w:val="20"/>
          <w:szCs w:val="20"/>
        </w:rPr>
        <w:t xml:space="preserve"> i na předání dílčí části díla</w:t>
      </w:r>
      <w:r w:rsidRPr="00651D23">
        <w:rPr>
          <w:rFonts w:ascii="Tahoma" w:hAnsi="Tahoma" w:cs="Tahoma"/>
          <w:sz w:val="20"/>
          <w:szCs w:val="20"/>
        </w:rPr>
        <w:t>.</w:t>
      </w:r>
    </w:p>
    <w:p w14:paraId="16F1943B" w14:textId="0C666AAF" w:rsidR="009E3A89" w:rsidRPr="005F7EA7" w:rsidRDefault="009E3A89" w:rsidP="005F7EA7">
      <w:pPr>
        <w:pStyle w:val="Odstavecseseznamem"/>
        <w:widowControl w:val="0"/>
        <w:numPr>
          <w:ilvl w:val="1"/>
          <w:numId w:val="30"/>
        </w:numPr>
        <w:suppressAutoHyphens/>
        <w:spacing w:after="120"/>
        <w:ind w:hanging="644"/>
        <w:jc w:val="both"/>
        <w:rPr>
          <w:rFonts w:ascii="Tahoma" w:hAnsi="Tahoma" w:cs="Tahoma"/>
          <w:b/>
          <w:sz w:val="20"/>
          <w:szCs w:val="20"/>
          <w:u w:val="single"/>
        </w:rPr>
      </w:pPr>
      <w:r>
        <w:rPr>
          <w:rFonts w:ascii="Tahoma" w:hAnsi="Tahoma" w:cs="Tahoma"/>
          <w:b/>
          <w:sz w:val="20"/>
          <w:szCs w:val="20"/>
          <w:u w:val="single"/>
        </w:rPr>
        <w:t>Převzetí díla nebo jeho části</w:t>
      </w:r>
    </w:p>
    <w:p w14:paraId="4CD04E89" w14:textId="1AA48926" w:rsidR="009E3A89" w:rsidRDefault="004E16C8" w:rsidP="00EB78CA">
      <w:pPr>
        <w:widowControl w:val="0"/>
        <w:spacing w:after="160"/>
        <w:ind w:left="1418" w:hanging="709"/>
        <w:jc w:val="both"/>
        <w:rPr>
          <w:rFonts w:ascii="Tahoma" w:hAnsi="Tahoma" w:cs="Tahoma"/>
          <w:sz w:val="20"/>
          <w:szCs w:val="20"/>
        </w:rPr>
      </w:pPr>
      <w:r>
        <w:rPr>
          <w:rFonts w:ascii="Tahoma" w:hAnsi="Tahoma" w:cs="Tahoma"/>
          <w:sz w:val="20"/>
          <w:szCs w:val="20"/>
        </w:rPr>
        <w:t xml:space="preserve">9.2.1    </w:t>
      </w:r>
      <w:r w:rsidR="009E3A89">
        <w:rPr>
          <w:rFonts w:ascii="Tahoma" w:hAnsi="Tahoma" w:cs="Tahoma"/>
          <w:sz w:val="20"/>
          <w:szCs w:val="20"/>
        </w:rPr>
        <w:t>Objednatel může dílo</w:t>
      </w:r>
      <w:r w:rsidR="005C675C">
        <w:rPr>
          <w:rFonts w:ascii="Tahoma" w:hAnsi="Tahoma" w:cs="Tahoma"/>
          <w:sz w:val="20"/>
          <w:szCs w:val="20"/>
        </w:rPr>
        <w:t xml:space="preserve"> – jednotlivé </w:t>
      </w:r>
      <w:proofErr w:type="gramStart"/>
      <w:r w:rsidR="005C675C">
        <w:rPr>
          <w:rFonts w:ascii="Tahoma" w:hAnsi="Tahoma" w:cs="Tahoma"/>
          <w:sz w:val="20"/>
          <w:szCs w:val="20"/>
        </w:rPr>
        <w:t>lokality</w:t>
      </w:r>
      <w:r w:rsidR="007B7F7C">
        <w:rPr>
          <w:rFonts w:ascii="Tahoma" w:hAnsi="Tahoma" w:cs="Tahoma"/>
          <w:sz w:val="20"/>
          <w:szCs w:val="20"/>
        </w:rPr>
        <w:t xml:space="preserve"> </w:t>
      </w:r>
      <w:r w:rsidR="005C675C">
        <w:rPr>
          <w:rFonts w:ascii="Tahoma" w:hAnsi="Tahoma" w:cs="Tahoma"/>
          <w:sz w:val="20"/>
          <w:szCs w:val="20"/>
        </w:rPr>
        <w:t>-</w:t>
      </w:r>
      <w:r w:rsidR="009E3A89">
        <w:rPr>
          <w:rFonts w:ascii="Tahoma" w:hAnsi="Tahoma" w:cs="Tahoma"/>
          <w:sz w:val="20"/>
          <w:szCs w:val="20"/>
        </w:rPr>
        <w:t xml:space="preserve"> převzít</w:t>
      </w:r>
      <w:proofErr w:type="gramEnd"/>
      <w:r w:rsidR="009E3A89">
        <w:rPr>
          <w:rFonts w:ascii="Tahoma" w:hAnsi="Tahoma" w:cs="Tahoma"/>
          <w:sz w:val="20"/>
          <w:szCs w:val="20"/>
        </w:rPr>
        <w:t>, bude-li vykazovat pouze ojedinělé drobné vady a nedodělky, které samy o sobě ani ve spojení s jinými nebrání jeho užívání funkčně nebo esteticky, ani jeho užívání podstatným způsobem neomezují.</w:t>
      </w:r>
    </w:p>
    <w:p w14:paraId="351B755D" w14:textId="619AE320" w:rsidR="009E3A89" w:rsidRPr="009E3A89" w:rsidRDefault="004E16C8" w:rsidP="004E16C8">
      <w:pPr>
        <w:widowControl w:val="0"/>
        <w:spacing w:after="180"/>
        <w:ind w:left="1418" w:hanging="709"/>
        <w:jc w:val="both"/>
        <w:rPr>
          <w:rFonts w:ascii="Tahoma" w:hAnsi="Tahoma" w:cs="Tahoma"/>
          <w:sz w:val="20"/>
          <w:szCs w:val="20"/>
        </w:rPr>
      </w:pPr>
      <w:r>
        <w:rPr>
          <w:rFonts w:ascii="Tahoma" w:hAnsi="Tahoma" w:cs="Tahoma"/>
          <w:sz w:val="20"/>
          <w:szCs w:val="20"/>
        </w:rPr>
        <w:t xml:space="preserve">9.2.2    </w:t>
      </w:r>
      <w:r w:rsidR="009E3A89">
        <w:rPr>
          <w:rFonts w:ascii="Tahoma" w:hAnsi="Tahoma" w:cs="Tahoma"/>
          <w:sz w:val="20"/>
          <w:szCs w:val="20"/>
        </w:rPr>
        <w:t>V tom případě však nebezpečí škody na díle nese zhotovitel až do doby odstranění těchto vad a nedodělků.</w:t>
      </w:r>
    </w:p>
    <w:p w14:paraId="79723D22" w14:textId="77777777" w:rsidR="009E3A89" w:rsidRPr="005F7EA7" w:rsidRDefault="009E3A89" w:rsidP="005F7EA7">
      <w:pPr>
        <w:pStyle w:val="Odstavecseseznamem"/>
        <w:widowControl w:val="0"/>
        <w:numPr>
          <w:ilvl w:val="1"/>
          <w:numId w:val="30"/>
        </w:numPr>
        <w:suppressAutoHyphens/>
        <w:spacing w:after="120"/>
        <w:ind w:hanging="644"/>
        <w:jc w:val="both"/>
        <w:rPr>
          <w:rFonts w:ascii="Tahoma" w:hAnsi="Tahoma" w:cs="Tahoma"/>
          <w:b/>
          <w:sz w:val="20"/>
          <w:szCs w:val="20"/>
          <w:u w:val="single"/>
        </w:rPr>
      </w:pPr>
      <w:r>
        <w:rPr>
          <w:rFonts w:ascii="Tahoma" w:hAnsi="Tahoma" w:cs="Tahoma"/>
          <w:b/>
          <w:sz w:val="20"/>
          <w:szCs w:val="20"/>
          <w:u w:val="single"/>
        </w:rPr>
        <w:t>Příprava k předání díla nebo jeho části</w:t>
      </w:r>
    </w:p>
    <w:p w14:paraId="2EA04514" w14:textId="43B2D126" w:rsidR="009E3A89" w:rsidRDefault="005F7EA7" w:rsidP="009E3A89">
      <w:pPr>
        <w:widowControl w:val="0"/>
        <w:spacing w:after="180"/>
        <w:ind w:left="1418" w:hanging="709"/>
        <w:jc w:val="both"/>
        <w:rPr>
          <w:rFonts w:ascii="Tahoma" w:hAnsi="Tahoma" w:cs="Tahoma"/>
          <w:sz w:val="20"/>
          <w:szCs w:val="20"/>
        </w:rPr>
      </w:pPr>
      <w:r>
        <w:rPr>
          <w:rFonts w:ascii="Tahoma" w:hAnsi="Tahoma" w:cs="Tahoma"/>
          <w:sz w:val="20"/>
          <w:szCs w:val="20"/>
        </w:rPr>
        <w:t>9</w:t>
      </w:r>
      <w:r w:rsidR="009E3A89">
        <w:rPr>
          <w:rFonts w:ascii="Tahoma" w:hAnsi="Tahoma" w:cs="Tahoma"/>
          <w:sz w:val="20"/>
          <w:szCs w:val="20"/>
        </w:rPr>
        <w:t>.3.1</w:t>
      </w:r>
      <w:r w:rsidR="009E3A89">
        <w:rPr>
          <w:rFonts w:ascii="Tahoma" w:hAnsi="Tahoma" w:cs="Tahoma"/>
          <w:sz w:val="20"/>
          <w:szCs w:val="20"/>
        </w:rPr>
        <w:tab/>
        <w:t>Zhotovitel je povinen objednatele na termín k převzetí díla písemně vyzvat ve lhůtě nejméně 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5586D054" w14:textId="4E4AEBB0" w:rsidR="009E3A89" w:rsidRDefault="005F7EA7" w:rsidP="009E3A89">
      <w:pPr>
        <w:widowControl w:val="0"/>
        <w:spacing w:after="180"/>
        <w:ind w:left="1418" w:hanging="709"/>
        <w:jc w:val="both"/>
        <w:rPr>
          <w:rFonts w:ascii="Tahoma" w:hAnsi="Tahoma" w:cs="Tahoma"/>
          <w:b/>
          <w:sz w:val="20"/>
          <w:szCs w:val="20"/>
          <w:u w:val="single"/>
        </w:rPr>
      </w:pPr>
      <w:r>
        <w:rPr>
          <w:rFonts w:ascii="Tahoma" w:hAnsi="Tahoma" w:cs="Tahoma"/>
          <w:sz w:val="20"/>
          <w:szCs w:val="20"/>
        </w:rPr>
        <w:t>9</w:t>
      </w:r>
      <w:r w:rsidR="009E3A89">
        <w:rPr>
          <w:rFonts w:ascii="Tahoma" w:hAnsi="Tahoma" w:cs="Tahoma"/>
          <w:sz w:val="20"/>
          <w:szCs w:val="20"/>
        </w:rPr>
        <w:t>.3.2</w:t>
      </w:r>
      <w:r w:rsidR="009E3A89">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2FF30BF8" w14:textId="4CB4E0A9" w:rsidR="009E3A89" w:rsidRPr="005F7EA7" w:rsidRDefault="009E3A89" w:rsidP="005F7EA7">
      <w:pPr>
        <w:pStyle w:val="Odstavecseseznamem"/>
        <w:widowControl w:val="0"/>
        <w:numPr>
          <w:ilvl w:val="1"/>
          <w:numId w:val="30"/>
        </w:numPr>
        <w:suppressAutoHyphens/>
        <w:spacing w:after="120"/>
        <w:ind w:hanging="644"/>
        <w:jc w:val="both"/>
        <w:rPr>
          <w:rFonts w:ascii="Tahoma" w:hAnsi="Tahoma" w:cs="Tahoma"/>
          <w:b/>
          <w:sz w:val="20"/>
          <w:szCs w:val="20"/>
          <w:u w:val="single"/>
        </w:rPr>
      </w:pPr>
      <w:r>
        <w:rPr>
          <w:rFonts w:ascii="Tahoma" w:hAnsi="Tahoma" w:cs="Tahoma"/>
          <w:b/>
          <w:sz w:val="20"/>
          <w:szCs w:val="20"/>
          <w:u w:val="single"/>
        </w:rPr>
        <w:t>Zápis (protokol) o převzetí díla</w:t>
      </w:r>
      <w:r w:rsidR="00DE56D9">
        <w:rPr>
          <w:rFonts w:ascii="Tahoma" w:hAnsi="Tahoma" w:cs="Tahoma"/>
          <w:b/>
          <w:sz w:val="20"/>
          <w:szCs w:val="20"/>
          <w:u w:val="single"/>
        </w:rPr>
        <w:t xml:space="preserve"> nebo jeho částí</w:t>
      </w:r>
    </w:p>
    <w:p w14:paraId="1A1F00B0" w14:textId="68DB7455" w:rsidR="009E3A89" w:rsidRDefault="005F7EA7" w:rsidP="009E3A89">
      <w:pPr>
        <w:widowControl w:val="0"/>
        <w:spacing w:after="180"/>
        <w:ind w:left="1418" w:hanging="709"/>
        <w:jc w:val="both"/>
        <w:rPr>
          <w:rFonts w:ascii="Tahoma" w:hAnsi="Tahoma" w:cs="Tahoma"/>
          <w:sz w:val="20"/>
          <w:szCs w:val="20"/>
        </w:rPr>
      </w:pPr>
      <w:r>
        <w:rPr>
          <w:rFonts w:ascii="Tahoma" w:hAnsi="Tahoma" w:cs="Tahoma"/>
          <w:sz w:val="20"/>
          <w:szCs w:val="20"/>
        </w:rPr>
        <w:t>9</w:t>
      </w:r>
      <w:r w:rsidR="009E3A89">
        <w:rPr>
          <w:rFonts w:ascii="Tahoma" w:hAnsi="Tahoma" w:cs="Tahoma"/>
          <w:sz w:val="20"/>
          <w:szCs w:val="20"/>
        </w:rPr>
        <w:t xml:space="preserve">.4.1 </w:t>
      </w:r>
      <w:r w:rsidR="009E3A89">
        <w:rPr>
          <w:rFonts w:ascii="Tahoma" w:hAnsi="Tahoma" w:cs="Tahoma"/>
          <w:sz w:val="20"/>
          <w:szCs w:val="20"/>
        </w:rPr>
        <w:tab/>
        <w:t>V případě, že dílo bude předáváno postupně, dohodnou smluvní strany v pracovním pořádku harmonogram jeho přejímek.</w:t>
      </w:r>
    </w:p>
    <w:p w14:paraId="326A2061" w14:textId="576E29A6" w:rsidR="009E3A89" w:rsidRDefault="005F7EA7" w:rsidP="009E3A89">
      <w:pPr>
        <w:tabs>
          <w:tab w:val="left" w:pos="1418"/>
        </w:tabs>
        <w:spacing w:after="180"/>
        <w:ind w:left="1418" w:hanging="709"/>
        <w:jc w:val="both"/>
        <w:rPr>
          <w:rFonts w:ascii="Tahoma" w:hAnsi="Tahoma" w:cs="Tahoma"/>
          <w:sz w:val="20"/>
          <w:szCs w:val="20"/>
        </w:rPr>
      </w:pPr>
      <w:r>
        <w:rPr>
          <w:rFonts w:ascii="Tahoma" w:hAnsi="Tahoma" w:cs="Tahoma"/>
          <w:sz w:val="20"/>
          <w:szCs w:val="20"/>
        </w:rPr>
        <w:t>9</w:t>
      </w:r>
      <w:r w:rsidR="009E3A89">
        <w:rPr>
          <w:rFonts w:ascii="Tahoma" w:hAnsi="Tahoma" w:cs="Tahoma"/>
          <w:sz w:val="20"/>
          <w:szCs w:val="20"/>
        </w:rPr>
        <w:t>.4.2</w:t>
      </w:r>
      <w:r w:rsidR="009E3A89">
        <w:rPr>
          <w:rFonts w:ascii="Tahoma" w:hAnsi="Tahoma" w:cs="Tahoma"/>
          <w:sz w:val="20"/>
          <w:szCs w:val="20"/>
        </w:rPr>
        <w:tab/>
        <w:t xml:space="preserve">V případě, že při předání díla budou zjištěny ojedinělé drobné vady a nedodělky, které samy o sobě ani ve spojení s jinými nebrání užívání díla funkčně nebo esteticky, ani jeho užívání podstatným způsobem neomezují, a objednatel dílo převezme, </w:t>
      </w:r>
      <w:proofErr w:type="gramStart"/>
      <w:r w:rsidR="009E3A89">
        <w:rPr>
          <w:rFonts w:ascii="Tahoma" w:hAnsi="Tahoma" w:cs="Tahoma"/>
          <w:sz w:val="20"/>
          <w:szCs w:val="20"/>
        </w:rPr>
        <w:t>sepíší</w:t>
      </w:r>
      <w:proofErr w:type="gramEnd"/>
      <w:r w:rsidR="009E3A89">
        <w:rPr>
          <w:rFonts w:ascii="Tahoma" w:hAnsi="Tahoma" w:cs="Tahoma"/>
          <w:sz w:val="20"/>
          <w:szCs w:val="20"/>
        </w:rPr>
        <w:t xml:space="preserve"> smluvní strany </w:t>
      </w:r>
      <w:r w:rsidR="009E3A89">
        <w:rPr>
          <w:rFonts w:ascii="Tahoma" w:hAnsi="Tahoma" w:cs="Tahoma"/>
          <w:sz w:val="20"/>
          <w:szCs w:val="20"/>
        </w:rPr>
        <w:lastRenderedPageBreak/>
        <w:t>v zápise o předání a převzetí díla přesně tyto vady a nedodělky a zároveň dohodnou přiměřené lhůty pro jejich odstranění</w:t>
      </w:r>
      <w:r w:rsidR="0034698D">
        <w:rPr>
          <w:rFonts w:ascii="Tahoma" w:hAnsi="Tahoma" w:cs="Tahoma"/>
          <w:sz w:val="20"/>
          <w:szCs w:val="20"/>
        </w:rPr>
        <w:t xml:space="preserve"> (nebude-li tato lhůta dohodnuta, činí 14</w:t>
      </w:r>
      <w:r w:rsidR="00BD3C3E">
        <w:rPr>
          <w:rFonts w:ascii="Tahoma" w:hAnsi="Tahoma" w:cs="Tahoma"/>
          <w:sz w:val="20"/>
          <w:szCs w:val="20"/>
        </w:rPr>
        <w:t xml:space="preserve"> dnů)</w:t>
      </w:r>
      <w:r w:rsidR="009E3A89">
        <w:rPr>
          <w:rFonts w:ascii="Tahoma" w:hAnsi="Tahoma" w:cs="Tahoma"/>
          <w:sz w:val="20"/>
          <w:szCs w:val="20"/>
        </w:rPr>
        <w:t>.</w:t>
      </w:r>
    </w:p>
    <w:p w14:paraId="2C68E4CF" w14:textId="662EF4B7" w:rsidR="009E3A89" w:rsidRDefault="005F7EA7" w:rsidP="009E3A89">
      <w:pPr>
        <w:widowControl w:val="0"/>
        <w:spacing w:after="180"/>
        <w:ind w:left="1418" w:hanging="709"/>
        <w:jc w:val="both"/>
        <w:rPr>
          <w:rFonts w:ascii="Tahoma" w:hAnsi="Tahoma" w:cs="Tahoma"/>
          <w:sz w:val="20"/>
          <w:szCs w:val="20"/>
        </w:rPr>
      </w:pPr>
      <w:r>
        <w:rPr>
          <w:rFonts w:ascii="Tahoma" w:hAnsi="Tahoma" w:cs="Tahoma"/>
          <w:sz w:val="20"/>
          <w:szCs w:val="20"/>
        </w:rPr>
        <w:t>9</w:t>
      </w:r>
      <w:r w:rsidR="009E3A89">
        <w:rPr>
          <w:rFonts w:ascii="Tahoma" w:hAnsi="Tahoma" w:cs="Tahoma"/>
          <w:sz w:val="20"/>
          <w:szCs w:val="20"/>
        </w:rPr>
        <w:t>.4.3</w:t>
      </w:r>
      <w:r w:rsidR="009E3A89">
        <w:rPr>
          <w:rFonts w:ascii="Tahoma" w:hAnsi="Tahoma" w:cs="Tahoma"/>
          <w:sz w:val="20"/>
          <w:szCs w:val="20"/>
        </w:rPr>
        <w:tab/>
        <w:t>Zápis o převzetí díla bude obsahovat zejména zhodnocení jakosti díla, soupis zjištěných vad a nedodělků, dohodu o opatřeních a lhůtách pro jejich odstranění, případnou dohodu o slevě z ceny nebo jiných právech z odpovědnosti za vady.</w:t>
      </w:r>
    </w:p>
    <w:p w14:paraId="4F1E9C2F" w14:textId="647EF931" w:rsidR="009E3A89" w:rsidRDefault="005F7EA7" w:rsidP="009E3A89">
      <w:pPr>
        <w:widowControl w:val="0"/>
        <w:spacing w:after="180"/>
        <w:ind w:left="1418" w:hanging="709"/>
        <w:jc w:val="both"/>
        <w:rPr>
          <w:rFonts w:ascii="Tahoma" w:hAnsi="Tahoma" w:cs="Tahoma"/>
          <w:sz w:val="20"/>
          <w:szCs w:val="20"/>
        </w:rPr>
      </w:pPr>
      <w:r>
        <w:rPr>
          <w:rFonts w:ascii="Tahoma" w:hAnsi="Tahoma" w:cs="Tahoma"/>
          <w:sz w:val="20"/>
          <w:szCs w:val="20"/>
        </w:rPr>
        <w:t>9</w:t>
      </w:r>
      <w:r w:rsidR="009E3A89">
        <w:rPr>
          <w:rFonts w:ascii="Tahoma" w:hAnsi="Tahoma" w:cs="Tahoma"/>
          <w:sz w:val="20"/>
          <w:szCs w:val="20"/>
        </w:rPr>
        <w:t xml:space="preserve">.4.4 </w:t>
      </w:r>
      <w:r w:rsidR="009E3A89">
        <w:rPr>
          <w:rFonts w:ascii="Tahoma" w:hAnsi="Tahoma" w:cs="Tahoma"/>
          <w:sz w:val="20"/>
          <w:szCs w:val="20"/>
        </w:rPr>
        <w:tab/>
        <w:t xml:space="preserve">Jestliže objednatel odmítne dílo převzít, </w:t>
      </w:r>
      <w:proofErr w:type="gramStart"/>
      <w:r w:rsidR="009E3A89">
        <w:rPr>
          <w:rFonts w:ascii="Tahoma" w:hAnsi="Tahoma" w:cs="Tahoma"/>
          <w:sz w:val="20"/>
          <w:szCs w:val="20"/>
        </w:rPr>
        <w:t>sepíší</w:t>
      </w:r>
      <w:proofErr w:type="gramEnd"/>
      <w:r w:rsidR="009E3A89">
        <w:rPr>
          <w:rFonts w:ascii="Tahoma" w:hAnsi="Tahoma" w:cs="Tahoma"/>
          <w:sz w:val="20"/>
          <w:szCs w:val="20"/>
        </w:rPr>
        <w:t xml:space="preserve">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645A9FBF" w14:textId="77777777" w:rsidR="009E3A89" w:rsidRDefault="009E3A89" w:rsidP="005F7EA7">
      <w:pPr>
        <w:pStyle w:val="Odstavecseseznamem"/>
        <w:widowControl w:val="0"/>
        <w:numPr>
          <w:ilvl w:val="1"/>
          <w:numId w:val="30"/>
        </w:numPr>
        <w:suppressAutoHyphens/>
        <w:spacing w:after="120"/>
        <w:ind w:hanging="644"/>
        <w:jc w:val="both"/>
        <w:rPr>
          <w:rFonts w:ascii="Tahoma" w:hAnsi="Tahoma" w:cs="Tahoma"/>
          <w:sz w:val="20"/>
          <w:szCs w:val="20"/>
        </w:rPr>
      </w:pPr>
      <w:r>
        <w:rPr>
          <w:rFonts w:ascii="Tahoma" w:hAnsi="Tahoma" w:cs="Tahoma"/>
          <w:sz w:val="20"/>
          <w:szCs w:val="20"/>
        </w:rPr>
        <w:t>Vlastnické právo k zhotovovanému dílu náleží od zahájení provádění díla objednateli.</w:t>
      </w:r>
    </w:p>
    <w:p w14:paraId="4F49A544" w14:textId="401D3AD2" w:rsidR="009E3A89" w:rsidRPr="009E3A89" w:rsidRDefault="009E3A89" w:rsidP="005F7EA7">
      <w:pPr>
        <w:pStyle w:val="Odstavecseseznamem"/>
        <w:widowControl w:val="0"/>
        <w:numPr>
          <w:ilvl w:val="1"/>
          <w:numId w:val="30"/>
        </w:numPr>
        <w:suppressAutoHyphens/>
        <w:spacing w:after="120"/>
        <w:ind w:hanging="644"/>
        <w:jc w:val="both"/>
        <w:rPr>
          <w:rFonts w:ascii="Tahoma" w:hAnsi="Tahoma" w:cs="Tahoma"/>
          <w:b/>
          <w:sz w:val="22"/>
          <w:szCs w:val="20"/>
          <w:u w:val="single"/>
        </w:rPr>
      </w:pPr>
      <w:r>
        <w:rPr>
          <w:rFonts w:ascii="Tahoma" w:hAnsi="Tahoma" w:cs="Tahoma"/>
          <w:sz w:val="20"/>
          <w:szCs w:val="20"/>
        </w:rPr>
        <w:t xml:space="preserve">Zhotovitel vykonává po dobu přechodu vlastnického práva podle </w:t>
      </w:r>
      <w:r w:rsidRPr="004E16C8">
        <w:rPr>
          <w:rFonts w:ascii="Tahoma" w:hAnsi="Tahoma" w:cs="Tahoma"/>
          <w:sz w:val="20"/>
          <w:szCs w:val="20"/>
        </w:rPr>
        <w:t xml:space="preserve">bodu </w:t>
      </w:r>
      <w:r w:rsidR="005F7EA7" w:rsidRPr="004E16C8">
        <w:rPr>
          <w:rFonts w:ascii="Tahoma" w:hAnsi="Tahoma" w:cs="Tahoma"/>
          <w:bCs/>
          <w:sz w:val="20"/>
          <w:szCs w:val="20"/>
        </w:rPr>
        <w:t>9</w:t>
      </w:r>
      <w:r w:rsidRPr="004E16C8">
        <w:rPr>
          <w:rFonts w:ascii="Tahoma" w:hAnsi="Tahoma" w:cs="Tahoma"/>
          <w:bCs/>
          <w:sz w:val="20"/>
          <w:szCs w:val="20"/>
        </w:rPr>
        <w:t>.</w:t>
      </w:r>
      <w:r w:rsidRPr="004E16C8">
        <w:rPr>
          <w:rFonts w:ascii="Tahoma" w:hAnsi="Tahoma" w:cs="Tahoma"/>
          <w:sz w:val="20"/>
          <w:szCs w:val="20"/>
        </w:rPr>
        <w:t>3</w:t>
      </w:r>
      <w:r>
        <w:rPr>
          <w:rFonts w:ascii="Tahoma" w:hAnsi="Tahoma" w:cs="Tahoma"/>
          <w:sz w:val="20"/>
          <w:szCs w:val="20"/>
        </w:rPr>
        <w:t xml:space="preserve"> tohoto článku smlouvy do předání a převzetí plnění nad takto vzniklým vlastnictvím objednatele správu. Výkon správy končí okamžikem řádného předání a převzetí díla v souladu s touto smlouvou.</w:t>
      </w:r>
    </w:p>
    <w:p w14:paraId="4DF1175D" w14:textId="77777777" w:rsidR="009E3A89" w:rsidRPr="009E3A89" w:rsidRDefault="009E3A89" w:rsidP="009E3A89">
      <w:pPr>
        <w:widowControl w:val="0"/>
        <w:tabs>
          <w:tab w:val="left" w:pos="567"/>
        </w:tabs>
        <w:spacing w:after="120"/>
        <w:jc w:val="both"/>
        <w:rPr>
          <w:rFonts w:ascii="Tahoma" w:hAnsi="Tahoma" w:cs="Tahoma"/>
          <w:b/>
          <w:sz w:val="22"/>
          <w:szCs w:val="20"/>
          <w:u w:val="single"/>
        </w:rPr>
      </w:pPr>
    </w:p>
    <w:p w14:paraId="49DC2257" w14:textId="3A444407" w:rsidR="006F1C3F" w:rsidRPr="00D17497" w:rsidRDefault="006F1C3F" w:rsidP="009E3A89">
      <w:pPr>
        <w:widowControl w:val="0"/>
        <w:tabs>
          <w:tab w:val="left" w:pos="567"/>
        </w:tabs>
        <w:spacing w:after="120"/>
        <w:jc w:val="center"/>
        <w:rPr>
          <w:rFonts w:ascii="Tahoma" w:hAnsi="Tahoma" w:cs="Tahoma"/>
          <w:b/>
          <w:sz w:val="22"/>
          <w:szCs w:val="20"/>
          <w:u w:val="single"/>
        </w:rPr>
      </w:pPr>
      <w:r w:rsidRPr="00D17497">
        <w:rPr>
          <w:rFonts w:ascii="Tahoma" w:hAnsi="Tahoma" w:cs="Tahoma"/>
          <w:b/>
          <w:sz w:val="22"/>
          <w:szCs w:val="20"/>
          <w:u w:val="single"/>
        </w:rPr>
        <w:t>X. Smluvní pokuty</w:t>
      </w:r>
      <w:bookmarkEnd w:id="22"/>
      <w:bookmarkEnd w:id="23"/>
    </w:p>
    <w:p w14:paraId="12A1DB61" w14:textId="20ADC555" w:rsidR="00CD5DF6" w:rsidRDefault="00E22CEC" w:rsidP="005F7EA7">
      <w:pPr>
        <w:pStyle w:val="Zkladntextodsazen"/>
        <w:numPr>
          <w:ilvl w:val="1"/>
          <w:numId w:val="31"/>
        </w:numPr>
        <w:ind w:left="0" w:firstLine="0"/>
        <w:jc w:val="both"/>
        <w:rPr>
          <w:rFonts w:ascii="Tahoma" w:hAnsi="Tahoma" w:cs="Tahoma"/>
          <w:sz w:val="20"/>
          <w:szCs w:val="20"/>
        </w:rPr>
      </w:pPr>
      <w:bookmarkStart w:id="24" w:name="_Toc255560902"/>
      <w:bookmarkStart w:id="25" w:name="_Toc255560755"/>
      <w:r w:rsidRPr="00451F13">
        <w:rPr>
          <w:rFonts w:ascii="Tahoma" w:hAnsi="Tahoma" w:cs="Tahoma"/>
          <w:sz w:val="20"/>
          <w:szCs w:val="20"/>
        </w:rPr>
        <w:t>V případě, že zhotovitel bude v prodlení s provedením díla v termínu stano</w:t>
      </w:r>
      <w:r w:rsidR="00D17497" w:rsidRPr="00451F13">
        <w:rPr>
          <w:rFonts w:ascii="Tahoma" w:hAnsi="Tahoma" w:cs="Tahoma"/>
          <w:sz w:val="20"/>
          <w:szCs w:val="20"/>
        </w:rPr>
        <w:t>veném v čl. III, bod. 3.1 této s</w:t>
      </w:r>
      <w:r w:rsidRPr="00451F13">
        <w:rPr>
          <w:rFonts w:ascii="Tahoma" w:hAnsi="Tahoma" w:cs="Tahoma"/>
          <w:sz w:val="20"/>
          <w:szCs w:val="20"/>
        </w:rPr>
        <w:t>mlouvy, je povinen zaplatit objednateli smluvní pokutu ve výši 0,</w:t>
      </w:r>
      <w:r w:rsidR="00245523">
        <w:rPr>
          <w:rFonts w:ascii="Tahoma" w:hAnsi="Tahoma" w:cs="Tahoma"/>
          <w:sz w:val="20"/>
          <w:szCs w:val="20"/>
        </w:rPr>
        <w:t>1</w:t>
      </w:r>
      <w:r w:rsidR="004545C6" w:rsidRPr="00451F13">
        <w:rPr>
          <w:rFonts w:ascii="Tahoma" w:hAnsi="Tahoma" w:cs="Tahoma"/>
          <w:sz w:val="20"/>
          <w:szCs w:val="20"/>
        </w:rPr>
        <w:t xml:space="preserve"> </w:t>
      </w:r>
      <w:r w:rsidRPr="00451F13">
        <w:rPr>
          <w:rFonts w:ascii="Tahoma" w:hAnsi="Tahoma" w:cs="Tahoma"/>
          <w:sz w:val="20"/>
          <w:szCs w:val="20"/>
        </w:rPr>
        <w:t>% z celkové ceny díla včetně DPH, a to za každý započatý den prodlení. V případě, že zhotovitel prokáže,</w:t>
      </w:r>
      <w:r w:rsidR="00A30A89" w:rsidRPr="00451F13">
        <w:rPr>
          <w:rFonts w:ascii="Tahoma" w:hAnsi="Tahoma" w:cs="Tahoma"/>
          <w:sz w:val="20"/>
          <w:szCs w:val="20"/>
        </w:rPr>
        <w:t xml:space="preserve"> že prodlení vzniklo z viny na </w:t>
      </w:r>
      <w:r w:rsidRPr="00451F13">
        <w:rPr>
          <w:rFonts w:ascii="Tahoma" w:hAnsi="Tahoma" w:cs="Tahoma"/>
          <w:sz w:val="20"/>
          <w:szCs w:val="20"/>
        </w:rPr>
        <w:t xml:space="preserve">straně objednatele, zanikne objednateli právo smluvní pokutu uplatňovat. </w:t>
      </w:r>
    </w:p>
    <w:p w14:paraId="49DC2259" w14:textId="712193FF" w:rsidR="00DA4678" w:rsidRPr="005F7EA7" w:rsidRDefault="00DA4678" w:rsidP="005F7EA7">
      <w:pPr>
        <w:pStyle w:val="Zkladntextodsazen"/>
        <w:numPr>
          <w:ilvl w:val="1"/>
          <w:numId w:val="31"/>
        </w:numPr>
        <w:ind w:left="0" w:firstLine="0"/>
        <w:jc w:val="both"/>
        <w:rPr>
          <w:rFonts w:ascii="Tahoma" w:hAnsi="Tahoma" w:cs="Tahoma"/>
          <w:sz w:val="20"/>
          <w:szCs w:val="20"/>
        </w:rPr>
      </w:pPr>
      <w:r w:rsidRPr="005F7EA7">
        <w:rPr>
          <w:rFonts w:ascii="Tahoma" w:hAnsi="Tahoma" w:cs="Tahoma"/>
          <w:sz w:val="20"/>
          <w:szCs w:val="20"/>
        </w:rPr>
        <w:t xml:space="preserve">V případě, že zhotovitel bude v prodlení s předáním dokladů dle </w:t>
      </w:r>
      <w:r w:rsidR="008A400C" w:rsidRPr="005F7EA7">
        <w:rPr>
          <w:rFonts w:ascii="Tahoma" w:hAnsi="Tahoma" w:cs="Tahoma"/>
          <w:sz w:val="20"/>
          <w:szCs w:val="20"/>
        </w:rPr>
        <w:t>čl. XI</w:t>
      </w:r>
      <w:r w:rsidR="009B42C5">
        <w:rPr>
          <w:rFonts w:ascii="Tahoma" w:hAnsi="Tahoma" w:cs="Tahoma"/>
          <w:sz w:val="20"/>
          <w:szCs w:val="20"/>
        </w:rPr>
        <w:t>V</w:t>
      </w:r>
      <w:r w:rsidR="008A400C" w:rsidRPr="005F7EA7">
        <w:rPr>
          <w:rFonts w:ascii="Tahoma" w:hAnsi="Tahoma" w:cs="Tahoma"/>
          <w:sz w:val="20"/>
          <w:szCs w:val="20"/>
        </w:rPr>
        <w:t>., bod 1</w:t>
      </w:r>
      <w:r w:rsidR="009B42C5">
        <w:rPr>
          <w:rFonts w:ascii="Tahoma" w:hAnsi="Tahoma" w:cs="Tahoma"/>
          <w:sz w:val="20"/>
          <w:szCs w:val="20"/>
        </w:rPr>
        <w:t>4</w:t>
      </w:r>
      <w:r w:rsidR="008A400C" w:rsidRPr="005F7EA7">
        <w:rPr>
          <w:rFonts w:ascii="Tahoma" w:hAnsi="Tahoma" w:cs="Tahoma"/>
          <w:sz w:val="20"/>
          <w:szCs w:val="20"/>
        </w:rPr>
        <w:t>.1 nebo</w:t>
      </w:r>
      <w:r w:rsidRPr="005F7EA7">
        <w:rPr>
          <w:rFonts w:ascii="Tahoma" w:hAnsi="Tahoma" w:cs="Tahoma"/>
          <w:sz w:val="20"/>
          <w:szCs w:val="20"/>
        </w:rPr>
        <w:t xml:space="preserve"> 1</w:t>
      </w:r>
      <w:r w:rsidR="009B42C5">
        <w:rPr>
          <w:rFonts w:ascii="Tahoma" w:hAnsi="Tahoma" w:cs="Tahoma"/>
          <w:sz w:val="20"/>
          <w:szCs w:val="20"/>
        </w:rPr>
        <w:t>4</w:t>
      </w:r>
      <w:r w:rsidRPr="005F7EA7">
        <w:rPr>
          <w:rFonts w:ascii="Tahoma" w:hAnsi="Tahoma" w:cs="Tahoma"/>
          <w:sz w:val="20"/>
          <w:szCs w:val="20"/>
        </w:rPr>
        <w:t>.2</w:t>
      </w:r>
      <w:r w:rsidR="0028747A" w:rsidRPr="005F7EA7">
        <w:rPr>
          <w:rFonts w:ascii="Tahoma" w:hAnsi="Tahoma" w:cs="Tahoma"/>
          <w:sz w:val="20"/>
          <w:szCs w:val="20"/>
        </w:rPr>
        <w:t xml:space="preserve"> </w:t>
      </w:r>
      <w:r w:rsidRPr="005F7EA7">
        <w:rPr>
          <w:rFonts w:ascii="Tahoma" w:hAnsi="Tahoma" w:cs="Tahoma"/>
          <w:sz w:val="20"/>
          <w:szCs w:val="20"/>
        </w:rPr>
        <w:t xml:space="preserve">této smlouvy, tj. nepředloží nebo nepředá objednateli příslušné doklady dokladující splnění povinnosti zhotovitele v </w:t>
      </w:r>
      <w:r w:rsidR="009B42C5" w:rsidRPr="005F7EA7">
        <w:rPr>
          <w:rFonts w:ascii="Tahoma" w:hAnsi="Tahoma" w:cs="Tahoma"/>
          <w:sz w:val="20"/>
          <w:szCs w:val="20"/>
        </w:rPr>
        <w:t>čl. XI</w:t>
      </w:r>
      <w:r w:rsidR="009B42C5">
        <w:rPr>
          <w:rFonts w:ascii="Tahoma" w:hAnsi="Tahoma" w:cs="Tahoma"/>
          <w:sz w:val="20"/>
          <w:szCs w:val="20"/>
        </w:rPr>
        <w:t>V</w:t>
      </w:r>
      <w:r w:rsidR="009B42C5" w:rsidRPr="005F7EA7">
        <w:rPr>
          <w:rFonts w:ascii="Tahoma" w:hAnsi="Tahoma" w:cs="Tahoma"/>
          <w:sz w:val="20"/>
          <w:szCs w:val="20"/>
        </w:rPr>
        <w:t>., bod 1</w:t>
      </w:r>
      <w:r w:rsidR="009B42C5">
        <w:rPr>
          <w:rFonts w:ascii="Tahoma" w:hAnsi="Tahoma" w:cs="Tahoma"/>
          <w:sz w:val="20"/>
          <w:szCs w:val="20"/>
        </w:rPr>
        <w:t>4</w:t>
      </w:r>
      <w:r w:rsidR="009B42C5" w:rsidRPr="005F7EA7">
        <w:rPr>
          <w:rFonts w:ascii="Tahoma" w:hAnsi="Tahoma" w:cs="Tahoma"/>
          <w:sz w:val="20"/>
          <w:szCs w:val="20"/>
        </w:rPr>
        <w:t>.1 nebo 1</w:t>
      </w:r>
      <w:r w:rsidR="009B42C5">
        <w:rPr>
          <w:rFonts w:ascii="Tahoma" w:hAnsi="Tahoma" w:cs="Tahoma"/>
          <w:sz w:val="20"/>
          <w:szCs w:val="20"/>
        </w:rPr>
        <w:t>4</w:t>
      </w:r>
      <w:r w:rsidR="009B42C5" w:rsidRPr="005F7EA7">
        <w:rPr>
          <w:rFonts w:ascii="Tahoma" w:hAnsi="Tahoma" w:cs="Tahoma"/>
          <w:sz w:val="20"/>
          <w:szCs w:val="20"/>
        </w:rPr>
        <w:t xml:space="preserve">.2 </w:t>
      </w:r>
      <w:r w:rsidRPr="005F7EA7">
        <w:rPr>
          <w:rFonts w:ascii="Tahoma" w:hAnsi="Tahoma" w:cs="Tahoma"/>
          <w:sz w:val="20"/>
          <w:szCs w:val="20"/>
        </w:rPr>
        <w:t xml:space="preserve">této smlouvy, je povinen zaplatit objednateli smluvní pokutu ve výši </w:t>
      </w:r>
      <w:proofErr w:type="gramStart"/>
      <w:r w:rsidR="00924A27">
        <w:rPr>
          <w:rFonts w:ascii="Tahoma" w:hAnsi="Tahoma" w:cs="Tahoma"/>
          <w:sz w:val="20"/>
          <w:szCs w:val="20"/>
        </w:rPr>
        <w:t>5</w:t>
      </w:r>
      <w:r w:rsidRPr="005F7EA7">
        <w:rPr>
          <w:rFonts w:ascii="Tahoma" w:hAnsi="Tahoma" w:cs="Tahoma"/>
          <w:sz w:val="20"/>
          <w:szCs w:val="20"/>
        </w:rPr>
        <w:t>.000,-</w:t>
      </w:r>
      <w:proofErr w:type="gramEnd"/>
      <w:r w:rsidR="00DE56D9">
        <w:rPr>
          <w:rFonts w:ascii="Tahoma" w:hAnsi="Tahoma" w:cs="Tahoma"/>
          <w:sz w:val="20"/>
          <w:szCs w:val="20"/>
        </w:rPr>
        <w:t xml:space="preserve"> </w:t>
      </w:r>
      <w:r w:rsidRPr="005F7EA7">
        <w:rPr>
          <w:rFonts w:ascii="Tahoma" w:hAnsi="Tahoma" w:cs="Tahoma"/>
          <w:sz w:val="20"/>
          <w:szCs w:val="20"/>
        </w:rPr>
        <w:t>Kč za každé jednotlivé porušení povinnosti dle bodu 1</w:t>
      </w:r>
      <w:r w:rsidR="009B42C5">
        <w:rPr>
          <w:rFonts w:ascii="Tahoma" w:hAnsi="Tahoma" w:cs="Tahoma"/>
          <w:sz w:val="20"/>
          <w:szCs w:val="20"/>
        </w:rPr>
        <w:t>4</w:t>
      </w:r>
      <w:r w:rsidRPr="005F7EA7">
        <w:rPr>
          <w:rFonts w:ascii="Tahoma" w:hAnsi="Tahoma" w:cs="Tahoma"/>
          <w:sz w:val="20"/>
          <w:szCs w:val="20"/>
        </w:rPr>
        <w:t xml:space="preserve">.1 </w:t>
      </w:r>
      <w:r w:rsidR="008A400C" w:rsidRPr="005F7EA7">
        <w:rPr>
          <w:rFonts w:ascii="Tahoma" w:hAnsi="Tahoma" w:cs="Tahoma"/>
          <w:sz w:val="20"/>
          <w:szCs w:val="20"/>
        </w:rPr>
        <w:t xml:space="preserve">nebo </w:t>
      </w:r>
      <w:r w:rsidRPr="005F7EA7">
        <w:rPr>
          <w:rFonts w:ascii="Tahoma" w:hAnsi="Tahoma" w:cs="Tahoma"/>
          <w:sz w:val="20"/>
          <w:szCs w:val="20"/>
        </w:rPr>
        <w:t>1</w:t>
      </w:r>
      <w:r w:rsidR="009B42C5">
        <w:rPr>
          <w:rFonts w:ascii="Tahoma" w:hAnsi="Tahoma" w:cs="Tahoma"/>
          <w:sz w:val="20"/>
          <w:szCs w:val="20"/>
        </w:rPr>
        <w:t>4</w:t>
      </w:r>
      <w:r w:rsidRPr="005F7EA7">
        <w:rPr>
          <w:rFonts w:ascii="Tahoma" w:hAnsi="Tahoma" w:cs="Tahoma"/>
          <w:sz w:val="20"/>
          <w:szCs w:val="20"/>
        </w:rPr>
        <w:t>.2</w:t>
      </w:r>
      <w:r w:rsidR="0028747A" w:rsidRPr="005F7EA7">
        <w:rPr>
          <w:rFonts w:ascii="Tahoma" w:hAnsi="Tahoma" w:cs="Tahoma"/>
          <w:sz w:val="20"/>
          <w:szCs w:val="20"/>
        </w:rPr>
        <w:t xml:space="preserve"> </w:t>
      </w:r>
      <w:r w:rsidRPr="005F7EA7">
        <w:rPr>
          <w:rFonts w:ascii="Tahoma" w:hAnsi="Tahoma" w:cs="Tahoma"/>
          <w:sz w:val="20"/>
          <w:szCs w:val="20"/>
        </w:rPr>
        <w:t>této s</w:t>
      </w:r>
      <w:r w:rsidR="005A19CB" w:rsidRPr="005F7EA7">
        <w:rPr>
          <w:rFonts w:ascii="Tahoma" w:hAnsi="Tahoma" w:cs="Tahoma"/>
          <w:sz w:val="20"/>
          <w:szCs w:val="20"/>
        </w:rPr>
        <w:t>mlouvy, a to za </w:t>
      </w:r>
      <w:r w:rsidRPr="005F7EA7">
        <w:rPr>
          <w:rFonts w:ascii="Tahoma" w:hAnsi="Tahoma" w:cs="Tahoma"/>
          <w:sz w:val="20"/>
          <w:szCs w:val="20"/>
        </w:rPr>
        <w:t>každý započatý den prodlení až do splnění této povinnosti.</w:t>
      </w:r>
    </w:p>
    <w:p w14:paraId="49DC225A" w14:textId="77777777" w:rsidR="00DA4678" w:rsidRPr="00D17497" w:rsidRDefault="00DA4678" w:rsidP="005F7EA7">
      <w:pPr>
        <w:pStyle w:val="Zkladntextodsazen"/>
        <w:numPr>
          <w:ilvl w:val="1"/>
          <w:numId w:val="31"/>
        </w:numPr>
        <w:ind w:left="0" w:firstLine="0"/>
        <w:jc w:val="both"/>
        <w:rPr>
          <w:rFonts w:ascii="Tahoma" w:hAnsi="Tahoma" w:cs="Tahoma"/>
          <w:sz w:val="20"/>
          <w:szCs w:val="20"/>
        </w:rPr>
      </w:pPr>
      <w:r w:rsidRPr="00D17497">
        <w:rPr>
          <w:rFonts w:ascii="Tahoma" w:hAnsi="Tahoma" w:cs="Tahoma"/>
          <w:sz w:val="20"/>
          <w:szCs w:val="20"/>
        </w:rPr>
        <w:t>Zhotovitel se dále zavazuje zapla</w:t>
      </w:r>
      <w:r w:rsidR="007E566B" w:rsidRPr="00D17497">
        <w:rPr>
          <w:rFonts w:ascii="Tahoma" w:hAnsi="Tahoma" w:cs="Tahoma"/>
          <w:sz w:val="20"/>
          <w:szCs w:val="20"/>
        </w:rPr>
        <w:t>tit objednateli smluvní pokutu:</w:t>
      </w:r>
    </w:p>
    <w:p w14:paraId="49DC225B" w14:textId="6CD2B9EE" w:rsidR="00DA4678" w:rsidRPr="00D17497" w:rsidRDefault="005F7EA7" w:rsidP="00F10C70">
      <w:pPr>
        <w:pStyle w:val="Bezmezer"/>
        <w:ind w:left="1418" w:hanging="709"/>
        <w:jc w:val="both"/>
        <w:rPr>
          <w:rFonts w:ascii="Tahoma" w:hAnsi="Tahoma" w:cs="Tahoma"/>
          <w:sz w:val="20"/>
          <w:szCs w:val="20"/>
        </w:rPr>
      </w:pPr>
      <w:r>
        <w:rPr>
          <w:rFonts w:ascii="Tahoma" w:hAnsi="Tahoma" w:cs="Tahoma"/>
          <w:sz w:val="20"/>
          <w:szCs w:val="20"/>
        </w:rPr>
        <w:t>10</w:t>
      </w:r>
      <w:r w:rsidR="00B82DA4" w:rsidRPr="00D17497">
        <w:rPr>
          <w:rFonts w:ascii="Tahoma" w:hAnsi="Tahoma" w:cs="Tahoma"/>
          <w:sz w:val="20"/>
          <w:szCs w:val="20"/>
        </w:rPr>
        <w:t>.</w:t>
      </w:r>
      <w:r>
        <w:rPr>
          <w:rFonts w:ascii="Tahoma" w:hAnsi="Tahoma" w:cs="Tahoma"/>
          <w:sz w:val="20"/>
          <w:szCs w:val="20"/>
        </w:rPr>
        <w:t>3</w:t>
      </w:r>
      <w:r w:rsidR="00B82DA4" w:rsidRPr="00D17497">
        <w:rPr>
          <w:rFonts w:ascii="Tahoma" w:hAnsi="Tahoma" w:cs="Tahoma"/>
          <w:sz w:val="20"/>
          <w:szCs w:val="20"/>
        </w:rPr>
        <w:t>.1</w:t>
      </w:r>
      <w:r w:rsidR="008B35DA" w:rsidRPr="00D17497">
        <w:rPr>
          <w:rFonts w:ascii="Tahoma" w:hAnsi="Tahoma" w:cs="Tahoma"/>
          <w:sz w:val="20"/>
          <w:szCs w:val="20"/>
        </w:rPr>
        <w:tab/>
      </w:r>
      <w:r w:rsidR="00DA4678" w:rsidRPr="00D17497">
        <w:rPr>
          <w:rFonts w:ascii="Tahoma" w:hAnsi="Tahoma" w:cs="Tahoma"/>
          <w:sz w:val="20"/>
          <w:szCs w:val="20"/>
        </w:rPr>
        <w:t xml:space="preserve">Za prodlení s vyklizením </w:t>
      </w:r>
      <w:r w:rsidR="009E3A89">
        <w:rPr>
          <w:rFonts w:ascii="Tahoma" w:hAnsi="Tahoma" w:cs="Tahoma"/>
          <w:sz w:val="20"/>
          <w:szCs w:val="20"/>
        </w:rPr>
        <w:t>místa plnění</w:t>
      </w:r>
      <w:r w:rsidR="001C0C36">
        <w:rPr>
          <w:rFonts w:ascii="Tahoma" w:hAnsi="Tahoma" w:cs="Tahoma"/>
          <w:sz w:val="20"/>
          <w:szCs w:val="20"/>
        </w:rPr>
        <w:t xml:space="preserve"> v termínu dle čl. VIII., bod 8.8 této smlouvy</w:t>
      </w:r>
      <w:r w:rsidR="00DA4678" w:rsidRPr="00D17497">
        <w:rPr>
          <w:rFonts w:ascii="Tahoma" w:hAnsi="Tahoma" w:cs="Tahoma"/>
          <w:sz w:val="20"/>
          <w:szCs w:val="20"/>
        </w:rPr>
        <w:t xml:space="preserve">, a to </w:t>
      </w:r>
      <w:proofErr w:type="gramStart"/>
      <w:r w:rsidR="00DA4678" w:rsidRPr="00D17497">
        <w:rPr>
          <w:rFonts w:ascii="Tahoma" w:hAnsi="Tahoma" w:cs="Tahoma"/>
          <w:sz w:val="20"/>
          <w:szCs w:val="20"/>
        </w:rPr>
        <w:t>1.000</w:t>
      </w:r>
      <w:r w:rsidR="007E566B" w:rsidRPr="00D17497">
        <w:rPr>
          <w:rFonts w:ascii="Tahoma" w:hAnsi="Tahoma" w:cs="Tahoma"/>
          <w:sz w:val="20"/>
          <w:szCs w:val="20"/>
        </w:rPr>
        <w:t>,-</w:t>
      </w:r>
      <w:proofErr w:type="gramEnd"/>
      <w:r w:rsidR="007E566B" w:rsidRPr="00D17497">
        <w:rPr>
          <w:rFonts w:ascii="Tahoma" w:hAnsi="Tahoma" w:cs="Tahoma"/>
          <w:sz w:val="20"/>
          <w:szCs w:val="20"/>
        </w:rPr>
        <w:t xml:space="preserve"> Kč za každý započatý den </w:t>
      </w:r>
      <w:r w:rsidR="00DA4678" w:rsidRPr="00D17497">
        <w:rPr>
          <w:rFonts w:ascii="Tahoma" w:hAnsi="Tahoma" w:cs="Tahoma"/>
          <w:sz w:val="20"/>
          <w:szCs w:val="20"/>
        </w:rPr>
        <w:t>prodlení.</w:t>
      </w:r>
    </w:p>
    <w:p w14:paraId="49DC225C" w14:textId="77777777" w:rsidR="008B35DA" w:rsidRPr="00D17497" w:rsidRDefault="008B35DA" w:rsidP="00F10C70">
      <w:pPr>
        <w:pStyle w:val="Bezmezer"/>
        <w:ind w:left="1418" w:hanging="709"/>
        <w:jc w:val="both"/>
        <w:rPr>
          <w:rFonts w:ascii="Tahoma" w:hAnsi="Tahoma" w:cs="Tahoma"/>
          <w:sz w:val="20"/>
          <w:szCs w:val="20"/>
        </w:rPr>
      </w:pPr>
    </w:p>
    <w:p w14:paraId="5F07474D" w14:textId="3E383217" w:rsidR="00674DA8" w:rsidRDefault="00A43784" w:rsidP="009C3077">
      <w:pPr>
        <w:pStyle w:val="Bezmezer"/>
        <w:ind w:left="1418" w:hanging="709"/>
        <w:jc w:val="both"/>
        <w:rPr>
          <w:rFonts w:ascii="Tahoma" w:hAnsi="Tahoma" w:cs="Tahoma"/>
          <w:sz w:val="20"/>
          <w:szCs w:val="20"/>
        </w:rPr>
      </w:pPr>
      <w:r>
        <w:rPr>
          <w:rFonts w:ascii="Tahoma" w:hAnsi="Tahoma" w:cs="Tahoma"/>
          <w:sz w:val="20"/>
          <w:szCs w:val="20"/>
        </w:rPr>
        <w:t>10.3.2</w:t>
      </w:r>
      <w:r w:rsidR="008B35DA" w:rsidRPr="00D17497">
        <w:rPr>
          <w:rFonts w:ascii="Tahoma" w:hAnsi="Tahoma" w:cs="Tahoma"/>
          <w:sz w:val="20"/>
          <w:szCs w:val="20"/>
        </w:rPr>
        <w:tab/>
      </w:r>
      <w:r w:rsidR="00DA4678" w:rsidRPr="00D17497">
        <w:rPr>
          <w:rFonts w:ascii="Tahoma" w:hAnsi="Tahoma" w:cs="Tahoma"/>
          <w:sz w:val="20"/>
          <w:szCs w:val="20"/>
        </w:rPr>
        <w:t>Za prodlení s odstraněním reklamovaných vad a ned</w:t>
      </w:r>
      <w:r w:rsidR="007E566B" w:rsidRPr="00D17497">
        <w:rPr>
          <w:rFonts w:ascii="Tahoma" w:hAnsi="Tahoma" w:cs="Tahoma"/>
          <w:sz w:val="20"/>
          <w:szCs w:val="20"/>
        </w:rPr>
        <w:t>odělků</w:t>
      </w:r>
      <w:r w:rsidR="001C0C36">
        <w:rPr>
          <w:rFonts w:ascii="Tahoma" w:hAnsi="Tahoma" w:cs="Tahoma"/>
          <w:sz w:val="20"/>
          <w:szCs w:val="20"/>
        </w:rPr>
        <w:t xml:space="preserve"> v termínu dle čl. XI., bod 11.8 této smlouvy</w:t>
      </w:r>
      <w:r w:rsidR="007E566B" w:rsidRPr="00D17497">
        <w:rPr>
          <w:rFonts w:ascii="Tahoma" w:hAnsi="Tahoma" w:cs="Tahoma"/>
          <w:sz w:val="20"/>
          <w:szCs w:val="20"/>
        </w:rPr>
        <w:t xml:space="preserve">, a to 1.000,- Kč za </w:t>
      </w:r>
      <w:r w:rsidR="00DA4678" w:rsidRPr="00D17497">
        <w:rPr>
          <w:rFonts w:ascii="Tahoma" w:hAnsi="Tahoma" w:cs="Tahoma"/>
          <w:sz w:val="20"/>
          <w:szCs w:val="20"/>
        </w:rPr>
        <w:t>každý započatý den prodlení a každou vadu/nedodělek zvlášť</w:t>
      </w:r>
      <w:r w:rsidR="00B07155">
        <w:rPr>
          <w:rFonts w:ascii="Tahoma" w:hAnsi="Tahoma" w:cs="Tahoma"/>
          <w:sz w:val="20"/>
          <w:szCs w:val="20"/>
        </w:rPr>
        <w:t xml:space="preserve">, maximálně však ve výši </w:t>
      </w:r>
      <w:proofErr w:type="gramStart"/>
      <w:r w:rsidR="00B07155">
        <w:rPr>
          <w:rFonts w:ascii="Tahoma" w:hAnsi="Tahoma" w:cs="Tahoma"/>
          <w:sz w:val="20"/>
          <w:szCs w:val="20"/>
        </w:rPr>
        <w:t>5.000,-</w:t>
      </w:r>
      <w:proofErr w:type="gramEnd"/>
      <w:r w:rsidR="00B07155">
        <w:rPr>
          <w:rFonts w:ascii="Tahoma" w:hAnsi="Tahoma" w:cs="Tahoma"/>
          <w:sz w:val="20"/>
          <w:szCs w:val="20"/>
        </w:rPr>
        <w:t xml:space="preserve"> Kč za každý započatý den prodlení</w:t>
      </w:r>
      <w:r w:rsidR="00DA4678" w:rsidRPr="00D17497">
        <w:rPr>
          <w:rFonts w:ascii="Tahoma" w:hAnsi="Tahoma" w:cs="Tahoma"/>
          <w:sz w:val="20"/>
          <w:szCs w:val="20"/>
        </w:rPr>
        <w:t>.</w:t>
      </w:r>
    </w:p>
    <w:p w14:paraId="090FBF0F" w14:textId="77777777" w:rsidR="00C22D63" w:rsidRDefault="00C22D63" w:rsidP="00674DA8">
      <w:pPr>
        <w:pStyle w:val="Bezmezer"/>
        <w:ind w:left="1418" w:hanging="709"/>
        <w:jc w:val="both"/>
      </w:pPr>
    </w:p>
    <w:p w14:paraId="6902D650" w14:textId="39EF33E2" w:rsidR="00C22D63" w:rsidRPr="00674DA8" w:rsidRDefault="00C22D63" w:rsidP="007B7F7C">
      <w:pPr>
        <w:pStyle w:val="Zkladntextodsazen"/>
        <w:numPr>
          <w:ilvl w:val="1"/>
          <w:numId w:val="31"/>
        </w:numPr>
        <w:ind w:left="0" w:firstLine="0"/>
        <w:jc w:val="both"/>
        <w:rPr>
          <w:rFonts w:ascii="Tahoma" w:hAnsi="Tahoma" w:cs="Tahoma"/>
          <w:sz w:val="20"/>
          <w:szCs w:val="20"/>
        </w:rPr>
      </w:pPr>
      <w:r>
        <w:rPr>
          <w:rFonts w:ascii="Tahoma" w:hAnsi="Tahoma" w:cs="Tahoma"/>
          <w:sz w:val="20"/>
          <w:szCs w:val="20"/>
        </w:rPr>
        <w:t xml:space="preserve"> V případě neoznámení termínu provádění prací z důvodu oznámení archeologickému ústavu a </w:t>
      </w:r>
      <w:r w:rsidR="00927744">
        <w:rPr>
          <w:rFonts w:ascii="Tahoma" w:hAnsi="Tahoma" w:cs="Tahoma"/>
          <w:sz w:val="20"/>
          <w:szCs w:val="20"/>
        </w:rPr>
        <w:t>Ž</w:t>
      </w:r>
      <w:r>
        <w:rPr>
          <w:rFonts w:ascii="Tahoma" w:hAnsi="Tahoma" w:cs="Tahoma"/>
          <w:sz w:val="20"/>
          <w:szCs w:val="20"/>
        </w:rPr>
        <w:t xml:space="preserve">idovské obci dle </w:t>
      </w:r>
      <w:r w:rsidR="0093693C">
        <w:rPr>
          <w:rFonts w:ascii="Tahoma" w:hAnsi="Tahoma" w:cs="Tahoma"/>
          <w:sz w:val="20"/>
          <w:szCs w:val="20"/>
        </w:rPr>
        <w:t>čl. II</w:t>
      </w:r>
      <w:r w:rsidR="00924A27">
        <w:rPr>
          <w:rFonts w:ascii="Tahoma" w:hAnsi="Tahoma" w:cs="Tahoma"/>
          <w:sz w:val="20"/>
          <w:szCs w:val="20"/>
        </w:rPr>
        <w:t>.</w:t>
      </w:r>
      <w:r w:rsidR="0093693C">
        <w:rPr>
          <w:rFonts w:ascii="Tahoma" w:hAnsi="Tahoma" w:cs="Tahoma"/>
          <w:sz w:val="20"/>
          <w:szCs w:val="20"/>
        </w:rPr>
        <w:t xml:space="preserve">, </w:t>
      </w:r>
      <w:r>
        <w:rPr>
          <w:rFonts w:ascii="Tahoma" w:hAnsi="Tahoma" w:cs="Tahoma"/>
          <w:sz w:val="20"/>
          <w:szCs w:val="20"/>
        </w:rPr>
        <w:t>bod</w:t>
      </w:r>
      <w:r w:rsidR="00927744">
        <w:rPr>
          <w:rFonts w:ascii="Tahoma" w:hAnsi="Tahoma" w:cs="Tahoma"/>
          <w:sz w:val="20"/>
          <w:szCs w:val="20"/>
        </w:rPr>
        <w:t xml:space="preserve"> 2.3. a</w:t>
      </w:r>
      <w:r w:rsidR="00924A27" w:rsidRPr="00924A27">
        <w:rPr>
          <w:rFonts w:ascii="Tahoma" w:hAnsi="Tahoma" w:cs="Tahoma"/>
          <w:sz w:val="20"/>
          <w:szCs w:val="20"/>
        </w:rPr>
        <w:t xml:space="preserve"> </w:t>
      </w:r>
      <w:r w:rsidR="00924A27">
        <w:rPr>
          <w:rFonts w:ascii="Tahoma" w:hAnsi="Tahoma" w:cs="Tahoma"/>
          <w:sz w:val="20"/>
          <w:szCs w:val="20"/>
        </w:rPr>
        <w:t>dle čl. III., bod</w:t>
      </w:r>
      <w:r w:rsidR="00927744">
        <w:rPr>
          <w:rFonts w:ascii="Tahoma" w:hAnsi="Tahoma" w:cs="Tahoma"/>
          <w:sz w:val="20"/>
          <w:szCs w:val="20"/>
        </w:rPr>
        <w:t xml:space="preserve"> 3.3 </w:t>
      </w:r>
      <w:r w:rsidR="00E01CDB">
        <w:rPr>
          <w:rFonts w:ascii="Tahoma" w:hAnsi="Tahoma" w:cs="Tahoma"/>
          <w:sz w:val="20"/>
          <w:szCs w:val="20"/>
        </w:rPr>
        <w:t xml:space="preserve">této </w:t>
      </w:r>
      <w:r w:rsidR="00927744">
        <w:rPr>
          <w:rFonts w:ascii="Tahoma" w:hAnsi="Tahoma" w:cs="Tahoma"/>
          <w:sz w:val="20"/>
          <w:szCs w:val="20"/>
        </w:rPr>
        <w:t>smlouvy</w:t>
      </w:r>
      <w:r>
        <w:rPr>
          <w:rFonts w:ascii="Tahoma" w:hAnsi="Tahoma" w:cs="Tahoma"/>
          <w:sz w:val="20"/>
          <w:szCs w:val="20"/>
        </w:rPr>
        <w:t xml:space="preserve"> </w:t>
      </w:r>
      <w:bookmarkStart w:id="26" w:name="_Hlk201164024"/>
      <w:r>
        <w:rPr>
          <w:rFonts w:ascii="Tahoma" w:hAnsi="Tahoma" w:cs="Tahoma"/>
          <w:sz w:val="20"/>
          <w:szCs w:val="20"/>
        </w:rPr>
        <w:t>se sjednává smluvní pokuta ve výši 500</w:t>
      </w:r>
      <w:r w:rsidR="00E01CDB">
        <w:rPr>
          <w:rFonts w:ascii="Tahoma" w:hAnsi="Tahoma" w:cs="Tahoma"/>
          <w:sz w:val="20"/>
          <w:szCs w:val="20"/>
        </w:rPr>
        <w:t>,-</w:t>
      </w:r>
      <w:r>
        <w:rPr>
          <w:rFonts w:ascii="Tahoma" w:hAnsi="Tahoma" w:cs="Tahoma"/>
          <w:sz w:val="20"/>
          <w:szCs w:val="20"/>
        </w:rPr>
        <w:t xml:space="preserve"> Kč za každý den prodlení</w:t>
      </w:r>
      <w:bookmarkEnd w:id="26"/>
      <w:r>
        <w:rPr>
          <w:rFonts w:ascii="Tahoma" w:hAnsi="Tahoma" w:cs="Tahoma"/>
          <w:sz w:val="20"/>
          <w:szCs w:val="20"/>
        </w:rPr>
        <w:t xml:space="preserve">. </w:t>
      </w:r>
    </w:p>
    <w:p w14:paraId="3C70106A" w14:textId="51294B4F" w:rsidR="00DE56D9" w:rsidRDefault="00E311BF" w:rsidP="007B7F7C">
      <w:pPr>
        <w:pStyle w:val="Zkladntextodsazen"/>
        <w:numPr>
          <w:ilvl w:val="1"/>
          <w:numId w:val="31"/>
        </w:numPr>
        <w:ind w:left="0" w:firstLine="0"/>
        <w:jc w:val="both"/>
        <w:rPr>
          <w:rFonts w:ascii="Tahoma" w:hAnsi="Tahoma" w:cs="Tahoma"/>
          <w:sz w:val="20"/>
          <w:szCs w:val="20"/>
        </w:rPr>
      </w:pPr>
      <w:r w:rsidRPr="00E311BF">
        <w:rPr>
          <w:rFonts w:ascii="Tahoma" w:hAnsi="Tahoma" w:cs="Tahoma"/>
          <w:sz w:val="20"/>
          <w:szCs w:val="20"/>
        </w:rPr>
        <w:t xml:space="preserve">Zhotovitel je povinen činit neprodleně veškerá potřebná opatření k odstranění vytknutých závad. V případě, že zhotovitel vytknuté vady ve stanovené lhůtě neodstraní, je objednatel oprávněn nárokovat smluvní pokutu </w:t>
      </w:r>
      <w:r>
        <w:rPr>
          <w:rFonts w:ascii="Tahoma" w:hAnsi="Tahoma" w:cs="Tahoma"/>
          <w:sz w:val="20"/>
          <w:szCs w:val="20"/>
        </w:rPr>
        <w:t>z</w:t>
      </w:r>
      <w:r w:rsidR="00DE56D9">
        <w:rPr>
          <w:rFonts w:ascii="Tahoma" w:hAnsi="Tahoma" w:cs="Tahoma"/>
          <w:sz w:val="20"/>
          <w:szCs w:val="20"/>
        </w:rPr>
        <w:t xml:space="preserve">a neplnění pokynů a požadavků </w:t>
      </w:r>
      <w:r>
        <w:rPr>
          <w:rFonts w:ascii="Tahoma" w:hAnsi="Tahoma" w:cs="Tahoma"/>
          <w:sz w:val="20"/>
          <w:szCs w:val="20"/>
        </w:rPr>
        <w:t xml:space="preserve">objednatele, či </w:t>
      </w:r>
      <w:r w:rsidR="00DE56D9">
        <w:rPr>
          <w:rFonts w:ascii="Tahoma" w:hAnsi="Tahoma" w:cs="Tahoma"/>
          <w:sz w:val="20"/>
          <w:szCs w:val="20"/>
        </w:rPr>
        <w:t>osoby určené objednatelem dle</w:t>
      </w:r>
      <w:r w:rsidR="0093693C">
        <w:rPr>
          <w:rFonts w:ascii="Tahoma" w:hAnsi="Tahoma" w:cs="Tahoma"/>
          <w:sz w:val="20"/>
          <w:szCs w:val="20"/>
        </w:rPr>
        <w:t xml:space="preserve"> čl. VII.,</w:t>
      </w:r>
      <w:r w:rsidR="00DE56D9">
        <w:rPr>
          <w:rFonts w:ascii="Tahoma" w:hAnsi="Tahoma" w:cs="Tahoma"/>
          <w:sz w:val="20"/>
          <w:szCs w:val="20"/>
        </w:rPr>
        <w:t xml:space="preserve"> bod 7.1</w:t>
      </w:r>
      <w:r w:rsidR="00651D23">
        <w:rPr>
          <w:rFonts w:ascii="Tahoma" w:hAnsi="Tahoma" w:cs="Tahoma"/>
          <w:sz w:val="20"/>
          <w:szCs w:val="20"/>
        </w:rPr>
        <w:t>1</w:t>
      </w:r>
      <w:r w:rsidR="00E01CDB">
        <w:rPr>
          <w:rFonts w:ascii="Tahoma" w:hAnsi="Tahoma" w:cs="Tahoma"/>
          <w:sz w:val="20"/>
          <w:szCs w:val="20"/>
        </w:rPr>
        <w:t xml:space="preserve"> </w:t>
      </w:r>
      <w:r w:rsidR="00674DA8">
        <w:rPr>
          <w:rFonts w:ascii="Tahoma" w:hAnsi="Tahoma" w:cs="Tahoma"/>
          <w:sz w:val="20"/>
          <w:szCs w:val="20"/>
        </w:rPr>
        <w:t xml:space="preserve">této </w:t>
      </w:r>
      <w:r w:rsidR="00E01CDB">
        <w:rPr>
          <w:rFonts w:ascii="Tahoma" w:hAnsi="Tahoma" w:cs="Tahoma"/>
          <w:sz w:val="20"/>
          <w:szCs w:val="20"/>
        </w:rPr>
        <w:t>smlouvy</w:t>
      </w:r>
      <w:r w:rsidR="00DE56D9">
        <w:rPr>
          <w:rFonts w:ascii="Tahoma" w:hAnsi="Tahoma" w:cs="Tahoma"/>
          <w:sz w:val="20"/>
          <w:szCs w:val="20"/>
        </w:rPr>
        <w:t xml:space="preserve"> </w:t>
      </w:r>
      <w:r w:rsidR="00DE56D9" w:rsidRPr="00DE56D9">
        <w:rPr>
          <w:rFonts w:ascii="Tahoma" w:hAnsi="Tahoma" w:cs="Tahoma"/>
          <w:sz w:val="20"/>
          <w:szCs w:val="20"/>
        </w:rPr>
        <w:t xml:space="preserve">ve výši </w:t>
      </w:r>
      <w:proofErr w:type="gramStart"/>
      <w:r w:rsidR="00DE56D9">
        <w:rPr>
          <w:rFonts w:ascii="Tahoma" w:hAnsi="Tahoma" w:cs="Tahoma"/>
          <w:sz w:val="20"/>
          <w:szCs w:val="20"/>
        </w:rPr>
        <w:t>2</w:t>
      </w:r>
      <w:r w:rsidR="0093693C">
        <w:rPr>
          <w:rFonts w:ascii="Tahoma" w:hAnsi="Tahoma" w:cs="Tahoma"/>
          <w:sz w:val="20"/>
          <w:szCs w:val="20"/>
        </w:rPr>
        <w:t>.</w:t>
      </w:r>
      <w:r w:rsidR="00DE56D9">
        <w:rPr>
          <w:rFonts w:ascii="Tahoma" w:hAnsi="Tahoma" w:cs="Tahoma"/>
          <w:sz w:val="20"/>
          <w:szCs w:val="20"/>
        </w:rPr>
        <w:t>0</w:t>
      </w:r>
      <w:r w:rsidR="00DE56D9" w:rsidRPr="00DE56D9">
        <w:rPr>
          <w:rFonts w:ascii="Tahoma" w:hAnsi="Tahoma" w:cs="Tahoma"/>
          <w:sz w:val="20"/>
          <w:szCs w:val="20"/>
        </w:rPr>
        <w:t>00</w:t>
      </w:r>
      <w:r w:rsidR="00E01CDB">
        <w:rPr>
          <w:rFonts w:ascii="Tahoma" w:hAnsi="Tahoma" w:cs="Tahoma"/>
          <w:sz w:val="20"/>
          <w:szCs w:val="20"/>
        </w:rPr>
        <w:t>,-</w:t>
      </w:r>
      <w:proofErr w:type="gramEnd"/>
      <w:r w:rsidR="00DE56D9" w:rsidRPr="00DE56D9">
        <w:rPr>
          <w:rFonts w:ascii="Tahoma" w:hAnsi="Tahoma" w:cs="Tahoma"/>
          <w:sz w:val="20"/>
          <w:szCs w:val="20"/>
        </w:rPr>
        <w:t xml:space="preserve"> Kč</w:t>
      </w:r>
      <w:r>
        <w:rPr>
          <w:rFonts w:ascii="Tahoma" w:hAnsi="Tahoma" w:cs="Tahoma"/>
          <w:sz w:val="20"/>
          <w:szCs w:val="20"/>
        </w:rPr>
        <w:t xml:space="preserve"> za vytknutou závadu a den prodlení</w:t>
      </w:r>
      <w:r w:rsidR="00DE56D9">
        <w:rPr>
          <w:rFonts w:ascii="Tahoma" w:hAnsi="Tahoma" w:cs="Tahoma"/>
          <w:sz w:val="20"/>
          <w:szCs w:val="20"/>
        </w:rPr>
        <w:t>.</w:t>
      </w:r>
    </w:p>
    <w:p w14:paraId="51F37C89" w14:textId="044AA74D" w:rsidR="009C3077" w:rsidRDefault="009C3077" w:rsidP="007B7F7C"/>
    <w:p w14:paraId="05FB071A" w14:textId="1E408B7D" w:rsidR="00FD6AA2" w:rsidRPr="007B7F7C" w:rsidRDefault="00FD6AA2" w:rsidP="007B7F7C">
      <w:pPr>
        <w:pStyle w:val="Zkladntextodsazen"/>
        <w:numPr>
          <w:ilvl w:val="1"/>
          <w:numId w:val="31"/>
        </w:numPr>
        <w:ind w:left="0" w:firstLine="0"/>
        <w:jc w:val="both"/>
        <w:rPr>
          <w:rFonts w:ascii="Tahoma" w:hAnsi="Tahoma" w:cs="Tahoma"/>
          <w:sz w:val="20"/>
          <w:szCs w:val="20"/>
        </w:rPr>
      </w:pPr>
      <w:r w:rsidRPr="007B7F7C">
        <w:rPr>
          <w:rFonts w:ascii="Tahoma" w:hAnsi="Tahoma" w:cs="Tahoma"/>
          <w:sz w:val="20"/>
          <w:szCs w:val="20"/>
        </w:rPr>
        <w:t xml:space="preserve">Zhotovitel je povinen zaplatit objednateli smluvní pokutu ve výši </w:t>
      </w:r>
      <w:proofErr w:type="gramStart"/>
      <w:r w:rsidRPr="007B7F7C">
        <w:rPr>
          <w:rFonts w:ascii="Tahoma" w:hAnsi="Tahoma" w:cs="Tahoma"/>
          <w:sz w:val="20"/>
          <w:szCs w:val="20"/>
        </w:rPr>
        <w:t>50.000,-</w:t>
      </w:r>
      <w:proofErr w:type="gramEnd"/>
      <w:r w:rsidRPr="007B7F7C">
        <w:rPr>
          <w:rFonts w:ascii="Tahoma" w:hAnsi="Tahoma" w:cs="Tahoma"/>
          <w:sz w:val="20"/>
          <w:szCs w:val="20"/>
        </w:rPr>
        <w:t xml:space="preserve"> Kč v případě porušení povinnosti stanovené v článku VII., bod</w:t>
      </w:r>
      <w:r w:rsidR="006E5738" w:rsidRPr="007B7F7C">
        <w:rPr>
          <w:rFonts w:ascii="Tahoma" w:hAnsi="Tahoma" w:cs="Tahoma"/>
          <w:sz w:val="20"/>
          <w:szCs w:val="20"/>
        </w:rPr>
        <w:t xml:space="preserve"> </w:t>
      </w:r>
      <w:r w:rsidR="005F7EA7" w:rsidRPr="007B7F7C">
        <w:rPr>
          <w:rFonts w:ascii="Tahoma" w:hAnsi="Tahoma" w:cs="Tahoma"/>
          <w:sz w:val="20"/>
          <w:szCs w:val="20"/>
        </w:rPr>
        <w:t>7</w:t>
      </w:r>
      <w:r w:rsidR="006E5738" w:rsidRPr="007B7F7C">
        <w:rPr>
          <w:rFonts w:ascii="Tahoma" w:hAnsi="Tahoma" w:cs="Tahoma"/>
          <w:sz w:val="20"/>
          <w:szCs w:val="20"/>
        </w:rPr>
        <w:t>.</w:t>
      </w:r>
      <w:r w:rsidR="00674DA8">
        <w:rPr>
          <w:rFonts w:ascii="Tahoma" w:hAnsi="Tahoma" w:cs="Tahoma"/>
          <w:sz w:val="20"/>
          <w:szCs w:val="20"/>
        </w:rPr>
        <w:t>9</w:t>
      </w:r>
      <w:r w:rsidR="00674DA8" w:rsidRPr="007B7F7C">
        <w:rPr>
          <w:rFonts w:ascii="Tahoma" w:hAnsi="Tahoma" w:cs="Tahoma"/>
          <w:sz w:val="20"/>
          <w:szCs w:val="20"/>
        </w:rPr>
        <w:t xml:space="preserve"> </w:t>
      </w:r>
      <w:r w:rsidR="006E5738" w:rsidRPr="007B7F7C">
        <w:rPr>
          <w:rFonts w:ascii="Tahoma" w:hAnsi="Tahoma" w:cs="Tahoma"/>
          <w:sz w:val="20"/>
          <w:szCs w:val="20"/>
        </w:rPr>
        <w:t>nebo bod</w:t>
      </w:r>
      <w:r w:rsidRPr="007B7F7C">
        <w:rPr>
          <w:rFonts w:ascii="Tahoma" w:hAnsi="Tahoma" w:cs="Tahoma"/>
          <w:sz w:val="20"/>
          <w:szCs w:val="20"/>
        </w:rPr>
        <w:t xml:space="preserve"> </w:t>
      </w:r>
      <w:r w:rsidR="005F7EA7" w:rsidRPr="007B7F7C">
        <w:rPr>
          <w:rFonts w:ascii="Tahoma" w:hAnsi="Tahoma" w:cs="Tahoma"/>
          <w:sz w:val="20"/>
          <w:szCs w:val="20"/>
        </w:rPr>
        <w:t>7</w:t>
      </w:r>
      <w:r w:rsidRPr="007B7F7C">
        <w:rPr>
          <w:rFonts w:ascii="Tahoma" w:hAnsi="Tahoma" w:cs="Tahoma"/>
          <w:sz w:val="20"/>
          <w:szCs w:val="20"/>
        </w:rPr>
        <w:t>.</w:t>
      </w:r>
      <w:r w:rsidR="00674DA8">
        <w:rPr>
          <w:rFonts w:ascii="Tahoma" w:hAnsi="Tahoma" w:cs="Tahoma"/>
          <w:sz w:val="20"/>
          <w:szCs w:val="20"/>
        </w:rPr>
        <w:t>10</w:t>
      </w:r>
      <w:r w:rsidRPr="007B7F7C">
        <w:rPr>
          <w:rFonts w:ascii="Tahoma" w:hAnsi="Tahoma" w:cs="Tahoma"/>
          <w:sz w:val="20"/>
          <w:szCs w:val="20"/>
        </w:rPr>
        <w:t xml:space="preserve"> této smlouvy. </w:t>
      </w:r>
    </w:p>
    <w:p w14:paraId="49DC225F" w14:textId="3F4AABD5" w:rsidR="00DA4678" w:rsidRPr="00D17497" w:rsidRDefault="00DA4678" w:rsidP="007B7F7C">
      <w:pPr>
        <w:pStyle w:val="Zkladntextodsazen"/>
        <w:numPr>
          <w:ilvl w:val="1"/>
          <w:numId w:val="31"/>
        </w:numPr>
        <w:ind w:left="0" w:firstLine="0"/>
        <w:jc w:val="both"/>
        <w:rPr>
          <w:rFonts w:ascii="Tahoma" w:hAnsi="Tahoma" w:cs="Tahoma"/>
          <w:sz w:val="20"/>
          <w:szCs w:val="20"/>
        </w:rPr>
      </w:pPr>
      <w:r w:rsidRPr="00D17497">
        <w:rPr>
          <w:rFonts w:ascii="Tahoma" w:hAnsi="Tahoma" w:cs="Tahoma"/>
          <w:sz w:val="20"/>
          <w:szCs w:val="20"/>
        </w:rPr>
        <w:t>V případě, že objednatel bude v prodlení s úhradou řádně v</w:t>
      </w:r>
      <w:r w:rsidR="00D17497" w:rsidRPr="00D17497">
        <w:rPr>
          <w:rFonts w:ascii="Tahoma" w:hAnsi="Tahoma" w:cs="Tahoma"/>
          <w:sz w:val="20"/>
          <w:szCs w:val="20"/>
        </w:rPr>
        <w:t>ystavené faktury</w:t>
      </w:r>
      <w:r w:rsidRPr="00D17497">
        <w:rPr>
          <w:rFonts w:ascii="Tahoma" w:hAnsi="Tahoma" w:cs="Tahoma"/>
          <w:sz w:val="20"/>
          <w:szCs w:val="20"/>
        </w:rPr>
        <w:t xml:space="preserve"> je povinen zaplatit zhotoviteli </w:t>
      </w:r>
      <w:r w:rsidR="000B74BB">
        <w:rPr>
          <w:rFonts w:ascii="Tahoma" w:hAnsi="Tahoma" w:cs="Tahoma"/>
          <w:sz w:val="20"/>
          <w:szCs w:val="20"/>
        </w:rPr>
        <w:t>úrok z prodlení</w:t>
      </w:r>
      <w:r w:rsidRPr="00D17497">
        <w:rPr>
          <w:rFonts w:ascii="Tahoma" w:hAnsi="Tahoma" w:cs="Tahoma"/>
          <w:sz w:val="20"/>
          <w:szCs w:val="20"/>
        </w:rPr>
        <w:t xml:space="preserve"> ve výši </w:t>
      </w:r>
      <w:proofErr w:type="gramStart"/>
      <w:r w:rsidRPr="00D17497">
        <w:rPr>
          <w:rFonts w:ascii="Tahoma" w:hAnsi="Tahoma" w:cs="Tahoma"/>
          <w:sz w:val="20"/>
          <w:szCs w:val="20"/>
        </w:rPr>
        <w:t>0,05%</w:t>
      </w:r>
      <w:proofErr w:type="gramEnd"/>
      <w:r w:rsidRPr="00D17497">
        <w:rPr>
          <w:rFonts w:ascii="Tahoma" w:hAnsi="Tahoma" w:cs="Tahoma"/>
          <w:sz w:val="20"/>
          <w:szCs w:val="20"/>
        </w:rPr>
        <w:t xml:space="preserve"> z dlužné částky za každý započatý den prodlení.</w:t>
      </w:r>
    </w:p>
    <w:p w14:paraId="49DC2261" w14:textId="15207BD3" w:rsidR="00DA4678" w:rsidRPr="00D17497" w:rsidRDefault="00DA4678" w:rsidP="007B7F7C">
      <w:pPr>
        <w:pStyle w:val="Zkladntextodsazen"/>
        <w:numPr>
          <w:ilvl w:val="1"/>
          <w:numId w:val="31"/>
        </w:numPr>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Pr="00675B52">
        <w:rPr>
          <w:rFonts w:ascii="Tahoma" w:hAnsi="Tahoma" w:cs="Tahoma"/>
          <w:sz w:val="20"/>
          <w:szCs w:val="20"/>
        </w:rPr>
        <w:t xml:space="preserve"> </w:t>
      </w:r>
      <w:r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r w:rsidR="00326744">
        <w:rPr>
          <w:rFonts w:ascii="Tahoma" w:hAnsi="Tahoma" w:cs="Tahoma"/>
          <w:sz w:val="20"/>
          <w:szCs w:val="20"/>
        </w:rPr>
        <w:t xml:space="preserve"> </w:t>
      </w:r>
      <w:r w:rsidR="005B2A9C">
        <w:rPr>
          <w:rFonts w:ascii="Tahoma" w:hAnsi="Tahoma" w:cs="Tahoma"/>
          <w:sz w:val="20"/>
          <w:szCs w:val="20"/>
        </w:rPr>
        <w:t xml:space="preserve">Zhotovitel bere na vědomí, že cena díla je spolufinancována </w:t>
      </w:r>
      <w:r w:rsidR="005B2A9C">
        <w:rPr>
          <w:rFonts w:ascii="Tahoma" w:hAnsi="Tahoma" w:cs="Tahoma"/>
          <w:sz w:val="20"/>
          <w:szCs w:val="20"/>
        </w:rPr>
        <w:lastRenderedPageBreak/>
        <w:t xml:space="preserve">z dotace. Porušení povinností vyplývajících z této smlouvy může mít za následek i porušení poskytnuté dotace a tím i její krácení. </w:t>
      </w:r>
    </w:p>
    <w:p w14:paraId="49DC2262" w14:textId="0484C065" w:rsidR="00DA4678" w:rsidRPr="00D17497" w:rsidRDefault="00DA4678" w:rsidP="007B7F7C">
      <w:pPr>
        <w:pStyle w:val="Zkladntextodsazen"/>
        <w:numPr>
          <w:ilvl w:val="1"/>
          <w:numId w:val="31"/>
        </w:numPr>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3954E511" w14:textId="73D585C1" w:rsidR="00226792" w:rsidRPr="009B42C5" w:rsidRDefault="00DA4678" w:rsidP="007B7F7C">
      <w:pPr>
        <w:pStyle w:val="Zkladntextodsazen"/>
        <w:numPr>
          <w:ilvl w:val="1"/>
          <w:numId w:val="31"/>
        </w:numPr>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bookmarkStart w:id="27" w:name="_Toc255560906"/>
      <w:bookmarkStart w:id="28" w:name="_Toc255560759"/>
      <w:bookmarkEnd w:id="24"/>
      <w:bookmarkEnd w:id="25"/>
    </w:p>
    <w:p w14:paraId="49DC227B" w14:textId="0851B7A2" w:rsidR="006F1C3F" w:rsidRPr="005B5BC8" w:rsidRDefault="00EC4BD9"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XI</w:t>
      </w:r>
      <w:r w:rsidR="006F1C3F" w:rsidRPr="005B5BC8">
        <w:rPr>
          <w:rFonts w:ascii="Tahoma" w:hAnsi="Tahoma" w:cs="Tahoma"/>
          <w:b/>
          <w:sz w:val="22"/>
          <w:szCs w:val="20"/>
          <w:u w:val="single"/>
        </w:rPr>
        <w:t>. Odpovědnost za vady – záruka</w:t>
      </w:r>
      <w:bookmarkEnd w:id="27"/>
      <w:bookmarkEnd w:id="28"/>
    </w:p>
    <w:p w14:paraId="5FE6A511" w14:textId="42695584" w:rsidR="009E3A89" w:rsidRPr="007B7F7C" w:rsidRDefault="009E3A89" w:rsidP="009C3077">
      <w:pPr>
        <w:pStyle w:val="Odstavecseseznamem"/>
        <w:numPr>
          <w:ilvl w:val="1"/>
          <w:numId w:val="34"/>
        </w:numPr>
        <w:suppressAutoHyphens/>
        <w:spacing w:after="180"/>
        <w:ind w:left="0" w:firstLine="0"/>
        <w:jc w:val="both"/>
        <w:rPr>
          <w:rFonts w:ascii="Tahoma" w:hAnsi="Tahoma" w:cs="Tahoma"/>
          <w:sz w:val="20"/>
          <w:szCs w:val="20"/>
        </w:rPr>
      </w:pPr>
      <w:bookmarkStart w:id="29" w:name="_Toc255560907"/>
      <w:bookmarkStart w:id="30" w:name="_Toc255560760"/>
      <w:r w:rsidRPr="009C3077">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a životnost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5895038A" w14:textId="48CCDE52" w:rsidR="00CF37CA" w:rsidRPr="009C3077" w:rsidRDefault="00CF37CA" w:rsidP="009C3077">
      <w:pPr>
        <w:pStyle w:val="Odstavecseseznamem"/>
        <w:numPr>
          <w:ilvl w:val="1"/>
          <w:numId w:val="34"/>
        </w:numPr>
        <w:suppressAutoHyphens/>
        <w:spacing w:after="180"/>
        <w:ind w:left="0" w:firstLine="0"/>
        <w:jc w:val="both"/>
        <w:rPr>
          <w:rFonts w:ascii="Tahoma" w:hAnsi="Tahoma" w:cs="Tahoma"/>
          <w:sz w:val="20"/>
          <w:szCs w:val="20"/>
        </w:rPr>
      </w:pPr>
      <w:r w:rsidRPr="00CF37CA">
        <w:rPr>
          <w:rFonts w:ascii="Tahoma" w:hAnsi="Tahoma" w:cs="Tahoma"/>
          <w:sz w:val="20"/>
          <w:szCs w:val="20"/>
        </w:rPr>
        <w:t xml:space="preserve">Zhotovitel poskytuje na dílo, které je předmětem této Smlouvy, záruku za jakost v délce </w:t>
      </w:r>
      <w:r w:rsidR="00DE56D9" w:rsidRPr="00DE56D9">
        <w:rPr>
          <w:rFonts w:ascii="Tahoma" w:hAnsi="Tahoma" w:cs="Tahoma"/>
          <w:sz w:val="20"/>
          <w:szCs w:val="20"/>
        </w:rPr>
        <w:t>36 měsíců a na sadební materiál po dobu 36 měsíců ode dne protokolárního předání jednotlivých dílčích plnění díla</w:t>
      </w:r>
      <w:r w:rsidR="009C26BD">
        <w:rPr>
          <w:rFonts w:ascii="Tahoma" w:hAnsi="Tahoma" w:cs="Tahoma"/>
          <w:sz w:val="20"/>
          <w:szCs w:val="20"/>
        </w:rPr>
        <w:t xml:space="preserve"> na příslušné lokalitě</w:t>
      </w:r>
      <w:r w:rsidR="00DE56D9" w:rsidRPr="00DE56D9">
        <w:rPr>
          <w:rFonts w:ascii="Tahoma" w:hAnsi="Tahoma" w:cs="Tahoma"/>
          <w:sz w:val="20"/>
          <w:szCs w:val="20"/>
        </w:rPr>
        <w:t>.</w:t>
      </w:r>
    </w:p>
    <w:p w14:paraId="2E575A8A" w14:textId="4E4143F4" w:rsidR="009E3A89" w:rsidRPr="009C3077" w:rsidRDefault="009E3A89" w:rsidP="009C3077">
      <w:pPr>
        <w:pStyle w:val="Odstavecseseznamem"/>
        <w:numPr>
          <w:ilvl w:val="1"/>
          <w:numId w:val="34"/>
        </w:numPr>
        <w:suppressAutoHyphens/>
        <w:spacing w:after="180"/>
        <w:ind w:left="0" w:firstLine="0"/>
        <w:jc w:val="both"/>
        <w:rPr>
          <w:rFonts w:ascii="Tahoma" w:hAnsi="Tahoma" w:cs="Tahoma"/>
          <w:spacing w:val="-2"/>
          <w:sz w:val="20"/>
          <w:szCs w:val="20"/>
        </w:rPr>
      </w:pPr>
      <w:r w:rsidRPr="009C3077">
        <w:rPr>
          <w:rFonts w:ascii="Tahoma" w:hAnsi="Tahoma" w:cs="Tahoma"/>
          <w:spacing w:val="-2"/>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či jiná osoba (vyjma zhotovitele a jeho poddodavatelů). Objednatel musí prokázat plnění odborné údržby, které jsou třeba</w:t>
      </w:r>
      <w:r w:rsidR="00DE56D9">
        <w:rPr>
          <w:rFonts w:ascii="Tahoma" w:hAnsi="Tahoma" w:cs="Tahoma"/>
          <w:spacing w:val="-2"/>
          <w:sz w:val="20"/>
          <w:szCs w:val="20"/>
        </w:rPr>
        <w:t>, a které byly zhotovitele objednateli předány v rámci předání a převzetí díla, či jeho částí</w:t>
      </w:r>
      <w:r w:rsidR="009C26BD">
        <w:rPr>
          <w:rFonts w:ascii="Tahoma" w:hAnsi="Tahoma" w:cs="Tahoma"/>
          <w:spacing w:val="-2"/>
          <w:sz w:val="20"/>
          <w:szCs w:val="20"/>
        </w:rPr>
        <w:t xml:space="preserve"> na lokalitě</w:t>
      </w:r>
      <w:r w:rsidR="00DE56D9">
        <w:rPr>
          <w:rFonts w:ascii="Tahoma" w:hAnsi="Tahoma" w:cs="Tahoma"/>
          <w:spacing w:val="-2"/>
          <w:sz w:val="20"/>
          <w:szCs w:val="20"/>
        </w:rPr>
        <w:t>.</w:t>
      </w:r>
      <w:r w:rsidRPr="009C3077">
        <w:rPr>
          <w:rFonts w:ascii="Tahoma" w:hAnsi="Tahoma" w:cs="Tahoma"/>
          <w:spacing w:val="-2"/>
          <w:sz w:val="20"/>
          <w:szCs w:val="20"/>
        </w:rPr>
        <w:t xml:space="preserve"> Nároky z odpovědnosti za vady se nedotýkají nároků na náhradu škody nebo na smluvní pokutu.</w:t>
      </w:r>
    </w:p>
    <w:p w14:paraId="6839200B" w14:textId="19C3BA71" w:rsidR="009E3A89" w:rsidRPr="009C3077" w:rsidRDefault="009E3A89" w:rsidP="009C3077">
      <w:pPr>
        <w:pStyle w:val="Odstavecseseznamem"/>
        <w:numPr>
          <w:ilvl w:val="1"/>
          <w:numId w:val="34"/>
        </w:numPr>
        <w:suppressAutoHyphens/>
        <w:spacing w:after="180"/>
        <w:ind w:left="0" w:firstLine="0"/>
        <w:jc w:val="both"/>
        <w:rPr>
          <w:rFonts w:ascii="Tahoma" w:hAnsi="Tahoma" w:cs="Tahoma"/>
          <w:spacing w:val="-2"/>
          <w:sz w:val="20"/>
          <w:szCs w:val="20"/>
        </w:rPr>
      </w:pPr>
      <w:r w:rsidRPr="009C3077">
        <w:rPr>
          <w:rFonts w:ascii="Tahoma" w:hAnsi="Tahoma" w:cs="Tahoma"/>
          <w:spacing w:val="-2"/>
          <w:sz w:val="20"/>
          <w:szCs w:val="20"/>
        </w:rPr>
        <w:t xml:space="preserve">Dílo má vady, jestliže nebylo provedeno řádně a předmět díla neodpovídá požadavkům kladeným na něj smlouvou nebo obecně závaznými právními předpisy a obecně závaznými nařízeními, popřípadě neodpovídá platným ČSN, </w:t>
      </w:r>
      <w:r w:rsidR="00E311BF">
        <w:rPr>
          <w:rFonts w:ascii="Tahoma" w:hAnsi="Tahoma" w:cs="Tahoma"/>
          <w:spacing w:val="-2"/>
          <w:sz w:val="20"/>
          <w:szCs w:val="20"/>
        </w:rPr>
        <w:t xml:space="preserve">arboristickým standardům AOPK </w:t>
      </w:r>
      <w:r w:rsidRPr="009C3077">
        <w:rPr>
          <w:rFonts w:ascii="Tahoma" w:hAnsi="Tahoma" w:cs="Tahoma"/>
          <w:spacing w:val="-2"/>
          <w:sz w:val="20"/>
          <w:szCs w:val="20"/>
        </w:rPr>
        <w:t>a zvyklostem. V rozsahu odpovědnosti za vady se smluvní strany budou řídit příslušnými ustanoveními OZ.</w:t>
      </w:r>
    </w:p>
    <w:p w14:paraId="728F43DF" w14:textId="4D7485A5" w:rsidR="009E3A89" w:rsidRPr="009C3077" w:rsidRDefault="009E3A89" w:rsidP="009C3077">
      <w:pPr>
        <w:pStyle w:val="Odstavecseseznamem"/>
        <w:numPr>
          <w:ilvl w:val="1"/>
          <w:numId w:val="34"/>
        </w:numPr>
        <w:suppressAutoHyphens/>
        <w:spacing w:after="180"/>
        <w:ind w:left="0" w:firstLine="0"/>
        <w:jc w:val="both"/>
        <w:rPr>
          <w:rFonts w:ascii="Tahoma" w:hAnsi="Tahoma" w:cs="Tahoma"/>
          <w:spacing w:val="-2"/>
          <w:sz w:val="20"/>
          <w:szCs w:val="20"/>
        </w:rPr>
      </w:pPr>
      <w:r w:rsidRPr="009C3077">
        <w:rPr>
          <w:rFonts w:ascii="Tahoma" w:hAnsi="Tahoma" w:cs="Tahoma"/>
          <w:spacing w:val="-2"/>
          <w:sz w:val="20"/>
          <w:szCs w:val="20"/>
        </w:rPr>
        <w:t>Vadami se rozumí i nedodělky, tj. nedokončené služby a práce (plnění). Drobné odchylky, které nemají jakýkoliv vliv jak na dílčí či celkovou funkčnost a životnost díla nebo na zvýšení ceny plnění zhotovitele, se nepovažují za vady či nedodělky v případě, že s nimi vyjádřil objednatel písemný souhlas za předpokladu, že tyto odchylky budou vyznačeny v dokumentaci skutečného provedení díla.</w:t>
      </w:r>
    </w:p>
    <w:p w14:paraId="7D2BC834" w14:textId="046AB983" w:rsidR="009E3A89" w:rsidRPr="009C3077" w:rsidRDefault="009E3A89" w:rsidP="009C3077">
      <w:pPr>
        <w:pStyle w:val="Odstavecseseznamem"/>
        <w:numPr>
          <w:ilvl w:val="1"/>
          <w:numId w:val="34"/>
        </w:numPr>
        <w:suppressAutoHyphens/>
        <w:spacing w:after="180"/>
        <w:ind w:left="0" w:firstLine="0"/>
        <w:jc w:val="both"/>
        <w:rPr>
          <w:rFonts w:ascii="Tahoma" w:hAnsi="Tahoma" w:cs="Tahoma"/>
          <w:spacing w:val="-2"/>
          <w:sz w:val="20"/>
          <w:szCs w:val="20"/>
        </w:rPr>
      </w:pPr>
      <w:r w:rsidRPr="009C3077">
        <w:rPr>
          <w:rFonts w:ascii="Tahoma" w:hAnsi="Tahoma" w:cs="Tahoma"/>
          <w:spacing w:val="-2"/>
          <w:sz w:val="20"/>
          <w:szCs w:val="20"/>
        </w:rPr>
        <w:t xml:space="preserve">Zhotovitel se zavazuje, že dílo bude mít po dobu trvání záruční doby vlastnosti stanovené příslušnou projektovou </w:t>
      </w:r>
      <w:r w:rsidR="00E311BF">
        <w:rPr>
          <w:rFonts w:ascii="Tahoma" w:hAnsi="Tahoma" w:cs="Tahoma"/>
          <w:spacing w:val="-2"/>
          <w:sz w:val="20"/>
          <w:szCs w:val="20"/>
        </w:rPr>
        <w:t>a technickou</w:t>
      </w:r>
      <w:r w:rsidR="00014BB9">
        <w:rPr>
          <w:rFonts w:ascii="Tahoma" w:hAnsi="Tahoma" w:cs="Tahoma"/>
          <w:spacing w:val="-2"/>
          <w:sz w:val="20"/>
          <w:szCs w:val="20"/>
        </w:rPr>
        <w:t xml:space="preserve"> </w:t>
      </w:r>
      <w:r w:rsidRPr="009C3077">
        <w:rPr>
          <w:rFonts w:ascii="Tahoma" w:hAnsi="Tahoma" w:cs="Tahoma"/>
          <w:spacing w:val="-2"/>
          <w:sz w:val="20"/>
          <w:szCs w:val="20"/>
        </w:rPr>
        <w:t>dokumentací včetně jejich změn a doplňků,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 </w:t>
      </w:r>
      <w:proofErr w:type="gramStart"/>
      <w:r w:rsidRPr="009C3077">
        <w:rPr>
          <w:rFonts w:ascii="Tahoma" w:hAnsi="Tahoma" w:cs="Tahoma"/>
          <w:spacing w:val="-2"/>
          <w:sz w:val="20"/>
          <w:szCs w:val="20"/>
        </w:rPr>
        <w:t>2615 – 2619</w:t>
      </w:r>
      <w:proofErr w:type="gramEnd"/>
      <w:r w:rsidRPr="009C3077">
        <w:rPr>
          <w:rFonts w:ascii="Tahoma" w:hAnsi="Tahoma" w:cs="Tahoma"/>
          <w:spacing w:val="-2"/>
          <w:sz w:val="20"/>
          <w:szCs w:val="20"/>
        </w:rPr>
        <w:t xml:space="preserve"> OZ a § </w:t>
      </w:r>
      <w:proofErr w:type="gramStart"/>
      <w:r w:rsidRPr="009C3077">
        <w:rPr>
          <w:rFonts w:ascii="Tahoma" w:hAnsi="Tahoma" w:cs="Tahoma"/>
          <w:spacing w:val="-2"/>
          <w:sz w:val="20"/>
          <w:szCs w:val="20"/>
        </w:rPr>
        <w:t>2629 – 2630</w:t>
      </w:r>
      <w:proofErr w:type="gramEnd"/>
      <w:r w:rsidRPr="009C3077">
        <w:rPr>
          <w:rFonts w:ascii="Tahoma" w:hAnsi="Tahoma" w:cs="Tahoma"/>
          <w:spacing w:val="-2"/>
          <w:sz w:val="20"/>
          <w:szCs w:val="20"/>
        </w:rPr>
        <w:t xml:space="preserve"> OZ.</w:t>
      </w:r>
    </w:p>
    <w:p w14:paraId="13AC7F62" w14:textId="77777777" w:rsidR="009E3A89" w:rsidRPr="009C3077" w:rsidRDefault="009E3A89" w:rsidP="009C3077">
      <w:pPr>
        <w:pStyle w:val="Odstavecseseznamem"/>
        <w:numPr>
          <w:ilvl w:val="1"/>
          <w:numId w:val="34"/>
        </w:numPr>
        <w:suppressAutoHyphens/>
        <w:spacing w:after="180"/>
        <w:ind w:left="0" w:firstLine="0"/>
        <w:jc w:val="both"/>
        <w:rPr>
          <w:rFonts w:ascii="Tahoma" w:hAnsi="Tahoma" w:cs="Tahoma"/>
          <w:spacing w:val="-2"/>
          <w:sz w:val="20"/>
          <w:szCs w:val="20"/>
        </w:rPr>
      </w:pPr>
      <w:r w:rsidRPr="009C3077">
        <w:rPr>
          <w:rFonts w:ascii="Tahoma" w:hAnsi="Tahoma" w:cs="Tahoma"/>
          <w:spacing w:val="-2"/>
          <w:sz w:val="20"/>
          <w:szCs w:val="20"/>
        </w:rPr>
        <w:t>Záruční doba u dílčího prokazatelného vadného plnění neběží po dobu, po kterou objednatel nemohl užívat část předmětu díla pro jeho vady, za které odpovídá zhotovitel.</w:t>
      </w:r>
    </w:p>
    <w:p w14:paraId="5B9F9C41" w14:textId="77777777" w:rsidR="009E3A89" w:rsidRPr="009C3077" w:rsidRDefault="009E3A89" w:rsidP="009C3077">
      <w:pPr>
        <w:pStyle w:val="Odstavecseseznamem"/>
        <w:numPr>
          <w:ilvl w:val="1"/>
          <w:numId w:val="34"/>
        </w:numPr>
        <w:suppressAutoHyphens/>
        <w:spacing w:after="180"/>
        <w:ind w:left="0" w:firstLine="0"/>
        <w:jc w:val="both"/>
        <w:rPr>
          <w:rFonts w:ascii="Tahoma" w:hAnsi="Tahoma" w:cs="Tahoma"/>
          <w:spacing w:val="-2"/>
          <w:sz w:val="20"/>
          <w:szCs w:val="20"/>
        </w:rPr>
      </w:pPr>
      <w:r w:rsidRPr="009C3077">
        <w:rPr>
          <w:rFonts w:ascii="Tahoma" w:hAnsi="Tahoma" w:cs="Tahoma"/>
          <w:spacing w:val="-2"/>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153A58A9" w14:textId="0D5B904A" w:rsidR="009E3A89" w:rsidRDefault="009C3077" w:rsidP="009E3A89">
      <w:pPr>
        <w:widowControl w:val="0"/>
        <w:spacing w:after="40"/>
        <w:ind w:left="1418" w:hanging="709"/>
        <w:jc w:val="both"/>
        <w:rPr>
          <w:rFonts w:ascii="Tahoma" w:hAnsi="Tahoma" w:cs="Tahoma"/>
          <w:sz w:val="20"/>
          <w:szCs w:val="20"/>
        </w:rPr>
      </w:pPr>
      <w:r>
        <w:rPr>
          <w:rFonts w:ascii="Tahoma" w:hAnsi="Tahoma" w:cs="Tahoma"/>
          <w:sz w:val="20"/>
          <w:szCs w:val="20"/>
        </w:rPr>
        <w:t>11</w:t>
      </w:r>
      <w:r w:rsidR="009E3A89">
        <w:rPr>
          <w:rFonts w:ascii="Tahoma" w:hAnsi="Tahoma" w:cs="Tahoma"/>
          <w:sz w:val="20"/>
          <w:szCs w:val="20"/>
        </w:rPr>
        <w:t>.</w:t>
      </w:r>
      <w:r w:rsidR="00E406CC">
        <w:rPr>
          <w:rFonts w:ascii="Tahoma" w:hAnsi="Tahoma" w:cs="Tahoma"/>
          <w:sz w:val="20"/>
          <w:szCs w:val="20"/>
        </w:rPr>
        <w:t>8</w:t>
      </w:r>
      <w:r w:rsidR="009E3A89">
        <w:rPr>
          <w:rFonts w:ascii="Tahoma" w:hAnsi="Tahoma" w:cs="Tahoma"/>
          <w:sz w:val="20"/>
          <w:szCs w:val="20"/>
        </w:rPr>
        <w:t>.1</w:t>
      </w:r>
      <w:r w:rsidR="009E3A89">
        <w:rPr>
          <w:rFonts w:ascii="Tahoma" w:hAnsi="Tahoma" w:cs="Tahoma"/>
          <w:sz w:val="20"/>
          <w:szCs w:val="20"/>
        </w:rPr>
        <w:tab/>
      </w:r>
      <w:r w:rsidR="009E3A89">
        <w:rPr>
          <w:rFonts w:ascii="Tahoma" w:hAnsi="Tahoma" w:cs="Tahoma"/>
          <w:spacing w:val="-4"/>
          <w:sz w:val="20"/>
          <w:szCs w:val="20"/>
        </w:rPr>
        <w:t>Je-li vadné plnění podstatným porušením smlouvy (</w:t>
      </w:r>
      <w:r w:rsidR="009E3A89">
        <w:rPr>
          <w:rFonts w:ascii="Tahoma" w:hAnsi="Tahoma" w:cs="Tahoma"/>
          <w:b/>
          <w:spacing w:val="-4"/>
          <w:sz w:val="20"/>
          <w:szCs w:val="20"/>
        </w:rPr>
        <w:t>§ 2106 OZ</w:t>
      </w:r>
      <w:r w:rsidR="009E3A89">
        <w:rPr>
          <w:rFonts w:ascii="Tahoma" w:hAnsi="Tahoma" w:cs="Tahoma"/>
          <w:spacing w:val="-4"/>
          <w:sz w:val="20"/>
          <w:szCs w:val="20"/>
        </w:rPr>
        <w:t>), vzniká objednateli právo na:</w:t>
      </w:r>
    </w:p>
    <w:p w14:paraId="7A680636" w14:textId="77777777" w:rsidR="009E3A89" w:rsidRDefault="009E3A89" w:rsidP="002E17E7">
      <w:pPr>
        <w:widowControl w:val="0"/>
        <w:numPr>
          <w:ilvl w:val="0"/>
          <w:numId w:val="22"/>
        </w:numPr>
        <w:suppressAutoHyphens/>
        <w:spacing w:after="40"/>
        <w:ind w:left="1701"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03C33603" w14:textId="77777777" w:rsidR="009E3A89" w:rsidRDefault="009E3A89" w:rsidP="002E17E7">
      <w:pPr>
        <w:widowControl w:val="0"/>
        <w:numPr>
          <w:ilvl w:val="0"/>
          <w:numId w:val="22"/>
        </w:numPr>
        <w:suppressAutoHyphens/>
        <w:spacing w:after="40"/>
        <w:ind w:left="1701" w:hanging="283"/>
        <w:jc w:val="both"/>
        <w:rPr>
          <w:rFonts w:ascii="Tahoma" w:hAnsi="Tahoma" w:cs="Tahoma"/>
          <w:sz w:val="20"/>
          <w:szCs w:val="20"/>
        </w:rPr>
      </w:pPr>
      <w:r>
        <w:rPr>
          <w:rFonts w:ascii="Tahoma" w:hAnsi="Tahoma" w:cs="Tahoma"/>
          <w:sz w:val="20"/>
          <w:szCs w:val="20"/>
        </w:rPr>
        <w:t>na odstranění vady opravou věci</w:t>
      </w:r>
    </w:p>
    <w:p w14:paraId="425721D4" w14:textId="77777777" w:rsidR="009E3A89" w:rsidRDefault="009E3A89" w:rsidP="002E17E7">
      <w:pPr>
        <w:widowControl w:val="0"/>
        <w:numPr>
          <w:ilvl w:val="0"/>
          <w:numId w:val="22"/>
        </w:numPr>
        <w:suppressAutoHyphens/>
        <w:ind w:left="1701" w:hanging="283"/>
        <w:jc w:val="both"/>
        <w:rPr>
          <w:rFonts w:ascii="Tahoma" w:hAnsi="Tahoma" w:cs="Tahoma"/>
          <w:sz w:val="20"/>
          <w:szCs w:val="20"/>
        </w:rPr>
      </w:pPr>
      <w:r>
        <w:rPr>
          <w:rFonts w:ascii="Tahoma" w:hAnsi="Tahoma" w:cs="Tahoma"/>
          <w:sz w:val="20"/>
          <w:szCs w:val="20"/>
        </w:rPr>
        <w:t>odstoupit od smlouvy.</w:t>
      </w:r>
    </w:p>
    <w:p w14:paraId="23B98E12" w14:textId="77777777" w:rsidR="009E3A89" w:rsidRDefault="009E3A89" w:rsidP="009E3A89">
      <w:pPr>
        <w:widowControl w:val="0"/>
        <w:tabs>
          <w:tab w:val="left" w:pos="0"/>
        </w:tabs>
        <w:jc w:val="both"/>
        <w:rPr>
          <w:rFonts w:ascii="Tahoma" w:hAnsi="Tahoma" w:cs="Tahoma"/>
          <w:sz w:val="20"/>
          <w:szCs w:val="20"/>
        </w:rPr>
      </w:pPr>
    </w:p>
    <w:p w14:paraId="208C0A07" w14:textId="1635025E" w:rsidR="009E3A89" w:rsidRDefault="009C3077" w:rsidP="009E3A89">
      <w:pPr>
        <w:widowControl w:val="0"/>
        <w:spacing w:after="180"/>
        <w:ind w:left="1418" w:hanging="709"/>
        <w:jc w:val="both"/>
        <w:rPr>
          <w:rFonts w:ascii="Tahoma" w:hAnsi="Tahoma" w:cs="Tahoma"/>
          <w:sz w:val="20"/>
          <w:szCs w:val="20"/>
        </w:rPr>
      </w:pPr>
      <w:r>
        <w:rPr>
          <w:rFonts w:ascii="Tahoma" w:hAnsi="Tahoma" w:cs="Tahoma"/>
          <w:sz w:val="20"/>
          <w:szCs w:val="20"/>
        </w:rPr>
        <w:t>11</w:t>
      </w:r>
      <w:r w:rsidR="009E3A89">
        <w:rPr>
          <w:rFonts w:ascii="Tahoma" w:hAnsi="Tahoma" w:cs="Tahoma"/>
          <w:sz w:val="20"/>
          <w:szCs w:val="20"/>
        </w:rPr>
        <w:t>.</w:t>
      </w:r>
      <w:r w:rsidR="00E406CC">
        <w:rPr>
          <w:rFonts w:ascii="Tahoma" w:hAnsi="Tahoma" w:cs="Tahoma"/>
          <w:sz w:val="20"/>
          <w:szCs w:val="20"/>
        </w:rPr>
        <w:t>8</w:t>
      </w:r>
      <w:r w:rsidR="009E3A89">
        <w:rPr>
          <w:rFonts w:ascii="Tahoma" w:hAnsi="Tahoma" w:cs="Tahoma"/>
          <w:sz w:val="20"/>
          <w:szCs w:val="20"/>
        </w:rPr>
        <w:t>.2</w:t>
      </w:r>
      <w:r w:rsidR="009E3A89">
        <w:rPr>
          <w:rFonts w:ascii="Tahoma" w:hAnsi="Tahoma" w:cs="Tahoma"/>
          <w:sz w:val="20"/>
          <w:szCs w:val="20"/>
        </w:rPr>
        <w:tab/>
        <w:t>Je-li vadné plnění nepodstatným porušením smlouvy (</w:t>
      </w:r>
      <w:r w:rsidR="009E3A89">
        <w:rPr>
          <w:rFonts w:ascii="Tahoma" w:hAnsi="Tahoma" w:cs="Tahoma"/>
          <w:b/>
          <w:sz w:val="20"/>
          <w:szCs w:val="20"/>
        </w:rPr>
        <w:t>§ 2107 OZ</w:t>
      </w:r>
      <w:r w:rsidR="009E3A89">
        <w:rPr>
          <w:rFonts w:ascii="Tahoma" w:hAnsi="Tahoma" w:cs="Tahoma"/>
          <w:sz w:val="20"/>
          <w:szCs w:val="20"/>
        </w:rPr>
        <w:t xml:space="preserve">), vzniká objednateli právo na </w:t>
      </w:r>
      <w:r w:rsidR="00DE4B91">
        <w:rPr>
          <w:rFonts w:ascii="Tahoma" w:hAnsi="Tahoma" w:cs="Tahoma"/>
          <w:sz w:val="20"/>
          <w:szCs w:val="20"/>
        </w:rPr>
        <w:t xml:space="preserve">bezplatné </w:t>
      </w:r>
      <w:r w:rsidR="009E3A89">
        <w:rPr>
          <w:rFonts w:ascii="Tahoma" w:hAnsi="Tahoma" w:cs="Tahoma"/>
          <w:sz w:val="20"/>
          <w:szCs w:val="20"/>
        </w:rPr>
        <w:t>odstranění vady.</w:t>
      </w:r>
    </w:p>
    <w:p w14:paraId="37697EF1" w14:textId="7F5E9943" w:rsidR="009E3A89" w:rsidRDefault="009C3077" w:rsidP="009E3A89">
      <w:pPr>
        <w:widowControl w:val="0"/>
        <w:spacing w:after="180"/>
        <w:ind w:left="1418" w:hanging="709"/>
        <w:jc w:val="both"/>
        <w:rPr>
          <w:rFonts w:ascii="Tahoma" w:hAnsi="Tahoma" w:cs="Tahoma"/>
          <w:sz w:val="20"/>
          <w:szCs w:val="20"/>
        </w:rPr>
      </w:pPr>
      <w:r>
        <w:rPr>
          <w:rFonts w:ascii="Tahoma" w:hAnsi="Tahoma" w:cs="Tahoma"/>
          <w:sz w:val="20"/>
          <w:szCs w:val="20"/>
        </w:rPr>
        <w:t>11</w:t>
      </w:r>
      <w:r w:rsidR="009E3A89">
        <w:rPr>
          <w:rFonts w:ascii="Tahoma" w:hAnsi="Tahoma" w:cs="Tahoma"/>
          <w:sz w:val="20"/>
          <w:szCs w:val="20"/>
        </w:rPr>
        <w:t>.</w:t>
      </w:r>
      <w:r w:rsidR="00E406CC">
        <w:rPr>
          <w:rFonts w:ascii="Tahoma" w:hAnsi="Tahoma" w:cs="Tahoma"/>
          <w:sz w:val="20"/>
          <w:szCs w:val="20"/>
        </w:rPr>
        <w:t>8</w:t>
      </w:r>
      <w:r w:rsidR="009E3A89">
        <w:rPr>
          <w:rFonts w:ascii="Tahoma" w:hAnsi="Tahoma" w:cs="Tahoma"/>
          <w:sz w:val="20"/>
          <w:szCs w:val="20"/>
        </w:rPr>
        <w:t>.3.</w:t>
      </w:r>
      <w:r w:rsidR="009E3A89">
        <w:rPr>
          <w:rFonts w:ascii="Tahoma" w:hAnsi="Tahoma" w:cs="Tahoma"/>
          <w:sz w:val="20"/>
          <w:szCs w:val="20"/>
        </w:rPr>
        <w:tab/>
        <w:t>Výše uvedenými ujednáními v čl. XI. body 1</w:t>
      </w:r>
      <w:r>
        <w:rPr>
          <w:rFonts w:ascii="Tahoma" w:hAnsi="Tahoma" w:cs="Tahoma"/>
          <w:sz w:val="20"/>
          <w:szCs w:val="20"/>
        </w:rPr>
        <w:t>1</w:t>
      </w:r>
      <w:r w:rsidR="009E3A89">
        <w:rPr>
          <w:rFonts w:ascii="Tahoma" w:hAnsi="Tahoma" w:cs="Tahoma"/>
          <w:sz w:val="20"/>
          <w:szCs w:val="20"/>
        </w:rPr>
        <w:t>.</w:t>
      </w:r>
      <w:r w:rsidR="00FE4D7C">
        <w:rPr>
          <w:rFonts w:ascii="Tahoma" w:hAnsi="Tahoma" w:cs="Tahoma"/>
          <w:sz w:val="20"/>
          <w:szCs w:val="20"/>
        </w:rPr>
        <w:t>8</w:t>
      </w:r>
      <w:r w:rsidR="009E3A89">
        <w:rPr>
          <w:rFonts w:ascii="Tahoma" w:hAnsi="Tahoma" w:cs="Tahoma"/>
          <w:sz w:val="20"/>
          <w:szCs w:val="20"/>
        </w:rPr>
        <w:t>.1 a 1</w:t>
      </w:r>
      <w:r>
        <w:rPr>
          <w:rFonts w:ascii="Tahoma" w:hAnsi="Tahoma" w:cs="Tahoma"/>
          <w:sz w:val="20"/>
          <w:szCs w:val="20"/>
        </w:rPr>
        <w:t>1</w:t>
      </w:r>
      <w:r w:rsidR="009E3A89">
        <w:rPr>
          <w:rFonts w:ascii="Tahoma" w:hAnsi="Tahoma" w:cs="Tahoma"/>
          <w:sz w:val="20"/>
          <w:szCs w:val="20"/>
        </w:rPr>
        <w:t>.</w:t>
      </w:r>
      <w:r w:rsidR="00FE4D7C">
        <w:rPr>
          <w:rFonts w:ascii="Tahoma" w:hAnsi="Tahoma" w:cs="Tahoma"/>
          <w:sz w:val="20"/>
          <w:szCs w:val="20"/>
        </w:rPr>
        <w:t>8</w:t>
      </w:r>
      <w:r w:rsidR="009E3A89">
        <w:rPr>
          <w:rFonts w:ascii="Tahoma" w:hAnsi="Tahoma" w:cs="Tahoma"/>
          <w:sz w:val="20"/>
          <w:szCs w:val="20"/>
        </w:rPr>
        <w:t xml:space="preserve">.2 není dotčeno ustanovení </w:t>
      </w:r>
      <w:r w:rsidR="009E3A89">
        <w:rPr>
          <w:rFonts w:ascii="Tahoma" w:hAnsi="Tahoma" w:cs="Tahoma"/>
          <w:b/>
          <w:sz w:val="20"/>
          <w:szCs w:val="20"/>
        </w:rPr>
        <w:t>§ 2629</w:t>
      </w:r>
      <w:r w:rsidR="009E3A89">
        <w:rPr>
          <w:rFonts w:ascii="Tahoma" w:hAnsi="Tahoma" w:cs="Tahoma"/>
          <w:sz w:val="20"/>
          <w:szCs w:val="20"/>
        </w:rPr>
        <w:t xml:space="preserve"> a </w:t>
      </w:r>
      <w:r w:rsidR="009E3A89">
        <w:rPr>
          <w:rFonts w:ascii="Tahoma" w:hAnsi="Tahoma" w:cs="Tahoma"/>
          <w:b/>
          <w:sz w:val="20"/>
          <w:szCs w:val="20"/>
        </w:rPr>
        <w:t>§ 2630</w:t>
      </w:r>
      <w:r w:rsidR="009E3A89">
        <w:rPr>
          <w:rFonts w:ascii="Tahoma" w:hAnsi="Tahoma" w:cs="Tahoma"/>
          <w:sz w:val="20"/>
          <w:szCs w:val="20"/>
        </w:rPr>
        <w:t xml:space="preserve"> </w:t>
      </w:r>
      <w:r w:rsidR="009E3A89">
        <w:rPr>
          <w:rFonts w:ascii="Tahoma" w:hAnsi="Tahoma" w:cs="Tahoma"/>
          <w:b/>
          <w:sz w:val="20"/>
          <w:szCs w:val="20"/>
        </w:rPr>
        <w:t>OZ</w:t>
      </w:r>
      <w:r w:rsidR="009E3A89">
        <w:rPr>
          <w:rFonts w:ascii="Tahoma" w:hAnsi="Tahoma" w:cs="Tahoma"/>
          <w:sz w:val="20"/>
          <w:szCs w:val="20"/>
        </w:rPr>
        <w:t xml:space="preserve"> o vadách stavby.</w:t>
      </w:r>
    </w:p>
    <w:p w14:paraId="44085549" w14:textId="5FDA95D7" w:rsidR="00D16645" w:rsidRPr="007B7F7C" w:rsidRDefault="009E3A89" w:rsidP="007B7F7C">
      <w:pPr>
        <w:pStyle w:val="Odstavecseseznamem"/>
        <w:numPr>
          <w:ilvl w:val="1"/>
          <w:numId w:val="34"/>
        </w:numPr>
        <w:suppressAutoHyphens/>
        <w:spacing w:after="180"/>
        <w:ind w:left="0" w:firstLine="0"/>
        <w:jc w:val="both"/>
        <w:rPr>
          <w:rFonts w:ascii="Tahoma" w:hAnsi="Tahoma" w:cs="Tahoma"/>
          <w:sz w:val="20"/>
          <w:szCs w:val="20"/>
        </w:rPr>
      </w:pPr>
      <w:r w:rsidRPr="007B7F7C">
        <w:rPr>
          <w:rFonts w:ascii="Tahoma" w:hAnsi="Tahoma" w:cs="Tahoma"/>
          <w:sz w:val="20"/>
          <w:szCs w:val="20"/>
        </w:rPr>
        <w:lastRenderedPageBreak/>
        <w:t>Objednatel má právo volby způsobu odstranění důsledku vadného plnění. Zhotovitel je povinen do 5 kalendářních dnů ode dne obdržení reklamace zaslat objednateli své písemné stanovisko s uvedením, zda reklamaci uznává nebo sdělí objednateli své námitky spolu s jejich odůvodněním. Zhotovitel se zavazuje zahájit bezplatné odstranění</w:t>
      </w:r>
      <w:r w:rsidR="00D16645" w:rsidRPr="007B7F7C">
        <w:rPr>
          <w:rFonts w:ascii="Tahoma" w:hAnsi="Tahoma" w:cs="Tahoma"/>
          <w:sz w:val="20"/>
          <w:szCs w:val="20"/>
        </w:rPr>
        <w:t xml:space="preserve"> oprávněných</w:t>
      </w:r>
      <w:r w:rsidRPr="007B7F7C">
        <w:rPr>
          <w:rFonts w:ascii="Tahoma" w:hAnsi="Tahoma" w:cs="Tahoma"/>
          <w:sz w:val="20"/>
          <w:szCs w:val="20"/>
        </w:rPr>
        <w:t xml:space="preserve"> vad díla nejpozději do 14 kalendářních dnů od obdržení reklamace,</w:t>
      </w:r>
      <w:r w:rsidR="00D16645" w:rsidRPr="007B7F7C">
        <w:rPr>
          <w:rFonts w:ascii="Tahoma" w:hAnsi="Tahoma" w:cs="Tahoma"/>
          <w:sz w:val="20"/>
          <w:szCs w:val="20"/>
        </w:rPr>
        <w:t xml:space="preserve"> nebo v přiměřené lhůtě, která bude pro ten účel sjednána</w:t>
      </w:r>
      <w:r w:rsidRPr="007B7F7C">
        <w:rPr>
          <w:rFonts w:ascii="Tahoma" w:hAnsi="Tahoma" w:cs="Tahoma"/>
          <w:sz w:val="20"/>
          <w:szCs w:val="20"/>
        </w:rPr>
        <w:t>. V případě odstranění vady dodáním náhradního plnění běží pro toto náhradní plnění nová záruční doba</w:t>
      </w:r>
      <w:r w:rsidR="00DE4B91" w:rsidRPr="007B7F7C">
        <w:rPr>
          <w:rFonts w:ascii="Tahoma" w:hAnsi="Tahoma" w:cs="Tahoma"/>
          <w:sz w:val="20"/>
          <w:szCs w:val="20"/>
        </w:rPr>
        <w:t>,</w:t>
      </w:r>
      <w:r w:rsidRPr="007B7F7C">
        <w:rPr>
          <w:rFonts w:ascii="Tahoma" w:hAnsi="Tahoma" w:cs="Tahoma"/>
          <w:sz w:val="20"/>
          <w:szCs w:val="20"/>
        </w:rPr>
        <w:t xml:space="preserve"> a to ode dne převzetí nového plnění objednatelem.</w:t>
      </w:r>
    </w:p>
    <w:p w14:paraId="5AABD822" w14:textId="4BBB55CB" w:rsidR="00D16645" w:rsidRPr="007B7F7C" w:rsidRDefault="00DE4B91" w:rsidP="007B7F7C">
      <w:pPr>
        <w:pStyle w:val="Odstavecseseznamem"/>
        <w:numPr>
          <w:ilvl w:val="1"/>
          <w:numId w:val="34"/>
        </w:numPr>
        <w:suppressAutoHyphens/>
        <w:spacing w:after="180"/>
        <w:ind w:left="0" w:firstLine="0"/>
        <w:jc w:val="both"/>
        <w:rPr>
          <w:rFonts w:ascii="Tahoma" w:hAnsi="Tahoma" w:cs="Tahoma"/>
          <w:sz w:val="20"/>
          <w:szCs w:val="20"/>
        </w:rPr>
      </w:pPr>
      <w:r w:rsidRPr="007B7F7C">
        <w:rPr>
          <w:rFonts w:ascii="Tahoma" w:hAnsi="Tahoma" w:cs="Tahoma"/>
          <w:sz w:val="20"/>
          <w:szCs w:val="20"/>
        </w:rPr>
        <w:t>Za sjednanou výši úhrady odstraní zhotovitel i poškození a vady, za které neručí.</w:t>
      </w:r>
    </w:p>
    <w:p w14:paraId="3EFFFBF7" w14:textId="77777777" w:rsidR="009E3A89" w:rsidRPr="007B7F7C" w:rsidRDefault="009E3A89" w:rsidP="007B7F7C">
      <w:pPr>
        <w:pStyle w:val="Odstavecseseznamem"/>
        <w:numPr>
          <w:ilvl w:val="1"/>
          <w:numId w:val="34"/>
        </w:numPr>
        <w:suppressAutoHyphens/>
        <w:spacing w:after="180"/>
        <w:ind w:left="0" w:firstLine="0"/>
        <w:jc w:val="both"/>
        <w:rPr>
          <w:rFonts w:ascii="Tahoma" w:hAnsi="Tahoma" w:cs="Tahoma"/>
          <w:sz w:val="20"/>
          <w:szCs w:val="20"/>
        </w:rPr>
      </w:pPr>
      <w:r w:rsidRPr="007B7F7C">
        <w:rPr>
          <w:rFonts w:ascii="Tahoma" w:hAnsi="Tahoma" w:cs="Tahoma"/>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50DC95B4" w14:textId="49F07524" w:rsidR="009C3077" w:rsidRPr="007B7F7C" w:rsidRDefault="009E3A89" w:rsidP="007B7F7C">
      <w:pPr>
        <w:pStyle w:val="Odstavecseseznamem"/>
        <w:numPr>
          <w:ilvl w:val="1"/>
          <w:numId w:val="34"/>
        </w:numPr>
        <w:suppressAutoHyphens/>
        <w:spacing w:after="180"/>
        <w:ind w:left="0" w:firstLine="0"/>
        <w:jc w:val="both"/>
        <w:rPr>
          <w:rFonts w:ascii="Tahoma" w:hAnsi="Tahoma" w:cs="Tahoma"/>
          <w:sz w:val="20"/>
          <w:szCs w:val="20"/>
        </w:rPr>
      </w:pPr>
      <w:r w:rsidRPr="007B7F7C">
        <w:rPr>
          <w:rFonts w:ascii="Tahoma" w:hAnsi="Tahoma" w:cs="Tahoma"/>
          <w:sz w:val="20"/>
          <w:szCs w:val="20"/>
        </w:rPr>
        <w:t xml:space="preserve">Práva a povinnosti </w:t>
      </w:r>
      <w:r w:rsidR="003C3D74" w:rsidRPr="007B7F7C">
        <w:rPr>
          <w:rFonts w:ascii="Tahoma" w:hAnsi="Tahoma" w:cs="Tahoma"/>
          <w:sz w:val="20"/>
          <w:szCs w:val="20"/>
        </w:rPr>
        <w:t>s</w:t>
      </w:r>
      <w:r w:rsidRPr="007B7F7C">
        <w:rPr>
          <w:rFonts w:ascii="Tahoma" w:hAnsi="Tahoma" w:cs="Tahoma"/>
          <w:sz w:val="20"/>
          <w:szCs w:val="20"/>
        </w:rPr>
        <w:t>e zhotovitelem poskytnuté záruky nezanikají, ohledně objednateli předanému předmětu díla, ani pro případ odstoupení jedné ze stran od smlouvy. Nároky z odpovědnosti za vady se nedotýkají nároků na náhradu škody nebo na smluvní pokutu.</w:t>
      </w:r>
    </w:p>
    <w:p w14:paraId="49DC228F" w14:textId="41220700" w:rsidR="006F1C3F" w:rsidRPr="003056AA" w:rsidRDefault="006F1C3F" w:rsidP="007A1E17">
      <w:pPr>
        <w:spacing w:before="480" w:after="120"/>
        <w:jc w:val="center"/>
        <w:outlineLvl w:val="0"/>
        <w:rPr>
          <w:rFonts w:ascii="Tahoma" w:hAnsi="Tahoma" w:cs="Tahoma"/>
          <w:b/>
          <w:sz w:val="22"/>
          <w:szCs w:val="20"/>
          <w:u w:val="single"/>
        </w:rPr>
      </w:pPr>
      <w:r w:rsidRPr="003056AA">
        <w:rPr>
          <w:rFonts w:ascii="Tahoma" w:hAnsi="Tahoma" w:cs="Tahoma"/>
          <w:b/>
          <w:sz w:val="22"/>
          <w:szCs w:val="20"/>
          <w:u w:val="single"/>
        </w:rPr>
        <w:t>X</w:t>
      </w:r>
      <w:r w:rsidR="00EC4BD9" w:rsidRPr="003056AA">
        <w:rPr>
          <w:rFonts w:ascii="Tahoma" w:hAnsi="Tahoma" w:cs="Tahoma"/>
          <w:b/>
          <w:sz w:val="22"/>
          <w:szCs w:val="20"/>
          <w:u w:val="single"/>
        </w:rPr>
        <w:t>II</w:t>
      </w:r>
      <w:r w:rsidRPr="003056AA">
        <w:rPr>
          <w:rFonts w:ascii="Tahoma" w:hAnsi="Tahoma" w:cs="Tahoma"/>
          <w:b/>
          <w:sz w:val="22"/>
          <w:szCs w:val="20"/>
          <w:u w:val="single"/>
        </w:rPr>
        <w:t>. Zánik závazků</w:t>
      </w:r>
      <w:bookmarkEnd w:id="29"/>
      <w:bookmarkEnd w:id="30"/>
    </w:p>
    <w:p w14:paraId="49DC2290" w14:textId="77777777" w:rsidR="006F1C3F" w:rsidRPr="003056AA" w:rsidRDefault="006F1C3F" w:rsidP="00F10C70">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49DC2291" w14:textId="2D5F4227" w:rsidR="00CE3A92" w:rsidRPr="009C3077" w:rsidRDefault="006C4BAB" w:rsidP="009C3077">
      <w:pPr>
        <w:pStyle w:val="Odstavecseseznamem"/>
        <w:widowControl w:val="0"/>
        <w:numPr>
          <w:ilvl w:val="1"/>
          <w:numId w:val="35"/>
        </w:numPr>
        <w:tabs>
          <w:tab w:val="left" w:pos="567"/>
        </w:tabs>
        <w:spacing w:after="60"/>
        <w:jc w:val="both"/>
        <w:rPr>
          <w:rFonts w:ascii="Tahoma" w:hAnsi="Tahoma" w:cs="Tahoma"/>
          <w:b/>
          <w:snapToGrid w:val="0"/>
          <w:sz w:val="20"/>
          <w:szCs w:val="20"/>
        </w:rPr>
      </w:pPr>
      <w:r w:rsidRPr="009C3077">
        <w:rPr>
          <w:rFonts w:ascii="Tahoma" w:hAnsi="Tahoma" w:cs="Tahoma"/>
          <w:b/>
          <w:snapToGrid w:val="0"/>
          <w:sz w:val="20"/>
          <w:szCs w:val="20"/>
        </w:rPr>
        <w:t>Splněním</w:t>
      </w:r>
    </w:p>
    <w:p w14:paraId="49DC2292" w14:textId="77777777" w:rsidR="006F1C3F" w:rsidRPr="003056AA" w:rsidRDefault="006F1C3F" w:rsidP="00A30A89">
      <w:pPr>
        <w:widowControl w:val="0"/>
        <w:spacing w:after="180"/>
        <w:jc w:val="both"/>
        <w:rPr>
          <w:rFonts w:ascii="Tahoma" w:hAnsi="Tahoma" w:cs="Tahoma"/>
          <w:snapToGrid w:val="0"/>
          <w:sz w:val="20"/>
          <w:szCs w:val="20"/>
        </w:rPr>
      </w:pPr>
      <w:r w:rsidRPr="003056AA">
        <w:rPr>
          <w:rFonts w:ascii="Tahoma" w:hAnsi="Tahoma" w:cs="Tahoma"/>
          <w:snapToGrid w:val="0"/>
          <w:sz w:val="20"/>
          <w:szCs w:val="20"/>
        </w:rPr>
        <w:t>Závazky smluvních stran z</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smlouvy zan</w:t>
      </w:r>
      <w:r w:rsidR="00C36973" w:rsidRPr="003056AA">
        <w:rPr>
          <w:rFonts w:ascii="Tahoma" w:hAnsi="Tahoma" w:cs="Tahoma"/>
          <w:snapToGrid w:val="0"/>
          <w:sz w:val="20"/>
          <w:szCs w:val="20"/>
        </w:rPr>
        <w:t xml:space="preserve">ikají především jejich splněním a tímto ujednáním není dotčeno </w:t>
      </w:r>
      <w:proofErr w:type="spellStart"/>
      <w:r w:rsidR="00C36973" w:rsidRPr="003056AA">
        <w:rPr>
          <w:rFonts w:ascii="Tahoma" w:hAnsi="Tahoma" w:cs="Tahoma"/>
          <w:snapToGrid w:val="0"/>
          <w:sz w:val="20"/>
          <w:szCs w:val="20"/>
        </w:rPr>
        <w:t>ust</w:t>
      </w:r>
      <w:proofErr w:type="spellEnd"/>
      <w:r w:rsidR="00C36973" w:rsidRPr="003056AA">
        <w:rPr>
          <w:rFonts w:ascii="Tahoma" w:hAnsi="Tahoma" w:cs="Tahoma"/>
          <w:snapToGrid w:val="0"/>
          <w:sz w:val="20"/>
          <w:szCs w:val="20"/>
        </w:rPr>
        <w:t xml:space="preserve">. </w:t>
      </w:r>
      <w:r w:rsidR="00C36973" w:rsidRPr="003056AA">
        <w:rPr>
          <w:rFonts w:ascii="Tahoma" w:hAnsi="Tahoma" w:cs="Tahoma"/>
          <w:b/>
          <w:snapToGrid w:val="0"/>
          <w:sz w:val="20"/>
          <w:szCs w:val="20"/>
        </w:rPr>
        <w:t>§</w:t>
      </w:r>
      <w:r w:rsidR="00C36973" w:rsidRPr="003056AA">
        <w:rPr>
          <w:rFonts w:ascii="Tahoma" w:hAnsi="Tahoma" w:cs="Tahoma"/>
          <w:snapToGrid w:val="0"/>
          <w:sz w:val="20"/>
          <w:szCs w:val="20"/>
        </w:rPr>
        <w:t xml:space="preserve"> </w:t>
      </w:r>
      <w:r w:rsidR="0079799F" w:rsidRPr="003056AA">
        <w:rPr>
          <w:rFonts w:ascii="Tahoma" w:hAnsi="Tahoma" w:cs="Tahoma"/>
          <w:b/>
          <w:snapToGrid w:val="0"/>
          <w:sz w:val="20"/>
          <w:szCs w:val="20"/>
        </w:rPr>
        <w:t xml:space="preserve">2628 </w:t>
      </w:r>
      <w:r w:rsidR="00C36973" w:rsidRPr="003056AA">
        <w:rPr>
          <w:rFonts w:ascii="Tahoma" w:hAnsi="Tahoma" w:cs="Tahoma"/>
          <w:b/>
          <w:snapToGrid w:val="0"/>
          <w:sz w:val="20"/>
          <w:szCs w:val="20"/>
        </w:rPr>
        <w:t>OZ</w:t>
      </w:r>
      <w:r w:rsidR="00C36973" w:rsidRPr="003056AA">
        <w:rPr>
          <w:rFonts w:ascii="Tahoma" w:hAnsi="Tahoma" w:cs="Tahoma"/>
          <w:snapToGrid w:val="0"/>
          <w:sz w:val="20"/>
          <w:szCs w:val="20"/>
        </w:rPr>
        <w:t>.</w:t>
      </w:r>
    </w:p>
    <w:p w14:paraId="49DC2293" w14:textId="77777777" w:rsidR="00CE3A92" w:rsidRPr="003056AA" w:rsidRDefault="006F1C3F" w:rsidP="009C3077">
      <w:pPr>
        <w:pStyle w:val="Odstavecseseznamem"/>
        <w:widowControl w:val="0"/>
        <w:numPr>
          <w:ilvl w:val="1"/>
          <w:numId w:val="35"/>
        </w:numPr>
        <w:tabs>
          <w:tab w:val="left" w:pos="567"/>
        </w:tabs>
        <w:spacing w:after="6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49DC2294"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smlouvě. Takový dodatek musí být písemný a obsahovat vypořádání všech závazků, na které smluvní strany, které takový dodatek uzavírají, mohly pomyslet, jinak je neplatná.</w:t>
      </w:r>
    </w:p>
    <w:p w14:paraId="49DC2295" w14:textId="77777777" w:rsidR="00CE3A92" w:rsidRPr="003056AA" w:rsidRDefault="006F1C3F" w:rsidP="009C3077">
      <w:pPr>
        <w:pStyle w:val="Odstavecseseznamem"/>
        <w:widowControl w:val="0"/>
        <w:numPr>
          <w:ilvl w:val="1"/>
          <w:numId w:val="35"/>
        </w:numPr>
        <w:tabs>
          <w:tab w:val="left" w:pos="567"/>
        </w:tabs>
        <w:spacing w:after="60"/>
        <w:jc w:val="both"/>
        <w:rPr>
          <w:rFonts w:ascii="Tahoma" w:hAnsi="Tahoma" w:cs="Tahoma"/>
          <w:b/>
          <w:snapToGrid w:val="0"/>
          <w:sz w:val="20"/>
          <w:szCs w:val="20"/>
        </w:rPr>
      </w:pPr>
      <w:r w:rsidRPr="003056AA">
        <w:rPr>
          <w:rFonts w:ascii="Tahoma" w:hAnsi="Tahoma" w:cs="Tahoma"/>
          <w:b/>
          <w:snapToGrid w:val="0"/>
          <w:sz w:val="20"/>
          <w:szCs w:val="20"/>
        </w:rPr>
        <w:t>Odstou</w:t>
      </w:r>
      <w:r w:rsidR="003B5F3F" w:rsidRPr="003056AA">
        <w:rPr>
          <w:rFonts w:ascii="Tahoma" w:hAnsi="Tahoma" w:cs="Tahoma"/>
          <w:b/>
          <w:snapToGrid w:val="0"/>
          <w:sz w:val="20"/>
          <w:szCs w:val="20"/>
        </w:rPr>
        <w:t>pením od smlouvy</w:t>
      </w:r>
    </w:p>
    <w:p w14:paraId="49DC2296"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z w:val="20"/>
          <w:szCs w:val="20"/>
        </w:rPr>
        <w:t>Odstoupit od smlouvy lze pouze z důvodů stanovených v</w:t>
      </w:r>
      <w:r w:rsidR="00163EFE" w:rsidRPr="003056AA">
        <w:rPr>
          <w:rFonts w:ascii="Tahoma" w:hAnsi="Tahoma" w:cs="Tahoma"/>
          <w:sz w:val="20"/>
          <w:szCs w:val="20"/>
        </w:rPr>
        <w:t xml:space="preserve"> této</w:t>
      </w:r>
      <w:r w:rsidRPr="003056AA">
        <w:rPr>
          <w:rFonts w:ascii="Tahoma" w:hAnsi="Tahoma" w:cs="Tahoma"/>
          <w:sz w:val="20"/>
          <w:szCs w:val="20"/>
        </w:rPr>
        <w:t xml:space="preserve"> smlouvě nebo zákonem </w:t>
      </w:r>
      <w:r w:rsidRPr="003056AA">
        <w:rPr>
          <w:rFonts w:ascii="Tahoma" w:hAnsi="Tahoma" w:cs="Tahoma"/>
          <w:b/>
          <w:sz w:val="20"/>
          <w:szCs w:val="20"/>
        </w:rPr>
        <w:t xml:space="preserve">(§ </w:t>
      </w:r>
      <w:r w:rsidR="00A603EF" w:rsidRPr="003056AA">
        <w:rPr>
          <w:rFonts w:ascii="Tahoma" w:hAnsi="Tahoma" w:cs="Tahoma"/>
          <w:b/>
          <w:sz w:val="20"/>
          <w:szCs w:val="20"/>
        </w:rPr>
        <w:t>2001</w:t>
      </w:r>
      <w:r w:rsidR="00221542" w:rsidRPr="003056AA">
        <w:rPr>
          <w:rFonts w:ascii="Tahoma" w:hAnsi="Tahoma" w:cs="Tahoma"/>
          <w:b/>
          <w:sz w:val="20"/>
          <w:szCs w:val="20"/>
        </w:rPr>
        <w:t xml:space="preserve"> </w:t>
      </w:r>
      <w:r w:rsidRPr="003056AA">
        <w:rPr>
          <w:rFonts w:ascii="Tahoma" w:hAnsi="Tahoma" w:cs="Tahoma"/>
          <w:b/>
          <w:sz w:val="20"/>
          <w:szCs w:val="20"/>
        </w:rPr>
        <w:t>a</w:t>
      </w:r>
      <w:r w:rsidR="00300B64" w:rsidRPr="003056AA">
        <w:rPr>
          <w:rFonts w:ascii="Tahoma" w:hAnsi="Tahoma" w:cs="Tahoma"/>
          <w:b/>
          <w:sz w:val="20"/>
          <w:szCs w:val="20"/>
        </w:rPr>
        <w:t> </w:t>
      </w:r>
      <w:r w:rsidRPr="003056AA">
        <w:rPr>
          <w:rFonts w:ascii="Tahoma" w:hAnsi="Tahoma" w:cs="Tahoma"/>
          <w:b/>
          <w:sz w:val="20"/>
          <w:szCs w:val="20"/>
        </w:rPr>
        <w:t xml:space="preserve">násl. </w:t>
      </w:r>
      <w:r w:rsidR="00D40D0A" w:rsidRPr="003056AA">
        <w:rPr>
          <w:rFonts w:ascii="Tahoma" w:hAnsi="Tahoma" w:cs="Tahoma"/>
          <w:b/>
          <w:sz w:val="20"/>
          <w:szCs w:val="20"/>
        </w:rPr>
        <w:t>OZ</w:t>
      </w:r>
      <w:r w:rsidRPr="003056AA">
        <w:rPr>
          <w:rFonts w:ascii="Tahoma" w:hAnsi="Tahoma" w:cs="Tahoma"/>
          <w:sz w:val="20"/>
          <w:szCs w:val="20"/>
        </w:rPr>
        <w:t>)</w:t>
      </w:r>
      <w:r w:rsidR="00985AAC" w:rsidRPr="003056AA">
        <w:rPr>
          <w:rFonts w:ascii="Tahoma" w:hAnsi="Tahoma" w:cs="Tahoma"/>
          <w:sz w:val="20"/>
          <w:szCs w:val="20"/>
        </w:rPr>
        <w:t>.</w:t>
      </w:r>
    </w:p>
    <w:p w14:paraId="49DC2297" w14:textId="7DF48AE8" w:rsidR="00985AAC" w:rsidRPr="003056AA" w:rsidRDefault="006F1C3F" w:rsidP="00F10C70">
      <w:pPr>
        <w:widowControl w:val="0"/>
        <w:spacing w:after="120"/>
        <w:ind w:left="1418" w:hanging="709"/>
        <w:jc w:val="both"/>
        <w:rPr>
          <w:rFonts w:ascii="Tahoma" w:hAnsi="Tahoma" w:cs="Tahoma"/>
          <w:sz w:val="20"/>
          <w:szCs w:val="20"/>
        </w:rPr>
      </w:pPr>
      <w:r w:rsidRPr="003056AA">
        <w:rPr>
          <w:rFonts w:ascii="Tahoma" w:hAnsi="Tahoma" w:cs="Tahoma"/>
          <w:snapToGrid w:val="0"/>
          <w:sz w:val="20"/>
          <w:szCs w:val="20"/>
        </w:rPr>
        <w:t>1</w:t>
      </w:r>
      <w:r w:rsidR="009C3077">
        <w:rPr>
          <w:rFonts w:ascii="Tahoma" w:hAnsi="Tahoma" w:cs="Tahoma"/>
          <w:snapToGrid w:val="0"/>
          <w:sz w:val="20"/>
          <w:szCs w:val="20"/>
        </w:rPr>
        <w:t>2</w:t>
      </w:r>
      <w:r w:rsidRPr="003056AA">
        <w:rPr>
          <w:rFonts w:ascii="Tahoma" w:hAnsi="Tahoma" w:cs="Tahoma"/>
          <w:snapToGrid w:val="0"/>
          <w:sz w:val="20"/>
          <w:szCs w:val="20"/>
        </w:rPr>
        <w:t>.3.1</w:t>
      </w:r>
      <w:r w:rsidRPr="003056AA">
        <w:rPr>
          <w:rFonts w:ascii="Tahoma" w:hAnsi="Tahoma" w:cs="Tahoma"/>
          <w:b/>
          <w:sz w:val="20"/>
          <w:szCs w:val="20"/>
        </w:rPr>
        <w:t xml:space="preserve"> </w:t>
      </w:r>
      <w:r w:rsidRPr="003056AA">
        <w:rPr>
          <w:rFonts w:ascii="Tahoma" w:hAnsi="Tahoma" w:cs="Tahoma"/>
          <w:sz w:val="20"/>
          <w:szCs w:val="20"/>
        </w:rPr>
        <w:t xml:space="preserve">Kterákoli ze smluvních stran může odstoupit od </w:t>
      </w:r>
      <w:r w:rsidR="00163EFE" w:rsidRPr="003056AA">
        <w:rPr>
          <w:rFonts w:ascii="Tahoma" w:hAnsi="Tahoma" w:cs="Tahoma"/>
          <w:sz w:val="20"/>
          <w:szCs w:val="20"/>
        </w:rPr>
        <w:t xml:space="preserve">této </w:t>
      </w:r>
      <w:r w:rsidRPr="003056AA">
        <w:rPr>
          <w:rFonts w:ascii="Tahoma" w:hAnsi="Tahoma" w:cs="Tahoma"/>
          <w:sz w:val="20"/>
          <w:szCs w:val="20"/>
        </w:rPr>
        <w:t>smlouvy, poruší-li druhá strana podstatným způsobem své smluvní povinnosti, přestože byla na tuto skutečnost prokazatelným způsobem (doporučeným dopisem) upozorněna.</w:t>
      </w:r>
    </w:p>
    <w:p w14:paraId="49DC2298" w14:textId="77777777" w:rsidR="00EC1A3F" w:rsidRPr="003056AA" w:rsidRDefault="003D5A78" w:rsidP="00F10C70">
      <w:pPr>
        <w:widowControl w:val="0"/>
        <w:spacing w:after="180"/>
        <w:ind w:left="1418"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rPr>
        <w:t>Stanoví-li oprávněná smluvní strana druhé smluvní straně pro splnění jeho závazku náhradní (dodatečnou) lhůtu, v</w:t>
      </w:r>
      <w:r w:rsidR="00D95943" w:rsidRPr="003056AA">
        <w:rPr>
          <w:rFonts w:ascii="Tahoma" w:hAnsi="Tahoma" w:cs="Tahoma"/>
          <w:sz w:val="20"/>
          <w:szCs w:val="20"/>
        </w:rPr>
        <w:t>z</w:t>
      </w:r>
      <w:r w:rsidR="006F1C3F" w:rsidRPr="003056AA">
        <w:rPr>
          <w:rFonts w:ascii="Tahoma" w:hAnsi="Tahoma" w:cs="Tahoma"/>
          <w:sz w:val="20"/>
          <w:szCs w:val="20"/>
        </w:rPr>
        <w:t>niká jí pr</w:t>
      </w:r>
      <w:r w:rsidR="00DA4678" w:rsidRPr="003056AA">
        <w:rPr>
          <w:rFonts w:ascii="Tahoma" w:hAnsi="Tahoma" w:cs="Tahoma"/>
          <w:sz w:val="20"/>
          <w:szCs w:val="20"/>
        </w:rPr>
        <w:t>ávo</w:t>
      </w:r>
      <w:r w:rsidR="006F1C3F" w:rsidRPr="003056AA">
        <w:rPr>
          <w:rFonts w:ascii="Tahoma" w:hAnsi="Tahoma" w:cs="Tahoma"/>
          <w:sz w:val="20"/>
          <w:szCs w:val="20"/>
        </w:rPr>
        <w:t xml:space="preserve"> odstoupit od smlouvy až po marném uplynutí této lhůty,</w:t>
      </w:r>
      <w:r w:rsidR="006459A7" w:rsidRPr="003056AA">
        <w:rPr>
          <w:rFonts w:ascii="Tahoma" w:hAnsi="Tahoma" w:cs="Tahoma"/>
          <w:sz w:val="20"/>
          <w:szCs w:val="20"/>
        </w:rPr>
        <w:t xml:space="preserve"> </w:t>
      </w:r>
      <w:r w:rsidR="006F1C3F" w:rsidRPr="003056AA">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313095" w:rsidRPr="003056AA">
        <w:rPr>
          <w:rFonts w:ascii="Tahoma" w:hAnsi="Tahoma" w:cs="Tahoma"/>
          <w:sz w:val="20"/>
          <w:szCs w:val="20"/>
        </w:rPr>
        <w:t xml:space="preserve">a </w:t>
      </w:r>
      <w:r w:rsidR="006F1C3F" w:rsidRPr="003056AA">
        <w:rPr>
          <w:rFonts w:ascii="Tahoma" w:hAnsi="Tahoma" w:cs="Tahoma"/>
          <w:sz w:val="20"/>
          <w:szCs w:val="20"/>
        </w:rPr>
        <w:t xml:space="preserve">dodatečného plnění, poté, co prohlášení druhé smluvní strany obdržela. </w:t>
      </w:r>
      <w:r w:rsidR="00EC1A3F" w:rsidRPr="003056AA">
        <w:rPr>
          <w:rFonts w:ascii="Tahoma" w:hAnsi="Tahoma" w:cs="Tahoma"/>
          <w:sz w:val="20"/>
          <w:szCs w:val="20"/>
        </w:rPr>
        <w:t xml:space="preserve">Smluvní strana může také od smlouvy odstoupit bez zbytečného odkladu poté, co z chování druhé strany nepochybně vyplyne, že poruší smlouvu podstatným způsobem a nedá – </w:t>
      </w:r>
      <w:proofErr w:type="spellStart"/>
      <w:r w:rsidR="00EC1A3F" w:rsidRPr="003056AA">
        <w:rPr>
          <w:rFonts w:ascii="Tahoma" w:hAnsi="Tahoma" w:cs="Tahoma"/>
          <w:sz w:val="20"/>
          <w:szCs w:val="20"/>
        </w:rPr>
        <w:t>li</w:t>
      </w:r>
      <w:proofErr w:type="spellEnd"/>
      <w:r w:rsidR="00EC1A3F" w:rsidRPr="003056AA">
        <w:rPr>
          <w:rFonts w:ascii="Tahoma" w:hAnsi="Tahoma" w:cs="Tahoma"/>
          <w:sz w:val="20"/>
          <w:szCs w:val="20"/>
        </w:rPr>
        <w:t xml:space="preserve"> na výzvu opráv</w:t>
      </w:r>
      <w:r w:rsidR="007E566B" w:rsidRPr="003056AA">
        <w:rPr>
          <w:rFonts w:ascii="Tahoma" w:hAnsi="Tahoma" w:cs="Tahoma"/>
          <w:sz w:val="20"/>
          <w:szCs w:val="20"/>
        </w:rPr>
        <w:t>něné strany přiměřenou jistotu.</w:t>
      </w:r>
    </w:p>
    <w:p w14:paraId="49DC2299" w14:textId="77777777" w:rsidR="006F1C3F" w:rsidRPr="003056AA" w:rsidRDefault="003D5A78" w:rsidP="00F10C70">
      <w:pPr>
        <w:widowControl w:val="0"/>
        <w:ind w:left="1418"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u w:val="single"/>
        </w:rPr>
        <w:t>Za podstatné porušení smlouvy se považuje</w:t>
      </w:r>
      <w:r w:rsidR="00CE3A92" w:rsidRPr="003056AA">
        <w:rPr>
          <w:rFonts w:ascii="Tahoma" w:hAnsi="Tahoma" w:cs="Tahoma"/>
          <w:sz w:val="20"/>
          <w:szCs w:val="20"/>
          <w:u w:val="single"/>
        </w:rPr>
        <w:t xml:space="preserve"> zejména</w:t>
      </w:r>
      <w:r w:rsidR="006F1C3F" w:rsidRPr="003056AA">
        <w:rPr>
          <w:rFonts w:ascii="Tahoma" w:hAnsi="Tahoma" w:cs="Tahoma"/>
          <w:sz w:val="20"/>
          <w:szCs w:val="20"/>
        </w:rPr>
        <w:t>:</w:t>
      </w:r>
    </w:p>
    <w:p w14:paraId="49DC229A" w14:textId="6338B912" w:rsidR="006F1C3F" w:rsidRPr="003056AA" w:rsidRDefault="006F1C3F" w:rsidP="002E17E7">
      <w:pPr>
        <w:widowControl w:val="0"/>
        <w:numPr>
          <w:ilvl w:val="0"/>
          <w:numId w:val="15"/>
        </w:numPr>
        <w:ind w:left="1701" w:hanging="283"/>
        <w:jc w:val="both"/>
        <w:rPr>
          <w:rFonts w:ascii="Tahoma" w:hAnsi="Tahoma" w:cs="Tahoma"/>
          <w:snapToGrid w:val="0"/>
          <w:sz w:val="20"/>
          <w:szCs w:val="20"/>
        </w:rPr>
      </w:pPr>
      <w:r w:rsidRPr="003056AA">
        <w:rPr>
          <w:rFonts w:ascii="Tahoma" w:hAnsi="Tahoma" w:cs="Tahoma"/>
          <w:snapToGrid w:val="0"/>
          <w:sz w:val="20"/>
          <w:szCs w:val="20"/>
        </w:rPr>
        <w:t>pokud dílo není prováděno v so</w:t>
      </w:r>
      <w:r w:rsidR="00C364D9" w:rsidRPr="003056AA">
        <w:rPr>
          <w:rFonts w:ascii="Tahoma" w:hAnsi="Tahoma" w:cs="Tahoma"/>
          <w:snapToGrid w:val="0"/>
          <w:sz w:val="20"/>
          <w:szCs w:val="20"/>
        </w:rPr>
        <w:t>uladu s projektov</w:t>
      </w:r>
      <w:r w:rsidR="007F20E9" w:rsidRPr="003056AA">
        <w:rPr>
          <w:rFonts w:ascii="Tahoma" w:hAnsi="Tahoma" w:cs="Tahoma"/>
          <w:snapToGrid w:val="0"/>
          <w:sz w:val="20"/>
          <w:szCs w:val="20"/>
        </w:rPr>
        <w:t>ou</w:t>
      </w:r>
      <w:r w:rsidR="00C364D9" w:rsidRPr="003056AA">
        <w:rPr>
          <w:rFonts w:ascii="Tahoma" w:hAnsi="Tahoma" w:cs="Tahoma"/>
          <w:snapToGrid w:val="0"/>
          <w:sz w:val="20"/>
          <w:szCs w:val="20"/>
        </w:rPr>
        <w:t xml:space="preserve"> dokumentac</w:t>
      </w:r>
      <w:r w:rsidR="007F20E9" w:rsidRPr="003056AA">
        <w:rPr>
          <w:rFonts w:ascii="Tahoma" w:hAnsi="Tahoma" w:cs="Tahoma"/>
          <w:snapToGrid w:val="0"/>
          <w:sz w:val="20"/>
          <w:szCs w:val="20"/>
        </w:rPr>
        <w:t>í</w:t>
      </w:r>
      <w:r w:rsidR="00F738CA" w:rsidRPr="003056AA">
        <w:rPr>
          <w:rFonts w:ascii="Tahoma" w:hAnsi="Tahoma" w:cs="Tahoma"/>
          <w:snapToGrid w:val="0"/>
          <w:sz w:val="20"/>
          <w:szCs w:val="20"/>
        </w:rPr>
        <w:t>,</w:t>
      </w:r>
      <w:r w:rsidRPr="003056AA">
        <w:rPr>
          <w:rFonts w:ascii="Tahoma" w:hAnsi="Tahoma" w:cs="Tahoma"/>
          <w:snapToGrid w:val="0"/>
          <w:sz w:val="20"/>
          <w:szCs w:val="20"/>
        </w:rPr>
        <w:t xml:space="preserve"> </w:t>
      </w:r>
      <w:r w:rsidR="003229FF">
        <w:rPr>
          <w:rFonts w:ascii="Tahoma" w:hAnsi="Tahoma" w:cs="Tahoma"/>
          <w:snapToGrid w:val="0"/>
          <w:sz w:val="20"/>
          <w:szCs w:val="20"/>
        </w:rPr>
        <w:t>položkovým rozpočtem</w:t>
      </w:r>
      <w:r w:rsidRPr="003056AA">
        <w:rPr>
          <w:rFonts w:ascii="Tahoma" w:hAnsi="Tahoma" w:cs="Tahoma"/>
          <w:snapToGrid w:val="0"/>
          <w:sz w:val="20"/>
          <w:szCs w:val="20"/>
        </w:rPr>
        <w:t>, závaznými normami</w:t>
      </w:r>
      <w:r w:rsidR="00116CC5">
        <w:rPr>
          <w:rFonts w:ascii="Tahoma" w:hAnsi="Tahoma" w:cs="Tahoma"/>
          <w:snapToGrid w:val="0"/>
          <w:sz w:val="20"/>
          <w:szCs w:val="20"/>
        </w:rPr>
        <w:t>, arboristickými pokyny</w:t>
      </w:r>
      <w:r w:rsidRPr="003056AA">
        <w:rPr>
          <w:rFonts w:ascii="Tahoma" w:hAnsi="Tahoma" w:cs="Tahoma"/>
          <w:snapToGrid w:val="0"/>
          <w:sz w:val="20"/>
          <w:szCs w:val="20"/>
        </w:rPr>
        <w:t xml:space="preserve"> a ostatními platnými předpisy</w:t>
      </w:r>
      <w:r w:rsidR="005121A5" w:rsidRPr="003056AA">
        <w:rPr>
          <w:rFonts w:ascii="Tahoma" w:hAnsi="Tahoma" w:cs="Tahoma"/>
          <w:snapToGrid w:val="0"/>
          <w:sz w:val="20"/>
          <w:szCs w:val="20"/>
        </w:rPr>
        <w:t>; a/nebo</w:t>
      </w:r>
    </w:p>
    <w:p w14:paraId="49DC229C" w14:textId="77777777" w:rsidR="006F1C3F" w:rsidRPr="003056AA" w:rsidRDefault="006F1C3F" w:rsidP="002E17E7">
      <w:pPr>
        <w:widowControl w:val="0"/>
        <w:numPr>
          <w:ilvl w:val="0"/>
          <w:numId w:val="15"/>
        </w:numPr>
        <w:ind w:left="1701" w:hanging="283"/>
        <w:jc w:val="both"/>
        <w:rPr>
          <w:rFonts w:ascii="Tahoma" w:hAnsi="Tahoma" w:cs="Tahoma"/>
          <w:snapToGrid w:val="0"/>
          <w:sz w:val="20"/>
          <w:szCs w:val="20"/>
        </w:rPr>
      </w:pPr>
      <w:r w:rsidRPr="003056AA">
        <w:rPr>
          <w:rFonts w:ascii="Tahoma" w:hAnsi="Tahoma" w:cs="Tahoma"/>
          <w:snapToGrid w:val="0"/>
          <w:sz w:val="20"/>
          <w:szCs w:val="20"/>
        </w:rPr>
        <w:t>překročení smluvené pevné ceny díla</w:t>
      </w:r>
      <w:r w:rsidR="005121A5" w:rsidRPr="003056AA">
        <w:rPr>
          <w:rFonts w:ascii="Tahoma" w:hAnsi="Tahoma" w:cs="Tahoma"/>
          <w:snapToGrid w:val="0"/>
          <w:sz w:val="20"/>
          <w:szCs w:val="20"/>
        </w:rPr>
        <w:t>; a/nebo</w:t>
      </w:r>
    </w:p>
    <w:p w14:paraId="49DC229D" w14:textId="77777777" w:rsidR="006F1C3F" w:rsidRPr="003056AA" w:rsidRDefault="006F1C3F" w:rsidP="002E17E7">
      <w:pPr>
        <w:widowControl w:val="0"/>
        <w:numPr>
          <w:ilvl w:val="0"/>
          <w:numId w:val="15"/>
        </w:numPr>
        <w:ind w:left="1701" w:hanging="283"/>
        <w:jc w:val="both"/>
        <w:rPr>
          <w:rFonts w:ascii="Tahoma" w:hAnsi="Tahoma" w:cs="Tahoma"/>
          <w:snapToGrid w:val="0"/>
          <w:sz w:val="20"/>
          <w:szCs w:val="20"/>
        </w:rPr>
      </w:pPr>
      <w:r w:rsidRPr="003056AA">
        <w:rPr>
          <w:rFonts w:ascii="Tahoma" w:hAnsi="Tahoma" w:cs="Tahoma"/>
          <w:snapToGrid w:val="0"/>
          <w:sz w:val="20"/>
          <w:szCs w:val="20"/>
        </w:rPr>
        <w:t xml:space="preserve">neplacení dohodnutých faktur objednatelem déle než </w:t>
      </w:r>
      <w:r w:rsidR="005121A5" w:rsidRPr="003056AA">
        <w:rPr>
          <w:rFonts w:ascii="Tahoma" w:hAnsi="Tahoma" w:cs="Tahoma"/>
          <w:snapToGrid w:val="0"/>
          <w:sz w:val="20"/>
          <w:szCs w:val="20"/>
        </w:rPr>
        <w:t xml:space="preserve">3 </w:t>
      </w:r>
      <w:r w:rsidRPr="003056AA">
        <w:rPr>
          <w:rFonts w:ascii="Tahoma" w:hAnsi="Tahoma" w:cs="Tahoma"/>
          <w:snapToGrid w:val="0"/>
          <w:sz w:val="20"/>
          <w:szCs w:val="20"/>
        </w:rPr>
        <w:t>měsíce</w:t>
      </w:r>
      <w:r w:rsidR="005121A5" w:rsidRPr="003056AA">
        <w:rPr>
          <w:rFonts w:ascii="Tahoma" w:hAnsi="Tahoma" w:cs="Tahoma"/>
          <w:snapToGrid w:val="0"/>
          <w:sz w:val="20"/>
          <w:szCs w:val="20"/>
        </w:rPr>
        <w:t>; a/nebo</w:t>
      </w:r>
    </w:p>
    <w:p w14:paraId="49DC229F" w14:textId="77777777" w:rsidR="00DA4678" w:rsidRPr="003056AA" w:rsidRDefault="00DA4678" w:rsidP="002E17E7">
      <w:pPr>
        <w:numPr>
          <w:ilvl w:val="0"/>
          <w:numId w:val="15"/>
        </w:numPr>
        <w:ind w:left="1701" w:hanging="283"/>
        <w:jc w:val="both"/>
        <w:rPr>
          <w:rFonts w:ascii="Tahoma" w:hAnsi="Tahoma" w:cs="Tahoma"/>
          <w:sz w:val="20"/>
          <w:szCs w:val="20"/>
          <w:lang w:eastAsia="ar-SA"/>
        </w:rPr>
      </w:pPr>
      <w:r w:rsidRPr="003056AA">
        <w:rPr>
          <w:rFonts w:ascii="Tahoma" w:hAnsi="Tahoma" w:cs="Tahoma"/>
          <w:sz w:val="20"/>
          <w:szCs w:val="20"/>
          <w:lang w:eastAsia="ar-SA"/>
        </w:rPr>
        <w:lastRenderedPageBreak/>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49DC22A0" w14:textId="77777777" w:rsidR="00DA4678" w:rsidRPr="003056AA" w:rsidRDefault="00DA4678" w:rsidP="002E17E7">
      <w:pPr>
        <w:pStyle w:val="Zkladntext210"/>
        <w:numPr>
          <w:ilvl w:val="0"/>
          <w:numId w:val="15"/>
        </w:numPr>
        <w:spacing w:after="0" w:line="240" w:lineRule="auto"/>
        <w:ind w:left="1701" w:hanging="283"/>
        <w:rPr>
          <w:rFonts w:ascii="Tahoma" w:hAnsi="Tahoma" w:cs="Tahoma"/>
        </w:rPr>
      </w:pPr>
      <w:r w:rsidRPr="003056AA">
        <w:rPr>
          <w:rFonts w:ascii="Tahoma" w:hAnsi="Tahoma" w:cs="Tahoma"/>
        </w:rPr>
        <w:t>zhotovitel vstoupil do likvidace; a/nebo</w:t>
      </w:r>
    </w:p>
    <w:p w14:paraId="49DC22A1" w14:textId="40E2DD2F" w:rsidR="00DA4678" w:rsidRPr="006E5738" w:rsidRDefault="00DA4678" w:rsidP="002E17E7">
      <w:pPr>
        <w:pStyle w:val="Zkladntext210"/>
        <w:numPr>
          <w:ilvl w:val="0"/>
          <w:numId w:val="15"/>
        </w:numPr>
        <w:spacing w:after="0" w:line="240" w:lineRule="auto"/>
        <w:ind w:left="1701" w:hanging="283"/>
        <w:jc w:val="both"/>
        <w:rPr>
          <w:rFonts w:ascii="Tahoma" w:hAnsi="Tahoma" w:cs="Tahoma"/>
        </w:rPr>
      </w:pPr>
      <w:r w:rsidRPr="003056AA">
        <w:rPr>
          <w:rFonts w:ascii="Tahoma" w:hAnsi="Tahoma" w:cs="Tahoma"/>
        </w:rPr>
        <w:t>zhotovitel uzavřel smlouvu o prodeji či nájmu podniku či jeho části, na základě</w:t>
      </w:r>
      <w:r w:rsidR="008332B0">
        <w:rPr>
          <w:rFonts w:ascii="Tahoma" w:hAnsi="Tahoma" w:cs="Tahoma"/>
        </w:rPr>
        <w:t>,</w:t>
      </w:r>
      <w:r w:rsidRPr="003056AA">
        <w:rPr>
          <w:rFonts w:ascii="Tahoma" w:hAnsi="Tahoma" w:cs="Tahoma"/>
        </w:rPr>
        <w:t xml:space="preserve"> které převedl, resp. pronajal, svůj podnik či tu jeho část, jejíž součástí jsou i práva a závazky </w:t>
      </w:r>
      <w:r w:rsidRPr="006E5738">
        <w:rPr>
          <w:rFonts w:ascii="Tahoma" w:hAnsi="Tahoma" w:cs="Tahoma"/>
        </w:rPr>
        <w:t>z právního vztahu dle této smlouvy na třetí osobu; a/nebo</w:t>
      </w:r>
    </w:p>
    <w:p w14:paraId="2438E01C" w14:textId="0AF27B25" w:rsidR="006E5738" w:rsidRPr="006E5738" w:rsidRDefault="006E5738" w:rsidP="002E17E7">
      <w:pPr>
        <w:pStyle w:val="Zkladntext210"/>
        <w:numPr>
          <w:ilvl w:val="0"/>
          <w:numId w:val="15"/>
        </w:numPr>
        <w:spacing w:after="0" w:line="240" w:lineRule="auto"/>
        <w:ind w:left="1701" w:hanging="283"/>
        <w:jc w:val="both"/>
        <w:rPr>
          <w:rFonts w:ascii="Tahoma" w:hAnsi="Tahoma" w:cs="Tahoma"/>
        </w:rPr>
      </w:pPr>
      <w:r w:rsidRPr="006E5738">
        <w:rPr>
          <w:rFonts w:ascii="Tahoma" w:hAnsi="Tahoma" w:cs="Tahoma"/>
        </w:rPr>
        <w:t xml:space="preserve">opakované porušení povinnosti dle čl. VII, bodu </w:t>
      </w:r>
      <w:r w:rsidR="00816ABF">
        <w:rPr>
          <w:rFonts w:ascii="Tahoma" w:hAnsi="Tahoma" w:cs="Tahoma"/>
        </w:rPr>
        <w:t>7</w:t>
      </w:r>
      <w:r w:rsidRPr="006E5738">
        <w:rPr>
          <w:rFonts w:ascii="Tahoma" w:hAnsi="Tahoma" w:cs="Tahoma"/>
        </w:rPr>
        <w:t>.</w:t>
      </w:r>
      <w:r w:rsidR="00381082">
        <w:rPr>
          <w:rFonts w:ascii="Tahoma" w:hAnsi="Tahoma" w:cs="Tahoma"/>
        </w:rPr>
        <w:t>9</w:t>
      </w:r>
      <w:r w:rsidR="009C26BD" w:rsidRPr="006E5738">
        <w:rPr>
          <w:rFonts w:ascii="Tahoma" w:hAnsi="Tahoma" w:cs="Tahoma"/>
        </w:rPr>
        <w:t xml:space="preserve"> </w:t>
      </w:r>
      <w:r w:rsidRPr="006E5738">
        <w:rPr>
          <w:rFonts w:ascii="Tahoma" w:hAnsi="Tahoma" w:cs="Tahoma"/>
        </w:rPr>
        <w:t xml:space="preserve">nebo </w:t>
      </w:r>
      <w:r w:rsidR="00816ABF">
        <w:rPr>
          <w:rFonts w:ascii="Tahoma" w:hAnsi="Tahoma" w:cs="Tahoma"/>
        </w:rPr>
        <w:t>7</w:t>
      </w:r>
      <w:r w:rsidRPr="006E5738">
        <w:rPr>
          <w:rFonts w:ascii="Tahoma" w:hAnsi="Tahoma" w:cs="Tahoma"/>
        </w:rPr>
        <w:t>.</w:t>
      </w:r>
      <w:r w:rsidR="009C26BD">
        <w:rPr>
          <w:rFonts w:ascii="Tahoma" w:hAnsi="Tahoma" w:cs="Tahoma"/>
        </w:rPr>
        <w:t>1</w:t>
      </w:r>
      <w:r w:rsidR="00381082">
        <w:rPr>
          <w:rFonts w:ascii="Tahoma" w:hAnsi="Tahoma" w:cs="Tahoma"/>
        </w:rPr>
        <w:t>0</w:t>
      </w:r>
      <w:r w:rsidRPr="006E5738">
        <w:rPr>
          <w:rFonts w:ascii="Tahoma" w:hAnsi="Tahoma" w:cs="Tahoma"/>
        </w:rPr>
        <w:t xml:space="preserve"> této smlouvy a</w:t>
      </w:r>
    </w:p>
    <w:p w14:paraId="49DC22A3" w14:textId="6AF38E36" w:rsidR="00DA4678" w:rsidRDefault="00DA4678" w:rsidP="002E17E7">
      <w:pPr>
        <w:pStyle w:val="Zkladntext210"/>
        <w:numPr>
          <w:ilvl w:val="0"/>
          <w:numId w:val="15"/>
        </w:numPr>
        <w:spacing w:after="180" w:line="240" w:lineRule="auto"/>
        <w:ind w:left="1702" w:hanging="284"/>
        <w:jc w:val="both"/>
        <w:rPr>
          <w:rFonts w:ascii="Tahoma" w:hAnsi="Tahoma" w:cs="Tahoma"/>
        </w:rPr>
      </w:pPr>
      <w:r w:rsidRPr="003056AA">
        <w:rPr>
          <w:rFonts w:ascii="Tahoma" w:hAnsi="Tahoma" w:cs="Tahoma"/>
        </w:rPr>
        <w:t>prodlení zhotovitele s předáním dokladů</w:t>
      </w:r>
      <w:r w:rsidR="008A400C" w:rsidRPr="003056AA">
        <w:rPr>
          <w:rFonts w:ascii="Tahoma" w:hAnsi="Tahoma" w:cs="Tahoma"/>
        </w:rPr>
        <w:t xml:space="preserve"> uvedených v čl. XI</w:t>
      </w:r>
      <w:r w:rsidR="009B42C5">
        <w:rPr>
          <w:rFonts w:ascii="Tahoma" w:hAnsi="Tahoma" w:cs="Tahoma"/>
        </w:rPr>
        <w:t>V</w:t>
      </w:r>
      <w:r w:rsidR="008A400C" w:rsidRPr="003056AA">
        <w:rPr>
          <w:rFonts w:ascii="Tahoma" w:hAnsi="Tahoma" w:cs="Tahoma"/>
        </w:rPr>
        <w:t>, bodu 1</w:t>
      </w:r>
      <w:r w:rsidR="009B42C5">
        <w:rPr>
          <w:rFonts w:ascii="Tahoma" w:hAnsi="Tahoma" w:cs="Tahoma"/>
        </w:rPr>
        <w:t>4</w:t>
      </w:r>
      <w:r w:rsidR="008A400C" w:rsidRPr="003056AA">
        <w:rPr>
          <w:rFonts w:ascii="Tahoma" w:hAnsi="Tahoma" w:cs="Tahoma"/>
        </w:rPr>
        <w:t>.1 nebo</w:t>
      </w:r>
      <w:r w:rsidR="00C83A52" w:rsidRPr="003056AA">
        <w:rPr>
          <w:rFonts w:ascii="Tahoma" w:hAnsi="Tahoma" w:cs="Tahoma"/>
        </w:rPr>
        <w:t xml:space="preserve"> </w:t>
      </w:r>
      <w:r w:rsidRPr="003056AA">
        <w:rPr>
          <w:rFonts w:ascii="Tahoma" w:hAnsi="Tahoma" w:cs="Tahoma"/>
        </w:rPr>
        <w:t>1</w:t>
      </w:r>
      <w:r w:rsidR="009B42C5">
        <w:rPr>
          <w:rFonts w:ascii="Tahoma" w:hAnsi="Tahoma" w:cs="Tahoma"/>
        </w:rPr>
        <w:t>4</w:t>
      </w:r>
      <w:r w:rsidRPr="003056AA">
        <w:rPr>
          <w:rFonts w:ascii="Tahoma" w:hAnsi="Tahoma" w:cs="Tahoma"/>
        </w:rPr>
        <w:t>.2, této smlouvy po dobu delší než 30 kalendářních dnů.</w:t>
      </w:r>
    </w:p>
    <w:p w14:paraId="49DC22A4" w14:textId="75F26A1C" w:rsidR="00487905" w:rsidRPr="003056AA" w:rsidRDefault="001368E4" w:rsidP="00F10C70">
      <w:pPr>
        <w:pStyle w:val="Zkladntextodsazen31"/>
        <w:spacing w:after="180"/>
        <w:ind w:left="1418"/>
        <w:rPr>
          <w:rFonts w:ascii="Tahoma" w:hAnsi="Tahoma" w:cs="Tahoma"/>
          <w:sz w:val="20"/>
        </w:rPr>
      </w:pPr>
      <w:r w:rsidRPr="003056AA">
        <w:rPr>
          <w:rFonts w:ascii="Tahoma" w:hAnsi="Tahoma" w:cs="Tahoma"/>
          <w:sz w:val="20"/>
        </w:rPr>
        <w:t>1</w:t>
      </w:r>
      <w:r w:rsidR="009C3077">
        <w:rPr>
          <w:rFonts w:ascii="Tahoma" w:hAnsi="Tahoma" w:cs="Tahoma"/>
          <w:sz w:val="20"/>
        </w:rPr>
        <w:t>2</w:t>
      </w:r>
      <w:r w:rsidRPr="003056AA">
        <w:rPr>
          <w:rFonts w:ascii="Tahoma" w:hAnsi="Tahoma" w:cs="Tahoma"/>
          <w:sz w:val="20"/>
        </w:rPr>
        <w:t>.3.2</w:t>
      </w:r>
      <w:r w:rsidR="00C11E39" w:rsidRPr="003056AA">
        <w:rPr>
          <w:rFonts w:ascii="Tahoma" w:hAnsi="Tahoma" w:cs="Tahoma"/>
          <w:sz w:val="20"/>
        </w:rPr>
        <w:tab/>
      </w:r>
      <w:r w:rsidRPr="003056AA">
        <w:rPr>
          <w:rFonts w:ascii="Tahoma" w:hAnsi="Tahoma" w:cs="Tahoma"/>
          <w:sz w:val="20"/>
        </w:rPr>
        <w:t>Objednatel je od této smlouvy oprávněn odstoupit v</w:t>
      </w:r>
      <w:r w:rsidR="00CC12CC" w:rsidRPr="003056AA">
        <w:rPr>
          <w:rFonts w:ascii="Tahoma" w:hAnsi="Tahoma" w:cs="Tahoma"/>
          <w:sz w:val="20"/>
        </w:rPr>
        <w:t> </w:t>
      </w:r>
      <w:r w:rsidRPr="003056AA">
        <w:rPr>
          <w:rFonts w:ascii="Tahoma" w:hAnsi="Tahoma" w:cs="Tahoma"/>
          <w:sz w:val="20"/>
        </w:rPr>
        <w:t>případ</w:t>
      </w:r>
      <w:r w:rsidR="00CC12CC" w:rsidRPr="003056AA">
        <w:rPr>
          <w:rFonts w:ascii="Tahoma" w:hAnsi="Tahoma" w:cs="Tahoma"/>
          <w:sz w:val="20"/>
        </w:rPr>
        <w:t>ech stanovených v § 223 ZZVZ.</w:t>
      </w:r>
    </w:p>
    <w:p w14:paraId="28854E24" w14:textId="5A884142" w:rsidR="009C3077" w:rsidRPr="003056AA" w:rsidRDefault="00031103" w:rsidP="00B307E8">
      <w:pPr>
        <w:pStyle w:val="Zkladntextodsazen31"/>
        <w:spacing w:after="180"/>
        <w:ind w:left="1418"/>
        <w:rPr>
          <w:rFonts w:ascii="Tahoma" w:hAnsi="Tahoma" w:cs="Tahoma"/>
          <w:sz w:val="20"/>
        </w:rPr>
      </w:pPr>
      <w:r w:rsidRPr="003056AA">
        <w:rPr>
          <w:rFonts w:ascii="Tahoma" w:hAnsi="Tahoma" w:cs="Tahoma"/>
          <w:sz w:val="20"/>
        </w:rPr>
        <w:t>1</w:t>
      </w:r>
      <w:r w:rsidR="009C3077">
        <w:rPr>
          <w:rFonts w:ascii="Tahoma" w:hAnsi="Tahoma" w:cs="Tahoma"/>
          <w:sz w:val="20"/>
        </w:rPr>
        <w:t>2</w:t>
      </w:r>
      <w:r w:rsidRPr="003056AA">
        <w:rPr>
          <w:rFonts w:ascii="Tahoma" w:hAnsi="Tahoma" w:cs="Tahoma"/>
          <w:sz w:val="20"/>
        </w:rPr>
        <w:t>.3.</w:t>
      </w:r>
      <w:r w:rsidR="001368E4" w:rsidRPr="003056AA">
        <w:rPr>
          <w:rFonts w:ascii="Tahoma" w:hAnsi="Tahoma" w:cs="Tahoma"/>
          <w:sz w:val="20"/>
        </w:rPr>
        <w:t>3</w:t>
      </w:r>
      <w:r w:rsidR="00C11E39" w:rsidRPr="003056AA">
        <w:rPr>
          <w:rFonts w:ascii="Tahoma" w:hAnsi="Tahoma" w:cs="Tahoma"/>
          <w:sz w:val="20"/>
        </w:rPr>
        <w:tab/>
      </w:r>
      <w:r w:rsidR="00CE3A92" w:rsidRPr="003056AA">
        <w:rPr>
          <w:rFonts w:ascii="Tahoma" w:hAnsi="Tahoma" w:cs="Tahoma"/>
          <w:sz w:val="20"/>
        </w:rPr>
        <w:t xml:space="preserve">V případě odstoupení od </w:t>
      </w:r>
      <w:r w:rsidR="00163EFE" w:rsidRPr="003056AA">
        <w:rPr>
          <w:rFonts w:ascii="Tahoma" w:hAnsi="Tahoma" w:cs="Tahoma"/>
          <w:sz w:val="20"/>
        </w:rPr>
        <w:t xml:space="preserve">této </w:t>
      </w:r>
      <w:r w:rsidR="00CE3A92" w:rsidRPr="003056AA">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3056AA">
        <w:rPr>
          <w:rFonts w:ascii="Tahoma" w:hAnsi="Tahoma" w:cs="Tahoma"/>
          <w:sz w:val="20"/>
        </w:rPr>
        <w:t>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49DC22A6" w14:textId="77777777" w:rsidR="00CE3A92" w:rsidRPr="009C3077" w:rsidRDefault="003E4CBC" w:rsidP="009C3077">
      <w:pPr>
        <w:pStyle w:val="Odstavecseseznamem"/>
        <w:widowControl w:val="0"/>
        <w:numPr>
          <w:ilvl w:val="1"/>
          <w:numId w:val="35"/>
        </w:numPr>
        <w:tabs>
          <w:tab w:val="left" w:pos="567"/>
        </w:tabs>
        <w:spacing w:after="60"/>
        <w:jc w:val="both"/>
        <w:rPr>
          <w:rFonts w:ascii="Tahoma" w:hAnsi="Tahoma" w:cs="Tahoma"/>
          <w:b/>
          <w:snapToGrid w:val="0"/>
          <w:sz w:val="20"/>
          <w:szCs w:val="20"/>
        </w:rPr>
      </w:pPr>
      <w:r w:rsidRPr="003056AA">
        <w:rPr>
          <w:rFonts w:ascii="Tahoma" w:hAnsi="Tahoma" w:cs="Tahoma"/>
          <w:b/>
          <w:snapToGrid w:val="0"/>
          <w:sz w:val="20"/>
          <w:szCs w:val="20"/>
        </w:rPr>
        <w:t>Následná</w:t>
      </w:r>
      <w:r w:rsidR="006F1C3F" w:rsidRPr="003056AA">
        <w:rPr>
          <w:rFonts w:ascii="Tahoma" w:hAnsi="Tahoma" w:cs="Tahoma"/>
          <w:b/>
          <w:snapToGrid w:val="0"/>
          <w:sz w:val="20"/>
          <w:szCs w:val="20"/>
        </w:rPr>
        <w:t xml:space="preserve"> nemožnost plnění</w:t>
      </w:r>
    </w:p>
    <w:p w14:paraId="49DC22A7" w14:textId="77777777" w:rsidR="006F1C3F" w:rsidRPr="003056AA" w:rsidRDefault="005121A5" w:rsidP="00001287">
      <w:pPr>
        <w:widowControl w:val="0"/>
        <w:spacing w:after="120"/>
        <w:jc w:val="both"/>
        <w:rPr>
          <w:rFonts w:ascii="Tahoma" w:hAnsi="Tahoma" w:cs="Tahoma"/>
          <w:snapToGrid w:val="0"/>
          <w:sz w:val="20"/>
          <w:szCs w:val="20"/>
        </w:rPr>
      </w:pPr>
      <w:r w:rsidRPr="003056AA">
        <w:rPr>
          <w:rFonts w:ascii="Tahoma" w:hAnsi="Tahoma" w:cs="Tahoma"/>
          <w:snapToGrid w:val="0"/>
          <w:sz w:val="20"/>
          <w:szCs w:val="20"/>
        </w:rPr>
        <w:t>P</w:t>
      </w:r>
      <w:r w:rsidR="006F1C3F" w:rsidRPr="003056AA">
        <w:rPr>
          <w:rFonts w:ascii="Tahoma" w:hAnsi="Tahoma" w:cs="Tahoma"/>
          <w:snapToGrid w:val="0"/>
          <w:sz w:val="20"/>
          <w:szCs w:val="20"/>
        </w:rPr>
        <w:t xml:space="preserve">ro odstoupení smluvní strany od smlouvy v důsledku </w:t>
      </w:r>
      <w:r w:rsidR="003E4CBC" w:rsidRPr="003056AA">
        <w:rPr>
          <w:rFonts w:ascii="Tahoma" w:hAnsi="Tahoma" w:cs="Tahoma"/>
          <w:snapToGrid w:val="0"/>
          <w:sz w:val="20"/>
          <w:szCs w:val="20"/>
        </w:rPr>
        <w:t xml:space="preserve">následné </w:t>
      </w:r>
      <w:r w:rsidR="006F1C3F" w:rsidRPr="003056AA">
        <w:rPr>
          <w:rFonts w:ascii="Tahoma" w:hAnsi="Tahoma" w:cs="Tahoma"/>
          <w:snapToGrid w:val="0"/>
          <w:sz w:val="20"/>
          <w:szCs w:val="20"/>
        </w:rPr>
        <w:t xml:space="preserve">nemožnosti plnění se použijí příslušná ustanovení </w:t>
      </w:r>
      <w:r w:rsidR="003E4CBC" w:rsidRPr="003056AA">
        <w:rPr>
          <w:rFonts w:ascii="Tahoma" w:hAnsi="Tahoma" w:cs="Tahoma"/>
          <w:b/>
          <w:snapToGrid w:val="0"/>
          <w:sz w:val="20"/>
          <w:szCs w:val="20"/>
        </w:rPr>
        <w:t xml:space="preserve">§ 2006 </w:t>
      </w:r>
      <w:r w:rsidR="00B369CC" w:rsidRPr="003056AA">
        <w:rPr>
          <w:rFonts w:ascii="Tahoma" w:hAnsi="Tahoma" w:cs="Tahoma"/>
          <w:b/>
          <w:snapToGrid w:val="0"/>
          <w:sz w:val="20"/>
          <w:szCs w:val="20"/>
        </w:rPr>
        <w:t>OZ</w:t>
      </w:r>
      <w:r w:rsidR="00B369CC" w:rsidRPr="003056AA">
        <w:rPr>
          <w:rFonts w:ascii="Tahoma" w:hAnsi="Tahoma" w:cs="Tahoma"/>
          <w:snapToGrid w:val="0"/>
          <w:sz w:val="20"/>
          <w:szCs w:val="20"/>
        </w:rPr>
        <w:t xml:space="preserve"> </w:t>
      </w:r>
      <w:r w:rsidR="006F1C3F" w:rsidRPr="003056AA">
        <w:rPr>
          <w:rFonts w:ascii="Tahoma" w:hAnsi="Tahoma" w:cs="Tahoma"/>
          <w:snapToGrid w:val="0"/>
          <w:sz w:val="20"/>
          <w:szCs w:val="20"/>
        </w:rPr>
        <w:t>např. v důsledku vyšší moc</w:t>
      </w:r>
      <w:r w:rsidR="00BB1ECC" w:rsidRPr="003056AA">
        <w:rPr>
          <w:rFonts w:ascii="Tahoma" w:hAnsi="Tahoma" w:cs="Tahoma"/>
          <w:snapToGrid w:val="0"/>
          <w:sz w:val="20"/>
          <w:szCs w:val="20"/>
        </w:rPr>
        <w:t>i.</w:t>
      </w:r>
    </w:p>
    <w:p w14:paraId="49DC22A8" w14:textId="77777777" w:rsidR="008B0262" w:rsidRPr="009C3077" w:rsidRDefault="008B0262" w:rsidP="009C3077">
      <w:pPr>
        <w:pStyle w:val="Odstavecseseznamem"/>
        <w:widowControl w:val="0"/>
        <w:numPr>
          <w:ilvl w:val="1"/>
          <w:numId w:val="35"/>
        </w:numPr>
        <w:tabs>
          <w:tab w:val="left" w:pos="567"/>
        </w:tabs>
        <w:spacing w:after="60"/>
        <w:jc w:val="both"/>
        <w:rPr>
          <w:rFonts w:ascii="Tahoma" w:hAnsi="Tahoma" w:cs="Tahoma"/>
          <w:b/>
          <w:snapToGrid w:val="0"/>
          <w:sz w:val="20"/>
          <w:szCs w:val="20"/>
        </w:rPr>
      </w:pPr>
      <w:r w:rsidRPr="003056AA">
        <w:rPr>
          <w:rFonts w:ascii="Tahoma" w:hAnsi="Tahoma" w:cs="Tahoma"/>
          <w:b/>
          <w:snapToGrid w:val="0"/>
          <w:sz w:val="20"/>
          <w:szCs w:val="20"/>
        </w:rPr>
        <w:t>Skončením účinnosti smlouvy nebo jejím zánikem</w:t>
      </w:r>
    </w:p>
    <w:p w14:paraId="49DC22A9" w14:textId="77777777" w:rsidR="0098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w:t>
      </w:r>
      <w:r w:rsidR="00776682" w:rsidRPr="003056AA">
        <w:rPr>
          <w:rFonts w:ascii="Tahoma" w:hAnsi="Tahoma" w:cs="Tahoma"/>
          <w:snapToGrid w:val="0"/>
          <w:sz w:val="20"/>
          <w:szCs w:val="20"/>
        </w:rPr>
        <w:t>chny závazky smluvních stran ze </w:t>
      </w:r>
      <w:r w:rsidRPr="003056AA">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3056AA">
        <w:rPr>
          <w:rFonts w:ascii="Tahoma" w:hAnsi="Tahoma" w:cs="Tahoma"/>
          <w:snapToGrid w:val="0"/>
          <w:sz w:val="20"/>
          <w:szCs w:val="20"/>
        </w:rPr>
        <w:t> </w:t>
      </w:r>
      <w:r w:rsidRPr="003056AA">
        <w:rPr>
          <w:rFonts w:ascii="Tahoma" w:hAnsi="Tahoma" w:cs="Tahoma"/>
          <w:snapToGrid w:val="0"/>
          <w:sz w:val="20"/>
          <w:szCs w:val="20"/>
        </w:rPr>
        <w:t>u</w:t>
      </w:r>
      <w:r w:rsidR="00776682" w:rsidRPr="003056AA">
        <w:rPr>
          <w:rFonts w:ascii="Tahoma" w:hAnsi="Tahoma" w:cs="Tahoma"/>
          <w:snapToGrid w:val="0"/>
          <w:sz w:val="20"/>
          <w:szCs w:val="20"/>
        </w:rPr>
        <w:t> </w:t>
      </w:r>
      <w:r w:rsidRPr="003056AA">
        <w:rPr>
          <w:rFonts w:ascii="Tahoma" w:hAnsi="Tahoma" w:cs="Tahoma"/>
          <w:snapToGrid w:val="0"/>
          <w:sz w:val="20"/>
          <w:szCs w:val="20"/>
        </w:rPr>
        <w:t>kterých tak stanoví zákon.</w:t>
      </w:r>
    </w:p>
    <w:p w14:paraId="49DC22AA" w14:textId="77777777" w:rsidR="003056AA" w:rsidRPr="003056AA" w:rsidRDefault="003056AA" w:rsidP="00001287">
      <w:pPr>
        <w:widowControl w:val="0"/>
        <w:jc w:val="both"/>
        <w:rPr>
          <w:rFonts w:ascii="Tahoma" w:hAnsi="Tahoma" w:cs="Tahoma"/>
          <w:snapToGrid w:val="0"/>
          <w:sz w:val="20"/>
          <w:szCs w:val="20"/>
        </w:rPr>
      </w:pPr>
    </w:p>
    <w:p w14:paraId="49DC22AB" w14:textId="77777777" w:rsidR="00C11E39"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49DC22AC" w14:textId="5B427BC8" w:rsidR="00CE3A92" w:rsidRPr="00556C8F" w:rsidRDefault="008B0262" w:rsidP="007A1E17">
      <w:pPr>
        <w:spacing w:before="480" w:after="120"/>
        <w:jc w:val="center"/>
        <w:outlineLvl w:val="0"/>
        <w:rPr>
          <w:rFonts w:ascii="Tahoma" w:hAnsi="Tahoma" w:cs="Tahoma"/>
          <w:b/>
          <w:sz w:val="22"/>
          <w:szCs w:val="20"/>
          <w:u w:val="single"/>
        </w:rPr>
      </w:pPr>
      <w:r w:rsidRPr="00556C8F">
        <w:rPr>
          <w:rFonts w:ascii="Tahoma" w:hAnsi="Tahoma" w:cs="Tahoma"/>
          <w:b/>
          <w:sz w:val="22"/>
          <w:szCs w:val="20"/>
          <w:u w:val="single"/>
        </w:rPr>
        <w:t>XI</w:t>
      </w:r>
      <w:r w:rsidR="00EC4BD9" w:rsidRPr="00556C8F">
        <w:rPr>
          <w:rFonts w:ascii="Tahoma" w:hAnsi="Tahoma" w:cs="Tahoma"/>
          <w:b/>
          <w:sz w:val="22"/>
          <w:szCs w:val="20"/>
          <w:u w:val="single"/>
        </w:rPr>
        <w:t>II</w:t>
      </w:r>
      <w:r w:rsidR="00CE3A92" w:rsidRPr="00556C8F">
        <w:rPr>
          <w:rFonts w:ascii="Tahoma" w:hAnsi="Tahoma" w:cs="Tahoma"/>
          <w:b/>
          <w:sz w:val="22"/>
          <w:szCs w:val="20"/>
          <w:u w:val="single"/>
        </w:rPr>
        <w:t>. Vyšší moc</w:t>
      </w:r>
    </w:p>
    <w:p w14:paraId="49DC22AD" w14:textId="70E8BAD4" w:rsidR="00CE3A92" w:rsidRPr="009C3077" w:rsidRDefault="00CE3A92" w:rsidP="009C3077">
      <w:pPr>
        <w:pStyle w:val="Odstavecseseznamem"/>
        <w:numPr>
          <w:ilvl w:val="1"/>
          <w:numId w:val="36"/>
        </w:numPr>
        <w:tabs>
          <w:tab w:val="left" w:pos="567"/>
        </w:tabs>
        <w:spacing w:after="180"/>
        <w:ind w:left="0" w:firstLine="0"/>
        <w:jc w:val="both"/>
        <w:rPr>
          <w:rFonts w:ascii="Tahoma" w:hAnsi="Tahoma" w:cs="Tahoma"/>
          <w:sz w:val="20"/>
          <w:szCs w:val="20"/>
        </w:rPr>
      </w:pPr>
      <w:r w:rsidRPr="009C3077">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w:t>
      </w:r>
      <w:r w:rsidR="00776682" w:rsidRPr="009C3077">
        <w:rPr>
          <w:rFonts w:ascii="Tahoma" w:hAnsi="Tahoma" w:cs="Tahoma"/>
          <w:sz w:val="20"/>
          <w:szCs w:val="20"/>
        </w:rPr>
        <w:t> </w:t>
      </w:r>
      <w:r w:rsidRPr="009C3077">
        <w:rPr>
          <w:rFonts w:ascii="Tahoma" w:hAnsi="Tahoma" w:cs="Tahoma"/>
          <w:sz w:val="20"/>
          <w:szCs w:val="20"/>
        </w:rPr>
        <w:t xml:space="preserve">vyšší moc se v tomto smyslu považují </w:t>
      </w:r>
      <w:r w:rsidR="005121A5" w:rsidRPr="009C3077">
        <w:rPr>
          <w:rFonts w:ascii="Tahoma" w:hAnsi="Tahoma" w:cs="Tahoma"/>
          <w:sz w:val="20"/>
          <w:szCs w:val="20"/>
        </w:rPr>
        <w:t xml:space="preserve">zejména </w:t>
      </w:r>
      <w:r w:rsidRPr="009C3077">
        <w:rPr>
          <w:rFonts w:ascii="Tahoma" w:hAnsi="Tahoma" w:cs="Tahoma"/>
          <w:sz w:val="20"/>
          <w:szCs w:val="20"/>
        </w:rPr>
        <w:t>válka, nepřátelské vojenské akce, teroristické útoky, povstání, občanské nepokoje a přírodní katastrofy.</w:t>
      </w:r>
    </w:p>
    <w:p w14:paraId="49DC22AE" w14:textId="77777777" w:rsidR="00CE3A92" w:rsidRPr="003A253B" w:rsidRDefault="00CE3A92" w:rsidP="009C3077">
      <w:pPr>
        <w:pStyle w:val="Odstavecseseznamem"/>
        <w:numPr>
          <w:ilvl w:val="1"/>
          <w:numId w:val="36"/>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3A253B">
        <w:rPr>
          <w:rFonts w:ascii="Tahoma" w:hAnsi="Tahoma" w:cs="Tahoma"/>
          <w:sz w:val="20"/>
          <w:szCs w:val="20"/>
        </w:rPr>
        <w:t>poddodavatele</w:t>
      </w:r>
      <w:r w:rsidRPr="003A253B">
        <w:rPr>
          <w:rFonts w:ascii="Tahoma" w:hAnsi="Tahoma" w:cs="Tahoma"/>
          <w:sz w:val="20"/>
          <w:szCs w:val="20"/>
        </w:rPr>
        <w:t>), jakož i okolnosti, které se projevily až v době, kdy byla povinná strana již v</w:t>
      </w:r>
      <w:r w:rsidR="0006632C" w:rsidRPr="003A253B">
        <w:rPr>
          <w:rFonts w:ascii="Tahoma" w:hAnsi="Tahoma" w:cs="Tahoma"/>
          <w:sz w:val="20"/>
          <w:szCs w:val="20"/>
        </w:rPr>
        <w:t> </w:t>
      </w:r>
      <w:r w:rsidRPr="003A253B">
        <w:rPr>
          <w:rFonts w:ascii="Tahoma" w:hAnsi="Tahoma" w:cs="Tahoma"/>
          <w:sz w:val="20"/>
          <w:szCs w:val="20"/>
        </w:rPr>
        <w:t>prodlení, ledaže by se jednalo o prodlení s</w:t>
      </w:r>
      <w:r w:rsidR="00776682" w:rsidRPr="003A253B">
        <w:rPr>
          <w:rFonts w:ascii="Tahoma" w:hAnsi="Tahoma" w:cs="Tahoma"/>
          <w:sz w:val="20"/>
          <w:szCs w:val="20"/>
        </w:rPr>
        <w:t> </w:t>
      </w:r>
      <w:r w:rsidRPr="003A253B">
        <w:rPr>
          <w:rFonts w:ascii="Tahoma" w:hAnsi="Tahoma" w:cs="Tahoma"/>
          <w:sz w:val="20"/>
          <w:szCs w:val="20"/>
        </w:rPr>
        <w:t>plněním zcela nepodstatné povinnosti nemající na ostatní plnění ze smlouvy vliv.</w:t>
      </w:r>
    </w:p>
    <w:p w14:paraId="49DC22AF" w14:textId="77777777" w:rsidR="00907AFB" w:rsidRPr="003A253B" w:rsidRDefault="00CE3A92" w:rsidP="009C3077">
      <w:pPr>
        <w:pStyle w:val="Odstavecseseznamem"/>
        <w:numPr>
          <w:ilvl w:val="1"/>
          <w:numId w:val="36"/>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rovněž nepovažuje okolnost, o které mohla a měla povinná strana při uzavírání </w:t>
      </w:r>
      <w:r w:rsidR="00163EFE" w:rsidRPr="003A253B">
        <w:rPr>
          <w:rFonts w:ascii="Tahoma" w:hAnsi="Tahoma" w:cs="Tahoma"/>
          <w:sz w:val="20"/>
          <w:szCs w:val="20"/>
        </w:rPr>
        <w:t xml:space="preserve">této </w:t>
      </w:r>
      <w:r w:rsidRPr="003A253B">
        <w:rPr>
          <w:rFonts w:ascii="Tahoma" w:hAnsi="Tahoma" w:cs="Tahoma"/>
          <w:sz w:val="20"/>
          <w:szCs w:val="20"/>
        </w:rPr>
        <w:t xml:space="preserve">smlouvy předpokládat, že patrně nastane, ledaže by oprávněná strana dala najevo, že uzavírá </w:t>
      </w:r>
      <w:r w:rsidR="00163EFE" w:rsidRPr="003A253B">
        <w:rPr>
          <w:rFonts w:ascii="Tahoma" w:hAnsi="Tahoma" w:cs="Tahoma"/>
          <w:sz w:val="20"/>
          <w:szCs w:val="20"/>
        </w:rPr>
        <w:t xml:space="preserve">tuto </w:t>
      </w:r>
      <w:r w:rsidRPr="003A253B">
        <w:rPr>
          <w:rFonts w:ascii="Tahoma" w:hAnsi="Tahoma" w:cs="Tahoma"/>
          <w:sz w:val="20"/>
          <w:szCs w:val="20"/>
        </w:rPr>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9DC22B0" w14:textId="77777777" w:rsidR="00CE3A92" w:rsidRPr="009C3077" w:rsidRDefault="00CE3A92" w:rsidP="009C3077">
      <w:pPr>
        <w:pStyle w:val="Odstavecseseznamem"/>
        <w:numPr>
          <w:ilvl w:val="1"/>
          <w:numId w:val="36"/>
        </w:numPr>
        <w:tabs>
          <w:tab w:val="left" w:pos="567"/>
        </w:tabs>
        <w:spacing w:after="180"/>
        <w:ind w:left="0" w:firstLine="0"/>
        <w:jc w:val="both"/>
        <w:rPr>
          <w:rFonts w:ascii="Tahoma" w:hAnsi="Tahoma" w:cs="Tahoma"/>
          <w:sz w:val="20"/>
          <w:szCs w:val="20"/>
        </w:rPr>
      </w:pPr>
      <w:r w:rsidRPr="009C3077">
        <w:rPr>
          <w:rFonts w:ascii="Tahoma" w:hAnsi="Tahoma" w:cs="Tahoma"/>
          <w:sz w:val="20"/>
          <w:szCs w:val="20"/>
        </w:rPr>
        <w:lastRenderedPageBreak/>
        <w:t xml:space="preserve">V případě, že nastane vyšší moc, prodlužuje se lhůta ke splnění smluvních povinností o dobu, během níž vyšší moc trvá. Jestliže v důsledku vyšší moci dojde k prodlení s </w:t>
      </w:r>
      <w:r w:rsidR="00C364D9" w:rsidRPr="009C3077">
        <w:rPr>
          <w:rFonts w:ascii="Tahoma" w:hAnsi="Tahoma" w:cs="Tahoma"/>
          <w:sz w:val="20"/>
          <w:szCs w:val="20"/>
        </w:rPr>
        <w:t xml:space="preserve">termínem provedení díla o více </w:t>
      </w:r>
      <w:r w:rsidRPr="009C3077">
        <w:rPr>
          <w:rFonts w:ascii="Tahoma" w:hAnsi="Tahoma" w:cs="Tahoma"/>
          <w:sz w:val="20"/>
          <w:szCs w:val="20"/>
        </w:rPr>
        <w:t>než 60</w:t>
      </w:r>
      <w:r w:rsidR="00A220C3" w:rsidRPr="009C3077">
        <w:rPr>
          <w:rFonts w:ascii="Tahoma" w:hAnsi="Tahoma" w:cs="Tahoma"/>
          <w:sz w:val="20"/>
          <w:szCs w:val="20"/>
        </w:rPr>
        <w:t> </w:t>
      </w:r>
      <w:r w:rsidR="003D32AC" w:rsidRPr="009C3077">
        <w:rPr>
          <w:rFonts w:ascii="Tahoma" w:hAnsi="Tahoma" w:cs="Tahoma"/>
          <w:sz w:val="20"/>
          <w:szCs w:val="20"/>
        </w:rPr>
        <w:t xml:space="preserve">kalendářních </w:t>
      </w:r>
      <w:r w:rsidRPr="009C3077">
        <w:rPr>
          <w:rFonts w:ascii="Tahoma" w:hAnsi="Tahoma" w:cs="Tahoma"/>
          <w:sz w:val="20"/>
          <w:szCs w:val="20"/>
        </w:rPr>
        <w:t>dnů, dohodnou se smluvní strany, v případě zániku smluvních stran subjekty, na</w:t>
      </w:r>
      <w:r w:rsidR="00776682" w:rsidRPr="009C3077">
        <w:rPr>
          <w:rFonts w:ascii="Tahoma" w:hAnsi="Tahoma" w:cs="Tahoma"/>
          <w:sz w:val="20"/>
          <w:szCs w:val="20"/>
        </w:rPr>
        <w:t> </w:t>
      </w:r>
      <w:r w:rsidRPr="009C3077">
        <w:rPr>
          <w:rFonts w:ascii="Tahoma" w:hAnsi="Tahoma" w:cs="Tahoma"/>
          <w:sz w:val="20"/>
          <w:szCs w:val="20"/>
        </w:rPr>
        <w:t>které přejdou práva a povinnosti smluvních stran, na dalším postupu provedení díla změnou</w:t>
      </w:r>
      <w:r w:rsidR="00163EFE" w:rsidRPr="009C3077">
        <w:rPr>
          <w:rFonts w:ascii="Tahoma" w:hAnsi="Tahoma" w:cs="Tahoma"/>
          <w:sz w:val="20"/>
          <w:szCs w:val="20"/>
        </w:rPr>
        <w:t xml:space="preserve"> této </w:t>
      </w:r>
      <w:r w:rsidRPr="009C3077">
        <w:rPr>
          <w:rFonts w:ascii="Tahoma" w:hAnsi="Tahoma" w:cs="Tahoma"/>
          <w:sz w:val="20"/>
          <w:szCs w:val="20"/>
        </w:rPr>
        <w:t>smlouvy.</w:t>
      </w:r>
    </w:p>
    <w:p w14:paraId="6E04A250" w14:textId="512E28FE" w:rsidR="00C94252" w:rsidRPr="00CB7558" w:rsidRDefault="00CE3A92" w:rsidP="009C3077">
      <w:pPr>
        <w:pStyle w:val="Odstavecseseznamem"/>
        <w:numPr>
          <w:ilvl w:val="1"/>
          <w:numId w:val="36"/>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w:t>
      </w:r>
      <w:r w:rsidR="00001287" w:rsidRPr="003A253B">
        <w:rPr>
          <w:rFonts w:ascii="Tahoma" w:hAnsi="Tahoma" w:cs="Tahoma"/>
          <w:sz w:val="20"/>
          <w:szCs w:val="20"/>
        </w:rPr>
        <w:t>í dotčena, povinna neprodleně a </w:t>
      </w:r>
      <w:r w:rsidRPr="003A253B">
        <w:rPr>
          <w:rFonts w:ascii="Tahoma" w:hAnsi="Tahoma" w:cs="Tahoma"/>
          <w:sz w:val="20"/>
          <w:szCs w:val="20"/>
        </w:rPr>
        <w:t>písemně vyrozumět druhou smluvní stranu o této skutečnosti.</w:t>
      </w:r>
    </w:p>
    <w:p w14:paraId="49DC22B2" w14:textId="77777777" w:rsidR="003D5A78" w:rsidRPr="00D17497" w:rsidRDefault="00EC4BD9" w:rsidP="007A1E17">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w:t>
      </w:r>
      <w:r w:rsidR="00260077" w:rsidRPr="00D17497">
        <w:rPr>
          <w:rFonts w:ascii="Tahoma" w:hAnsi="Tahoma" w:cs="Tahoma"/>
          <w:b/>
          <w:sz w:val="22"/>
          <w:szCs w:val="20"/>
          <w:u w:val="single"/>
        </w:rPr>
        <w:t>. Zajiš</w:t>
      </w:r>
      <w:r w:rsidR="003B5F3F" w:rsidRPr="00D17497">
        <w:rPr>
          <w:rFonts w:ascii="Tahoma" w:hAnsi="Tahoma" w:cs="Tahoma"/>
          <w:b/>
          <w:sz w:val="22"/>
          <w:szCs w:val="20"/>
          <w:u w:val="single"/>
        </w:rPr>
        <w:t>tění závazků zhotovitele</w:t>
      </w:r>
    </w:p>
    <w:p w14:paraId="49DC22B3" w14:textId="7BC82D41" w:rsidR="00333EC3" w:rsidRPr="00FD331C" w:rsidRDefault="00333EC3" w:rsidP="00FD331C">
      <w:pPr>
        <w:pStyle w:val="Odstavecseseznamem"/>
        <w:numPr>
          <w:ilvl w:val="1"/>
          <w:numId w:val="37"/>
        </w:numPr>
        <w:tabs>
          <w:tab w:val="left" w:pos="567"/>
        </w:tabs>
        <w:ind w:hanging="1800"/>
        <w:jc w:val="both"/>
        <w:rPr>
          <w:rFonts w:ascii="Tahoma" w:hAnsi="Tahoma" w:cs="Tahoma"/>
          <w:b/>
          <w:bCs/>
          <w:sz w:val="20"/>
          <w:szCs w:val="20"/>
          <w:u w:val="single"/>
        </w:rPr>
      </w:pPr>
      <w:r w:rsidRPr="00FD331C">
        <w:rPr>
          <w:rFonts w:ascii="Tahoma" w:hAnsi="Tahoma" w:cs="Tahoma"/>
          <w:b/>
          <w:sz w:val="20"/>
          <w:szCs w:val="20"/>
          <w:u w:val="single"/>
        </w:rPr>
        <w:t xml:space="preserve">Pojištění odpovědnosti za škodu způsobenou zhotovitelem </w:t>
      </w:r>
      <w:r w:rsidR="002331A4" w:rsidRPr="00FD331C">
        <w:rPr>
          <w:rFonts w:ascii="Tahoma" w:hAnsi="Tahoma" w:cs="Tahoma"/>
          <w:b/>
          <w:sz w:val="20"/>
          <w:szCs w:val="20"/>
          <w:u w:val="single"/>
        </w:rPr>
        <w:t>třetí</w:t>
      </w:r>
      <w:r w:rsidRPr="00FD331C">
        <w:rPr>
          <w:rFonts w:ascii="Tahoma" w:hAnsi="Tahoma" w:cs="Tahoma"/>
          <w:b/>
          <w:sz w:val="20"/>
          <w:szCs w:val="20"/>
          <w:u w:val="single"/>
        </w:rPr>
        <w:t xml:space="preserve"> osobě</w:t>
      </w:r>
    </w:p>
    <w:p w14:paraId="49DC22B4" w14:textId="09C51F26" w:rsidR="00333EC3" w:rsidRPr="00A4267F" w:rsidRDefault="00333EC3" w:rsidP="00001287">
      <w:pPr>
        <w:pStyle w:val="Bezmezer"/>
        <w:spacing w:after="120"/>
        <w:jc w:val="both"/>
        <w:rPr>
          <w:rFonts w:ascii="Tahoma" w:hAnsi="Tahoma" w:cs="Tahoma"/>
          <w:sz w:val="20"/>
          <w:szCs w:val="20"/>
        </w:rPr>
      </w:pPr>
      <w:r w:rsidRPr="00D17497">
        <w:rPr>
          <w:rFonts w:ascii="Tahoma" w:hAnsi="Tahoma" w:cs="Tahoma"/>
          <w:sz w:val="20"/>
          <w:szCs w:val="20"/>
        </w:rPr>
        <w:t>Zhotovitel je povinen mít po celou dobu provádění díla, sjednáno platné pojištění odpovědnosti za</w:t>
      </w:r>
      <w:r w:rsidR="00776682" w:rsidRPr="00D17497">
        <w:rPr>
          <w:rFonts w:ascii="Tahoma" w:hAnsi="Tahoma" w:cs="Tahoma"/>
          <w:sz w:val="20"/>
          <w:szCs w:val="20"/>
        </w:rPr>
        <w:t> </w:t>
      </w:r>
      <w:r w:rsidRPr="00D17497">
        <w:rPr>
          <w:rFonts w:ascii="Tahoma" w:hAnsi="Tahoma" w:cs="Tahoma"/>
          <w:sz w:val="20"/>
          <w:szCs w:val="20"/>
        </w:rPr>
        <w:t xml:space="preserve">škodu </w:t>
      </w:r>
      <w:r w:rsidRPr="0051381A">
        <w:rPr>
          <w:rFonts w:ascii="Tahoma" w:hAnsi="Tahoma" w:cs="Tahoma"/>
          <w:sz w:val="20"/>
          <w:szCs w:val="20"/>
        </w:rPr>
        <w:t xml:space="preserve">způsobenou třetí osobě s limitem pojistného plnění minimálně </w:t>
      </w:r>
      <w:r w:rsidR="0051381A" w:rsidRPr="0051381A">
        <w:rPr>
          <w:rFonts w:ascii="Tahoma" w:hAnsi="Tahoma" w:cs="Tahoma"/>
          <w:b/>
          <w:sz w:val="20"/>
          <w:szCs w:val="20"/>
        </w:rPr>
        <w:t>5</w:t>
      </w:r>
      <w:r w:rsidR="00E62A5C" w:rsidRPr="0051381A">
        <w:rPr>
          <w:rFonts w:ascii="Tahoma" w:hAnsi="Tahoma" w:cs="Tahoma"/>
          <w:b/>
          <w:sz w:val="20"/>
          <w:szCs w:val="20"/>
        </w:rPr>
        <w:t xml:space="preserve"> </w:t>
      </w:r>
      <w:r w:rsidR="001605CD" w:rsidRPr="0051381A">
        <w:rPr>
          <w:rFonts w:ascii="Tahoma" w:hAnsi="Tahoma" w:cs="Tahoma"/>
          <w:b/>
          <w:sz w:val="20"/>
          <w:szCs w:val="20"/>
        </w:rPr>
        <w:t>mil.</w:t>
      </w:r>
      <w:r w:rsidR="006C0AE4" w:rsidRPr="0051381A">
        <w:rPr>
          <w:rFonts w:ascii="Tahoma" w:hAnsi="Tahoma" w:cs="Tahoma"/>
          <w:b/>
          <w:sz w:val="20"/>
          <w:szCs w:val="20"/>
        </w:rPr>
        <w:t xml:space="preserve"> </w:t>
      </w:r>
      <w:r w:rsidR="001605CD" w:rsidRPr="0051381A">
        <w:rPr>
          <w:rFonts w:ascii="Tahoma" w:hAnsi="Tahoma" w:cs="Tahoma"/>
          <w:b/>
          <w:sz w:val="20"/>
          <w:szCs w:val="20"/>
        </w:rPr>
        <w:t>Kč</w:t>
      </w:r>
      <w:r w:rsidRPr="0051381A">
        <w:rPr>
          <w:rFonts w:ascii="Tahoma" w:hAnsi="Tahoma" w:cs="Tahoma"/>
          <w:sz w:val="20"/>
          <w:szCs w:val="20"/>
        </w:rPr>
        <w:t>. V případě uzavření pojistné</w:t>
      </w:r>
      <w:r w:rsidRPr="00A4267F">
        <w:rPr>
          <w:rFonts w:ascii="Tahoma" w:hAnsi="Tahoma" w:cs="Tahoma"/>
          <w:sz w:val="20"/>
          <w:szCs w:val="20"/>
        </w:rPr>
        <w:t xml:space="preserve"> </w:t>
      </w:r>
      <w:r w:rsidRPr="0051381A">
        <w:rPr>
          <w:rFonts w:ascii="Tahoma" w:hAnsi="Tahoma" w:cs="Tahoma"/>
          <w:sz w:val="20"/>
          <w:szCs w:val="20"/>
        </w:rPr>
        <w:t>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min</w:t>
      </w:r>
      <w:r w:rsidR="0051381A" w:rsidRPr="0051381A">
        <w:rPr>
          <w:rFonts w:ascii="Tahoma" w:hAnsi="Tahoma" w:cs="Tahoma"/>
          <w:sz w:val="20"/>
          <w:szCs w:val="20"/>
        </w:rPr>
        <w:t xml:space="preserve">. </w:t>
      </w:r>
      <w:r w:rsidR="002E1080" w:rsidRPr="0051381A">
        <w:rPr>
          <w:rFonts w:ascii="Tahoma" w:hAnsi="Tahoma" w:cs="Tahoma"/>
          <w:b/>
          <w:sz w:val="20"/>
          <w:szCs w:val="20"/>
        </w:rPr>
        <w:t xml:space="preserve"> </w:t>
      </w:r>
      <w:r w:rsidR="0051381A" w:rsidRPr="0051381A">
        <w:rPr>
          <w:rFonts w:ascii="Tahoma" w:hAnsi="Tahoma" w:cs="Tahoma"/>
          <w:b/>
          <w:sz w:val="20"/>
          <w:szCs w:val="20"/>
        </w:rPr>
        <w:t xml:space="preserve">5 </w:t>
      </w:r>
      <w:r w:rsidR="002E1080" w:rsidRPr="0051381A">
        <w:rPr>
          <w:rFonts w:ascii="Tahoma" w:hAnsi="Tahoma" w:cs="Tahoma"/>
          <w:b/>
          <w:sz w:val="20"/>
          <w:szCs w:val="20"/>
        </w:rPr>
        <w:t>mil. Kč</w:t>
      </w:r>
      <w:r w:rsidRPr="0051381A">
        <w:rPr>
          <w:rFonts w:ascii="Tahoma" w:hAnsi="Tahoma" w:cs="Tahoma"/>
          <w:sz w:val="20"/>
          <w:szCs w:val="20"/>
        </w:rPr>
        <w:t>. V případě, že platnost předmětné pojistky skončí v průběhu kalendářního roku, je zhotovitel povinen prokázat objednateli, (vždy nejpozději 2</w:t>
      </w:r>
      <w:r w:rsidR="00FF6C8D" w:rsidRPr="0051381A">
        <w:rPr>
          <w:rFonts w:ascii="Tahoma" w:hAnsi="Tahoma" w:cs="Tahoma"/>
          <w:sz w:val="20"/>
          <w:szCs w:val="20"/>
        </w:rPr>
        <w:t> </w:t>
      </w:r>
      <w:r w:rsidR="00A522D1" w:rsidRPr="0051381A">
        <w:rPr>
          <w:rFonts w:ascii="Tahoma" w:hAnsi="Tahoma" w:cs="Tahoma"/>
          <w:sz w:val="20"/>
          <w:szCs w:val="20"/>
        </w:rPr>
        <w:t>měsíce před </w:t>
      </w:r>
      <w:r w:rsidRPr="0051381A">
        <w:rPr>
          <w:rFonts w:ascii="Tahoma" w:hAnsi="Tahoma" w:cs="Tahoma"/>
          <w:sz w:val="20"/>
          <w:szCs w:val="20"/>
        </w:rPr>
        <w:t>skončením platnosti původní pojistky), že jeho pojistka je v požadovaném rozsahu prodloužena, popř. že zhotovitel uza</w:t>
      </w:r>
      <w:r w:rsidR="00B87749" w:rsidRPr="0051381A">
        <w:rPr>
          <w:rFonts w:ascii="Tahoma" w:hAnsi="Tahoma" w:cs="Tahoma"/>
          <w:sz w:val="20"/>
          <w:szCs w:val="20"/>
        </w:rPr>
        <w:t>vřel novou pojistnou smlouvu ve </w:t>
      </w:r>
      <w:r w:rsidRPr="0051381A">
        <w:rPr>
          <w:rFonts w:ascii="Tahoma" w:hAnsi="Tahoma" w:cs="Tahoma"/>
          <w:sz w:val="20"/>
          <w:szCs w:val="20"/>
        </w:rPr>
        <w:t>stejném rozsahu a</w:t>
      </w:r>
      <w:r w:rsidR="0079799F" w:rsidRPr="0051381A">
        <w:rPr>
          <w:rFonts w:ascii="Tahoma" w:hAnsi="Tahoma" w:cs="Tahoma"/>
          <w:sz w:val="20"/>
          <w:szCs w:val="20"/>
        </w:rPr>
        <w:t xml:space="preserve"> ve výši pojistného plnění min</w:t>
      </w:r>
      <w:r w:rsidR="0079799F" w:rsidRPr="0051381A">
        <w:rPr>
          <w:rFonts w:ascii="Tahoma" w:hAnsi="Tahoma" w:cs="Tahoma"/>
          <w:b/>
          <w:sz w:val="20"/>
          <w:szCs w:val="20"/>
        </w:rPr>
        <w:t>.</w:t>
      </w:r>
      <w:r w:rsidRPr="0051381A">
        <w:rPr>
          <w:rFonts w:ascii="Tahoma" w:hAnsi="Tahoma" w:cs="Tahoma"/>
          <w:b/>
          <w:sz w:val="20"/>
          <w:szCs w:val="20"/>
        </w:rPr>
        <w:t xml:space="preserve"> </w:t>
      </w:r>
      <w:r w:rsidR="0051381A" w:rsidRPr="0051381A">
        <w:rPr>
          <w:rFonts w:ascii="Tahoma" w:hAnsi="Tahoma" w:cs="Tahoma"/>
          <w:b/>
          <w:sz w:val="20"/>
          <w:szCs w:val="20"/>
        </w:rPr>
        <w:t>5</w:t>
      </w:r>
      <w:r w:rsidR="002E1080" w:rsidRPr="0051381A">
        <w:rPr>
          <w:rFonts w:ascii="Tahoma" w:hAnsi="Tahoma" w:cs="Tahoma"/>
          <w:b/>
          <w:sz w:val="20"/>
          <w:szCs w:val="20"/>
        </w:rPr>
        <w:t xml:space="preserve"> mil. Kč</w:t>
      </w:r>
      <w:r w:rsidR="00A522D1" w:rsidRPr="0051381A">
        <w:rPr>
          <w:rFonts w:ascii="Tahoma" w:hAnsi="Tahoma" w:cs="Tahoma"/>
          <w:b/>
          <w:sz w:val="20"/>
          <w:szCs w:val="20"/>
        </w:rPr>
        <w:t>.</w:t>
      </w:r>
    </w:p>
    <w:p w14:paraId="49DC22B6" w14:textId="7B6155EC" w:rsidR="00A41C90" w:rsidRPr="00D17497" w:rsidRDefault="00E96309" w:rsidP="00001287">
      <w:pPr>
        <w:pStyle w:val="Bezmezer"/>
        <w:spacing w:after="120"/>
        <w:jc w:val="both"/>
        <w:rPr>
          <w:rFonts w:ascii="Tahoma" w:hAnsi="Tahoma" w:cs="Tahoma"/>
          <w:snapToGrid w:val="0"/>
          <w:sz w:val="20"/>
          <w:szCs w:val="20"/>
        </w:rPr>
      </w:pPr>
      <w:r w:rsidRPr="00A4267F">
        <w:rPr>
          <w:rFonts w:ascii="Tahoma" w:hAnsi="Tahoma" w:cs="Tahoma"/>
          <w:sz w:val="20"/>
          <w:szCs w:val="20"/>
        </w:rPr>
        <w:t>Doklad prokazující platné pojištění</w:t>
      </w:r>
      <w:r w:rsidR="00AC1F6E" w:rsidRPr="00A4267F">
        <w:rPr>
          <w:rFonts w:ascii="Tahoma" w:hAnsi="Tahoma" w:cs="Tahoma"/>
          <w:sz w:val="20"/>
          <w:szCs w:val="20"/>
        </w:rPr>
        <w:t xml:space="preserve"> zhotovitel </w:t>
      </w:r>
      <w:r w:rsidR="00E80EC0" w:rsidRPr="00A4267F">
        <w:rPr>
          <w:rFonts w:ascii="Tahoma" w:hAnsi="Tahoma" w:cs="Tahoma"/>
          <w:sz w:val="20"/>
          <w:szCs w:val="20"/>
        </w:rPr>
        <w:t>předal objednateli před uzavřením této smlouvy.</w:t>
      </w:r>
    </w:p>
    <w:p w14:paraId="7E359870" w14:textId="051E9B5E" w:rsidR="00B307E8" w:rsidRPr="00D17497" w:rsidRDefault="00376631" w:rsidP="00001287">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w:t>
      </w:r>
      <w:r w:rsidR="006250E8" w:rsidRPr="00D17497">
        <w:rPr>
          <w:rFonts w:ascii="Tahoma" w:hAnsi="Tahoma" w:cs="Tahoma"/>
          <w:sz w:val="20"/>
          <w:szCs w:val="20"/>
        </w:rPr>
        <w:t>,</w:t>
      </w:r>
      <w:r w:rsidRPr="00D17497">
        <w:rPr>
          <w:rFonts w:ascii="Tahoma" w:hAnsi="Tahoma" w:cs="Tahoma"/>
          <w:sz w:val="20"/>
          <w:szCs w:val="20"/>
        </w:rPr>
        <w:t xml:space="preserve"> písemně oznámit.</w:t>
      </w:r>
    </w:p>
    <w:p w14:paraId="49DC22B8" w14:textId="1197785F" w:rsidR="002532E8" w:rsidRPr="00FD331C" w:rsidRDefault="002532E8" w:rsidP="00FD331C">
      <w:pPr>
        <w:pStyle w:val="Odstavecseseznamem"/>
        <w:numPr>
          <w:ilvl w:val="1"/>
          <w:numId w:val="37"/>
        </w:numPr>
        <w:tabs>
          <w:tab w:val="left" w:pos="567"/>
        </w:tabs>
        <w:ind w:hanging="1800"/>
        <w:jc w:val="both"/>
        <w:rPr>
          <w:rFonts w:ascii="Tahoma" w:hAnsi="Tahoma" w:cs="Tahoma"/>
          <w:b/>
          <w:sz w:val="20"/>
          <w:szCs w:val="20"/>
          <w:u w:val="single"/>
        </w:rPr>
      </w:pPr>
      <w:bookmarkStart w:id="31" w:name="_Toc255560908"/>
      <w:r w:rsidRPr="00FD331C">
        <w:rPr>
          <w:rFonts w:ascii="Tahoma" w:hAnsi="Tahoma" w:cs="Tahoma"/>
          <w:b/>
          <w:sz w:val="20"/>
          <w:szCs w:val="20"/>
          <w:u w:val="single"/>
        </w:rPr>
        <w:t>Zajištění kvalifikace po dobu realizace díla</w:t>
      </w:r>
    </w:p>
    <w:p w14:paraId="49DC22B9" w14:textId="77777777" w:rsidR="002532E8" w:rsidRPr="00D17497" w:rsidRDefault="002532E8" w:rsidP="00001287">
      <w:pPr>
        <w:widowControl w:val="0"/>
        <w:spacing w:after="120"/>
        <w:jc w:val="both"/>
        <w:rPr>
          <w:rFonts w:ascii="Tahoma" w:hAnsi="Tahoma" w:cs="Tahoma"/>
          <w:sz w:val="20"/>
          <w:szCs w:val="20"/>
        </w:rPr>
      </w:pPr>
      <w:r w:rsidRPr="00D17497">
        <w:rPr>
          <w:rFonts w:ascii="Tahoma" w:hAnsi="Tahoma" w:cs="Tahoma"/>
          <w:sz w:val="20"/>
          <w:szCs w:val="20"/>
        </w:rPr>
        <w:t xml:space="preserve">Zhotovitel a jeho </w:t>
      </w:r>
      <w:r w:rsidR="00932A00" w:rsidRPr="00D17497">
        <w:rPr>
          <w:rFonts w:ascii="Tahoma" w:hAnsi="Tahoma" w:cs="Tahoma"/>
          <w:sz w:val="20"/>
          <w:szCs w:val="20"/>
        </w:rPr>
        <w:t xml:space="preserve">poddodavatelé </w:t>
      </w:r>
      <w:r w:rsidRPr="00D17497">
        <w:rPr>
          <w:rFonts w:ascii="Tahoma" w:hAnsi="Tahoma" w:cs="Tahoma"/>
          <w:sz w:val="20"/>
          <w:szCs w:val="20"/>
        </w:rPr>
        <w:t>jsou po celou dobu trvání této smlouvy v rámci realizace díla</w:t>
      </w:r>
      <w:r w:rsidR="00A522D1" w:rsidRPr="00D17497">
        <w:rPr>
          <w:rFonts w:ascii="Tahoma" w:hAnsi="Tahoma" w:cs="Tahoma"/>
          <w:sz w:val="20"/>
          <w:szCs w:val="20"/>
        </w:rPr>
        <w:t xml:space="preserve"> až </w:t>
      </w:r>
      <w:r w:rsidRPr="00D17497">
        <w:rPr>
          <w:rFonts w:ascii="Tahoma" w:hAnsi="Tahoma" w:cs="Tahoma"/>
          <w:sz w:val="20"/>
          <w:szCs w:val="20"/>
        </w:rPr>
        <w:t>do</w:t>
      </w:r>
      <w:r w:rsidR="00776682" w:rsidRPr="00D17497">
        <w:rPr>
          <w:rFonts w:ascii="Tahoma" w:hAnsi="Tahoma" w:cs="Tahoma"/>
          <w:sz w:val="20"/>
          <w:szCs w:val="20"/>
        </w:rPr>
        <w:t> </w:t>
      </w:r>
      <w:r w:rsidRPr="00D17497">
        <w:rPr>
          <w:rFonts w:ascii="Tahoma" w:hAnsi="Tahoma" w:cs="Tahoma"/>
          <w:sz w:val="20"/>
          <w:szCs w:val="20"/>
        </w:rPr>
        <w:t xml:space="preserve">jeho ukončení povinni splňovat všechny kvalifikační předpoklady bezprostředně související s předmětem plnění díla, které byly prokázány v předchozím zadávacím řízení, na </w:t>
      </w:r>
      <w:proofErr w:type="gramStart"/>
      <w:r w:rsidRPr="00D17497">
        <w:rPr>
          <w:rFonts w:ascii="Tahoma" w:hAnsi="Tahoma" w:cs="Tahoma"/>
          <w:sz w:val="20"/>
          <w:szCs w:val="20"/>
        </w:rPr>
        <w:t>základě</w:t>
      </w:r>
      <w:proofErr w:type="gramEnd"/>
      <w:r w:rsidRPr="00D17497">
        <w:rPr>
          <w:rFonts w:ascii="Tahoma" w:hAnsi="Tahoma" w:cs="Tahoma"/>
          <w:sz w:val="20"/>
          <w:szCs w:val="20"/>
        </w:rPr>
        <w:t xml:space="preserve"> něhož byla se zhotovitelem, jakožto vybraným </w:t>
      </w:r>
      <w:r w:rsidR="00654674" w:rsidRPr="00D17497">
        <w:rPr>
          <w:rFonts w:ascii="Tahoma" w:hAnsi="Tahoma" w:cs="Tahoma"/>
          <w:sz w:val="20"/>
          <w:szCs w:val="20"/>
        </w:rPr>
        <w:t>dodavatelem</w:t>
      </w:r>
      <w:r w:rsidRPr="00D17497">
        <w:rPr>
          <w:rFonts w:ascii="Tahoma" w:hAnsi="Tahoma" w:cs="Tahoma"/>
          <w:sz w:val="20"/>
          <w:szCs w:val="20"/>
        </w:rPr>
        <w:t xml:space="preserve"> uzavřena příslušná smlouva na </w:t>
      </w:r>
      <w:r w:rsidR="00001287" w:rsidRPr="00D17497">
        <w:rPr>
          <w:rFonts w:ascii="Tahoma" w:hAnsi="Tahoma" w:cs="Tahoma"/>
          <w:sz w:val="20"/>
          <w:szCs w:val="20"/>
        </w:rPr>
        <w:t>předmět plnění veřejné zakázky.</w:t>
      </w:r>
    </w:p>
    <w:p w14:paraId="49DC22BA" w14:textId="77777777" w:rsidR="002532E8" w:rsidRPr="00D17497" w:rsidRDefault="002532E8" w:rsidP="00001287">
      <w:pPr>
        <w:spacing w:after="120"/>
        <w:jc w:val="both"/>
        <w:rPr>
          <w:rFonts w:ascii="Tahoma" w:hAnsi="Tahoma" w:cs="Tahoma"/>
          <w:sz w:val="20"/>
          <w:szCs w:val="20"/>
        </w:rPr>
      </w:pPr>
      <w:r w:rsidRPr="00D1749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w:t>
      </w:r>
      <w:r w:rsidR="00932A00" w:rsidRPr="00D17497">
        <w:rPr>
          <w:rFonts w:ascii="Tahoma" w:hAnsi="Tahoma" w:cs="Tahoma"/>
          <w:sz w:val="20"/>
          <w:szCs w:val="20"/>
        </w:rPr>
        <w:t>poddodavatele</w:t>
      </w:r>
      <w:r w:rsidRPr="00D17497">
        <w:rPr>
          <w:rFonts w:ascii="Tahoma" w:hAnsi="Tahoma" w:cs="Tahoma"/>
          <w:sz w:val="20"/>
          <w:szCs w:val="20"/>
        </w:rPr>
        <w:t>, které prokázal v rámci předchozího výběrového řízení. Pokud po uzavření této smlouvy dojde ke</w:t>
      </w:r>
      <w:r w:rsidR="00776682" w:rsidRPr="00D17497">
        <w:rPr>
          <w:rFonts w:ascii="Tahoma" w:hAnsi="Tahoma" w:cs="Tahoma"/>
          <w:sz w:val="20"/>
          <w:szCs w:val="20"/>
        </w:rPr>
        <w:t> </w:t>
      </w:r>
      <w:r w:rsidRPr="00D17497">
        <w:rPr>
          <w:rFonts w:ascii="Tahoma" w:hAnsi="Tahoma" w:cs="Tahoma"/>
          <w:sz w:val="20"/>
          <w:szCs w:val="20"/>
        </w:rPr>
        <w:t xml:space="preserve">změně v rozsahu splnění kvalifikačních předpokladů, na straně zhotovitele, popř. jeho </w:t>
      </w:r>
      <w:r w:rsidR="00932A00" w:rsidRPr="00D17497">
        <w:rPr>
          <w:rFonts w:ascii="Tahoma" w:hAnsi="Tahoma" w:cs="Tahoma"/>
          <w:sz w:val="20"/>
          <w:szCs w:val="20"/>
        </w:rPr>
        <w:t>poddodavatele</w:t>
      </w:r>
      <w:r w:rsidRPr="00D17497">
        <w:rPr>
          <w:rFonts w:ascii="Tahoma" w:hAnsi="Tahoma" w:cs="Tahoma"/>
          <w:sz w:val="20"/>
          <w:szCs w:val="20"/>
        </w:rPr>
        <w:t xml:space="preserve">, je zhotovitel povinen takovou změnu oznámit objednateli do 7 pracovních dnů, ode </w:t>
      </w:r>
      <w:proofErr w:type="gramStart"/>
      <w:r w:rsidRPr="00D17497">
        <w:rPr>
          <w:rFonts w:ascii="Tahoma" w:hAnsi="Tahoma" w:cs="Tahoma"/>
          <w:sz w:val="20"/>
          <w:szCs w:val="20"/>
        </w:rPr>
        <w:t>dne</w:t>
      </w:r>
      <w:proofErr w:type="gramEnd"/>
      <w:r w:rsidRPr="00D17497">
        <w:rPr>
          <w:rFonts w:ascii="Tahoma" w:hAnsi="Tahoma" w:cs="Tahoma"/>
          <w:sz w:val="20"/>
          <w:szCs w:val="20"/>
        </w:rPr>
        <w:t xml:space="preserve"> kdy tato změna nastala, nebo kdy ji zhotovitel zjistil a do 10 pracovních dnů předložit</w:t>
      </w:r>
      <w:r w:rsidR="00001287" w:rsidRPr="00D17497">
        <w:rPr>
          <w:rFonts w:ascii="Tahoma" w:hAnsi="Tahoma" w:cs="Tahoma"/>
          <w:sz w:val="20"/>
          <w:szCs w:val="20"/>
        </w:rPr>
        <w:t xml:space="preserve"> objednateli příslušný doklad o </w:t>
      </w:r>
      <w:r w:rsidRPr="00D17497">
        <w:rPr>
          <w:rFonts w:ascii="Tahoma" w:hAnsi="Tahoma" w:cs="Tahoma"/>
          <w:sz w:val="20"/>
          <w:szCs w:val="20"/>
        </w:rPr>
        <w:t xml:space="preserve">splnění kvalifikačních předpokladů. </w:t>
      </w:r>
    </w:p>
    <w:p w14:paraId="603344EC" w14:textId="3BE077F5" w:rsidR="004E660E" w:rsidRDefault="002532E8" w:rsidP="0026310C">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bookmarkStart w:id="32" w:name="_Toc255560909"/>
      <w:bookmarkEnd w:id="31"/>
    </w:p>
    <w:p w14:paraId="49DC22BE" w14:textId="75D29245" w:rsidR="006F1C3F" w:rsidRPr="001E46DA" w:rsidRDefault="008305AE" w:rsidP="007A1E17">
      <w:pPr>
        <w:spacing w:before="480" w:after="120"/>
        <w:jc w:val="center"/>
        <w:outlineLvl w:val="0"/>
        <w:rPr>
          <w:rFonts w:ascii="Tahoma" w:hAnsi="Tahoma" w:cs="Tahoma"/>
          <w:b/>
          <w:sz w:val="22"/>
          <w:szCs w:val="20"/>
          <w:u w:val="single"/>
        </w:rPr>
      </w:pPr>
      <w:r>
        <w:rPr>
          <w:rFonts w:ascii="Tahoma" w:hAnsi="Tahoma" w:cs="Tahoma"/>
          <w:b/>
          <w:sz w:val="22"/>
          <w:szCs w:val="20"/>
          <w:u w:val="single"/>
        </w:rPr>
        <w:t>X</w:t>
      </w:r>
      <w:r w:rsidR="00FD331C">
        <w:rPr>
          <w:rFonts w:ascii="Tahoma" w:hAnsi="Tahoma" w:cs="Tahoma"/>
          <w:b/>
          <w:sz w:val="22"/>
          <w:szCs w:val="20"/>
          <w:u w:val="single"/>
        </w:rPr>
        <w:t>V</w:t>
      </w:r>
      <w:r>
        <w:rPr>
          <w:rFonts w:ascii="Tahoma" w:hAnsi="Tahoma" w:cs="Tahoma"/>
          <w:b/>
          <w:sz w:val="22"/>
          <w:szCs w:val="20"/>
          <w:u w:val="single"/>
        </w:rPr>
        <w:t xml:space="preserve">. </w:t>
      </w:r>
      <w:r w:rsidR="006F1C3F" w:rsidRPr="001E46DA">
        <w:rPr>
          <w:rFonts w:ascii="Tahoma" w:hAnsi="Tahoma" w:cs="Tahoma"/>
          <w:b/>
          <w:sz w:val="22"/>
          <w:szCs w:val="20"/>
          <w:u w:val="single"/>
        </w:rPr>
        <w:t>Závěrečná ustanovení</w:t>
      </w:r>
      <w:bookmarkEnd w:id="32"/>
    </w:p>
    <w:p w14:paraId="49DC22BF" w14:textId="7E1BB864" w:rsidR="006F1C3F" w:rsidRPr="001E46DA" w:rsidRDefault="006F1C3F" w:rsidP="00FD331C">
      <w:pPr>
        <w:pStyle w:val="Zkladntextodsazen"/>
        <w:numPr>
          <w:ilvl w:val="1"/>
          <w:numId w:val="38"/>
        </w:numPr>
        <w:tabs>
          <w:tab w:val="left" w:pos="0"/>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49DC22C0" w14:textId="77777777" w:rsidR="006F1C3F" w:rsidRPr="001E46DA" w:rsidRDefault="006F1C3F" w:rsidP="00FD331C">
      <w:pPr>
        <w:pStyle w:val="Zkladntextodsazen"/>
        <w:numPr>
          <w:ilvl w:val="1"/>
          <w:numId w:val="38"/>
        </w:numPr>
        <w:tabs>
          <w:tab w:val="left" w:pos="0"/>
        </w:tabs>
        <w:spacing w:after="180"/>
        <w:ind w:left="0" w:firstLine="0"/>
        <w:jc w:val="both"/>
        <w:rPr>
          <w:rFonts w:ascii="Tahoma" w:hAnsi="Tahoma" w:cs="Tahoma"/>
          <w:sz w:val="20"/>
          <w:szCs w:val="20"/>
        </w:rPr>
      </w:pPr>
      <w:r w:rsidRPr="001E46DA">
        <w:rPr>
          <w:rFonts w:ascii="Tahoma" w:hAnsi="Tahoma" w:cs="Tahoma"/>
          <w:sz w:val="20"/>
          <w:szCs w:val="20"/>
        </w:rPr>
        <w:t>Smlouvu lze</w:t>
      </w:r>
      <w:r w:rsidR="005121A5" w:rsidRPr="001E46DA">
        <w:rPr>
          <w:rFonts w:ascii="Tahoma" w:hAnsi="Tahoma" w:cs="Tahoma"/>
          <w:sz w:val="20"/>
          <w:szCs w:val="20"/>
        </w:rPr>
        <w:t xml:space="preserve"> měnit pouze písemnými,</w:t>
      </w:r>
      <w:r w:rsidRPr="001E46DA">
        <w:rPr>
          <w:rFonts w:ascii="Tahoma" w:hAnsi="Tahoma" w:cs="Tahoma"/>
          <w:sz w:val="20"/>
          <w:szCs w:val="20"/>
        </w:rPr>
        <w:t xml:space="preserve"> vzestupně číslovanými dodatky, podepsanými oprávněnými zástupci obou smluvních stran.</w:t>
      </w:r>
    </w:p>
    <w:p w14:paraId="49DC22C1" w14:textId="77777777" w:rsidR="00546FDA" w:rsidRPr="00CD5DF6" w:rsidRDefault="00546FDA" w:rsidP="00FD331C">
      <w:pPr>
        <w:pStyle w:val="Zkladntextodsazen"/>
        <w:numPr>
          <w:ilvl w:val="1"/>
          <w:numId w:val="38"/>
        </w:numPr>
        <w:tabs>
          <w:tab w:val="left" w:pos="0"/>
        </w:tabs>
        <w:spacing w:after="180"/>
        <w:ind w:left="0" w:firstLine="0"/>
        <w:jc w:val="both"/>
        <w:rPr>
          <w:rFonts w:ascii="Tahoma" w:hAnsi="Tahoma" w:cs="Tahoma"/>
          <w:sz w:val="20"/>
          <w:szCs w:val="20"/>
        </w:rPr>
      </w:pPr>
      <w:r w:rsidRPr="00CD5DF6">
        <w:rPr>
          <w:rFonts w:ascii="Tahoma" w:hAnsi="Tahoma" w:cs="Tahoma"/>
          <w:sz w:val="20"/>
          <w:szCs w:val="20"/>
        </w:rPr>
        <w:t>Zhotovitel není oprávněn postoupit jakékoliv pohledávky za objednatelem vzniklé z této smlouvy či</w:t>
      </w:r>
      <w:r w:rsidR="00A522D1" w:rsidRPr="00CD5DF6">
        <w:rPr>
          <w:rFonts w:ascii="Tahoma" w:hAnsi="Tahoma" w:cs="Tahoma"/>
          <w:sz w:val="20"/>
          <w:szCs w:val="20"/>
        </w:rPr>
        <w:t> </w:t>
      </w:r>
      <w:r w:rsidRPr="00CD5DF6">
        <w:rPr>
          <w:rFonts w:ascii="Tahoma" w:hAnsi="Tahoma" w:cs="Tahoma"/>
          <w:sz w:val="20"/>
          <w:szCs w:val="20"/>
        </w:rPr>
        <w:t>v souvislosti s touto smlouvou na třetí osobu bez předchozího</w:t>
      </w:r>
      <w:r w:rsidR="00083530" w:rsidRPr="00CD5DF6">
        <w:rPr>
          <w:rFonts w:ascii="Tahoma" w:hAnsi="Tahoma" w:cs="Tahoma"/>
          <w:sz w:val="20"/>
          <w:szCs w:val="20"/>
        </w:rPr>
        <w:t xml:space="preserve"> písemného souhlasu objednatele.</w:t>
      </w:r>
    </w:p>
    <w:p w14:paraId="07E8D3A7" w14:textId="77777777" w:rsidR="000D38ED" w:rsidRPr="000D38ED" w:rsidRDefault="000D38ED" w:rsidP="00FD331C">
      <w:pPr>
        <w:pStyle w:val="Zkladntextodsazen"/>
        <w:numPr>
          <w:ilvl w:val="1"/>
          <w:numId w:val="38"/>
        </w:numPr>
        <w:tabs>
          <w:tab w:val="left" w:pos="0"/>
        </w:tabs>
        <w:spacing w:after="180"/>
        <w:ind w:left="0" w:firstLine="0"/>
        <w:jc w:val="both"/>
        <w:rPr>
          <w:rFonts w:ascii="Tahoma" w:hAnsi="Tahoma" w:cs="Tahoma"/>
          <w:sz w:val="20"/>
          <w:szCs w:val="20"/>
        </w:rPr>
      </w:pPr>
      <w:r w:rsidRPr="000D38ED">
        <w:rPr>
          <w:rFonts w:ascii="Tahoma" w:hAnsi="Tahoma" w:cs="Tahoma"/>
          <w:sz w:val="20"/>
          <w:szCs w:val="20"/>
        </w:rPr>
        <w:t>Tato smlouva nabývá platnosti dnem podpisu a účinnosti dnem uveřejnění v informačním systému veřejné správy – Registru smluv.</w:t>
      </w:r>
    </w:p>
    <w:p w14:paraId="49DC22C3" w14:textId="7C877FC1" w:rsidR="00222EF7" w:rsidRPr="00222EF7" w:rsidRDefault="00222EF7" w:rsidP="00FD331C">
      <w:pPr>
        <w:pStyle w:val="Zkladntextodsazen"/>
        <w:numPr>
          <w:ilvl w:val="1"/>
          <w:numId w:val="38"/>
        </w:numPr>
        <w:tabs>
          <w:tab w:val="left" w:pos="0"/>
        </w:tabs>
        <w:spacing w:after="180"/>
        <w:ind w:left="0" w:firstLine="0"/>
        <w:jc w:val="both"/>
        <w:rPr>
          <w:rFonts w:ascii="Tahoma" w:hAnsi="Tahoma" w:cs="Tahoma"/>
          <w:sz w:val="20"/>
          <w:szCs w:val="20"/>
        </w:rPr>
      </w:pPr>
      <w:r w:rsidRPr="00222EF7">
        <w:rPr>
          <w:rFonts w:ascii="Tahoma" w:hAnsi="Tahoma" w:cs="Tahoma"/>
          <w:sz w:val="20"/>
          <w:szCs w:val="20"/>
        </w:rPr>
        <w:lastRenderedPageBreak/>
        <w:t>Tato Smlouva je sepsána v jednom (1) vyhotovení v elektronické podobě</w:t>
      </w:r>
      <w:r w:rsidR="00E104DE">
        <w:rPr>
          <w:rFonts w:ascii="Tahoma" w:hAnsi="Tahoma" w:cs="Tahoma"/>
          <w:sz w:val="20"/>
          <w:szCs w:val="20"/>
        </w:rPr>
        <w:t xml:space="preserve"> nebo ve dvou vyhotoveních v podobě listinné</w:t>
      </w:r>
      <w:r w:rsidRPr="00222EF7">
        <w:rPr>
          <w:rFonts w:ascii="Tahoma" w:hAnsi="Tahoma" w:cs="Tahoma"/>
          <w:sz w:val="20"/>
          <w:szCs w:val="20"/>
        </w:rPr>
        <w:t>.</w:t>
      </w:r>
    </w:p>
    <w:p w14:paraId="49DC22C5" w14:textId="0964450F" w:rsidR="00064F6B" w:rsidRPr="00DC2504" w:rsidRDefault="000D38ED" w:rsidP="00FD331C">
      <w:pPr>
        <w:pStyle w:val="Zkladntextodsazen"/>
        <w:numPr>
          <w:ilvl w:val="1"/>
          <w:numId w:val="38"/>
        </w:numPr>
        <w:tabs>
          <w:tab w:val="left" w:pos="0"/>
        </w:tabs>
        <w:spacing w:after="180"/>
        <w:ind w:left="0" w:firstLine="0"/>
        <w:jc w:val="both"/>
        <w:rPr>
          <w:rFonts w:ascii="Tahoma" w:hAnsi="Tahoma" w:cs="Tahoma"/>
          <w:sz w:val="20"/>
          <w:szCs w:val="20"/>
        </w:rPr>
      </w:pPr>
      <w:r w:rsidRPr="00DC2504">
        <w:rPr>
          <w:rFonts w:ascii="Tahoma" w:hAnsi="Tahoma" w:cs="Tahoma"/>
          <w:sz w:val="20"/>
          <w:szCs w:val="20"/>
        </w:rPr>
        <w:t>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30 dnů od uzavření smlouvy.</w:t>
      </w:r>
    </w:p>
    <w:p w14:paraId="49DC22C6" w14:textId="77777777" w:rsidR="00AF753E" w:rsidRPr="007B6F7C" w:rsidRDefault="006F1C3F" w:rsidP="00FD331C">
      <w:pPr>
        <w:pStyle w:val="Zkladntextodsazen"/>
        <w:numPr>
          <w:ilvl w:val="1"/>
          <w:numId w:val="38"/>
        </w:numPr>
        <w:tabs>
          <w:tab w:val="left" w:pos="0"/>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49DC22C7" w14:textId="77777777" w:rsidR="006F1C3F" w:rsidRPr="00226792" w:rsidRDefault="006F1C3F" w:rsidP="00FD331C">
      <w:pPr>
        <w:pStyle w:val="Zkladntextodsazen"/>
        <w:numPr>
          <w:ilvl w:val="1"/>
          <w:numId w:val="38"/>
        </w:numPr>
        <w:tabs>
          <w:tab w:val="left" w:pos="0"/>
        </w:tabs>
        <w:spacing w:after="180"/>
        <w:ind w:left="0" w:firstLine="0"/>
        <w:jc w:val="both"/>
        <w:rPr>
          <w:rFonts w:ascii="Tahoma" w:hAnsi="Tahoma" w:cs="Tahoma"/>
          <w:sz w:val="20"/>
          <w:szCs w:val="20"/>
        </w:rPr>
      </w:pPr>
      <w:r w:rsidRPr="00226792">
        <w:rPr>
          <w:rFonts w:ascii="Tahoma" w:hAnsi="Tahoma" w:cs="Tahoma"/>
          <w:sz w:val="20"/>
          <w:szCs w:val="20"/>
        </w:rPr>
        <w:t>Písemnosti mezi stranami smlouvy, s jejichž obsahem je spojen vznik, změna nebo zánik práv a</w:t>
      </w:r>
      <w:r w:rsidR="00FF4C8A" w:rsidRPr="00226792">
        <w:rPr>
          <w:rFonts w:ascii="Tahoma" w:hAnsi="Tahoma" w:cs="Tahoma"/>
          <w:sz w:val="20"/>
          <w:szCs w:val="20"/>
        </w:rPr>
        <w:t> </w:t>
      </w:r>
      <w:r w:rsidRPr="00226792">
        <w:rPr>
          <w:rFonts w:ascii="Tahoma" w:hAnsi="Tahoma" w:cs="Tahoma"/>
          <w:sz w:val="20"/>
          <w:szCs w:val="20"/>
        </w:rPr>
        <w:t xml:space="preserve">povinností upravených smlouvou (zejména odstoupení od smlouvy) </w:t>
      </w:r>
      <w:r w:rsidR="00083530" w:rsidRPr="00226792">
        <w:rPr>
          <w:rFonts w:ascii="Tahoma" w:hAnsi="Tahoma" w:cs="Tahoma"/>
          <w:sz w:val="20"/>
          <w:szCs w:val="20"/>
        </w:rPr>
        <w:t>se doručují do vlastních rukou.</w:t>
      </w:r>
    </w:p>
    <w:p w14:paraId="49DC22C8" w14:textId="77777777" w:rsidR="00C364D9" w:rsidRPr="007B6F7C" w:rsidRDefault="006F1C3F" w:rsidP="00FD331C">
      <w:pPr>
        <w:pStyle w:val="Zkladntextodsazen"/>
        <w:numPr>
          <w:ilvl w:val="1"/>
          <w:numId w:val="38"/>
        </w:numPr>
        <w:tabs>
          <w:tab w:val="left" w:pos="0"/>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w:t>
      </w:r>
      <w:r w:rsidR="003A0461" w:rsidRPr="007B6F7C">
        <w:rPr>
          <w:rFonts w:ascii="Tahoma" w:hAnsi="Tahoma" w:cs="Tahoma"/>
          <w:sz w:val="20"/>
          <w:szCs w:val="20"/>
        </w:rPr>
        <w:t xml:space="preserve"> </w:t>
      </w:r>
      <w:r w:rsidRPr="007B6F7C">
        <w:rPr>
          <w:rFonts w:ascii="Tahoma" w:hAnsi="Tahoma" w:cs="Tahoma"/>
          <w:sz w:val="20"/>
          <w:szCs w:val="20"/>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03347E" w:rsidRPr="007B6F7C">
        <w:rPr>
          <w:rFonts w:ascii="Tahoma" w:hAnsi="Tahoma" w:cs="Tahoma"/>
          <w:sz w:val="20"/>
          <w:szCs w:val="20"/>
        </w:rPr>
        <w:t xml:space="preserve">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9DC22C9" w14:textId="77777777" w:rsidR="00C364D9" w:rsidRPr="007B6F7C" w:rsidRDefault="00C364D9" w:rsidP="00FD331C">
      <w:pPr>
        <w:pStyle w:val="Zkladntextodsazen"/>
        <w:numPr>
          <w:ilvl w:val="1"/>
          <w:numId w:val="38"/>
        </w:numPr>
        <w:tabs>
          <w:tab w:val="left" w:pos="0"/>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sidR="007B6F7C">
        <w:rPr>
          <w:rFonts w:ascii="Tahoma" w:hAnsi="Tahoma" w:cs="Tahoma"/>
          <w:sz w:val="20"/>
          <w:szCs w:val="20"/>
        </w:rPr>
        <w:t xml:space="preserve">touto </w:t>
      </w:r>
      <w:r w:rsidRPr="007B6F7C">
        <w:rPr>
          <w:rFonts w:ascii="Tahoma" w:hAnsi="Tahoma" w:cs="Tahoma"/>
          <w:sz w:val="20"/>
          <w:szCs w:val="20"/>
        </w:rPr>
        <w:t>smlouvou o dílo.</w:t>
      </w:r>
    </w:p>
    <w:p w14:paraId="49DC22CA" w14:textId="4C9CEE85" w:rsidR="00AB1B26" w:rsidRPr="00937558" w:rsidRDefault="00AB1B26" w:rsidP="00FD331C">
      <w:pPr>
        <w:pStyle w:val="Zkladntextodsazen"/>
        <w:numPr>
          <w:ilvl w:val="1"/>
          <w:numId w:val="38"/>
        </w:numPr>
        <w:tabs>
          <w:tab w:val="left" w:pos="0"/>
        </w:tabs>
        <w:spacing w:after="180"/>
        <w:ind w:left="0" w:firstLine="0"/>
        <w:jc w:val="both"/>
        <w:rPr>
          <w:rFonts w:ascii="Tahoma" w:hAnsi="Tahoma" w:cs="Tahoma"/>
          <w:sz w:val="20"/>
          <w:szCs w:val="20"/>
        </w:rPr>
      </w:pPr>
      <w:r w:rsidRPr="00937558">
        <w:rPr>
          <w:rFonts w:ascii="Tahoma" w:hAnsi="Tahoma" w:cs="Tahoma"/>
          <w:sz w:val="20"/>
          <w:szCs w:val="20"/>
        </w:rPr>
        <w:t xml:space="preserve">Smlouva byla schválena Radou města </w:t>
      </w:r>
      <w:r w:rsidR="00A91071" w:rsidRPr="00937558">
        <w:rPr>
          <w:rFonts w:ascii="Tahoma" w:hAnsi="Tahoma" w:cs="Tahoma"/>
          <w:sz w:val="20"/>
          <w:szCs w:val="20"/>
        </w:rPr>
        <w:t>Světla nad Sázavou</w:t>
      </w:r>
      <w:r w:rsidRPr="00937558">
        <w:rPr>
          <w:rFonts w:ascii="Tahoma" w:hAnsi="Tahoma" w:cs="Tahoma"/>
          <w:sz w:val="20"/>
          <w:szCs w:val="20"/>
        </w:rPr>
        <w:t xml:space="preserve"> dne </w:t>
      </w:r>
      <w:sdt>
        <w:sdtPr>
          <w:rPr>
            <w:rFonts w:ascii="Tahoma" w:hAnsi="Tahoma" w:cs="Tahoma"/>
            <w:sz w:val="20"/>
            <w:szCs w:val="20"/>
          </w:rPr>
          <w:id w:val="1617095346"/>
          <w:placeholder>
            <w:docPart w:val="DefaultPlaceholder_-1854013440"/>
          </w:placeholder>
          <w:text/>
        </w:sdtPr>
        <w:sdtEndPr/>
        <w:sdtContent>
          <w:r w:rsidRPr="00937558">
            <w:rPr>
              <w:rFonts w:ascii="Tahoma" w:hAnsi="Tahoma" w:cs="Tahoma"/>
              <w:sz w:val="20"/>
              <w:szCs w:val="20"/>
            </w:rPr>
            <w:t>…………</w:t>
          </w:r>
          <w:proofErr w:type="gramStart"/>
          <w:r w:rsidRPr="00937558">
            <w:rPr>
              <w:rFonts w:ascii="Tahoma" w:hAnsi="Tahoma" w:cs="Tahoma"/>
              <w:sz w:val="20"/>
              <w:szCs w:val="20"/>
            </w:rPr>
            <w:t>…….</w:t>
          </w:r>
          <w:proofErr w:type="gramEnd"/>
          <w:r w:rsidRPr="00937558">
            <w:rPr>
              <w:rFonts w:ascii="Tahoma" w:hAnsi="Tahoma" w:cs="Tahoma"/>
              <w:sz w:val="20"/>
              <w:szCs w:val="20"/>
            </w:rPr>
            <w:t>.</w:t>
          </w:r>
        </w:sdtContent>
      </w:sdt>
      <w:r w:rsidRPr="00937558">
        <w:rPr>
          <w:rFonts w:ascii="Tahoma" w:hAnsi="Tahoma" w:cs="Tahoma"/>
          <w:sz w:val="20"/>
          <w:szCs w:val="20"/>
        </w:rPr>
        <w:t xml:space="preserve"> pod číslem usnesení</w:t>
      </w:r>
      <w:r w:rsidR="00937558">
        <w:rPr>
          <w:rFonts w:ascii="Tahoma" w:hAnsi="Tahoma" w:cs="Tahoma"/>
          <w:sz w:val="20"/>
          <w:szCs w:val="20"/>
        </w:rPr>
        <w:t xml:space="preserve"> </w:t>
      </w:r>
      <w:sdt>
        <w:sdtPr>
          <w:rPr>
            <w:rFonts w:ascii="Tahoma" w:hAnsi="Tahoma" w:cs="Tahoma"/>
            <w:sz w:val="20"/>
            <w:szCs w:val="20"/>
          </w:rPr>
          <w:id w:val="1995296450"/>
          <w:placeholder>
            <w:docPart w:val="DefaultPlaceholder_-1854013440"/>
          </w:placeholder>
          <w:text/>
        </w:sdtPr>
        <w:sdtEndPr/>
        <w:sdtContent>
          <w:r w:rsidRPr="00937558">
            <w:rPr>
              <w:rFonts w:ascii="Tahoma" w:hAnsi="Tahoma" w:cs="Tahoma"/>
              <w:sz w:val="20"/>
              <w:szCs w:val="20"/>
            </w:rPr>
            <w:t>…………………</w:t>
          </w:r>
        </w:sdtContent>
      </w:sdt>
    </w:p>
    <w:p w14:paraId="49DC22CB" w14:textId="77777777" w:rsidR="00064F6B" w:rsidRPr="007B6F7C" w:rsidRDefault="00DA3C59" w:rsidP="00FD331C">
      <w:pPr>
        <w:pStyle w:val="Zkladntextodsazen"/>
        <w:numPr>
          <w:ilvl w:val="1"/>
          <w:numId w:val="38"/>
        </w:numPr>
        <w:tabs>
          <w:tab w:val="left" w:pos="0"/>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49DC22CC" w14:textId="67D3D31B" w:rsidR="00DA3C59" w:rsidRPr="008F4B66" w:rsidRDefault="00DA3C59" w:rsidP="00F10C70">
      <w:pPr>
        <w:jc w:val="both"/>
        <w:rPr>
          <w:rFonts w:ascii="Tahoma" w:hAnsi="Tahoma" w:cs="Tahoma"/>
          <w:sz w:val="20"/>
        </w:rPr>
      </w:pPr>
      <w:r w:rsidRPr="008F4B66">
        <w:rPr>
          <w:rFonts w:ascii="Tahoma" w:hAnsi="Tahoma" w:cs="Tahoma"/>
          <w:sz w:val="20"/>
          <w:szCs w:val="20"/>
        </w:rPr>
        <w:tab/>
      </w:r>
      <w:r w:rsidR="00FD331C">
        <w:rPr>
          <w:rFonts w:ascii="Tahoma" w:hAnsi="Tahoma" w:cs="Tahoma"/>
          <w:sz w:val="20"/>
        </w:rPr>
        <w:t>15</w:t>
      </w:r>
      <w:r w:rsidRPr="008F4B66">
        <w:rPr>
          <w:rFonts w:ascii="Tahoma" w:hAnsi="Tahoma" w:cs="Tahoma"/>
          <w:sz w:val="20"/>
        </w:rPr>
        <w:t>.</w:t>
      </w:r>
      <w:r w:rsidR="00E406CC" w:rsidRPr="008F4B66">
        <w:rPr>
          <w:rFonts w:ascii="Tahoma" w:hAnsi="Tahoma" w:cs="Tahoma"/>
          <w:sz w:val="20"/>
        </w:rPr>
        <w:t>1</w:t>
      </w:r>
      <w:r w:rsidR="00E406CC">
        <w:rPr>
          <w:rFonts w:ascii="Tahoma" w:hAnsi="Tahoma" w:cs="Tahoma"/>
          <w:sz w:val="20"/>
        </w:rPr>
        <w:t>2</w:t>
      </w:r>
      <w:r w:rsidR="00EB17E2" w:rsidRPr="008F4B66">
        <w:rPr>
          <w:rFonts w:ascii="Tahoma" w:hAnsi="Tahoma" w:cs="Tahoma"/>
          <w:sz w:val="20"/>
        </w:rPr>
        <w:t>.1</w:t>
      </w:r>
      <w:r w:rsidRPr="008F4B66">
        <w:rPr>
          <w:rFonts w:ascii="Tahoma" w:hAnsi="Tahoma" w:cs="Tahoma"/>
          <w:sz w:val="20"/>
        </w:rPr>
        <w:t xml:space="preserve"> příloha č. 1: </w:t>
      </w:r>
      <w:r w:rsidR="00A77F9E">
        <w:rPr>
          <w:rFonts w:ascii="Tahoma" w:hAnsi="Tahoma" w:cs="Tahoma"/>
          <w:sz w:val="20"/>
        </w:rPr>
        <w:t xml:space="preserve">Položkový rozpočet </w:t>
      </w:r>
    </w:p>
    <w:p w14:paraId="49DC22CE" w14:textId="4B5B0011" w:rsidR="007A3666" w:rsidRDefault="00FD331C" w:rsidP="00F10C70">
      <w:pPr>
        <w:pStyle w:val="slovanodst"/>
        <w:numPr>
          <w:ilvl w:val="0"/>
          <w:numId w:val="0"/>
        </w:numPr>
        <w:spacing w:before="0"/>
        <w:ind w:left="1418" w:hanging="709"/>
        <w:rPr>
          <w:rFonts w:ascii="Tahoma" w:hAnsi="Tahoma" w:cs="Tahoma"/>
          <w:sz w:val="20"/>
        </w:rPr>
      </w:pPr>
      <w:r>
        <w:rPr>
          <w:rFonts w:ascii="Tahoma" w:hAnsi="Tahoma" w:cs="Tahoma"/>
          <w:sz w:val="20"/>
        </w:rPr>
        <w:t>15</w:t>
      </w:r>
      <w:r w:rsidR="007A3666" w:rsidRPr="004F3D16">
        <w:rPr>
          <w:rFonts w:ascii="Tahoma" w:hAnsi="Tahoma" w:cs="Tahoma"/>
          <w:sz w:val="20"/>
        </w:rPr>
        <w:t>.</w:t>
      </w:r>
      <w:r w:rsidR="00E406CC" w:rsidRPr="004F3D16">
        <w:rPr>
          <w:rFonts w:ascii="Tahoma" w:hAnsi="Tahoma" w:cs="Tahoma"/>
          <w:sz w:val="20"/>
        </w:rPr>
        <w:t>1</w:t>
      </w:r>
      <w:r w:rsidR="00E406CC">
        <w:rPr>
          <w:rFonts w:ascii="Tahoma" w:hAnsi="Tahoma" w:cs="Tahoma"/>
          <w:sz w:val="20"/>
        </w:rPr>
        <w:t>2</w:t>
      </w:r>
      <w:r w:rsidR="007A3666" w:rsidRPr="004F3D16">
        <w:rPr>
          <w:rFonts w:ascii="Tahoma" w:hAnsi="Tahoma" w:cs="Tahoma"/>
          <w:sz w:val="20"/>
        </w:rPr>
        <w:t>.</w:t>
      </w:r>
      <w:r w:rsidR="00FD66EC">
        <w:rPr>
          <w:rFonts w:ascii="Tahoma" w:hAnsi="Tahoma" w:cs="Tahoma"/>
          <w:sz w:val="20"/>
        </w:rPr>
        <w:t>2</w:t>
      </w:r>
      <w:r w:rsidR="007A3666" w:rsidRPr="004F3D16">
        <w:rPr>
          <w:rFonts w:ascii="Tahoma" w:hAnsi="Tahoma" w:cs="Tahoma"/>
          <w:sz w:val="20"/>
        </w:rPr>
        <w:t xml:space="preserve"> příloha č. </w:t>
      </w:r>
      <w:r w:rsidR="00FD66EC">
        <w:rPr>
          <w:rFonts w:ascii="Tahoma" w:hAnsi="Tahoma" w:cs="Tahoma"/>
          <w:sz w:val="20"/>
        </w:rPr>
        <w:t>2</w:t>
      </w:r>
      <w:r w:rsidR="007A3666" w:rsidRPr="004F3D16">
        <w:rPr>
          <w:rFonts w:ascii="Tahoma" w:hAnsi="Tahoma" w:cs="Tahoma"/>
          <w:sz w:val="20"/>
        </w:rPr>
        <w:t xml:space="preserve">: Seznam </w:t>
      </w:r>
      <w:r w:rsidR="00932A00" w:rsidRPr="004F3D16">
        <w:rPr>
          <w:rFonts w:ascii="Tahoma" w:hAnsi="Tahoma" w:cs="Tahoma"/>
          <w:sz w:val="20"/>
        </w:rPr>
        <w:t>poddodavatelů</w:t>
      </w:r>
    </w:p>
    <w:p w14:paraId="62285652" w14:textId="77777777" w:rsidR="002A4A49" w:rsidRDefault="002A4A49" w:rsidP="00B30AFE">
      <w:pPr>
        <w:pStyle w:val="slovanodst"/>
        <w:numPr>
          <w:ilvl w:val="0"/>
          <w:numId w:val="0"/>
        </w:numPr>
        <w:spacing w:before="0"/>
        <w:rPr>
          <w:rFonts w:ascii="Tahoma" w:hAnsi="Tahoma" w:cs="Tahoma"/>
          <w:sz w:val="20"/>
        </w:rPr>
      </w:pPr>
    </w:p>
    <w:p w14:paraId="408465C0" w14:textId="77777777" w:rsidR="002A4A49" w:rsidRPr="008F4B66" w:rsidRDefault="002A4A49" w:rsidP="00B30AFE">
      <w:pPr>
        <w:pStyle w:val="slovanodst"/>
        <w:numPr>
          <w:ilvl w:val="0"/>
          <w:numId w:val="0"/>
        </w:numPr>
        <w:spacing w:before="0"/>
        <w:rPr>
          <w:rFonts w:ascii="Tahoma" w:hAnsi="Tahoma" w:cs="Tahoma"/>
          <w:sz w:val="20"/>
        </w:rPr>
      </w:pPr>
    </w:p>
    <w:p w14:paraId="49DC22D3" w14:textId="74033F63" w:rsidR="00EC4BD9"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8F4B66" w:rsidRPr="008F4B66">
        <w:rPr>
          <w:rFonts w:ascii="Tahoma" w:hAnsi="Tahoma" w:cs="Tahoma"/>
          <w:b/>
          <w:sz w:val="20"/>
          <w:szCs w:val="20"/>
        </w:rPr>
        <w:t xml:space="preserve"> </w:t>
      </w:r>
      <w:r w:rsidR="00A91071" w:rsidRPr="00A91071">
        <w:rPr>
          <w:rFonts w:ascii="Tahoma" w:hAnsi="Tahoma" w:cs="Tahoma"/>
          <w:b/>
          <w:sz w:val="20"/>
          <w:szCs w:val="20"/>
        </w:rPr>
        <w:t>Ve Světlé nad Sázavou</w:t>
      </w:r>
      <w:r w:rsidR="00F73A1F" w:rsidRPr="008F4B66">
        <w:rPr>
          <w:rFonts w:ascii="Tahoma" w:hAnsi="Tahoma" w:cs="Tahoma"/>
          <w:b/>
          <w:sz w:val="20"/>
          <w:szCs w:val="20"/>
        </w:rPr>
        <w:t xml:space="preserve"> </w:t>
      </w:r>
      <w:r w:rsidR="00EC4BD9" w:rsidRPr="008F4B66">
        <w:rPr>
          <w:rFonts w:ascii="Tahoma" w:hAnsi="Tahoma" w:cs="Tahoma"/>
          <w:b/>
          <w:sz w:val="20"/>
          <w:szCs w:val="20"/>
        </w:rPr>
        <w:t xml:space="preserve">dne </w:t>
      </w:r>
      <w:sdt>
        <w:sdtPr>
          <w:rPr>
            <w:rFonts w:ascii="Tahoma" w:hAnsi="Tahoma" w:cs="Tahoma"/>
            <w:b/>
            <w:sz w:val="20"/>
            <w:szCs w:val="20"/>
          </w:rPr>
          <w:id w:val="-1769695030"/>
          <w:placeholder>
            <w:docPart w:val="DefaultPlaceholder_-1854013440"/>
          </w:placeholder>
          <w:text/>
        </w:sdtPr>
        <w:sdtEndPr/>
        <w:sdtContent>
          <w:proofErr w:type="gramStart"/>
          <w:r w:rsidR="005B7B85">
            <w:rPr>
              <w:rFonts w:ascii="Tahoma" w:hAnsi="Tahoma" w:cs="Tahoma"/>
              <w:b/>
              <w:sz w:val="20"/>
              <w:szCs w:val="20"/>
            </w:rPr>
            <w:t>…</w:t>
          </w:r>
          <w:r w:rsidR="00933DAD">
            <w:rPr>
              <w:rFonts w:ascii="Tahoma" w:hAnsi="Tahoma" w:cs="Tahoma"/>
              <w:b/>
              <w:sz w:val="20"/>
              <w:szCs w:val="20"/>
            </w:rPr>
            <w:t>….</w:t>
          </w:r>
          <w:proofErr w:type="gramEnd"/>
          <w:r w:rsidR="005B7B85">
            <w:rPr>
              <w:rFonts w:ascii="Tahoma" w:hAnsi="Tahoma" w:cs="Tahoma"/>
              <w:b/>
              <w:sz w:val="20"/>
              <w:szCs w:val="20"/>
            </w:rPr>
            <w:t>…</w:t>
          </w:r>
        </w:sdtContent>
      </w:sdt>
      <w:r w:rsidR="00EB4575" w:rsidRPr="008F4B66">
        <w:rPr>
          <w:rFonts w:ascii="Tahoma" w:hAnsi="Tahoma" w:cs="Tahoma"/>
          <w:b/>
          <w:sz w:val="20"/>
          <w:szCs w:val="20"/>
        </w:rPr>
        <w:tab/>
      </w:r>
      <w:r w:rsidR="00EC4BD9" w:rsidRPr="008F4B66">
        <w:rPr>
          <w:rFonts w:ascii="Tahoma" w:hAnsi="Tahoma" w:cs="Tahoma"/>
          <w:b/>
          <w:sz w:val="20"/>
          <w:szCs w:val="20"/>
        </w:rPr>
        <w:t xml:space="preserve">V </w:t>
      </w:r>
      <w:sdt>
        <w:sdtPr>
          <w:rPr>
            <w:rFonts w:ascii="Tahoma" w:hAnsi="Tahoma" w:cs="Tahoma"/>
            <w:b/>
            <w:sz w:val="20"/>
            <w:szCs w:val="20"/>
          </w:rPr>
          <w:id w:val="-1193529420"/>
          <w:placeholder>
            <w:docPart w:val="DefaultPlaceholder_-1854013440"/>
          </w:placeholder>
          <w:text/>
        </w:sdtPr>
        <w:sdtEndPr/>
        <w:sdtContent>
          <w:r w:rsidR="00EC4BD9" w:rsidRPr="008F4B66">
            <w:rPr>
              <w:rFonts w:ascii="Tahoma" w:hAnsi="Tahoma" w:cs="Tahoma"/>
              <w:b/>
              <w:sz w:val="20"/>
              <w:szCs w:val="20"/>
            </w:rPr>
            <w:t>____________</w:t>
          </w:r>
        </w:sdtContent>
      </w:sdt>
      <w:r w:rsidR="00DC2504">
        <w:rPr>
          <w:rFonts w:ascii="Tahoma" w:hAnsi="Tahoma" w:cs="Tahoma"/>
          <w:b/>
          <w:sz w:val="20"/>
          <w:szCs w:val="20"/>
        </w:rPr>
        <w:t xml:space="preserve"> </w:t>
      </w:r>
      <w:r w:rsidR="00EC4BD9" w:rsidRPr="008F4B66">
        <w:rPr>
          <w:rFonts w:ascii="Tahoma" w:hAnsi="Tahoma" w:cs="Tahoma"/>
          <w:b/>
          <w:sz w:val="20"/>
          <w:szCs w:val="20"/>
        </w:rPr>
        <w:t xml:space="preserve">dne </w:t>
      </w:r>
      <w:sdt>
        <w:sdtPr>
          <w:rPr>
            <w:rFonts w:ascii="Tahoma" w:hAnsi="Tahoma" w:cs="Tahoma"/>
            <w:b/>
            <w:sz w:val="20"/>
            <w:szCs w:val="20"/>
          </w:rPr>
          <w:id w:val="2005009935"/>
          <w:placeholder>
            <w:docPart w:val="DefaultPlaceholder_-1854013440"/>
          </w:placeholder>
          <w:text/>
        </w:sdtPr>
        <w:sdtEndPr/>
        <w:sdtContent>
          <w:r w:rsidR="004302A6">
            <w:rPr>
              <w:rFonts w:ascii="Tahoma" w:hAnsi="Tahoma" w:cs="Tahoma"/>
              <w:b/>
              <w:sz w:val="20"/>
              <w:szCs w:val="20"/>
            </w:rPr>
            <w:t>…</w:t>
          </w:r>
          <w:proofErr w:type="gramStart"/>
          <w:r w:rsidR="004302A6">
            <w:rPr>
              <w:rFonts w:ascii="Tahoma" w:hAnsi="Tahoma" w:cs="Tahoma"/>
              <w:b/>
              <w:sz w:val="20"/>
              <w:szCs w:val="20"/>
            </w:rPr>
            <w:t>…</w:t>
          </w:r>
          <w:r w:rsidR="00933DAD">
            <w:rPr>
              <w:rFonts w:ascii="Tahoma" w:hAnsi="Tahoma" w:cs="Tahoma"/>
              <w:b/>
              <w:sz w:val="20"/>
              <w:szCs w:val="20"/>
            </w:rPr>
            <w:t>….</w:t>
          </w:r>
          <w:proofErr w:type="gramEnd"/>
        </w:sdtContent>
      </w:sdt>
    </w:p>
    <w:p w14:paraId="49DC22D4" w14:textId="77777777" w:rsidR="00EC4BD9" w:rsidRPr="00A91071" w:rsidRDefault="00EC4BD9" w:rsidP="00F10C70">
      <w:pPr>
        <w:tabs>
          <w:tab w:val="center" w:pos="1701"/>
          <w:tab w:val="center" w:pos="7655"/>
        </w:tabs>
        <w:jc w:val="both"/>
        <w:rPr>
          <w:rFonts w:ascii="Tahoma" w:hAnsi="Tahoma" w:cs="Tahoma"/>
          <w:b/>
          <w:sz w:val="20"/>
          <w:szCs w:val="20"/>
        </w:rPr>
      </w:pPr>
    </w:p>
    <w:p w14:paraId="3DDD6F60" w14:textId="77777777" w:rsidR="00AC1F6E" w:rsidRPr="00A91071" w:rsidRDefault="00AC1F6E" w:rsidP="00F10C70">
      <w:pPr>
        <w:tabs>
          <w:tab w:val="center" w:pos="1701"/>
          <w:tab w:val="center" w:pos="7655"/>
        </w:tabs>
        <w:jc w:val="both"/>
        <w:rPr>
          <w:rFonts w:ascii="Tahoma" w:hAnsi="Tahoma" w:cs="Tahoma"/>
          <w:b/>
          <w:sz w:val="20"/>
          <w:szCs w:val="20"/>
        </w:rPr>
      </w:pPr>
    </w:p>
    <w:p w14:paraId="73068778" w14:textId="77777777" w:rsidR="00AC1F6E" w:rsidRPr="00A91071" w:rsidRDefault="00AC1F6E" w:rsidP="00F10C70">
      <w:pPr>
        <w:tabs>
          <w:tab w:val="center" w:pos="1701"/>
          <w:tab w:val="center" w:pos="7655"/>
        </w:tabs>
        <w:jc w:val="both"/>
        <w:rPr>
          <w:rFonts w:ascii="Tahoma" w:hAnsi="Tahoma" w:cs="Tahoma"/>
          <w:b/>
          <w:sz w:val="20"/>
          <w:szCs w:val="20"/>
        </w:rPr>
      </w:pPr>
    </w:p>
    <w:p w14:paraId="5C87FF60" w14:textId="77777777" w:rsidR="00AC1F6E" w:rsidRPr="00A91071" w:rsidRDefault="00AC1F6E" w:rsidP="00F10C70">
      <w:pPr>
        <w:tabs>
          <w:tab w:val="center" w:pos="1701"/>
          <w:tab w:val="center" w:pos="7655"/>
        </w:tabs>
        <w:jc w:val="both"/>
        <w:rPr>
          <w:rFonts w:ascii="Tahoma" w:hAnsi="Tahoma" w:cs="Tahoma"/>
          <w:b/>
          <w:sz w:val="20"/>
          <w:szCs w:val="20"/>
        </w:rPr>
      </w:pPr>
    </w:p>
    <w:p w14:paraId="58FC967E" w14:textId="77777777" w:rsidR="00356320" w:rsidRPr="00A91071" w:rsidRDefault="00356320" w:rsidP="00F10C70">
      <w:pPr>
        <w:tabs>
          <w:tab w:val="center" w:pos="1701"/>
          <w:tab w:val="center" w:pos="7655"/>
        </w:tabs>
        <w:jc w:val="both"/>
        <w:rPr>
          <w:rFonts w:ascii="Tahoma" w:hAnsi="Tahoma" w:cs="Tahoma"/>
          <w:b/>
          <w:sz w:val="20"/>
          <w:szCs w:val="20"/>
        </w:rPr>
      </w:pPr>
    </w:p>
    <w:p w14:paraId="49DC22D9" w14:textId="77777777" w:rsidR="006E0A23"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____________________</w:t>
      </w:r>
      <w:r w:rsidRPr="008F4B66">
        <w:rPr>
          <w:rFonts w:ascii="Tahoma" w:hAnsi="Tahoma" w:cs="Tahoma"/>
          <w:b/>
          <w:sz w:val="20"/>
          <w:szCs w:val="20"/>
        </w:rPr>
        <w:t>____</w:t>
      </w:r>
      <w:r w:rsidR="00EC4BD9" w:rsidRPr="008F4B66">
        <w:rPr>
          <w:rFonts w:ascii="Tahoma" w:hAnsi="Tahoma" w:cs="Tahoma"/>
          <w:b/>
          <w:sz w:val="20"/>
          <w:szCs w:val="20"/>
        </w:rPr>
        <w:tab/>
        <w:t>________________________</w:t>
      </w:r>
    </w:p>
    <w:p w14:paraId="49DC22DA" w14:textId="748FD6DD" w:rsidR="00AD4F7C" w:rsidRPr="008F4B66" w:rsidRDefault="008F4B66"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A91071" w:rsidRPr="00A91071">
        <w:rPr>
          <w:rFonts w:ascii="Tahoma" w:hAnsi="Tahoma" w:cs="Tahoma"/>
          <w:b/>
          <w:sz w:val="20"/>
          <w:szCs w:val="20"/>
        </w:rPr>
        <w:t>Ing. František Aubrecht</w:t>
      </w:r>
      <w:r w:rsidR="00F91C16" w:rsidRPr="008F4B66">
        <w:rPr>
          <w:rFonts w:ascii="Tahoma" w:hAnsi="Tahoma" w:cs="Tahoma"/>
          <w:b/>
          <w:sz w:val="20"/>
          <w:szCs w:val="20"/>
        </w:rPr>
        <w:tab/>
      </w:r>
      <w:sdt>
        <w:sdtPr>
          <w:rPr>
            <w:rFonts w:ascii="Tahoma" w:hAnsi="Tahoma" w:cs="Tahoma"/>
            <w:b/>
            <w:sz w:val="20"/>
            <w:szCs w:val="20"/>
          </w:rPr>
          <w:id w:val="-1704697742"/>
          <w:placeholder>
            <w:docPart w:val="DefaultPlaceholder_-1854013440"/>
          </w:placeholder>
          <w:text/>
        </w:sdtPr>
        <w:sdtEndPr/>
        <w:sdtContent>
          <w:r w:rsidR="00F91C16" w:rsidRPr="008F4B66">
            <w:rPr>
              <w:rFonts w:ascii="Tahoma" w:hAnsi="Tahoma" w:cs="Tahoma"/>
              <w:b/>
              <w:sz w:val="20"/>
              <w:szCs w:val="20"/>
            </w:rPr>
            <w:t>zhotovitel</w:t>
          </w:r>
        </w:sdtContent>
      </w:sdt>
    </w:p>
    <w:p w14:paraId="49DC22DB" w14:textId="7B7ADE35" w:rsidR="00F91C16" w:rsidRDefault="008F4B66"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A91071" w:rsidRPr="008F4B66">
        <w:rPr>
          <w:rFonts w:ascii="Tahoma" w:hAnsi="Tahoma" w:cs="Tahoma"/>
          <w:b/>
          <w:sz w:val="20"/>
          <w:szCs w:val="20"/>
        </w:rPr>
        <w:t>S</w:t>
      </w:r>
      <w:r w:rsidR="00F91C16" w:rsidRPr="008F4B66">
        <w:rPr>
          <w:rFonts w:ascii="Tahoma" w:hAnsi="Tahoma" w:cs="Tahoma"/>
          <w:b/>
          <w:sz w:val="20"/>
          <w:szCs w:val="20"/>
        </w:rPr>
        <w:t>tarost</w:t>
      </w:r>
      <w:r w:rsidR="00A91071">
        <w:rPr>
          <w:rFonts w:ascii="Tahoma" w:hAnsi="Tahoma" w:cs="Tahoma"/>
          <w:b/>
          <w:sz w:val="20"/>
          <w:szCs w:val="20"/>
        </w:rPr>
        <w:t>a</w:t>
      </w:r>
    </w:p>
    <w:p w14:paraId="2AE1C173" w14:textId="77777777" w:rsidR="00A91071" w:rsidRDefault="00A91071" w:rsidP="00F10C70">
      <w:pPr>
        <w:tabs>
          <w:tab w:val="center" w:pos="1701"/>
          <w:tab w:val="center" w:pos="7655"/>
        </w:tabs>
        <w:jc w:val="both"/>
        <w:rPr>
          <w:rFonts w:ascii="Tahoma" w:hAnsi="Tahoma" w:cs="Tahoma"/>
          <w:b/>
          <w:sz w:val="20"/>
          <w:szCs w:val="20"/>
        </w:rPr>
      </w:pPr>
    </w:p>
    <w:p w14:paraId="33D7596E" w14:textId="77777777" w:rsidR="00A91071" w:rsidRPr="009B44A7" w:rsidRDefault="00A91071" w:rsidP="00F10C70">
      <w:pPr>
        <w:tabs>
          <w:tab w:val="center" w:pos="1701"/>
          <w:tab w:val="center" w:pos="7655"/>
        </w:tabs>
        <w:jc w:val="both"/>
        <w:rPr>
          <w:rFonts w:ascii="Tahoma" w:hAnsi="Tahoma" w:cs="Tahoma"/>
          <w:b/>
          <w:sz w:val="20"/>
          <w:szCs w:val="20"/>
        </w:rPr>
      </w:pPr>
    </w:p>
    <w:sectPr w:rsidR="00A91071" w:rsidRPr="009B44A7" w:rsidSect="00977CAF">
      <w:headerReference w:type="even" r:id="rId13"/>
      <w:footerReference w:type="default" r:id="rId14"/>
      <w:pgSz w:w="11906" w:h="16838" w:code="9"/>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5477" w14:textId="77777777" w:rsidR="00BA2EBE" w:rsidRDefault="00BA2EBE">
      <w:r>
        <w:separator/>
      </w:r>
    </w:p>
  </w:endnote>
  <w:endnote w:type="continuationSeparator" w:id="0">
    <w:p w14:paraId="03736CB2" w14:textId="77777777" w:rsidR="00BA2EBE" w:rsidRDefault="00BA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vinion">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22E7" w14:textId="77777777" w:rsidR="008A72D4" w:rsidRPr="002946CF" w:rsidRDefault="008A72D4"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9E40C9">
      <w:rPr>
        <w:rFonts w:ascii="Tahoma" w:hAnsi="Tahoma" w:cs="Tahoma"/>
        <w:bCs/>
        <w:noProof/>
        <w:sz w:val="20"/>
      </w:rPr>
      <w:t>20</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9E40C9">
      <w:rPr>
        <w:rFonts w:ascii="Tahoma" w:hAnsi="Tahoma" w:cs="Tahoma"/>
        <w:bCs/>
        <w:noProof/>
        <w:sz w:val="20"/>
      </w:rPr>
      <w:t>21</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5575" w14:textId="77777777" w:rsidR="00BA2EBE" w:rsidRDefault="00BA2EBE">
      <w:r>
        <w:separator/>
      </w:r>
    </w:p>
  </w:footnote>
  <w:footnote w:type="continuationSeparator" w:id="0">
    <w:p w14:paraId="0C247F0A" w14:textId="77777777" w:rsidR="00BA2EBE" w:rsidRDefault="00BA2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22E4" w14:textId="77777777" w:rsidR="008A72D4" w:rsidRDefault="008A72D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9DC22E5" w14:textId="77777777" w:rsidR="008A72D4" w:rsidRDefault="008A72D4">
    <w:pPr>
      <w:pStyle w:val="Zhlav"/>
    </w:pPr>
  </w:p>
  <w:p w14:paraId="49DC22E6" w14:textId="77777777" w:rsidR="008A72D4" w:rsidRDefault="008A72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1429" w:hanging="360"/>
      </w:pPr>
      <w:rPr>
        <w:rFonts w:ascii="Tahoma" w:hAnsi="Tahoma" w:cs="Tahoma"/>
        <w:sz w:val="20"/>
        <w:szCs w:val="20"/>
      </w:rPr>
    </w:lvl>
  </w:abstractNum>
  <w:abstractNum w:abstractNumId="1" w15:restartNumberingAfterBreak="0">
    <w:nsid w:val="00000008"/>
    <w:multiLevelType w:val="singleLevel"/>
    <w:tmpl w:val="281AE638"/>
    <w:name w:val="WW8Num8"/>
    <w:lvl w:ilvl="0">
      <w:start w:val="1"/>
      <w:numFmt w:val="decimal"/>
      <w:lvlText w:val="7.%1"/>
      <w:lvlJc w:val="left"/>
      <w:pPr>
        <w:tabs>
          <w:tab w:val="num" w:pos="708"/>
        </w:tabs>
        <w:ind w:left="720" w:hanging="360"/>
      </w:pPr>
      <w:rPr>
        <w:rFonts w:ascii="Tahoma" w:hAnsi="Tahoma" w:cs="Tahoma" w:hint="default"/>
        <w:b/>
        <w:sz w:val="20"/>
        <w:szCs w:val="20"/>
      </w:rPr>
    </w:lvl>
  </w:abstractNum>
  <w:abstractNum w:abstractNumId="2"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3"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D"/>
    <w:multiLevelType w:val="multilevel"/>
    <w:tmpl w:val="0000000D"/>
    <w:name w:val="WWNum13"/>
    <w:lvl w:ilvl="0">
      <w:start w:val="1"/>
      <w:numFmt w:val="decimal"/>
      <w:lvlText w:val="8.%1"/>
      <w:lvlJc w:val="left"/>
      <w:pPr>
        <w:tabs>
          <w:tab w:val="num" w:pos="0"/>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E"/>
    <w:multiLevelType w:val="singleLevel"/>
    <w:tmpl w:val="8870A1A8"/>
    <w:name w:val="WW8Num14"/>
    <w:lvl w:ilvl="0">
      <w:start w:val="1"/>
      <w:numFmt w:val="decimal"/>
      <w:lvlText w:val="6.%1"/>
      <w:lvlJc w:val="left"/>
      <w:pPr>
        <w:tabs>
          <w:tab w:val="num" w:pos="0"/>
        </w:tabs>
        <w:ind w:left="720" w:hanging="360"/>
      </w:pPr>
      <w:rPr>
        <w:rFonts w:ascii="Tahoma" w:eastAsia="Times New Roman" w:hAnsi="Tahoma" w:cs="Tahoma" w:hint="default"/>
        <w:b/>
        <w:sz w:val="20"/>
        <w:szCs w:val="20"/>
      </w:rPr>
    </w:lvl>
  </w:abstractNum>
  <w:abstractNum w:abstractNumId="6" w15:restartNumberingAfterBreak="0">
    <w:nsid w:val="00000010"/>
    <w:multiLevelType w:val="singleLevel"/>
    <w:tmpl w:val="55E6D498"/>
    <w:name w:val="WW8Num16"/>
    <w:lvl w:ilvl="0">
      <w:start w:val="1"/>
      <w:numFmt w:val="decimal"/>
      <w:lvlText w:val="1.%1"/>
      <w:lvlJc w:val="left"/>
      <w:pPr>
        <w:tabs>
          <w:tab w:val="num" w:pos="708"/>
        </w:tabs>
        <w:ind w:left="720" w:hanging="360"/>
      </w:pPr>
      <w:rPr>
        <w:rFonts w:ascii="Tahoma" w:hAnsi="Tahoma" w:cs="Tahoma" w:hint="default"/>
        <w:b w:val="0"/>
        <w:sz w:val="20"/>
        <w:szCs w:val="20"/>
      </w:rPr>
    </w:lvl>
  </w:abstractNum>
  <w:abstractNum w:abstractNumId="7" w15:restartNumberingAfterBreak="0">
    <w:nsid w:val="00000011"/>
    <w:multiLevelType w:val="singleLevel"/>
    <w:tmpl w:val="242281BC"/>
    <w:name w:val="WW8Num17"/>
    <w:lvl w:ilvl="0">
      <w:start w:val="1"/>
      <w:numFmt w:val="decimal"/>
      <w:lvlText w:val="11.%1"/>
      <w:lvlJc w:val="left"/>
      <w:pPr>
        <w:tabs>
          <w:tab w:val="num" w:pos="708"/>
        </w:tabs>
        <w:ind w:left="720" w:hanging="360"/>
      </w:pPr>
      <w:rPr>
        <w:rFonts w:ascii="Tahoma" w:hAnsi="Tahoma" w:cs="Tahoma" w:hint="default"/>
        <w:b/>
        <w:sz w:val="20"/>
        <w:lang w:val="cs-CZ"/>
      </w:rPr>
    </w:lvl>
  </w:abstractNum>
  <w:abstractNum w:abstractNumId="8" w15:restartNumberingAfterBreak="0">
    <w:nsid w:val="00000012"/>
    <w:multiLevelType w:val="singleLevel"/>
    <w:tmpl w:val="35C8ACDC"/>
    <w:name w:val="WW8Num18"/>
    <w:lvl w:ilvl="0">
      <w:start w:val="1"/>
      <w:numFmt w:val="decimal"/>
      <w:lvlText w:val="9.%1"/>
      <w:lvlJc w:val="left"/>
      <w:pPr>
        <w:tabs>
          <w:tab w:val="num" w:pos="708"/>
        </w:tabs>
        <w:ind w:left="720" w:hanging="360"/>
      </w:pPr>
      <w:rPr>
        <w:rFonts w:ascii="Tahoma" w:hAnsi="Tahoma" w:cs="Tahoma" w:hint="default"/>
        <w:b/>
        <w:sz w:val="20"/>
        <w:szCs w:val="20"/>
      </w:rPr>
    </w:lvl>
  </w:abstractNum>
  <w:abstractNum w:abstractNumId="9" w15:restartNumberingAfterBreak="0">
    <w:nsid w:val="00000015"/>
    <w:multiLevelType w:val="multilevel"/>
    <w:tmpl w:val="7C74E8C2"/>
    <w:name w:val="WW8Num2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ahoma" w:hAnsi="Tahoma" w:cs="Tahoma" w:hint="default"/>
        <w:b w:val="0"/>
        <w:color w:val="auto"/>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9"/>
    <w:multiLevelType w:val="singleLevel"/>
    <w:tmpl w:val="2408D210"/>
    <w:name w:val="WW8Num25"/>
    <w:lvl w:ilvl="0">
      <w:start w:val="1"/>
      <w:numFmt w:val="decimal"/>
      <w:lvlText w:val="16.%1"/>
      <w:lvlJc w:val="left"/>
      <w:pPr>
        <w:tabs>
          <w:tab w:val="num" w:pos="0"/>
        </w:tabs>
        <w:ind w:left="1440" w:hanging="360"/>
      </w:pPr>
      <w:rPr>
        <w:rFonts w:cs="Tahoma" w:hint="default"/>
        <w:b/>
        <w:sz w:val="20"/>
        <w:szCs w:val="20"/>
      </w:rPr>
    </w:lvl>
  </w:abstractNum>
  <w:abstractNum w:abstractNumId="11"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080"/>
        </w:tabs>
        <w:ind w:left="1440" w:hanging="360"/>
      </w:pPr>
      <w:rPr>
        <w:rFonts w:ascii="Courier New" w:hAnsi="Courier New" w:cs="Courier New"/>
      </w:rPr>
    </w:lvl>
    <w:lvl w:ilvl="2">
      <w:start w:val="1"/>
      <w:numFmt w:val="bullet"/>
      <w:lvlText w:val=""/>
      <w:lvlJc w:val="left"/>
      <w:pPr>
        <w:tabs>
          <w:tab w:val="num" w:pos="1440"/>
        </w:tabs>
        <w:ind w:left="2160" w:hanging="360"/>
      </w:pPr>
      <w:rPr>
        <w:rFonts w:ascii="Wingdings" w:hAnsi="Wingdings" w:cs="Wingdings"/>
      </w:rPr>
    </w:lvl>
    <w:lvl w:ilvl="3">
      <w:start w:val="1"/>
      <w:numFmt w:val="bullet"/>
      <w:lvlText w:val=""/>
      <w:lvlJc w:val="left"/>
      <w:pPr>
        <w:tabs>
          <w:tab w:val="num" w:pos="1800"/>
        </w:tabs>
        <w:ind w:left="2880" w:hanging="360"/>
      </w:pPr>
      <w:rPr>
        <w:rFonts w:ascii="Symbol" w:hAnsi="Symbol" w:cs="Symbol"/>
      </w:rPr>
    </w:lvl>
    <w:lvl w:ilvl="4">
      <w:start w:val="1"/>
      <w:numFmt w:val="bullet"/>
      <w:lvlText w:val="o"/>
      <w:lvlJc w:val="left"/>
      <w:pPr>
        <w:tabs>
          <w:tab w:val="num" w:pos="216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cs="Wingdings"/>
      </w:rPr>
    </w:lvl>
    <w:lvl w:ilvl="6">
      <w:start w:val="1"/>
      <w:numFmt w:val="bullet"/>
      <w:lvlText w:val=""/>
      <w:lvlJc w:val="left"/>
      <w:pPr>
        <w:tabs>
          <w:tab w:val="num" w:pos="2880"/>
        </w:tabs>
        <w:ind w:left="5040" w:hanging="360"/>
      </w:pPr>
      <w:rPr>
        <w:rFonts w:ascii="Symbol" w:hAnsi="Symbol" w:cs="Symbol"/>
      </w:rPr>
    </w:lvl>
    <w:lvl w:ilvl="7">
      <w:start w:val="1"/>
      <w:numFmt w:val="bullet"/>
      <w:lvlText w:val="o"/>
      <w:lvlJc w:val="left"/>
      <w:pPr>
        <w:tabs>
          <w:tab w:val="num" w:pos="3240"/>
        </w:tabs>
        <w:ind w:left="5760" w:hanging="360"/>
      </w:pPr>
      <w:rPr>
        <w:rFonts w:ascii="Courier New" w:hAnsi="Courier New" w:cs="Courier New"/>
      </w:rPr>
    </w:lvl>
    <w:lvl w:ilvl="8">
      <w:start w:val="1"/>
      <w:numFmt w:val="bullet"/>
      <w:lvlText w:val=""/>
      <w:lvlJc w:val="left"/>
      <w:pPr>
        <w:tabs>
          <w:tab w:val="num" w:pos="3600"/>
        </w:tabs>
        <w:ind w:left="6480" w:hanging="360"/>
      </w:pPr>
      <w:rPr>
        <w:rFonts w:ascii="Wingdings" w:hAnsi="Wingdings" w:cs="Wingdings"/>
      </w:rPr>
    </w:lvl>
  </w:abstractNum>
  <w:abstractNum w:abstractNumId="12" w15:restartNumberingAfterBreak="0">
    <w:nsid w:val="0000001E"/>
    <w:multiLevelType w:val="multilevel"/>
    <w:tmpl w:val="DD545B04"/>
    <w:name w:val="WW8Num30"/>
    <w:lvl w:ilvl="0">
      <w:start w:val="10"/>
      <w:numFmt w:val="decimal"/>
      <w:lvlText w:val="%1."/>
      <w:lvlJc w:val="left"/>
      <w:pPr>
        <w:tabs>
          <w:tab w:val="num" w:pos="0"/>
        </w:tabs>
        <w:ind w:left="435" w:hanging="435"/>
      </w:pPr>
      <w:rPr>
        <w:rFonts w:ascii="Tahoma" w:hAnsi="Tahoma" w:cs="Tahoma" w:hint="default"/>
        <w:b/>
        <w:bCs/>
        <w:sz w:val="20"/>
        <w:szCs w:val="20"/>
      </w:rPr>
    </w:lvl>
    <w:lvl w:ilvl="1">
      <w:start w:val="1"/>
      <w:numFmt w:val="decimal"/>
      <w:lvlText w:val="10.%2"/>
      <w:lvlJc w:val="left"/>
      <w:pPr>
        <w:tabs>
          <w:tab w:val="num" w:pos="0"/>
        </w:tabs>
        <w:ind w:left="720" w:hanging="720"/>
      </w:pPr>
      <w:rPr>
        <w:b w:val="0"/>
      </w:rPr>
    </w:lvl>
    <w:lvl w:ilvl="2">
      <w:start w:val="1"/>
      <w:numFmt w:val="decimal"/>
      <w:lvlText w:val="%1.%2.%3."/>
      <w:lvlJc w:val="left"/>
      <w:pPr>
        <w:tabs>
          <w:tab w:val="num" w:pos="0"/>
        </w:tabs>
        <w:ind w:left="720" w:hanging="720"/>
      </w:pPr>
      <w:rPr>
        <w:rFonts w:ascii="Tahoma" w:hAnsi="Tahoma" w:cs="Tahoma" w:hint="default"/>
        <w:b/>
        <w:bCs/>
        <w:sz w:val="20"/>
        <w:szCs w:val="20"/>
      </w:rPr>
    </w:lvl>
    <w:lvl w:ilvl="3">
      <w:start w:val="1"/>
      <w:numFmt w:val="decimal"/>
      <w:lvlText w:val="%1.%2.%3.%4."/>
      <w:lvlJc w:val="left"/>
      <w:pPr>
        <w:tabs>
          <w:tab w:val="num" w:pos="0"/>
        </w:tabs>
        <w:ind w:left="1080" w:hanging="1080"/>
      </w:pPr>
      <w:rPr>
        <w:rFonts w:ascii="Tahoma" w:hAnsi="Tahoma" w:cs="Tahoma" w:hint="default"/>
        <w:b/>
        <w:bCs/>
        <w:sz w:val="20"/>
        <w:szCs w:val="20"/>
      </w:rPr>
    </w:lvl>
    <w:lvl w:ilvl="4">
      <w:start w:val="1"/>
      <w:numFmt w:val="decimal"/>
      <w:lvlText w:val="%1.%2.%3.%4.%5."/>
      <w:lvlJc w:val="left"/>
      <w:pPr>
        <w:tabs>
          <w:tab w:val="num" w:pos="0"/>
        </w:tabs>
        <w:ind w:left="1080" w:hanging="1080"/>
      </w:pPr>
      <w:rPr>
        <w:rFonts w:ascii="Tahoma" w:hAnsi="Tahoma" w:cs="Tahoma" w:hint="default"/>
        <w:b/>
        <w:bCs/>
        <w:sz w:val="20"/>
        <w:szCs w:val="20"/>
      </w:rPr>
    </w:lvl>
    <w:lvl w:ilvl="5">
      <w:start w:val="1"/>
      <w:numFmt w:val="decimal"/>
      <w:lvlText w:val="%1.%2.%3.%4.%5.%6."/>
      <w:lvlJc w:val="left"/>
      <w:pPr>
        <w:tabs>
          <w:tab w:val="num" w:pos="0"/>
        </w:tabs>
        <w:ind w:left="1440" w:hanging="1440"/>
      </w:pPr>
      <w:rPr>
        <w:rFonts w:ascii="Tahoma" w:hAnsi="Tahoma" w:cs="Tahoma" w:hint="default"/>
        <w:b/>
        <w:bCs/>
        <w:sz w:val="20"/>
        <w:szCs w:val="20"/>
      </w:rPr>
    </w:lvl>
    <w:lvl w:ilvl="6">
      <w:start w:val="1"/>
      <w:numFmt w:val="decimal"/>
      <w:lvlText w:val="%1.%2.%3.%4.%5.%6.%7."/>
      <w:lvlJc w:val="left"/>
      <w:pPr>
        <w:tabs>
          <w:tab w:val="num" w:pos="0"/>
        </w:tabs>
        <w:ind w:left="1800" w:hanging="1800"/>
      </w:pPr>
      <w:rPr>
        <w:rFonts w:ascii="Tahoma" w:hAnsi="Tahoma" w:cs="Tahoma" w:hint="default"/>
        <w:b/>
        <w:bCs/>
        <w:sz w:val="20"/>
        <w:szCs w:val="20"/>
      </w:rPr>
    </w:lvl>
    <w:lvl w:ilvl="7">
      <w:start w:val="1"/>
      <w:numFmt w:val="decimal"/>
      <w:lvlText w:val="%1.%2.%3.%4.%5.%6.%7.%8."/>
      <w:lvlJc w:val="left"/>
      <w:pPr>
        <w:tabs>
          <w:tab w:val="num" w:pos="0"/>
        </w:tabs>
        <w:ind w:left="1800" w:hanging="1800"/>
      </w:pPr>
      <w:rPr>
        <w:rFonts w:ascii="Tahoma" w:hAnsi="Tahoma" w:cs="Tahoma" w:hint="default"/>
        <w:b/>
        <w:bCs/>
        <w:sz w:val="20"/>
        <w:szCs w:val="20"/>
      </w:rPr>
    </w:lvl>
    <w:lvl w:ilvl="8">
      <w:start w:val="1"/>
      <w:numFmt w:val="decimal"/>
      <w:lvlText w:val="%1.%2.%3.%4.%5.%6.%7.%8.%9."/>
      <w:lvlJc w:val="left"/>
      <w:pPr>
        <w:tabs>
          <w:tab w:val="num" w:pos="0"/>
        </w:tabs>
        <w:ind w:left="2160" w:hanging="2160"/>
      </w:pPr>
      <w:rPr>
        <w:rFonts w:ascii="Tahoma" w:hAnsi="Tahoma" w:cs="Tahoma" w:hint="default"/>
        <w:b/>
        <w:bCs/>
        <w:sz w:val="20"/>
        <w:szCs w:val="20"/>
      </w:rPr>
    </w:lvl>
  </w:abstractNum>
  <w:abstractNum w:abstractNumId="13" w15:restartNumberingAfterBreak="0">
    <w:nsid w:val="0000001F"/>
    <w:multiLevelType w:val="multilevel"/>
    <w:tmpl w:val="7E4CAF4C"/>
    <w:name w:val="WW8Num31"/>
    <w:lvl w:ilvl="0">
      <w:start w:val="13"/>
      <w:numFmt w:val="decimal"/>
      <w:lvlText w:val="%1"/>
      <w:lvlJc w:val="left"/>
      <w:pPr>
        <w:tabs>
          <w:tab w:val="num" w:pos="0"/>
        </w:tabs>
        <w:ind w:left="375" w:hanging="375"/>
      </w:pPr>
      <w:rPr>
        <w:rFonts w:ascii="Tahoma" w:hAnsi="Tahoma" w:cs="Tahoma" w:hint="default"/>
        <w:b/>
        <w:sz w:val="20"/>
        <w:szCs w:val="20"/>
      </w:rPr>
    </w:lvl>
    <w:lvl w:ilvl="1">
      <w:start w:val="1"/>
      <w:numFmt w:val="decimal"/>
      <w:lvlText w:val="%1.%2"/>
      <w:lvlJc w:val="left"/>
      <w:pPr>
        <w:tabs>
          <w:tab w:val="num" w:pos="284"/>
        </w:tabs>
        <w:ind w:left="659" w:hanging="375"/>
      </w:pPr>
      <w:rPr>
        <w:rFonts w:ascii="Tahoma" w:hAnsi="Tahoma" w:cs="Tahoma" w:hint="default"/>
        <w:b/>
        <w:sz w:val="20"/>
        <w:szCs w:val="20"/>
        <w:u w:val="none"/>
      </w:rPr>
    </w:lvl>
    <w:lvl w:ilvl="2">
      <w:start w:val="1"/>
      <w:numFmt w:val="decimal"/>
      <w:lvlText w:val="%1.%2.%3"/>
      <w:lvlJc w:val="left"/>
      <w:pPr>
        <w:tabs>
          <w:tab w:val="num" w:pos="0"/>
        </w:tabs>
        <w:ind w:left="720" w:hanging="720"/>
      </w:pPr>
      <w:rPr>
        <w:rFonts w:ascii="Tahoma" w:hAnsi="Tahoma" w:cs="Tahoma" w:hint="default"/>
        <w:b/>
        <w:sz w:val="20"/>
        <w:szCs w:val="20"/>
      </w:rPr>
    </w:lvl>
    <w:lvl w:ilvl="3">
      <w:start w:val="1"/>
      <w:numFmt w:val="decimal"/>
      <w:lvlText w:val="%1.%2.%3.%4"/>
      <w:lvlJc w:val="left"/>
      <w:pPr>
        <w:tabs>
          <w:tab w:val="num" w:pos="0"/>
        </w:tabs>
        <w:ind w:left="1080" w:hanging="1080"/>
      </w:pPr>
      <w:rPr>
        <w:rFonts w:ascii="Tahoma" w:hAnsi="Tahoma" w:cs="Tahoma" w:hint="default"/>
        <w:b/>
        <w:sz w:val="20"/>
        <w:szCs w:val="20"/>
      </w:rPr>
    </w:lvl>
    <w:lvl w:ilvl="4">
      <w:start w:val="1"/>
      <w:numFmt w:val="decimal"/>
      <w:lvlText w:val="%1.%2.%3.%4.%5"/>
      <w:lvlJc w:val="left"/>
      <w:pPr>
        <w:tabs>
          <w:tab w:val="num" w:pos="0"/>
        </w:tabs>
        <w:ind w:left="1080" w:hanging="1080"/>
      </w:pPr>
      <w:rPr>
        <w:rFonts w:ascii="Tahoma" w:hAnsi="Tahoma" w:cs="Tahoma" w:hint="default"/>
        <w:b/>
        <w:sz w:val="20"/>
        <w:szCs w:val="20"/>
      </w:rPr>
    </w:lvl>
    <w:lvl w:ilvl="5">
      <w:start w:val="1"/>
      <w:numFmt w:val="decimal"/>
      <w:lvlText w:val="%1.%2.%3.%4.%5.%6"/>
      <w:lvlJc w:val="left"/>
      <w:pPr>
        <w:tabs>
          <w:tab w:val="num" w:pos="0"/>
        </w:tabs>
        <w:ind w:left="1440" w:hanging="1440"/>
      </w:pPr>
      <w:rPr>
        <w:rFonts w:ascii="Tahoma" w:hAnsi="Tahoma" w:cs="Tahoma" w:hint="default"/>
        <w:b/>
        <w:sz w:val="20"/>
        <w:szCs w:val="20"/>
      </w:rPr>
    </w:lvl>
    <w:lvl w:ilvl="6">
      <w:start w:val="1"/>
      <w:numFmt w:val="decimal"/>
      <w:lvlText w:val="%1.%2.%3.%4.%5.%6.%7"/>
      <w:lvlJc w:val="left"/>
      <w:pPr>
        <w:tabs>
          <w:tab w:val="num" w:pos="0"/>
        </w:tabs>
        <w:ind w:left="1440" w:hanging="1440"/>
      </w:pPr>
      <w:rPr>
        <w:rFonts w:ascii="Tahoma" w:hAnsi="Tahoma" w:cs="Tahoma" w:hint="default"/>
        <w:b/>
        <w:sz w:val="20"/>
        <w:szCs w:val="20"/>
      </w:rPr>
    </w:lvl>
    <w:lvl w:ilvl="7">
      <w:start w:val="1"/>
      <w:numFmt w:val="decimal"/>
      <w:lvlText w:val="%1.%2.%3.%4.%5.%6.%7.%8"/>
      <w:lvlJc w:val="left"/>
      <w:pPr>
        <w:tabs>
          <w:tab w:val="num" w:pos="0"/>
        </w:tabs>
        <w:ind w:left="1800" w:hanging="1800"/>
      </w:pPr>
      <w:rPr>
        <w:rFonts w:ascii="Tahoma" w:hAnsi="Tahoma" w:cs="Tahoma" w:hint="default"/>
        <w:b/>
        <w:sz w:val="20"/>
        <w:szCs w:val="20"/>
      </w:rPr>
    </w:lvl>
    <w:lvl w:ilvl="8">
      <w:start w:val="1"/>
      <w:numFmt w:val="decimal"/>
      <w:lvlText w:val="%1.%2.%3.%4.%5.%6.%7.%8.%9"/>
      <w:lvlJc w:val="left"/>
      <w:pPr>
        <w:tabs>
          <w:tab w:val="num" w:pos="0"/>
        </w:tabs>
        <w:ind w:left="1800" w:hanging="1800"/>
      </w:pPr>
      <w:rPr>
        <w:rFonts w:ascii="Tahoma" w:hAnsi="Tahoma" w:cs="Tahoma" w:hint="default"/>
        <w:b/>
        <w:sz w:val="20"/>
        <w:szCs w:val="20"/>
      </w:rPr>
    </w:lvl>
  </w:abstractNum>
  <w:abstractNum w:abstractNumId="14" w15:restartNumberingAfterBreak="0">
    <w:nsid w:val="04543B0B"/>
    <w:multiLevelType w:val="multilevel"/>
    <w:tmpl w:val="11ECE22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17"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12A62DAA"/>
    <w:multiLevelType w:val="hybridMultilevel"/>
    <w:tmpl w:val="1A824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20"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AF83FA2"/>
    <w:multiLevelType w:val="multilevel"/>
    <w:tmpl w:val="BBCAD7B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C837D67"/>
    <w:multiLevelType w:val="multilevel"/>
    <w:tmpl w:val="79484F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8C049E"/>
    <w:multiLevelType w:val="multilevel"/>
    <w:tmpl w:val="A26C8D5C"/>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7454D3F"/>
    <w:multiLevelType w:val="multilevel"/>
    <w:tmpl w:val="619631D6"/>
    <w:lvl w:ilvl="0">
      <w:start w:val="13"/>
      <w:numFmt w:val="decimal"/>
      <w:lvlText w:val="%1"/>
      <w:lvlJc w:val="left"/>
      <w:pPr>
        <w:ind w:left="375" w:hanging="375"/>
      </w:pPr>
      <w:rPr>
        <w:rFonts w:hint="default"/>
      </w:rPr>
    </w:lvl>
    <w:lvl w:ilvl="1">
      <w:start w:val="1"/>
      <w:numFmt w:val="decimal"/>
      <w:lvlText w:val="%1.%2"/>
      <w:lvlJc w:val="left"/>
      <w:pPr>
        <w:ind w:left="1455" w:hanging="375"/>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28D06999"/>
    <w:multiLevelType w:val="multilevel"/>
    <w:tmpl w:val="B148C7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B3640A"/>
    <w:multiLevelType w:val="hybridMultilevel"/>
    <w:tmpl w:val="19B49716"/>
    <w:lvl w:ilvl="0" w:tplc="CF3A8CB0">
      <w:start w:val="1"/>
      <w:numFmt w:val="decimal"/>
      <w:lvlText w:val="1.%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1165739"/>
    <w:multiLevelType w:val="multilevel"/>
    <w:tmpl w:val="431E3AD4"/>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3F1259BA"/>
    <w:multiLevelType w:val="multilevel"/>
    <w:tmpl w:val="BE9CF17E"/>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42E16865"/>
    <w:multiLevelType w:val="multilevel"/>
    <w:tmpl w:val="0CEE4B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ascii="Tahoma" w:hAnsi="Tahoma" w:cs="Tahoma"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8" w15:restartNumberingAfterBreak="0">
    <w:nsid w:val="4DEC2121"/>
    <w:multiLevelType w:val="multilevel"/>
    <w:tmpl w:val="29C61878"/>
    <w:lvl w:ilvl="0">
      <w:start w:val="10"/>
      <w:numFmt w:val="decimal"/>
      <w:lvlText w:val="%1"/>
      <w:lvlJc w:val="left"/>
      <w:pPr>
        <w:ind w:left="375" w:hanging="375"/>
      </w:pPr>
      <w:rPr>
        <w:rFonts w:hint="default"/>
        <w:u w:val="non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9"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1B128EF"/>
    <w:multiLevelType w:val="multilevel"/>
    <w:tmpl w:val="BB94C160"/>
    <w:lvl w:ilvl="0">
      <w:start w:val="9"/>
      <w:numFmt w:val="decimal"/>
      <w:lvlText w:val="%1"/>
      <w:lvlJc w:val="left"/>
      <w:pPr>
        <w:ind w:left="360" w:hanging="360"/>
      </w:pPr>
      <w:rPr>
        <w:rFonts w:hint="default"/>
        <w:b/>
        <w:u w:val="single"/>
      </w:rPr>
    </w:lvl>
    <w:lvl w:ilvl="1">
      <w:start w:val="1"/>
      <w:numFmt w:val="decimal"/>
      <w:lvlText w:val="%1.%2"/>
      <w:lvlJc w:val="left"/>
      <w:pPr>
        <w:ind w:left="644" w:hanging="360"/>
      </w:pPr>
      <w:rPr>
        <w:rFonts w:hint="default"/>
        <w:b/>
        <w:sz w:val="20"/>
        <w:szCs w:val="20"/>
        <w:u w:val="none"/>
      </w:rPr>
    </w:lvl>
    <w:lvl w:ilvl="2">
      <w:start w:val="1"/>
      <w:numFmt w:val="decimal"/>
      <w:lvlText w:val="%1.%2.%3"/>
      <w:lvlJc w:val="left"/>
      <w:pPr>
        <w:ind w:left="1288" w:hanging="720"/>
      </w:pPr>
      <w:rPr>
        <w:rFonts w:hint="default"/>
        <w:b/>
        <w:u w:val="singl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41"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C61476E"/>
    <w:multiLevelType w:val="multilevel"/>
    <w:tmpl w:val="393ACEA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3A16A0A"/>
    <w:multiLevelType w:val="hybridMultilevel"/>
    <w:tmpl w:val="AACA8036"/>
    <w:lvl w:ilvl="0" w:tplc="F4FE7938">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65901D38"/>
    <w:multiLevelType w:val="hybridMultilevel"/>
    <w:tmpl w:val="D84A2E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9DB3938"/>
    <w:multiLevelType w:val="multilevel"/>
    <w:tmpl w:val="E6C0CF26"/>
    <w:lvl w:ilvl="0">
      <w:start w:val="11"/>
      <w:numFmt w:val="decimal"/>
      <w:lvlText w:val="%1"/>
      <w:lvlJc w:val="left"/>
      <w:pPr>
        <w:ind w:left="375" w:hanging="375"/>
      </w:pPr>
      <w:rPr>
        <w:rFonts w:hint="default"/>
      </w:rPr>
    </w:lvl>
    <w:lvl w:ilvl="1">
      <w:start w:val="9"/>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D941A2"/>
    <w:multiLevelType w:val="hybridMultilevel"/>
    <w:tmpl w:val="676E6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7001891"/>
    <w:multiLevelType w:val="hybridMultilevel"/>
    <w:tmpl w:val="05B8E010"/>
    <w:lvl w:ilvl="0" w:tplc="641E65E2">
      <w:start w:val="1"/>
      <w:numFmt w:val="decimal"/>
      <w:lvlText w:val="5.%1"/>
      <w:lvlJc w:val="left"/>
      <w:pPr>
        <w:ind w:left="502"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9" w15:restartNumberingAfterBreak="0">
    <w:nsid w:val="7EFC6056"/>
    <w:multiLevelType w:val="multilevel"/>
    <w:tmpl w:val="1F8A5672"/>
    <w:lvl w:ilvl="0">
      <w:start w:val="1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0" w15:restartNumberingAfterBreak="0">
    <w:nsid w:val="7FBE7771"/>
    <w:multiLevelType w:val="hybridMultilevel"/>
    <w:tmpl w:val="2CE6FFD8"/>
    <w:lvl w:ilvl="0" w:tplc="84CC29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65411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976392">
    <w:abstractNumId w:val="19"/>
  </w:num>
  <w:num w:numId="3" w16cid:durableId="621379161">
    <w:abstractNumId w:val="16"/>
  </w:num>
  <w:num w:numId="4" w16cid:durableId="457338781">
    <w:abstractNumId w:val="3"/>
  </w:num>
  <w:num w:numId="5" w16cid:durableId="1347559459">
    <w:abstractNumId w:val="37"/>
  </w:num>
  <w:num w:numId="6" w16cid:durableId="895313486">
    <w:abstractNumId w:val="30"/>
  </w:num>
  <w:num w:numId="7" w16cid:durableId="736443364">
    <w:abstractNumId w:val="15"/>
  </w:num>
  <w:num w:numId="8" w16cid:durableId="1538083747">
    <w:abstractNumId w:val="39"/>
  </w:num>
  <w:num w:numId="9" w16cid:durableId="648482119">
    <w:abstractNumId w:val="47"/>
  </w:num>
  <w:num w:numId="10" w16cid:durableId="958145018">
    <w:abstractNumId w:val="23"/>
  </w:num>
  <w:num w:numId="11" w16cid:durableId="393552062">
    <w:abstractNumId w:val="29"/>
  </w:num>
  <w:num w:numId="12" w16cid:durableId="1223061422">
    <w:abstractNumId w:val="21"/>
  </w:num>
  <w:num w:numId="13" w16cid:durableId="1897816835">
    <w:abstractNumId w:val="41"/>
  </w:num>
  <w:num w:numId="14" w16cid:durableId="1315644646">
    <w:abstractNumId w:val="32"/>
  </w:num>
  <w:num w:numId="15" w16cid:durableId="1255355913">
    <w:abstractNumId w:val="48"/>
  </w:num>
  <w:num w:numId="16" w16cid:durableId="480848147">
    <w:abstractNumId w:val="22"/>
  </w:num>
  <w:num w:numId="17" w16cid:durableId="49614885">
    <w:abstractNumId w:val="17"/>
  </w:num>
  <w:num w:numId="18" w16cid:durableId="1110664376">
    <w:abstractNumId w:val="36"/>
  </w:num>
  <w:num w:numId="19" w16cid:durableId="1315143296">
    <w:abstractNumId w:val="43"/>
  </w:num>
  <w:num w:numId="20" w16cid:durableId="2130976543">
    <w:abstractNumId w:val="8"/>
  </w:num>
  <w:num w:numId="21" w16cid:durableId="878854794">
    <w:abstractNumId w:val="13"/>
  </w:num>
  <w:num w:numId="22" w16cid:durableId="950821209">
    <w:abstractNumId w:val="0"/>
  </w:num>
  <w:num w:numId="23" w16cid:durableId="825972522">
    <w:abstractNumId w:val="10"/>
  </w:num>
  <w:num w:numId="24" w16cid:durableId="848103741">
    <w:abstractNumId w:val="44"/>
  </w:num>
  <w:num w:numId="25" w16cid:durableId="850144314">
    <w:abstractNumId w:val="46"/>
  </w:num>
  <w:num w:numId="26" w16cid:durableId="1117137753">
    <w:abstractNumId w:val="33"/>
  </w:num>
  <w:num w:numId="27" w16cid:durableId="1145505939">
    <w:abstractNumId w:val="31"/>
  </w:num>
  <w:num w:numId="28" w16cid:durableId="2048918315">
    <w:abstractNumId w:val="35"/>
  </w:num>
  <w:num w:numId="29" w16cid:durableId="504055624">
    <w:abstractNumId w:val="25"/>
  </w:num>
  <w:num w:numId="30" w16cid:durableId="835653873">
    <w:abstractNumId w:val="40"/>
  </w:num>
  <w:num w:numId="31" w16cid:durableId="1068961320">
    <w:abstractNumId w:val="24"/>
  </w:num>
  <w:num w:numId="32" w16cid:durableId="16850938">
    <w:abstractNumId w:val="38"/>
  </w:num>
  <w:num w:numId="33" w16cid:durableId="523635649">
    <w:abstractNumId w:val="42"/>
  </w:num>
  <w:num w:numId="34" w16cid:durableId="241450834">
    <w:abstractNumId w:val="14"/>
  </w:num>
  <w:num w:numId="35" w16cid:durableId="1322003547">
    <w:abstractNumId w:val="26"/>
  </w:num>
  <w:num w:numId="36" w16cid:durableId="2106921359">
    <w:abstractNumId w:val="27"/>
  </w:num>
  <w:num w:numId="37" w16cid:durableId="1857648321">
    <w:abstractNumId w:val="49"/>
  </w:num>
  <w:num w:numId="38" w16cid:durableId="448857200">
    <w:abstractNumId w:val="28"/>
  </w:num>
  <w:num w:numId="39" w16cid:durableId="1001153557">
    <w:abstractNumId w:val="50"/>
  </w:num>
  <w:num w:numId="40" w16cid:durableId="1044594523">
    <w:abstractNumId w:val="4"/>
  </w:num>
  <w:num w:numId="41" w16cid:durableId="1381058395">
    <w:abstractNumId w:val="20"/>
  </w:num>
  <w:num w:numId="42" w16cid:durableId="1896043625">
    <w:abstractNumId w:val="18"/>
  </w:num>
  <w:num w:numId="43" w16cid:durableId="917713205">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63nRJox98MJoWbhoJjR57Ov0aQYESMhvaO7y1uwbgehRZwYRQcXnh8ftMFKKJIIvxJ+/708HneQrFKeavaG8g==" w:salt="vN9nbNZmalgh9zaiC8hjCA=="/>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32"/>
    <w:rsid w:val="00001287"/>
    <w:rsid w:val="00001DE5"/>
    <w:rsid w:val="00002537"/>
    <w:rsid w:val="000025C2"/>
    <w:rsid w:val="000035E8"/>
    <w:rsid w:val="00003A57"/>
    <w:rsid w:val="00004D5B"/>
    <w:rsid w:val="00005226"/>
    <w:rsid w:val="000054BC"/>
    <w:rsid w:val="00005BDD"/>
    <w:rsid w:val="00005CAF"/>
    <w:rsid w:val="00005E3A"/>
    <w:rsid w:val="000061B6"/>
    <w:rsid w:val="000062EF"/>
    <w:rsid w:val="000064DB"/>
    <w:rsid w:val="0000727A"/>
    <w:rsid w:val="000072D6"/>
    <w:rsid w:val="00007F3D"/>
    <w:rsid w:val="00010E6E"/>
    <w:rsid w:val="00011136"/>
    <w:rsid w:val="000116A0"/>
    <w:rsid w:val="00013322"/>
    <w:rsid w:val="000136F8"/>
    <w:rsid w:val="00013CD0"/>
    <w:rsid w:val="00014BB9"/>
    <w:rsid w:val="00014E0E"/>
    <w:rsid w:val="00015300"/>
    <w:rsid w:val="00015310"/>
    <w:rsid w:val="000164D1"/>
    <w:rsid w:val="0002192E"/>
    <w:rsid w:val="00021A09"/>
    <w:rsid w:val="00022AB6"/>
    <w:rsid w:val="000238C4"/>
    <w:rsid w:val="00025791"/>
    <w:rsid w:val="00025B2F"/>
    <w:rsid w:val="00026038"/>
    <w:rsid w:val="00026075"/>
    <w:rsid w:val="000279ED"/>
    <w:rsid w:val="00027DEC"/>
    <w:rsid w:val="00030B8D"/>
    <w:rsid w:val="00031103"/>
    <w:rsid w:val="000316C0"/>
    <w:rsid w:val="00032716"/>
    <w:rsid w:val="0003347E"/>
    <w:rsid w:val="00034DEE"/>
    <w:rsid w:val="000356EE"/>
    <w:rsid w:val="00037906"/>
    <w:rsid w:val="0004056D"/>
    <w:rsid w:val="0004089A"/>
    <w:rsid w:val="00040E85"/>
    <w:rsid w:val="00042D9B"/>
    <w:rsid w:val="0004343E"/>
    <w:rsid w:val="00043814"/>
    <w:rsid w:val="000475C6"/>
    <w:rsid w:val="0005392A"/>
    <w:rsid w:val="00054D11"/>
    <w:rsid w:val="00054DF0"/>
    <w:rsid w:val="00056D58"/>
    <w:rsid w:val="00060296"/>
    <w:rsid w:val="0006131E"/>
    <w:rsid w:val="00061F69"/>
    <w:rsid w:val="0006247C"/>
    <w:rsid w:val="00064F6B"/>
    <w:rsid w:val="00066229"/>
    <w:rsid w:val="0006632C"/>
    <w:rsid w:val="00066459"/>
    <w:rsid w:val="00066BC6"/>
    <w:rsid w:val="00066CC8"/>
    <w:rsid w:val="00066FAA"/>
    <w:rsid w:val="000675CE"/>
    <w:rsid w:val="00071542"/>
    <w:rsid w:val="000722A5"/>
    <w:rsid w:val="00073100"/>
    <w:rsid w:val="0007343C"/>
    <w:rsid w:val="000737E0"/>
    <w:rsid w:val="000738DB"/>
    <w:rsid w:val="00073B48"/>
    <w:rsid w:val="0007509C"/>
    <w:rsid w:val="00075EC3"/>
    <w:rsid w:val="00077FAA"/>
    <w:rsid w:val="00080DA2"/>
    <w:rsid w:val="00083530"/>
    <w:rsid w:val="00083660"/>
    <w:rsid w:val="00083DB7"/>
    <w:rsid w:val="00084E04"/>
    <w:rsid w:val="00085DDF"/>
    <w:rsid w:val="00086081"/>
    <w:rsid w:val="00087B0E"/>
    <w:rsid w:val="000923A0"/>
    <w:rsid w:val="000946E8"/>
    <w:rsid w:val="000974E4"/>
    <w:rsid w:val="000978AC"/>
    <w:rsid w:val="00097962"/>
    <w:rsid w:val="00097C18"/>
    <w:rsid w:val="00097CA7"/>
    <w:rsid w:val="000A1533"/>
    <w:rsid w:val="000A16E2"/>
    <w:rsid w:val="000A314A"/>
    <w:rsid w:val="000A333F"/>
    <w:rsid w:val="000A5CCF"/>
    <w:rsid w:val="000A6356"/>
    <w:rsid w:val="000B081E"/>
    <w:rsid w:val="000B292F"/>
    <w:rsid w:val="000B41AF"/>
    <w:rsid w:val="000B50F9"/>
    <w:rsid w:val="000B54AF"/>
    <w:rsid w:val="000B68D9"/>
    <w:rsid w:val="000B74BB"/>
    <w:rsid w:val="000B7EE6"/>
    <w:rsid w:val="000C06A0"/>
    <w:rsid w:val="000C1C87"/>
    <w:rsid w:val="000C3693"/>
    <w:rsid w:val="000C481F"/>
    <w:rsid w:val="000C485F"/>
    <w:rsid w:val="000C5767"/>
    <w:rsid w:val="000C668E"/>
    <w:rsid w:val="000D0710"/>
    <w:rsid w:val="000D088C"/>
    <w:rsid w:val="000D0FF4"/>
    <w:rsid w:val="000D1111"/>
    <w:rsid w:val="000D162E"/>
    <w:rsid w:val="000D1C52"/>
    <w:rsid w:val="000D2469"/>
    <w:rsid w:val="000D2E72"/>
    <w:rsid w:val="000D32F4"/>
    <w:rsid w:val="000D38ED"/>
    <w:rsid w:val="000D4DB3"/>
    <w:rsid w:val="000D4EA7"/>
    <w:rsid w:val="000D5A83"/>
    <w:rsid w:val="000D672F"/>
    <w:rsid w:val="000E0F33"/>
    <w:rsid w:val="000E25BB"/>
    <w:rsid w:val="000E289E"/>
    <w:rsid w:val="000E3879"/>
    <w:rsid w:val="000E449D"/>
    <w:rsid w:val="000E6AF5"/>
    <w:rsid w:val="000E6B69"/>
    <w:rsid w:val="000E734A"/>
    <w:rsid w:val="000E77C7"/>
    <w:rsid w:val="000E7948"/>
    <w:rsid w:val="000E7B6B"/>
    <w:rsid w:val="000F157E"/>
    <w:rsid w:val="000F1D48"/>
    <w:rsid w:val="000F285F"/>
    <w:rsid w:val="000F44B5"/>
    <w:rsid w:val="000F55C0"/>
    <w:rsid w:val="000F667B"/>
    <w:rsid w:val="000F73A7"/>
    <w:rsid w:val="00100555"/>
    <w:rsid w:val="00100A2D"/>
    <w:rsid w:val="00100C39"/>
    <w:rsid w:val="00100CFA"/>
    <w:rsid w:val="0010455B"/>
    <w:rsid w:val="00104FA5"/>
    <w:rsid w:val="00105859"/>
    <w:rsid w:val="0010676C"/>
    <w:rsid w:val="001072FD"/>
    <w:rsid w:val="00110C51"/>
    <w:rsid w:val="00110CE7"/>
    <w:rsid w:val="00110E8A"/>
    <w:rsid w:val="00111C0C"/>
    <w:rsid w:val="001120A6"/>
    <w:rsid w:val="0011251F"/>
    <w:rsid w:val="00113F53"/>
    <w:rsid w:val="00113F8F"/>
    <w:rsid w:val="00113FAF"/>
    <w:rsid w:val="00116CC5"/>
    <w:rsid w:val="001175FE"/>
    <w:rsid w:val="00120708"/>
    <w:rsid w:val="00121EC3"/>
    <w:rsid w:val="00122F96"/>
    <w:rsid w:val="00123EB4"/>
    <w:rsid w:val="001241B4"/>
    <w:rsid w:val="00124388"/>
    <w:rsid w:val="00124B6D"/>
    <w:rsid w:val="0012542A"/>
    <w:rsid w:val="00125A5C"/>
    <w:rsid w:val="00127BDA"/>
    <w:rsid w:val="001302B0"/>
    <w:rsid w:val="00130D9F"/>
    <w:rsid w:val="00131332"/>
    <w:rsid w:val="00131ABD"/>
    <w:rsid w:val="00131F94"/>
    <w:rsid w:val="001335D3"/>
    <w:rsid w:val="00133974"/>
    <w:rsid w:val="00133FEF"/>
    <w:rsid w:val="00134552"/>
    <w:rsid w:val="00135356"/>
    <w:rsid w:val="001368E4"/>
    <w:rsid w:val="001369FF"/>
    <w:rsid w:val="00137D3A"/>
    <w:rsid w:val="00141C53"/>
    <w:rsid w:val="0014256D"/>
    <w:rsid w:val="001432F3"/>
    <w:rsid w:val="001438FB"/>
    <w:rsid w:val="001474F9"/>
    <w:rsid w:val="00152F0C"/>
    <w:rsid w:val="0015320C"/>
    <w:rsid w:val="001533E7"/>
    <w:rsid w:val="0015345E"/>
    <w:rsid w:val="0015391F"/>
    <w:rsid w:val="0015588B"/>
    <w:rsid w:val="001605CD"/>
    <w:rsid w:val="00162927"/>
    <w:rsid w:val="00163EFE"/>
    <w:rsid w:val="00165770"/>
    <w:rsid w:val="00165865"/>
    <w:rsid w:val="00166A5E"/>
    <w:rsid w:val="00166BDA"/>
    <w:rsid w:val="00167280"/>
    <w:rsid w:val="00167DD4"/>
    <w:rsid w:val="001704C0"/>
    <w:rsid w:val="00171036"/>
    <w:rsid w:val="001710F5"/>
    <w:rsid w:val="00171FE8"/>
    <w:rsid w:val="00175379"/>
    <w:rsid w:val="00175B7F"/>
    <w:rsid w:val="00177799"/>
    <w:rsid w:val="00183B31"/>
    <w:rsid w:val="001853A1"/>
    <w:rsid w:val="00186785"/>
    <w:rsid w:val="00186879"/>
    <w:rsid w:val="00186FC2"/>
    <w:rsid w:val="00187C2F"/>
    <w:rsid w:val="0019075C"/>
    <w:rsid w:val="00190E55"/>
    <w:rsid w:val="00192110"/>
    <w:rsid w:val="00192124"/>
    <w:rsid w:val="00192225"/>
    <w:rsid w:val="001924E0"/>
    <w:rsid w:val="0019252B"/>
    <w:rsid w:val="00193200"/>
    <w:rsid w:val="00193671"/>
    <w:rsid w:val="0019389C"/>
    <w:rsid w:val="001938E3"/>
    <w:rsid w:val="00193BB0"/>
    <w:rsid w:val="001945B3"/>
    <w:rsid w:val="00197CCD"/>
    <w:rsid w:val="00197EFA"/>
    <w:rsid w:val="001A0649"/>
    <w:rsid w:val="001A0902"/>
    <w:rsid w:val="001A0BC3"/>
    <w:rsid w:val="001A1077"/>
    <w:rsid w:val="001A3B04"/>
    <w:rsid w:val="001A5595"/>
    <w:rsid w:val="001A5ACA"/>
    <w:rsid w:val="001B24AC"/>
    <w:rsid w:val="001B3064"/>
    <w:rsid w:val="001B31C3"/>
    <w:rsid w:val="001B34AC"/>
    <w:rsid w:val="001B4B3A"/>
    <w:rsid w:val="001B50AC"/>
    <w:rsid w:val="001B50B9"/>
    <w:rsid w:val="001B72A7"/>
    <w:rsid w:val="001B7883"/>
    <w:rsid w:val="001C01C5"/>
    <w:rsid w:val="001C03D8"/>
    <w:rsid w:val="001C0C36"/>
    <w:rsid w:val="001C0DC9"/>
    <w:rsid w:val="001C0F3D"/>
    <w:rsid w:val="001C1C7A"/>
    <w:rsid w:val="001C1D9B"/>
    <w:rsid w:val="001C2A49"/>
    <w:rsid w:val="001C30BF"/>
    <w:rsid w:val="001C3242"/>
    <w:rsid w:val="001C3569"/>
    <w:rsid w:val="001C7066"/>
    <w:rsid w:val="001C7A35"/>
    <w:rsid w:val="001D031A"/>
    <w:rsid w:val="001D06A4"/>
    <w:rsid w:val="001D0757"/>
    <w:rsid w:val="001D0A6C"/>
    <w:rsid w:val="001D4314"/>
    <w:rsid w:val="001D567B"/>
    <w:rsid w:val="001D74C6"/>
    <w:rsid w:val="001D770B"/>
    <w:rsid w:val="001D7EDF"/>
    <w:rsid w:val="001E02EF"/>
    <w:rsid w:val="001E0602"/>
    <w:rsid w:val="001E320B"/>
    <w:rsid w:val="001E35A7"/>
    <w:rsid w:val="001E39F1"/>
    <w:rsid w:val="001E46DA"/>
    <w:rsid w:val="001E4FED"/>
    <w:rsid w:val="001E588D"/>
    <w:rsid w:val="001E58A0"/>
    <w:rsid w:val="001E5D2D"/>
    <w:rsid w:val="001E602A"/>
    <w:rsid w:val="001E63D4"/>
    <w:rsid w:val="001E7A34"/>
    <w:rsid w:val="001E7B85"/>
    <w:rsid w:val="001F05C2"/>
    <w:rsid w:val="001F0745"/>
    <w:rsid w:val="001F0F9B"/>
    <w:rsid w:val="001F2D12"/>
    <w:rsid w:val="001F5493"/>
    <w:rsid w:val="001F6233"/>
    <w:rsid w:val="001F6539"/>
    <w:rsid w:val="001F7472"/>
    <w:rsid w:val="001F75EC"/>
    <w:rsid w:val="002008CF"/>
    <w:rsid w:val="002009DE"/>
    <w:rsid w:val="00201336"/>
    <w:rsid w:val="00201520"/>
    <w:rsid w:val="00206358"/>
    <w:rsid w:val="00206D8D"/>
    <w:rsid w:val="00207387"/>
    <w:rsid w:val="0021014F"/>
    <w:rsid w:val="00210716"/>
    <w:rsid w:val="00210A24"/>
    <w:rsid w:val="002111C9"/>
    <w:rsid w:val="002146E7"/>
    <w:rsid w:val="002150BC"/>
    <w:rsid w:val="002158BA"/>
    <w:rsid w:val="0021603A"/>
    <w:rsid w:val="00216727"/>
    <w:rsid w:val="0021782F"/>
    <w:rsid w:val="00221542"/>
    <w:rsid w:val="00222EF7"/>
    <w:rsid w:val="0022340C"/>
    <w:rsid w:val="00223AB4"/>
    <w:rsid w:val="00224270"/>
    <w:rsid w:val="00225A16"/>
    <w:rsid w:val="00225AAB"/>
    <w:rsid w:val="00226792"/>
    <w:rsid w:val="00227F34"/>
    <w:rsid w:val="002319A0"/>
    <w:rsid w:val="00231E91"/>
    <w:rsid w:val="002325A0"/>
    <w:rsid w:val="002331A4"/>
    <w:rsid w:val="00234634"/>
    <w:rsid w:val="00240724"/>
    <w:rsid w:val="002409ED"/>
    <w:rsid w:val="002438AC"/>
    <w:rsid w:val="00245523"/>
    <w:rsid w:val="00245796"/>
    <w:rsid w:val="002460AD"/>
    <w:rsid w:val="002463AE"/>
    <w:rsid w:val="00246542"/>
    <w:rsid w:val="00246653"/>
    <w:rsid w:val="002467E0"/>
    <w:rsid w:val="002479DD"/>
    <w:rsid w:val="00250276"/>
    <w:rsid w:val="002502D8"/>
    <w:rsid w:val="00250402"/>
    <w:rsid w:val="0025098F"/>
    <w:rsid w:val="00250D64"/>
    <w:rsid w:val="0025208D"/>
    <w:rsid w:val="00252B1B"/>
    <w:rsid w:val="00252FF4"/>
    <w:rsid w:val="002532E8"/>
    <w:rsid w:val="00255C84"/>
    <w:rsid w:val="00257AFA"/>
    <w:rsid w:val="00260077"/>
    <w:rsid w:val="00260F12"/>
    <w:rsid w:val="002622D8"/>
    <w:rsid w:val="0026246C"/>
    <w:rsid w:val="0026310C"/>
    <w:rsid w:val="00263419"/>
    <w:rsid w:val="00264C4B"/>
    <w:rsid w:val="00266526"/>
    <w:rsid w:val="00271400"/>
    <w:rsid w:val="002714DD"/>
    <w:rsid w:val="002719A4"/>
    <w:rsid w:val="00272765"/>
    <w:rsid w:val="0027350E"/>
    <w:rsid w:val="00274DAC"/>
    <w:rsid w:val="002758F2"/>
    <w:rsid w:val="00277E75"/>
    <w:rsid w:val="0028051D"/>
    <w:rsid w:val="00280B36"/>
    <w:rsid w:val="0028272C"/>
    <w:rsid w:val="00283BFB"/>
    <w:rsid w:val="00285DDB"/>
    <w:rsid w:val="0028604D"/>
    <w:rsid w:val="0028747A"/>
    <w:rsid w:val="002879F0"/>
    <w:rsid w:val="0029050E"/>
    <w:rsid w:val="002919FB"/>
    <w:rsid w:val="00291B12"/>
    <w:rsid w:val="00292C30"/>
    <w:rsid w:val="00293994"/>
    <w:rsid w:val="002946CF"/>
    <w:rsid w:val="002948F1"/>
    <w:rsid w:val="0029595A"/>
    <w:rsid w:val="00296A05"/>
    <w:rsid w:val="002A0F82"/>
    <w:rsid w:val="002A1496"/>
    <w:rsid w:val="002A2EF2"/>
    <w:rsid w:val="002A3258"/>
    <w:rsid w:val="002A437C"/>
    <w:rsid w:val="002A4A49"/>
    <w:rsid w:val="002A6AE7"/>
    <w:rsid w:val="002A7003"/>
    <w:rsid w:val="002B14B8"/>
    <w:rsid w:val="002B2398"/>
    <w:rsid w:val="002B4673"/>
    <w:rsid w:val="002B486F"/>
    <w:rsid w:val="002B556B"/>
    <w:rsid w:val="002B5D40"/>
    <w:rsid w:val="002B7233"/>
    <w:rsid w:val="002C0008"/>
    <w:rsid w:val="002C2308"/>
    <w:rsid w:val="002C24C2"/>
    <w:rsid w:val="002C353E"/>
    <w:rsid w:val="002C5A04"/>
    <w:rsid w:val="002C7236"/>
    <w:rsid w:val="002C79CB"/>
    <w:rsid w:val="002D04E0"/>
    <w:rsid w:val="002D31A1"/>
    <w:rsid w:val="002D3350"/>
    <w:rsid w:val="002D3F00"/>
    <w:rsid w:val="002D4113"/>
    <w:rsid w:val="002D4B60"/>
    <w:rsid w:val="002D5936"/>
    <w:rsid w:val="002D5ED7"/>
    <w:rsid w:val="002D70DF"/>
    <w:rsid w:val="002D73B0"/>
    <w:rsid w:val="002E1080"/>
    <w:rsid w:val="002E11A3"/>
    <w:rsid w:val="002E12D0"/>
    <w:rsid w:val="002E15A1"/>
    <w:rsid w:val="002E17E7"/>
    <w:rsid w:val="002E1CF5"/>
    <w:rsid w:val="002E24D1"/>
    <w:rsid w:val="002E29BF"/>
    <w:rsid w:val="002E2EFB"/>
    <w:rsid w:val="002E3592"/>
    <w:rsid w:val="002E362D"/>
    <w:rsid w:val="002E6441"/>
    <w:rsid w:val="002E7956"/>
    <w:rsid w:val="002E7BB0"/>
    <w:rsid w:val="002E7E2C"/>
    <w:rsid w:val="002E7F1E"/>
    <w:rsid w:val="002F0AE3"/>
    <w:rsid w:val="002F1731"/>
    <w:rsid w:val="002F1A3B"/>
    <w:rsid w:val="002F1FE4"/>
    <w:rsid w:val="002F306B"/>
    <w:rsid w:val="002F34DB"/>
    <w:rsid w:val="002F3672"/>
    <w:rsid w:val="002F536C"/>
    <w:rsid w:val="002F58E8"/>
    <w:rsid w:val="002F79F8"/>
    <w:rsid w:val="00300870"/>
    <w:rsid w:val="00300B64"/>
    <w:rsid w:val="0030167E"/>
    <w:rsid w:val="0030201E"/>
    <w:rsid w:val="0030213E"/>
    <w:rsid w:val="0030491F"/>
    <w:rsid w:val="003056AA"/>
    <w:rsid w:val="00307072"/>
    <w:rsid w:val="00307698"/>
    <w:rsid w:val="00307E0F"/>
    <w:rsid w:val="003108BD"/>
    <w:rsid w:val="00311D7D"/>
    <w:rsid w:val="00313095"/>
    <w:rsid w:val="0031333D"/>
    <w:rsid w:val="00313C70"/>
    <w:rsid w:val="00313FA2"/>
    <w:rsid w:val="003148DE"/>
    <w:rsid w:val="003152FF"/>
    <w:rsid w:val="003164B1"/>
    <w:rsid w:val="003174CE"/>
    <w:rsid w:val="003178A2"/>
    <w:rsid w:val="003215EF"/>
    <w:rsid w:val="00321D64"/>
    <w:rsid w:val="003226C0"/>
    <w:rsid w:val="003229FF"/>
    <w:rsid w:val="003233D1"/>
    <w:rsid w:val="003244C1"/>
    <w:rsid w:val="00325392"/>
    <w:rsid w:val="00326744"/>
    <w:rsid w:val="00326F3A"/>
    <w:rsid w:val="00327147"/>
    <w:rsid w:val="00327B5A"/>
    <w:rsid w:val="00327BEB"/>
    <w:rsid w:val="00327E16"/>
    <w:rsid w:val="0033132E"/>
    <w:rsid w:val="00331F90"/>
    <w:rsid w:val="003324BF"/>
    <w:rsid w:val="00332B6B"/>
    <w:rsid w:val="00333EC3"/>
    <w:rsid w:val="003363D0"/>
    <w:rsid w:val="0033665C"/>
    <w:rsid w:val="00336EAC"/>
    <w:rsid w:val="00343013"/>
    <w:rsid w:val="0034698D"/>
    <w:rsid w:val="003476DD"/>
    <w:rsid w:val="003503F0"/>
    <w:rsid w:val="003519E1"/>
    <w:rsid w:val="0035255D"/>
    <w:rsid w:val="003540CF"/>
    <w:rsid w:val="00354C26"/>
    <w:rsid w:val="00356320"/>
    <w:rsid w:val="00356361"/>
    <w:rsid w:val="003564D9"/>
    <w:rsid w:val="00356DDD"/>
    <w:rsid w:val="00361833"/>
    <w:rsid w:val="00363813"/>
    <w:rsid w:val="00363DA5"/>
    <w:rsid w:val="003642CE"/>
    <w:rsid w:val="00364678"/>
    <w:rsid w:val="00364755"/>
    <w:rsid w:val="00364F48"/>
    <w:rsid w:val="0036538A"/>
    <w:rsid w:val="00365DA6"/>
    <w:rsid w:val="0036611D"/>
    <w:rsid w:val="00367093"/>
    <w:rsid w:val="003759ED"/>
    <w:rsid w:val="00376631"/>
    <w:rsid w:val="00381082"/>
    <w:rsid w:val="00381A04"/>
    <w:rsid w:val="00381B17"/>
    <w:rsid w:val="003833A3"/>
    <w:rsid w:val="00384ACF"/>
    <w:rsid w:val="00387178"/>
    <w:rsid w:val="00390783"/>
    <w:rsid w:val="003917C2"/>
    <w:rsid w:val="003925E7"/>
    <w:rsid w:val="003933AA"/>
    <w:rsid w:val="00393701"/>
    <w:rsid w:val="003947D8"/>
    <w:rsid w:val="003A0461"/>
    <w:rsid w:val="003A0FA3"/>
    <w:rsid w:val="003A1020"/>
    <w:rsid w:val="003A104B"/>
    <w:rsid w:val="003A1790"/>
    <w:rsid w:val="003A180B"/>
    <w:rsid w:val="003A253B"/>
    <w:rsid w:val="003A2DA0"/>
    <w:rsid w:val="003A365F"/>
    <w:rsid w:val="003A388B"/>
    <w:rsid w:val="003A5E79"/>
    <w:rsid w:val="003B036F"/>
    <w:rsid w:val="003B0FC4"/>
    <w:rsid w:val="003B1344"/>
    <w:rsid w:val="003B1994"/>
    <w:rsid w:val="003B1A3F"/>
    <w:rsid w:val="003B31CF"/>
    <w:rsid w:val="003B4AE7"/>
    <w:rsid w:val="003B5A4E"/>
    <w:rsid w:val="003B5E5D"/>
    <w:rsid w:val="003B5F3F"/>
    <w:rsid w:val="003B60AD"/>
    <w:rsid w:val="003B6703"/>
    <w:rsid w:val="003C0337"/>
    <w:rsid w:val="003C20C6"/>
    <w:rsid w:val="003C2C09"/>
    <w:rsid w:val="003C2C5C"/>
    <w:rsid w:val="003C3D08"/>
    <w:rsid w:val="003C3D74"/>
    <w:rsid w:val="003C439B"/>
    <w:rsid w:val="003C461C"/>
    <w:rsid w:val="003C5AC4"/>
    <w:rsid w:val="003C5EEA"/>
    <w:rsid w:val="003C6384"/>
    <w:rsid w:val="003D0836"/>
    <w:rsid w:val="003D0A6D"/>
    <w:rsid w:val="003D0D3B"/>
    <w:rsid w:val="003D127F"/>
    <w:rsid w:val="003D1505"/>
    <w:rsid w:val="003D154E"/>
    <w:rsid w:val="003D28A7"/>
    <w:rsid w:val="003D29DA"/>
    <w:rsid w:val="003D32AC"/>
    <w:rsid w:val="003D39DB"/>
    <w:rsid w:val="003D59FF"/>
    <w:rsid w:val="003D5A78"/>
    <w:rsid w:val="003D6E70"/>
    <w:rsid w:val="003D7364"/>
    <w:rsid w:val="003D75D5"/>
    <w:rsid w:val="003D786B"/>
    <w:rsid w:val="003D7D86"/>
    <w:rsid w:val="003E01A7"/>
    <w:rsid w:val="003E0BBB"/>
    <w:rsid w:val="003E168A"/>
    <w:rsid w:val="003E2FC3"/>
    <w:rsid w:val="003E4192"/>
    <w:rsid w:val="003E4CBC"/>
    <w:rsid w:val="003E5535"/>
    <w:rsid w:val="003E66D8"/>
    <w:rsid w:val="003E6EDC"/>
    <w:rsid w:val="003F0184"/>
    <w:rsid w:val="003F036B"/>
    <w:rsid w:val="003F0AA1"/>
    <w:rsid w:val="003F15A3"/>
    <w:rsid w:val="003F209B"/>
    <w:rsid w:val="003F22F6"/>
    <w:rsid w:val="003F24F1"/>
    <w:rsid w:val="003F2EB9"/>
    <w:rsid w:val="003F3D41"/>
    <w:rsid w:val="003F4BBF"/>
    <w:rsid w:val="003F527C"/>
    <w:rsid w:val="003F5746"/>
    <w:rsid w:val="003F629C"/>
    <w:rsid w:val="003F7036"/>
    <w:rsid w:val="00400D61"/>
    <w:rsid w:val="004041A3"/>
    <w:rsid w:val="004048DD"/>
    <w:rsid w:val="00405231"/>
    <w:rsid w:val="00405880"/>
    <w:rsid w:val="00406E2F"/>
    <w:rsid w:val="00407470"/>
    <w:rsid w:val="004078DA"/>
    <w:rsid w:val="004110F6"/>
    <w:rsid w:val="00411140"/>
    <w:rsid w:val="00412B11"/>
    <w:rsid w:val="0041346D"/>
    <w:rsid w:val="0041494B"/>
    <w:rsid w:val="00416C32"/>
    <w:rsid w:val="00417381"/>
    <w:rsid w:val="00417BD9"/>
    <w:rsid w:val="00417D97"/>
    <w:rsid w:val="004211D0"/>
    <w:rsid w:val="004213CB"/>
    <w:rsid w:val="00421EC1"/>
    <w:rsid w:val="00422002"/>
    <w:rsid w:val="0042670A"/>
    <w:rsid w:val="00426871"/>
    <w:rsid w:val="004302A6"/>
    <w:rsid w:val="00430745"/>
    <w:rsid w:val="00430BF7"/>
    <w:rsid w:val="00431AD1"/>
    <w:rsid w:val="00433146"/>
    <w:rsid w:val="004341CF"/>
    <w:rsid w:val="00435310"/>
    <w:rsid w:val="004355BC"/>
    <w:rsid w:val="00435D86"/>
    <w:rsid w:val="00436F9C"/>
    <w:rsid w:val="00437E9F"/>
    <w:rsid w:val="0044137E"/>
    <w:rsid w:val="004419F9"/>
    <w:rsid w:val="004424F7"/>
    <w:rsid w:val="00442E58"/>
    <w:rsid w:val="00446EE2"/>
    <w:rsid w:val="00447440"/>
    <w:rsid w:val="00450E8E"/>
    <w:rsid w:val="00451521"/>
    <w:rsid w:val="00451F13"/>
    <w:rsid w:val="00452697"/>
    <w:rsid w:val="0045370D"/>
    <w:rsid w:val="00453BB2"/>
    <w:rsid w:val="004545C6"/>
    <w:rsid w:val="00454BC2"/>
    <w:rsid w:val="00456346"/>
    <w:rsid w:val="004563E3"/>
    <w:rsid w:val="00456B1E"/>
    <w:rsid w:val="00457A28"/>
    <w:rsid w:val="004604E4"/>
    <w:rsid w:val="004612A0"/>
    <w:rsid w:val="004613A9"/>
    <w:rsid w:val="004652D4"/>
    <w:rsid w:val="00467102"/>
    <w:rsid w:val="00471092"/>
    <w:rsid w:val="00471F3A"/>
    <w:rsid w:val="0047223D"/>
    <w:rsid w:val="00472BF9"/>
    <w:rsid w:val="00473E06"/>
    <w:rsid w:val="00474D4D"/>
    <w:rsid w:val="0047719A"/>
    <w:rsid w:val="00477A7F"/>
    <w:rsid w:val="00481EC0"/>
    <w:rsid w:val="00485671"/>
    <w:rsid w:val="00486671"/>
    <w:rsid w:val="00486803"/>
    <w:rsid w:val="00487905"/>
    <w:rsid w:val="00487C03"/>
    <w:rsid w:val="00487D38"/>
    <w:rsid w:val="00490347"/>
    <w:rsid w:val="004917BD"/>
    <w:rsid w:val="0049183D"/>
    <w:rsid w:val="0049209D"/>
    <w:rsid w:val="00492597"/>
    <w:rsid w:val="00494DAE"/>
    <w:rsid w:val="004951D4"/>
    <w:rsid w:val="00496068"/>
    <w:rsid w:val="00497A90"/>
    <w:rsid w:val="00497C7F"/>
    <w:rsid w:val="004A2BC8"/>
    <w:rsid w:val="004A5189"/>
    <w:rsid w:val="004A5C73"/>
    <w:rsid w:val="004A69FA"/>
    <w:rsid w:val="004A7268"/>
    <w:rsid w:val="004B0F7C"/>
    <w:rsid w:val="004B1BB1"/>
    <w:rsid w:val="004B238B"/>
    <w:rsid w:val="004B30EA"/>
    <w:rsid w:val="004B4006"/>
    <w:rsid w:val="004B427C"/>
    <w:rsid w:val="004B5F7C"/>
    <w:rsid w:val="004B79CB"/>
    <w:rsid w:val="004B7A6A"/>
    <w:rsid w:val="004C0425"/>
    <w:rsid w:val="004C0589"/>
    <w:rsid w:val="004C0DA8"/>
    <w:rsid w:val="004C2B5C"/>
    <w:rsid w:val="004C2BF2"/>
    <w:rsid w:val="004C54D2"/>
    <w:rsid w:val="004C65DE"/>
    <w:rsid w:val="004C6857"/>
    <w:rsid w:val="004C774C"/>
    <w:rsid w:val="004D17B8"/>
    <w:rsid w:val="004D1863"/>
    <w:rsid w:val="004D1FB5"/>
    <w:rsid w:val="004D2E7B"/>
    <w:rsid w:val="004D35BA"/>
    <w:rsid w:val="004D5516"/>
    <w:rsid w:val="004D66C1"/>
    <w:rsid w:val="004D6DF5"/>
    <w:rsid w:val="004E0703"/>
    <w:rsid w:val="004E16C8"/>
    <w:rsid w:val="004E1C2A"/>
    <w:rsid w:val="004E49FF"/>
    <w:rsid w:val="004E5E92"/>
    <w:rsid w:val="004E660E"/>
    <w:rsid w:val="004E7026"/>
    <w:rsid w:val="004F005A"/>
    <w:rsid w:val="004F00E5"/>
    <w:rsid w:val="004F07F0"/>
    <w:rsid w:val="004F132F"/>
    <w:rsid w:val="004F14B0"/>
    <w:rsid w:val="004F3D16"/>
    <w:rsid w:val="004F4B14"/>
    <w:rsid w:val="004F4FD6"/>
    <w:rsid w:val="004F54A6"/>
    <w:rsid w:val="004F6471"/>
    <w:rsid w:val="004F6601"/>
    <w:rsid w:val="004F7C4C"/>
    <w:rsid w:val="00500849"/>
    <w:rsid w:val="00500C2A"/>
    <w:rsid w:val="005018B9"/>
    <w:rsid w:val="005033E3"/>
    <w:rsid w:val="00504D13"/>
    <w:rsid w:val="0050519F"/>
    <w:rsid w:val="00505753"/>
    <w:rsid w:val="005063FE"/>
    <w:rsid w:val="00506436"/>
    <w:rsid w:val="00507101"/>
    <w:rsid w:val="005107A2"/>
    <w:rsid w:val="00511F73"/>
    <w:rsid w:val="005121A5"/>
    <w:rsid w:val="0051223B"/>
    <w:rsid w:val="0051381A"/>
    <w:rsid w:val="00514F53"/>
    <w:rsid w:val="00515D1D"/>
    <w:rsid w:val="00516E4D"/>
    <w:rsid w:val="0052050A"/>
    <w:rsid w:val="00523331"/>
    <w:rsid w:val="005236FA"/>
    <w:rsid w:val="00525A1E"/>
    <w:rsid w:val="00527E20"/>
    <w:rsid w:val="00530B3B"/>
    <w:rsid w:val="00531A26"/>
    <w:rsid w:val="00531E8B"/>
    <w:rsid w:val="00532A8C"/>
    <w:rsid w:val="00533C35"/>
    <w:rsid w:val="005357C9"/>
    <w:rsid w:val="00536A25"/>
    <w:rsid w:val="005405F4"/>
    <w:rsid w:val="00542918"/>
    <w:rsid w:val="0054357F"/>
    <w:rsid w:val="00543778"/>
    <w:rsid w:val="005449FF"/>
    <w:rsid w:val="00546445"/>
    <w:rsid w:val="00546FDA"/>
    <w:rsid w:val="00547A55"/>
    <w:rsid w:val="005512E9"/>
    <w:rsid w:val="00552958"/>
    <w:rsid w:val="00554FB5"/>
    <w:rsid w:val="00555533"/>
    <w:rsid w:val="0055559F"/>
    <w:rsid w:val="00555DA5"/>
    <w:rsid w:val="00555FF9"/>
    <w:rsid w:val="00556C8F"/>
    <w:rsid w:val="00556EAC"/>
    <w:rsid w:val="00560FDE"/>
    <w:rsid w:val="005612E7"/>
    <w:rsid w:val="00561483"/>
    <w:rsid w:val="00563BC6"/>
    <w:rsid w:val="00564BD7"/>
    <w:rsid w:val="00566603"/>
    <w:rsid w:val="005667A5"/>
    <w:rsid w:val="0057033B"/>
    <w:rsid w:val="005711A4"/>
    <w:rsid w:val="005715FB"/>
    <w:rsid w:val="005718C1"/>
    <w:rsid w:val="00572CA3"/>
    <w:rsid w:val="0057315D"/>
    <w:rsid w:val="00573F78"/>
    <w:rsid w:val="005748A3"/>
    <w:rsid w:val="005749F0"/>
    <w:rsid w:val="0057529E"/>
    <w:rsid w:val="00575F8A"/>
    <w:rsid w:val="00580537"/>
    <w:rsid w:val="00580DE6"/>
    <w:rsid w:val="00581363"/>
    <w:rsid w:val="005819EC"/>
    <w:rsid w:val="005820A2"/>
    <w:rsid w:val="0058223E"/>
    <w:rsid w:val="005834FD"/>
    <w:rsid w:val="0058589B"/>
    <w:rsid w:val="00585BD3"/>
    <w:rsid w:val="00587CB1"/>
    <w:rsid w:val="00590E38"/>
    <w:rsid w:val="00591879"/>
    <w:rsid w:val="0059254E"/>
    <w:rsid w:val="0059269A"/>
    <w:rsid w:val="00592AD9"/>
    <w:rsid w:val="00593888"/>
    <w:rsid w:val="005961AB"/>
    <w:rsid w:val="00596E06"/>
    <w:rsid w:val="00597E50"/>
    <w:rsid w:val="005A19CB"/>
    <w:rsid w:val="005A1DF7"/>
    <w:rsid w:val="005A46A9"/>
    <w:rsid w:val="005B0C11"/>
    <w:rsid w:val="005B2522"/>
    <w:rsid w:val="005B2A9C"/>
    <w:rsid w:val="005B316D"/>
    <w:rsid w:val="005B3383"/>
    <w:rsid w:val="005B35E6"/>
    <w:rsid w:val="005B36D3"/>
    <w:rsid w:val="005B3AA2"/>
    <w:rsid w:val="005B433E"/>
    <w:rsid w:val="005B5B19"/>
    <w:rsid w:val="005B5BC8"/>
    <w:rsid w:val="005B6BBE"/>
    <w:rsid w:val="005B703E"/>
    <w:rsid w:val="005B7B66"/>
    <w:rsid w:val="005B7B85"/>
    <w:rsid w:val="005C1FED"/>
    <w:rsid w:val="005C2F88"/>
    <w:rsid w:val="005C3A0A"/>
    <w:rsid w:val="005C3CB8"/>
    <w:rsid w:val="005C3D70"/>
    <w:rsid w:val="005C3F6E"/>
    <w:rsid w:val="005C4BA1"/>
    <w:rsid w:val="005C675C"/>
    <w:rsid w:val="005C7305"/>
    <w:rsid w:val="005D024C"/>
    <w:rsid w:val="005D0D2A"/>
    <w:rsid w:val="005D0EAF"/>
    <w:rsid w:val="005D0FB4"/>
    <w:rsid w:val="005D1976"/>
    <w:rsid w:val="005D2957"/>
    <w:rsid w:val="005D2E59"/>
    <w:rsid w:val="005D341D"/>
    <w:rsid w:val="005D5510"/>
    <w:rsid w:val="005D7680"/>
    <w:rsid w:val="005D799F"/>
    <w:rsid w:val="005E137E"/>
    <w:rsid w:val="005E1386"/>
    <w:rsid w:val="005E1A1F"/>
    <w:rsid w:val="005E2BEA"/>
    <w:rsid w:val="005E39FC"/>
    <w:rsid w:val="005E4B01"/>
    <w:rsid w:val="005E748D"/>
    <w:rsid w:val="005E7996"/>
    <w:rsid w:val="005F13B6"/>
    <w:rsid w:val="005F1933"/>
    <w:rsid w:val="005F1B70"/>
    <w:rsid w:val="005F1BB5"/>
    <w:rsid w:val="005F33ED"/>
    <w:rsid w:val="005F4626"/>
    <w:rsid w:val="005F50EB"/>
    <w:rsid w:val="005F6009"/>
    <w:rsid w:val="005F6231"/>
    <w:rsid w:val="005F7EA7"/>
    <w:rsid w:val="00600CA9"/>
    <w:rsid w:val="00601843"/>
    <w:rsid w:val="006022ED"/>
    <w:rsid w:val="006031AE"/>
    <w:rsid w:val="00604D01"/>
    <w:rsid w:val="006067A2"/>
    <w:rsid w:val="00614638"/>
    <w:rsid w:val="00614DFE"/>
    <w:rsid w:val="00617851"/>
    <w:rsid w:val="00617D7B"/>
    <w:rsid w:val="0062080F"/>
    <w:rsid w:val="00622FC1"/>
    <w:rsid w:val="006250E8"/>
    <w:rsid w:val="00626919"/>
    <w:rsid w:val="006318B4"/>
    <w:rsid w:val="00631F52"/>
    <w:rsid w:val="0063358F"/>
    <w:rsid w:val="006339FB"/>
    <w:rsid w:val="0063530E"/>
    <w:rsid w:val="00635894"/>
    <w:rsid w:val="006362E9"/>
    <w:rsid w:val="00636885"/>
    <w:rsid w:val="00636E18"/>
    <w:rsid w:val="006370E1"/>
    <w:rsid w:val="006376C5"/>
    <w:rsid w:val="006377AD"/>
    <w:rsid w:val="00637FDE"/>
    <w:rsid w:val="00641D70"/>
    <w:rsid w:val="00644EEF"/>
    <w:rsid w:val="00644F2B"/>
    <w:rsid w:val="006459A7"/>
    <w:rsid w:val="00645AC6"/>
    <w:rsid w:val="00646186"/>
    <w:rsid w:val="00646266"/>
    <w:rsid w:val="006507DA"/>
    <w:rsid w:val="00651D23"/>
    <w:rsid w:val="00651E0B"/>
    <w:rsid w:val="00651E28"/>
    <w:rsid w:val="006545CD"/>
    <w:rsid w:val="00654674"/>
    <w:rsid w:val="00657319"/>
    <w:rsid w:val="0065750A"/>
    <w:rsid w:val="00657CAF"/>
    <w:rsid w:val="006608C7"/>
    <w:rsid w:val="00661337"/>
    <w:rsid w:val="006623B6"/>
    <w:rsid w:val="006675E4"/>
    <w:rsid w:val="006710D1"/>
    <w:rsid w:val="0067309D"/>
    <w:rsid w:val="006735BC"/>
    <w:rsid w:val="00674DA8"/>
    <w:rsid w:val="00675030"/>
    <w:rsid w:val="00675B52"/>
    <w:rsid w:val="00676162"/>
    <w:rsid w:val="006776CF"/>
    <w:rsid w:val="0068109C"/>
    <w:rsid w:val="006819D2"/>
    <w:rsid w:val="00681AA9"/>
    <w:rsid w:val="006851B5"/>
    <w:rsid w:val="00685C48"/>
    <w:rsid w:val="00686276"/>
    <w:rsid w:val="006910B2"/>
    <w:rsid w:val="00691C0C"/>
    <w:rsid w:val="0069448D"/>
    <w:rsid w:val="00695A88"/>
    <w:rsid w:val="006962B2"/>
    <w:rsid w:val="00696C44"/>
    <w:rsid w:val="0069766C"/>
    <w:rsid w:val="0069786E"/>
    <w:rsid w:val="006A0E89"/>
    <w:rsid w:val="006A13B5"/>
    <w:rsid w:val="006A1DA2"/>
    <w:rsid w:val="006A319E"/>
    <w:rsid w:val="006A482B"/>
    <w:rsid w:val="006A4C26"/>
    <w:rsid w:val="006A4D3E"/>
    <w:rsid w:val="006A6ED9"/>
    <w:rsid w:val="006A762F"/>
    <w:rsid w:val="006B0DF9"/>
    <w:rsid w:val="006B1805"/>
    <w:rsid w:val="006B1861"/>
    <w:rsid w:val="006B1AAF"/>
    <w:rsid w:val="006B1D74"/>
    <w:rsid w:val="006B2A9C"/>
    <w:rsid w:val="006B2F76"/>
    <w:rsid w:val="006B4D2E"/>
    <w:rsid w:val="006B6517"/>
    <w:rsid w:val="006B714B"/>
    <w:rsid w:val="006C09FF"/>
    <w:rsid w:val="006C0AE4"/>
    <w:rsid w:val="006C0FAD"/>
    <w:rsid w:val="006C2812"/>
    <w:rsid w:val="006C2FCE"/>
    <w:rsid w:val="006C3A6C"/>
    <w:rsid w:val="006C3EF1"/>
    <w:rsid w:val="006C4BAB"/>
    <w:rsid w:val="006C58E2"/>
    <w:rsid w:val="006C79A7"/>
    <w:rsid w:val="006C7E70"/>
    <w:rsid w:val="006D18FE"/>
    <w:rsid w:val="006D1DB7"/>
    <w:rsid w:val="006D3F5E"/>
    <w:rsid w:val="006D453A"/>
    <w:rsid w:val="006D4657"/>
    <w:rsid w:val="006D55FA"/>
    <w:rsid w:val="006D5693"/>
    <w:rsid w:val="006D5873"/>
    <w:rsid w:val="006D6D2D"/>
    <w:rsid w:val="006D7C9D"/>
    <w:rsid w:val="006E0A23"/>
    <w:rsid w:val="006E25E7"/>
    <w:rsid w:val="006E294F"/>
    <w:rsid w:val="006E3206"/>
    <w:rsid w:val="006E36C6"/>
    <w:rsid w:val="006E3ECC"/>
    <w:rsid w:val="006E4550"/>
    <w:rsid w:val="006E5738"/>
    <w:rsid w:val="006E6451"/>
    <w:rsid w:val="006E70E5"/>
    <w:rsid w:val="006E75C0"/>
    <w:rsid w:val="006F01A5"/>
    <w:rsid w:val="006F0A8A"/>
    <w:rsid w:val="006F1C3F"/>
    <w:rsid w:val="006F2F79"/>
    <w:rsid w:val="006F3822"/>
    <w:rsid w:val="006F45D3"/>
    <w:rsid w:val="006F5991"/>
    <w:rsid w:val="007011B0"/>
    <w:rsid w:val="00701C96"/>
    <w:rsid w:val="007029B8"/>
    <w:rsid w:val="007029C1"/>
    <w:rsid w:val="00703508"/>
    <w:rsid w:val="007060D5"/>
    <w:rsid w:val="007069A5"/>
    <w:rsid w:val="007077D0"/>
    <w:rsid w:val="00712A8F"/>
    <w:rsid w:val="007172ED"/>
    <w:rsid w:val="007204EA"/>
    <w:rsid w:val="00720651"/>
    <w:rsid w:val="00721413"/>
    <w:rsid w:val="00721E27"/>
    <w:rsid w:val="00723480"/>
    <w:rsid w:val="00723803"/>
    <w:rsid w:val="00725305"/>
    <w:rsid w:val="00725A85"/>
    <w:rsid w:val="00726036"/>
    <w:rsid w:val="0072618A"/>
    <w:rsid w:val="0072690B"/>
    <w:rsid w:val="00730D3C"/>
    <w:rsid w:val="00732160"/>
    <w:rsid w:val="00733346"/>
    <w:rsid w:val="00734666"/>
    <w:rsid w:val="00734772"/>
    <w:rsid w:val="00734B3B"/>
    <w:rsid w:val="00735419"/>
    <w:rsid w:val="007358E2"/>
    <w:rsid w:val="0073644C"/>
    <w:rsid w:val="00736D32"/>
    <w:rsid w:val="00737126"/>
    <w:rsid w:val="007371B7"/>
    <w:rsid w:val="0074089A"/>
    <w:rsid w:val="00741253"/>
    <w:rsid w:val="00742663"/>
    <w:rsid w:val="007434C0"/>
    <w:rsid w:val="00743B54"/>
    <w:rsid w:val="00743ED6"/>
    <w:rsid w:val="00744AE0"/>
    <w:rsid w:val="007455B2"/>
    <w:rsid w:val="00745CFE"/>
    <w:rsid w:val="0074673A"/>
    <w:rsid w:val="007479A7"/>
    <w:rsid w:val="0075148D"/>
    <w:rsid w:val="00751826"/>
    <w:rsid w:val="00751D23"/>
    <w:rsid w:val="0075208E"/>
    <w:rsid w:val="00752FA6"/>
    <w:rsid w:val="007531E5"/>
    <w:rsid w:val="00754584"/>
    <w:rsid w:val="00754596"/>
    <w:rsid w:val="00754857"/>
    <w:rsid w:val="007548E0"/>
    <w:rsid w:val="00754DFF"/>
    <w:rsid w:val="007557BD"/>
    <w:rsid w:val="00757C6D"/>
    <w:rsid w:val="007618EC"/>
    <w:rsid w:val="00761EA2"/>
    <w:rsid w:val="007621EF"/>
    <w:rsid w:val="00764C90"/>
    <w:rsid w:val="0076577F"/>
    <w:rsid w:val="00770738"/>
    <w:rsid w:val="00770A38"/>
    <w:rsid w:val="00771A57"/>
    <w:rsid w:val="0077206E"/>
    <w:rsid w:val="00773304"/>
    <w:rsid w:val="007740E4"/>
    <w:rsid w:val="00774383"/>
    <w:rsid w:val="007748AD"/>
    <w:rsid w:val="00774C44"/>
    <w:rsid w:val="00775B25"/>
    <w:rsid w:val="0077638F"/>
    <w:rsid w:val="00776682"/>
    <w:rsid w:val="00777F4C"/>
    <w:rsid w:val="0078001F"/>
    <w:rsid w:val="007810D1"/>
    <w:rsid w:val="00782C04"/>
    <w:rsid w:val="00783579"/>
    <w:rsid w:val="00786679"/>
    <w:rsid w:val="00790567"/>
    <w:rsid w:val="00792470"/>
    <w:rsid w:val="00792DD2"/>
    <w:rsid w:val="00793532"/>
    <w:rsid w:val="00795231"/>
    <w:rsid w:val="0079591F"/>
    <w:rsid w:val="0079799F"/>
    <w:rsid w:val="007A1E17"/>
    <w:rsid w:val="007A2283"/>
    <w:rsid w:val="007A2698"/>
    <w:rsid w:val="007A2DF9"/>
    <w:rsid w:val="007A3666"/>
    <w:rsid w:val="007A49B1"/>
    <w:rsid w:val="007A4A4F"/>
    <w:rsid w:val="007A538B"/>
    <w:rsid w:val="007A7286"/>
    <w:rsid w:val="007A7DF9"/>
    <w:rsid w:val="007B1B5C"/>
    <w:rsid w:val="007B1C3D"/>
    <w:rsid w:val="007B2E59"/>
    <w:rsid w:val="007B6A5B"/>
    <w:rsid w:val="007B6F7C"/>
    <w:rsid w:val="007B7F7C"/>
    <w:rsid w:val="007C46A9"/>
    <w:rsid w:val="007C68A6"/>
    <w:rsid w:val="007C7D07"/>
    <w:rsid w:val="007C7F98"/>
    <w:rsid w:val="007D0597"/>
    <w:rsid w:val="007D0CA6"/>
    <w:rsid w:val="007D1873"/>
    <w:rsid w:val="007D6552"/>
    <w:rsid w:val="007D6841"/>
    <w:rsid w:val="007D710C"/>
    <w:rsid w:val="007D7134"/>
    <w:rsid w:val="007E00D1"/>
    <w:rsid w:val="007E1CBA"/>
    <w:rsid w:val="007E2BDD"/>
    <w:rsid w:val="007E36E3"/>
    <w:rsid w:val="007E566B"/>
    <w:rsid w:val="007E63A7"/>
    <w:rsid w:val="007E6557"/>
    <w:rsid w:val="007E7FFA"/>
    <w:rsid w:val="007F12DB"/>
    <w:rsid w:val="007F1615"/>
    <w:rsid w:val="007F20E9"/>
    <w:rsid w:val="007F23B7"/>
    <w:rsid w:val="007F2906"/>
    <w:rsid w:val="007F45F0"/>
    <w:rsid w:val="007F7E06"/>
    <w:rsid w:val="007F7F90"/>
    <w:rsid w:val="008000E0"/>
    <w:rsid w:val="00801E9F"/>
    <w:rsid w:val="00802256"/>
    <w:rsid w:val="0080274D"/>
    <w:rsid w:val="00803DE9"/>
    <w:rsid w:val="00804ECF"/>
    <w:rsid w:val="008053ED"/>
    <w:rsid w:val="00805EAE"/>
    <w:rsid w:val="00806E50"/>
    <w:rsid w:val="00811135"/>
    <w:rsid w:val="0081356B"/>
    <w:rsid w:val="008152CC"/>
    <w:rsid w:val="008156C2"/>
    <w:rsid w:val="00816184"/>
    <w:rsid w:val="008164F0"/>
    <w:rsid w:val="00816ABF"/>
    <w:rsid w:val="00821664"/>
    <w:rsid w:val="008216BB"/>
    <w:rsid w:val="0082182A"/>
    <w:rsid w:val="00822B99"/>
    <w:rsid w:val="0082380D"/>
    <w:rsid w:val="0082405F"/>
    <w:rsid w:val="008250A2"/>
    <w:rsid w:val="00825312"/>
    <w:rsid w:val="008270E6"/>
    <w:rsid w:val="00830036"/>
    <w:rsid w:val="008304B3"/>
    <w:rsid w:val="008305AE"/>
    <w:rsid w:val="00830C22"/>
    <w:rsid w:val="008310F9"/>
    <w:rsid w:val="00831273"/>
    <w:rsid w:val="008332B0"/>
    <w:rsid w:val="008335E0"/>
    <w:rsid w:val="00835456"/>
    <w:rsid w:val="008356E5"/>
    <w:rsid w:val="00835A11"/>
    <w:rsid w:val="008360F4"/>
    <w:rsid w:val="0083635F"/>
    <w:rsid w:val="00837076"/>
    <w:rsid w:val="008407CC"/>
    <w:rsid w:val="0084175F"/>
    <w:rsid w:val="00842380"/>
    <w:rsid w:val="00842A0F"/>
    <w:rsid w:val="0084345E"/>
    <w:rsid w:val="008434FD"/>
    <w:rsid w:val="008450D5"/>
    <w:rsid w:val="00845389"/>
    <w:rsid w:val="008463DA"/>
    <w:rsid w:val="0085077C"/>
    <w:rsid w:val="00852246"/>
    <w:rsid w:val="008573A2"/>
    <w:rsid w:val="00860D08"/>
    <w:rsid w:val="00861C6C"/>
    <w:rsid w:val="00863411"/>
    <w:rsid w:val="008647A6"/>
    <w:rsid w:val="008647E0"/>
    <w:rsid w:val="008653EB"/>
    <w:rsid w:val="0086572F"/>
    <w:rsid w:val="0086581C"/>
    <w:rsid w:val="00867817"/>
    <w:rsid w:val="0086793C"/>
    <w:rsid w:val="00870740"/>
    <w:rsid w:val="00871105"/>
    <w:rsid w:val="00871712"/>
    <w:rsid w:val="008728AB"/>
    <w:rsid w:val="0087329A"/>
    <w:rsid w:val="008748D2"/>
    <w:rsid w:val="00875D14"/>
    <w:rsid w:val="0087782F"/>
    <w:rsid w:val="008848DF"/>
    <w:rsid w:val="00884F38"/>
    <w:rsid w:val="00890236"/>
    <w:rsid w:val="008912C4"/>
    <w:rsid w:val="00893AA7"/>
    <w:rsid w:val="00893D6A"/>
    <w:rsid w:val="00894A86"/>
    <w:rsid w:val="00895A3D"/>
    <w:rsid w:val="00895C32"/>
    <w:rsid w:val="008976ED"/>
    <w:rsid w:val="008A0CF1"/>
    <w:rsid w:val="008A1874"/>
    <w:rsid w:val="008A225B"/>
    <w:rsid w:val="008A29E3"/>
    <w:rsid w:val="008A2E29"/>
    <w:rsid w:val="008A3631"/>
    <w:rsid w:val="008A400C"/>
    <w:rsid w:val="008A5123"/>
    <w:rsid w:val="008A6934"/>
    <w:rsid w:val="008A6FB1"/>
    <w:rsid w:val="008A72D4"/>
    <w:rsid w:val="008A7758"/>
    <w:rsid w:val="008B0262"/>
    <w:rsid w:val="008B0E06"/>
    <w:rsid w:val="008B0F8B"/>
    <w:rsid w:val="008B1425"/>
    <w:rsid w:val="008B202C"/>
    <w:rsid w:val="008B35DA"/>
    <w:rsid w:val="008B399A"/>
    <w:rsid w:val="008B3A29"/>
    <w:rsid w:val="008B4102"/>
    <w:rsid w:val="008B412F"/>
    <w:rsid w:val="008B5FDF"/>
    <w:rsid w:val="008B61C7"/>
    <w:rsid w:val="008C0656"/>
    <w:rsid w:val="008C0D96"/>
    <w:rsid w:val="008C2531"/>
    <w:rsid w:val="008C304B"/>
    <w:rsid w:val="008C3820"/>
    <w:rsid w:val="008C50BE"/>
    <w:rsid w:val="008D02F7"/>
    <w:rsid w:val="008D0301"/>
    <w:rsid w:val="008D115E"/>
    <w:rsid w:val="008D11B5"/>
    <w:rsid w:val="008D1E62"/>
    <w:rsid w:val="008D4692"/>
    <w:rsid w:val="008D680F"/>
    <w:rsid w:val="008D6F28"/>
    <w:rsid w:val="008E0BED"/>
    <w:rsid w:val="008E2324"/>
    <w:rsid w:val="008E2566"/>
    <w:rsid w:val="008E37DA"/>
    <w:rsid w:val="008E38A3"/>
    <w:rsid w:val="008E3C44"/>
    <w:rsid w:val="008E3E15"/>
    <w:rsid w:val="008E44D6"/>
    <w:rsid w:val="008E4E09"/>
    <w:rsid w:val="008E5974"/>
    <w:rsid w:val="008E6187"/>
    <w:rsid w:val="008E634B"/>
    <w:rsid w:val="008F1310"/>
    <w:rsid w:val="008F241A"/>
    <w:rsid w:val="008F2E33"/>
    <w:rsid w:val="008F44C0"/>
    <w:rsid w:val="008F4B66"/>
    <w:rsid w:val="008F5736"/>
    <w:rsid w:val="008F62D7"/>
    <w:rsid w:val="008F68FA"/>
    <w:rsid w:val="008F715B"/>
    <w:rsid w:val="008F7F56"/>
    <w:rsid w:val="00902B9B"/>
    <w:rsid w:val="009039CA"/>
    <w:rsid w:val="009046EB"/>
    <w:rsid w:val="00904E5A"/>
    <w:rsid w:val="0090782B"/>
    <w:rsid w:val="00907880"/>
    <w:rsid w:val="00907AFB"/>
    <w:rsid w:val="00910F79"/>
    <w:rsid w:val="009111C5"/>
    <w:rsid w:val="009118FB"/>
    <w:rsid w:val="00911963"/>
    <w:rsid w:val="0091267E"/>
    <w:rsid w:val="00913F37"/>
    <w:rsid w:val="009145A6"/>
    <w:rsid w:val="00914635"/>
    <w:rsid w:val="00915097"/>
    <w:rsid w:val="00915CA8"/>
    <w:rsid w:val="0091665E"/>
    <w:rsid w:val="00916CE7"/>
    <w:rsid w:val="009175DB"/>
    <w:rsid w:val="00917AFA"/>
    <w:rsid w:val="00921D6C"/>
    <w:rsid w:val="00923F18"/>
    <w:rsid w:val="00924431"/>
    <w:rsid w:val="00924A27"/>
    <w:rsid w:val="00924B57"/>
    <w:rsid w:val="0092586D"/>
    <w:rsid w:val="00927744"/>
    <w:rsid w:val="00927FF9"/>
    <w:rsid w:val="00930194"/>
    <w:rsid w:val="00930CBA"/>
    <w:rsid w:val="00930F1F"/>
    <w:rsid w:val="00931179"/>
    <w:rsid w:val="00932A00"/>
    <w:rsid w:val="00933DAD"/>
    <w:rsid w:val="00933EC9"/>
    <w:rsid w:val="00935038"/>
    <w:rsid w:val="0093693C"/>
    <w:rsid w:val="00937558"/>
    <w:rsid w:val="0094024F"/>
    <w:rsid w:val="0094052C"/>
    <w:rsid w:val="009423D2"/>
    <w:rsid w:val="00942AA2"/>
    <w:rsid w:val="0094360C"/>
    <w:rsid w:val="0094372A"/>
    <w:rsid w:val="00946108"/>
    <w:rsid w:val="00947A89"/>
    <w:rsid w:val="00947DDF"/>
    <w:rsid w:val="009505F6"/>
    <w:rsid w:val="00950CFA"/>
    <w:rsid w:val="00950E35"/>
    <w:rsid w:val="00951168"/>
    <w:rsid w:val="00952371"/>
    <w:rsid w:val="00953505"/>
    <w:rsid w:val="0095454F"/>
    <w:rsid w:val="009547E9"/>
    <w:rsid w:val="00955338"/>
    <w:rsid w:val="00955D12"/>
    <w:rsid w:val="00955F0B"/>
    <w:rsid w:val="00956099"/>
    <w:rsid w:val="0095609A"/>
    <w:rsid w:val="00956548"/>
    <w:rsid w:val="00961ED6"/>
    <w:rsid w:val="00962CB5"/>
    <w:rsid w:val="00965041"/>
    <w:rsid w:val="00965113"/>
    <w:rsid w:val="00971D0C"/>
    <w:rsid w:val="00971F20"/>
    <w:rsid w:val="0097459E"/>
    <w:rsid w:val="00975567"/>
    <w:rsid w:val="00976FB0"/>
    <w:rsid w:val="00976FF7"/>
    <w:rsid w:val="00977CAF"/>
    <w:rsid w:val="009809F2"/>
    <w:rsid w:val="009823A6"/>
    <w:rsid w:val="00982CAB"/>
    <w:rsid w:val="009850BF"/>
    <w:rsid w:val="00985AAC"/>
    <w:rsid w:val="00985D16"/>
    <w:rsid w:val="00986422"/>
    <w:rsid w:val="00986600"/>
    <w:rsid w:val="00987CDF"/>
    <w:rsid w:val="0099112C"/>
    <w:rsid w:val="009925E0"/>
    <w:rsid w:val="009969FE"/>
    <w:rsid w:val="00996C91"/>
    <w:rsid w:val="00997EA7"/>
    <w:rsid w:val="00997FBE"/>
    <w:rsid w:val="009A1248"/>
    <w:rsid w:val="009A19BD"/>
    <w:rsid w:val="009A1AE7"/>
    <w:rsid w:val="009A24F4"/>
    <w:rsid w:val="009A45C5"/>
    <w:rsid w:val="009A5313"/>
    <w:rsid w:val="009A5539"/>
    <w:rsid w:val="009A5E73"/>
    <w:rsid w:val="009A6B35"/>
    <w:rsid w:val="009B1BAD"/>
    <w:rsid w:val="009B1DC9"/>
    <w:rsid w:val="009B1F36"/>
    <w:rsid w:val="009B253A"/>
    <w:rsid w:val="009B26E2"/>
    <w:rsid w:val="009B384B"/>
    <w:rsid w:val="009B42C5"/>
    <w:rsid w:val="009B44A7"/>
    <w:rsid w:val="009B5A13"/>
    <w:rsid w:val="009B62FA"/>
    <w:rsid w:val="009B6DA2"/>
    <w:rsid w:val="009C26BD"/>
    <w:rsid w:val="009C2C77"/>
    <w:rsid w:val="009C3077"/>
    <w:rsid w:val="009C36F7"/>
    <w:rsid w:val="009C3D63"/>
    <w:rsid w:val="009C7B01"/>
    <w:rsid w:val="009D0E42"/>
    <w:rsid w:val="009D0F37"/>
    <w:rsid w:val="009D1367"/>
    <w:rsid w:val="009D2105"/>
    <w:rsid w:val="009D2805"/>
    <w:rsid w:val="009D5314"/>
    <w:rsid w:val="009D54A6"/>
    <w:rsid w:val="009D5683"/>
    <w:rsid w:val="009D6C61"/>
    <w:rsid w:val="009D74A6"/>
    <w:rsid w:val="009D7890"/>
    <w:rsid w:val="009E0286"/>
    <w:rsid w:val="009E1F4E"/>
    <w:rsid w:val="009E365B"/>
    <w:rsid w:val="009E3A89"/>
    <w:rsid w:val="009E40C9"/>
    <w:rsid w:val="009E4BDF"/>
    <w:rsid w:val="009E5899"/>
    <w:rsid w:val="009E7073"/>
    <w:rsid w:val="009F0AF6"/>
    <w:rsid w:val="009F14A3"/>
    <w:rsid w:val="009F3A38"/>
    <w:rsid w:val="009F4AD8"/>
    <w:rsid w:val="009F5F92"/>
    <w:rsid w:val="009F7695"/>
    <w:rsid w:val="009F7EC0"/>
    <w:rsid w:val="00A01354"/>
    <w:rsid w:val="00A04365"/>
    <w:rsid w:val="00A04BF2"/>
    <w:rsid w:val="00A050A1"/>
    <w:rsid w:val="00A05D2A"/>
    <w:rsid w:val="00A06E4A"/>
    <w:rsid w:val="00A07401"/>
    <w:rsid w:val="00A07F7E"/>
    <w:rsid w:val="00A12164"/>
    <w:rsid w:val="00A121E6"/>
    <w:rsid w:val="00A126DE"/>
    <w:rsid w:val="00A1287B"/>
    <w:rsid w:val="00A12A75"/>
    <w:rsid w:val="00A12D06"/>
    <w:rsid w:val="00A12E0B"/>
    <w:rsid w:val="00A14D69"/>
    <w:rsid w:val="00A204F2"/>
    <w:rsid w:val="00A220C3"/>
    <w:rsid w:val="00A22567"/>
    <w:rsid w:val="00A22AF3"/>
    <w:rsid w:val="00A27DD3"/>
    <w:rsid w:val="00A30511"/>
    <w:rsid w:val="00A307A1"/>
    <w:rsid w:val="00A30A89"/>
    <w:rsid w:val="00A31301"/>
    <w:rsid w:val="00A346AF"/>
    <w:rsid w:val="00A34E15"/>
    <w:rsid w:val="00A35C6E"/>
    <w:rsid w:val="00A36009"/>
    <w:rsid w:val="00A363C6"/>
    <w:rsid w:val="00A41C90"/>
    <w:rsid w:val="00A4267F"/>
    <w:rsid w:val="00A43784"/>
    <w:rsid w:val="00A437EB"/>
    <w:rsid w:val="00A43FB6"/>
    <w:rsid w:val="00A45158"/>
    <w:rsid w:val="00A45680"/>
    <w:rsid w:val="00A462F6"/>
    <w:rsid w:val="00A46698"/>
    <w:rsid w:val="00A51500"/>
    <w:rsid w:val="00A521ED"/>
    <w:rsid w:val="00A522D1"/>
    <w:rsid w:val="00A530FD"/>
    <w:rsid w:val="00A538DC"/>
    <w:rsid w:val="00A5597A"/>
    <w:rsid w:val="00A6015C"/>
    <w:rsid w:val="00A603EF"/>
    <w:rsid w:val="00A60BCD"/>
    <w:rsid w:val="00A61525"/>
    <w:rsid w:val="00A61BC1"/>
    <w:rsid w:val="00A629A5"/>
    <w:rsid w:val="00A6726B"/>
    <w:rsid w:val="00A674C1"/>
    <w:rsid w:val="00A67E4B"/>
    <w:rsid w:val="00A71708"/>
    <w:rsid w:val="00A71850"/>
    <w:rsid w:val="00A71E78"/>
    <w:rsid w:val="00A72AAF"/>
    <w:rsid w:val="00A734F1"/>
    <w:rsid w:val="00A738DE"/>
    <w:rsid w:val="00A7738D"/>
    <w:rsid w:val="00A774F7"/>
    <w:rsid w:val="00A77F9E"/>
    <w:rsid w:val="00A80357"/>
    <w:rsid w:val="00A811FC"/>
    <w:rsid w:val="00A822DD"/>
    <w:rsid w:val="00A823A4"/>
    <w:rsid w:val="00A83BC4"/>
    <w:rsid w:val="00A83D5F"/>
    <w:rsid w:val="00A83E10"/>
    <w:rsid w:val="00A85556"/>
    <w:rsid w:val="00A90779"/>
    <w:rsid w:val="00A90D29"/>
    <w:rsid w:val="00A91071"/>
    <w:rsid w:val="00A958F2"/>
    <w:rsid w:val="00A97F20"/>
    <w:rsid w:val="00AA0267"/>
    <w:rsid w:val="00AA0C4C"/>
    <w:rsid w:val="00AA1E42"/>
    <w:rsid w:val="00AA3B7E"/>
    <w:rsid w:val="00AA61AF"/>
    <w:rsid w:val="00AA6B45"/>
    <w:rsid w:val="00AB1B26"/>
    <w:rsid w:val="00AB3E55"/>
    <w:rsid w:val="00AB4A7D"/>
    <w:rsid w:val="00AB7A6D"/>
    <w:rsid w:val="00AB7E2E"/>
    <w:rsid w:val="00AC0F41"/>
    <w:rsid w:val="00AC1457"/>
    <w:rsid w:val="00AC151D"/>
    <w:rsid w:val="00AC1F6E"/>
    <w:rsid w:val="00AC27B4"/>
    <w:rsid w:val="00AC7058"/>
    <w:rsid w:val="00AD0962"/>
    <w:rsid w:val="00AD0E80"/>
    <w:rsid w:val="00AD45B2"/>
    <w:rsid w:val="00AD4F7C"/>
    <w:rsid w:val="00AD5099"/>
    <w:rsid w:val="00AD5FB9"/>
    <w:rsid w:val="00AD6E36"/>
    <w:rsid w:val="00AD702D"/>
    <w:rsid w:val="00AE0153"/>
    <w:rsid w:val="00AE2DD6"/>
    <w:rsid w:val="00AE3DAA"/>
    <w:rsid w:val="00AE4F45"/>
    <w:rsid w:val="00AE50BB"/>
    <w:rsid w:val="00AE7871"/>
    <w:rsid w:val="00AF008D"/>
    <w:rsid w:val="00AF1416"/>
    <w:rsid w:val="00AF1953"/>
    <w:rsid w:val="00AF1CF2"/>
    <w:rsid w:val="00AF32BD"/>
    <w:rsid w:val="00AF4999"/>
    <w:rsid w:val="00AF4B83"/>
    <w:rsid w:val="00AF6654"/>
    <w:rsid w:val="00AF753E"/>
    <w:rsid w:val="00AF7748"/>
    <w:rsid w:val="00B04949"/>
    <w:rsid w:val="00B05A66"/>
    <w:rsid w:val="00B0644D"/>
    <w:rsid w:val="00B07155"/>
    <w:rsid w:val="00B11B89"/>
    <w:rsid w:val="00B12F9E"/>
    <w:rsid w:val="00B1430B"/>
    <w:rsid w:val="00B14B04"/>
    <w:rsid w:val="00B14F82"/>
    <w:rsid w:val="00B161EC"/>
    <w:rsid w:val="00B164AA"/>
    <w:rsid w:val="00B201E8"/>
    <w:rsid w:val="00B22738"/>
    <w:rsid w:val="00B22A11"/>
    <w:rsid w:val="00B23025"/>
    <w:rsid w:val="00B231F1"/>
    <w:rsid w:val="00B2771A"/>
    <w:rsid w:val="00B307E8"/>
    <w:rsid w:val="00B30AFE"/>
    <w:rsid w:val="00B30D3D"/>
    <w:rsid w:val="00B32A63"/>
    <w:rsid w:val="00B342BB"/>
    <w:rsid w:val="00B34335"/>
    <w:rsid w:val="00B358FA"/>
    <w:rsid w:val="00B369CC"/>
    <w:rsid w:val="00B408F7"/>
    <w:rsid w:val="00B41562"/>
    <w:rsid w:val="00B42B42"/>
    <w:rsid w:val="00B438B2"/>
    <w:rsid w:val="00B43BB8"/>
    <w:rsid w:val="00B44312"/>
    <w:rsid w:val="00B45BC2"/>
    <w:rsid w:val="00B466DA"/>
    <w:rsid w:val="00B4674C"/>
    <w:rsid w:val="00B474DF"/>
    <w:rsid w:val="00B50B1D"/>
    <w:rsid w:val="00B51325"/>
    <w:rsid w:val="00B51D68"/>
    <w:rsid w:val="00B51EB4"/>
    <w:rsid w:val="00B5219F"/>
    <w:rsid w:val="00B529C8"/>
    <w:rsid w:val="00B52E76"/>
    <w:rsid w:val="00B52ED7"/>
    <w:rsid w:val="00B53219"/>
    <w:rsid w:val="00B53535"/>
    <w:rsid w:val="00B5534C"/>
    <w:rsid w:val="00B60E66"/>
    <w:rsid w:val="00B61B72"/>
    <w:rsid w:val="00B61C7C"/>
    <w:rsid w:val="00B669F6"/>
    <w:rsid w:val="00B67E4B"/>
    <w:rsid w:val="00B7026F"/>
    <w:rsid w:val="00B70910"/>
    <w:rsid w:val="00B71373"/>
    <w:rsid w:val="00B71DAD"/>
    <w:rsid w:val="00B72456"/>
    <w:rsid w:val="00B72BA5"/>
    <w:rsid w:val="00B73FDD"/>
    <w:rsid w:val="00B74F3E"/>
    <w:rsid w:val="00B75B19"/>
    <w:rsid w:val="00B7663E"/>
    <w:rsid w:val="00B77C9D"/>
    <w:rsid w:val="00B81743"/>
    <w:rsid w:val="00B82DA4"/>
    <w:rsid w:val="00B8377C"/>
    <w:rsid w:val="00B8383F"/>
    <w:rsid w:val="00B84840"/>
    <w:rsid w:val="00B84ACC"/>
    <w:rsid w:val="00B85B49"/>
    <w:rsid w:val="00B86CD3"/>
    <w:rsid w:val="00B87749"/>
    <w:rsid w:val="00B929D2"/>
    <w:rsid w:val="00B95DC5"/>
    <w:rsid w:val="00B95F1F"/>
    <w:rsid w:val="00B966C0"/>
    <w:rsid w:val="00B97D21"/>
    <w:rsid w:val="00BA0347"/>
    <w:rsid w:val="00BA2EBE"/>
    <w:rsid w:val="00BA32F2"/>
    <w:rsid w:val="00BA3B0C"/>
    <w:rsid w:val="00BA4300"/>
    <w:rsid w:val="00BA545B"/>
    <w:rsid w:val="00BA616F"/>
    <w:rsid w:val="00BB00D8"/>
    <w:rsid w:val="00BB0990"/>
    <w:rsid w:val="00BB0DEA"/>
    <w:rsid w:val="00BB1562"/>
    <w:rsid w:val="00BB1ECC"/>
    <w:rsid w:val="00BB3820"/>
    <w:rsid w:val="00BB3CC2"/>
    <w:rsid w:val="00BB4B4C"/>
    <w:rsid w:val="00BB6AEE"/>
    <w:rsid w:val="00BC1236"/>
    <w:rsid w:val="00BC165B"/>
    <w:rsid w:val="00BC20E8"/>
    <w:rsid w:val="00BC213F"/>
    <w:rsid w:val="00BC2E57"/>
    <w:rsid w:val="00BC3215"/>
    <w:rsid w:val="00BC4021"/>
    <w:rsid w:val="00BC4989"/>
    <w:rsid w:val="00BC5217"/>
    <w:rsid w:val="00BC5D74"/>
    <w:rsid w:val="00BC701F"/>
    <w:rsid w:val="00BD05C1"/>
    <w:rsid w:val="00BD1E1F"/>
    <w:rsid w:val="00BD3C3E"/>
    <w:rsid w:val="00BD5FA9"/>
    <w:rsid w:val="00BD6E39"/>
    <w:rsid w:val="00BE06A8"/>
    <w:rsid w:val="00BE178F"/>
    <w:rsid w:val="00BE1841"/>
    <w:rsid w:val="00BE25FA"/>
    <w:rsid w:val="00BE26EE"/>
    <w:rsid w:val="00BE4619"/>
    <w:rsid w:val="00BE48FB"/>
    <w:rsid w:val="00BE4EED"/>
    <w:rsid w:val="00BE5A8A"/>
    <w:rsid w:val="00BE63AD"/>
    <w:rsid w:val="00BE6A9F"/>
    <w:rsid w:val="00BE6CC0"/>
    <w:rsid w:val="00BF0127"/>
    <w:rsid w:val="00BF064F"/>
    <w:rsid w:val="00BF0BEE"/>
    <w:rsid w:val="00BF11E6"/>
    <w:rsid w:val="00BF1997"/>
    <w:rsid w:val="00BF21E4"/>
    <w:rsid w:val="00BF2416"/>
    <w:rsid w:val="00BF2AF2"/>
    <w:rsid w:val="00BF2BC4"/>
    <w:rsid w:val="00BF3938"/>
    <w:rsid w:val="00BF3E96"/>
    <w:rsid w:val="00BF433A"/>
    <w:rsid w:val="00BF4685"/>
    <w:rsid w:val="00BF4998"/>
    <w:rsid w:val="00BF54E8"/>
    <w:rsid w:val="00BF6211"/>
    <w:rsid w:val="00BF72D9"/>
    <w:rsid w:val="00BF7ABE"/>
    <w:rsid w:val="00C008CF"/>
    <w:rsid w:val="00C01930"/>
    <w:rsid w:val="00C074B5"/>
    <w:rsid w:val="00C07573"/>
    <w:rsid w:val="00C107DB"/>
    <w:rsid w:val="00C118E0"/>
    <w:rsid w:val="00C11AE5"/>
    <w:rsid w:val="00C11E39"/>
    <w:rsid w:val="00C12924"/>
    <w:rsid w:val="00C12E26"/>
    <w:rsid w:val="00C13683"/>
    <w:rsid w:val="00C173AA"/>
    <w:rsid w:val="00C17435"/>
    <w:rsid w:val="00C20EB1"/>
    <w:rsid w:val="00C21DA3"/>
    <w:rsid w:val="00C22A7A"/>
    <w:rsid w:val="00C22D63"/>
    <w:rsid w:val="00C231B6"/>
    <w:rsid w:val="00C24419"/>
    <w:rsid w:val="00C24ACB"/>
    <w:rsid w:val="00C24B5F"/>
    <w:rsid w:val="00C2583A"/>
    <w:rsid w:val="00C26712"/>
    <w:rsid w:val="00C2692C"/>
    <w:rsid w:val="00C27753"/>
    <w:rsid w:val="00C27A31"/>
    <w:rsid w:val="00C3043E"/>
    <w:rsid w:val="00C31D93"/>
    <w:rsid w:val="00C32206"/>
    <w:rsid w:val="00C326B0"/>
    <w:rsid w:val="00C32EAD"/>
    <w:rsid w:val="00C347AC"/>
    <w:rsid w:val="00C34B69"/>
    <w:rsid w:val="00C34C8D"/>
    <w:rsid w:val="00C36276"/>
    <w:rsid w:val="00C364D9"/>
    <w:rsid w:val="00C36973"/>
    <w:rsid w:val="00C40A43"/>
    <w:rsid w:val="00C40CD2"/>
    <w:rsid w:val="00C41731"/>
    <w:rsid w:val="00C423D9"/>
    <w:rsid w:val="00C42BC1"/>
    <w:rsid w:val="00C42D64"/>
    <w:rsid w:val="00C446F8"/>
    <w:rsid w:val="00C4616E"/>
    <w:rsid w:val="00C47023"/>
    <w:rsid w:val="00C50E07"/>
    <w:rsid w:val="00C50F33"/>
    <w:rsid w:val="00C52905"/>
    <w:rsid w:val="00C546F5"/>
    <w:rsid w:val="00C568C5"/>
    <w:rsid w:val="00C56C1A"/>
    <w:rsid w:val="00C57E46"/>
    <w:rsid w:val="00C60555"/>
    <w:rsid w:val="00C610EF"/>
    <w:rsid w:val="00C6192C"/>
    <w:rsid w:val="00C6281D"/>
    <w:rsid w:val="00C633C4"/>
    <w:rsid w:val="00C63934"/>
    <w:rsid w:val="00C63A6A"/>
    <w:rsid w:val="00C64481"/>
    <w:rsid w:val="00C65DF6"/>
    <w:rsid w:val="00C65FAE"/>
    <w:rsid w:val="00C67338"/>
    <w:rsid w:val="00C67C9D"/>
    <w:rsid w:val="00C72354"/>
    <w:rsid w:val="00C7477B"/>
    <w:rsid w:val="00C74D3F"/>
    <w:rsid w:val="00C75F8E"/>
    <w:rsid w:val="00C76373"/>
    <w:rsid w:val="00C80236"/>
    <w:rsid w:val="00C80F4E"/>
    <w:rsid w:val="00C81780"/>
    <w:rsid w:val="00C81932"/>
    <w:rsid w:val="00C81B25"/>
    <w:rsid w:val="00C81E47"/>
    <w:rsid w:val="00C8286C"/>
    <w:rsid w:val="00C837F4"/>
    <w:rsid w:val="00C83A52"/>
    <w:rsid w:val="00C84534"/>
    <w:rsid w:val="00C849E5"/>
    <w:rsid w:val="00C85007"/>
    <w:rsid w:val="00C85C4F"/>
    <w:rsid w:val="00C86195"/>
    <w:rsid w:val="00C87807"/>
    <w:rsid w:val="00C90866"/>
    <w:rsid w:val="00C90EC4"/>
    <w:rsid w:val="00C91AE4"/>
    <w:rsid w:val="00C94252"/>
    <w:rsid w:val="00C94DFC"/>
    <w:rsid w:val="00C9567B"/>
    <w:rsid w:val="00C95E17"/>
    <w:rsid w:val="00CA20D9"/>
    <w:rsid w:val="00CA5A91"/>
    <w:rsid w:val="00CA5CA8"/>
    <w:rsid w:val="00CA5D84"/>
    <w:rsid w:val="00CA6245"/>
    <w:rsid w:val="00CA64B9"/>
    <w:rsid w:val="00CA7F01"/>
    <w:rsid w:val="00CB116C"/>
    <w:rsid w:val="00CB22CC"/>
    <w:rsid w:val="00CB2757"/>
    <w:rsid w:val="00CB2FE1"/>
    <w:rsid w:val="00CB30B6"/>
    <w:rsid w:val="00CB3CA9"/>
    <w:rsid w:val="00CB3CD7"/>
    <w:rsid w:val="00CB68A3"/>
    <w:rsid w:val="00CB72D4"/>
    <w:rsid w:val="00CB7420"/>
    <w:rsid w:val="00CB7558"/>
    <w:rsid w:val="00CB7798"/>
    <w:rsid w:val="00CB7F5D"/>
    <w:rsid w:val="00CC028B"/>
    <w:rsid w:val="00CC0709"/>
    <w:rsid w:val="00CC1136"/>
    <w:rsid w:val="00CC12CC"/>
    <w:rsid w:val="00CC283C"/>
    <w:rsid w:val="00CC2DE9"/>
    <w:rsid w:val="00CC3DDD"/>
    <w:rsid w:val="00CC4372"/>
    <w:rsid w:val="00CC44D4"/>
    <w:rsid w:val="00CC4E2F"/>
    <w:rsid w:val="00CC7354"/>
    <w:rsid w:val="00CC7FBC"/>
    <w:rsid w:val="00CD0955"/>
    <w:rsid w:val="00CD0ACE"/>
    <w:rsid w:val="00CD2887"/>
    <w:rsid w:val="00CD2A4C"/>
    <w:rsid w:val="00CD4122"/>
    <w:rsid w:val="00CD4B39"/>
    <w:rsid w:val="00CD5843"/>
    <w:rsid w:val="00CD5DF6"/>
    <w:rsid w:val="00CD61D1"/>
    <w:rsid w:val="00CD7BA9"/>
    <w:rsid w:val="00CE1FD9"/>
    <w:rsid w:val="00CE252E"/>
    <w:rsid w:val="00CE3A92"/>
    <w:rsid w:val="00CE3B3C"/>
    <w:rsid w:val="00CE406B"/>
    <w:rsid w:val="00CE40C4"/>
    <w:rsid w:val="00CE46CF"/>
    <w:rsid w:val="00CE4B99"/>
    <w:rsid w:val="00CE6374"/>
    <w:rsid w:val="00CE6FA6"/>
    <w:rsid w:val="00CE7934"/>
    <w:rsid w:val="00CE7F6C"/>
    <w:rsid w:val="00CF1077"/>
    <w:rsid w:val="00CF1D27"/>
    <w:rsid w:val="00CF2887"/>
    <w:rsid w:val="00CF37CA"/>
    <w:rsid w:val="00CF3FC7"/>
    <w:rsid w:val="00CF42D9"/>
    <w:rsid w:val="00CF435F"/>
    <w:rsid w:val="00CF4670"/>
    <w:rsid w:val="00CF47D1"/>
    <w:rsid w:val="00CF4EE9"/>
    <w:rsid w:val="00CF53D4"/>
    <w:rsid w:val="00CF6EF9"/>
    <w:rsid w:val="00CF76AC"/>
    <w:rsid w:val="00D00718"/>
    <w:rsid w:val="00D01EA6"/>
    <w:rsid w:val="00D0300C"/>
    <w:rsid w:val="00D06F55"/>
    <w:rsid w:val="00D07966"/>
    <w:rsid w:val="00D12296"/>
    <w:rsid w:val="00D13684"/>
    <w:rsid w:val="00D16645"/>
    <w:rsid w:val="00D17497"/>
    <w:rsid w:val="00D20AA8"/>
    <w:rsid w:val="00D21023"/>
    <w:rsid w:val="00D3032A"/>
    <w:rsid w:val="00D303E5"/>
    <w:rsid w:val="00D32A22"/>
    <w:rsid w:val="00D338EF"/>
    <w:rsid w:val="00D33AA2"/>
    <w:rsid w:val="00D33AD8"/>
    <w:rsid w:val="00D35344"/>
    <w:rsid w:val="00D35589"/>
    <w:rsid w:val="00D403A7"/>
    <w:rsid w:val="00D40D0A"/>
    <w:rsid w:val="00D43006"/>
    <w:rsid w:val="00D44279"/>
    <w:rsid w:val="00D45144"/>
    <w:rsid w:val="00D45978"/>
    <w:rsid w:val="00D47AB0"/>
    <w:rsid w:val="00D50464"/>
    <w:rsid w:val="00D50B5D"/>
    <w:rsid w:val="00D52E72"/>
    <w:rsid w:val="00D53152"/>
    <w:rsid w:val="00D552CD"/>
    <w:rsid w:val="00D554EE"/>
    <w:rsid w:val="00D565FD"/>
    <w:rsid w:val="00D579FB"/>
    <w:rsid w:val="00D60099"/>
    <w:rsid w:val="00D6262D"/>
    <w:rsid w:val="00D642FF"/>
    <w:rsid w:val="00D65578"/>
    <w:rsid w:val="00D65E6E"/>
    <w:rsid w:val="00D660F0"/>
    <w:rsid w:val="00D67081"/>
    <w:rsid w:val="00D701F8"/>
    <w:rsid w:val="00D7033E"/>
    <w:rsid w:val="00D70BE3"/>
    <w:rsid w:val="00D721F7"/>
    <w:rsid w:val="00D72FB0"/>
    <w:rsid w:val="00D7432C"/>
    <w:rsid w:val="00D74378"/>
    <w:rsid w:val="00D76D45"/>
    <w:rsid w:val="00D81332"/>
    <w:rsid w:val="00D8280C"/>
    <w:rsid w:val="00D82BE7"/>
    <w:rsid w:val="00D836B9"/>
    <w:rsid w:val="00D851AF"/>
    <w:rsid w:val="00D85CA0"/>
    <w:rsid w:val="00D87FEC"/>
    <w:rsid w:val="00D90A6E"/>
    <w:rsid w:val="00D90F30"/>
    <w:rsid w:val="00D93DBA"/>
    <w:rsid w:val="00D94AA7"/>
    <w:rsid w:val="00D94EB3"/>
    <w:rsid w:val="00D95943"/>
    <w:rsid w:val="00D95DCA"/>
    <w:rsid w:val="00D962D7"/>
    <w:rsid w:val="00DA17DE"/>
    <w:rsid w:val="00DA1909"/>
    <w:rsid w:val="00DA2044"/>
    <w:rsid w:val="00DA3275"/>
    <w:rsid w:val="00DA3677"/>
    <w:rsid w:val="00DA3730"/>
    <w:rsid w:val="00DA39B4"/>
    <w:rsid w:val="00DA3C59"/>
    <w:rsid w:val="00DA4678"/>
    <w:rsid w:val="00DA46E8"/>
    <w:rsid w:val="00DB2560"/>
    <w:rsid w:val="00DB283A"/>
    <w:rsid w:val="00DB2E64"/>
    <w:rsid w:val="00DB3A60"/>
    <w:rsid w:val="00DB3CC2"/>
    <w:rsid w:val="00DB43AC"/>
    <w:rsid w:val="00DB5E16"/>
    <w:rsid w:val="00DB5EBC"/>
    <w:rsid w:val="00DB7B1D"/>
    <w:rsid w:val="00DB7E81"/>
    <w:rsid w:val="00DC0AAD"/>
    <w:rsid w:val="00DC0C3E"/>
    <w:rsid w:val="00DC2165"/>
    <w:rsid w:val="00DC2504"/>
    <w:rsid w:val="00DC3A5A"/>
    <w:rsid w:val="00DC3CA6"/>
    <w:rsid w:val="00DC481C"/>
    <w:rsid w:val="00DC523A"/>
    <w:rsid w:val="00DC5E70"/>
    <w:rsid w:val="00DC7B9F"/>
    <w:rsid w:val="00DD1819"/>
    <w:rsid w:val="00DD1A02"/>
    <w:rsid w:val="00DD2A3A"/>
    <w:rsid w:val="00DD53B1"/>
    <w:rsid w:val="00DD71F9"/>
    <w:rsid w:val="00DD7485"/>
    <w:rsid w:val="00DE15DB"/>
    <w:rsid w:val="00DE306F"/>
    <w:rsid w:val="00DE41ED"/>
    <w:rsid w:val="00DE4B91"/>
    <w:rsid w:val="00DE4D59"/>
    <w:rsid w:val="00DE56D9"/>
    <w:rsid w:val="00DE584F"/>
    <w:rsid w:val="00DE59DD"/>
    <w:rsid w:val="00DE5DA3"/>
    <w:rsid w:val="00DE6BE3"/>
    <w:rsid w:val="00DE765A"/>
    <w:rsid w:val="00DE778C"/>
    <w:rsid w:val="00DF11EF"/>
    <w:rsid w:val="00DF16A4"/>
    <w:rsid w:val="00DF1BF7"/>
    <w:rsid w:val="00DF2224"/>
    <w:rsid w:val="00DF3393"/>
    <w:rsid w:val="00DF35E1"/>
    <w:rsid w:val="00DF35F8"/>
    <w:rsid w:val="00DF3C56"/>
    <w:rsid w:val="00DF3F12"/>
    <w:rsid w:val="00DF453C"/>
    <w:rsid w:val="00DF605D"/>
    <w:rsid w:val="00DF75C1"/>
    <w:rsid w:val="00DF7B67"/>
    <w:rsid w:val="00E00E08"/>
    <w:rsid w:val="00E01CDB"/>
    <w:rsid w:val="00E041BA"/>
    <w:rsid w:val="00E05558"/>
    <w:rsid w:val="00E07764"/>
    <w:rsid w:val="00E07CF4"/>
    <w:rsid w:val="00E104DE"/>
    <w:rsid w:val="00E11D3F"/>
    <w:rsid w:val="00E1638E"/>
    <w:rsid w:val="00E175B1"/>
    <w:rsid w:val="00E17ADD"/>
    <w:rsid w:val="00E17CBE"/>
    <w:rsid w:val="00E200E3"/>
    <w:rsid w:val="00E20A8A"/>
    <w:rsid w:val="00E22CEC"/>
    <w:rsid w:val="00E2439A"/>
    <w:rsid w:val="00E246C1"/>
    <w:rsid w:val="00E24B33"/>
    <w:rsid w:val="00E256F8"/>
    <w:rsid w:val="00E262B1"/>
    <w:rsid w:val="00E2672C"/>
    <w:rsid w:val="00E26A9C"/>
    <w:rsid w:val="00E27C24"/>
    <w:rsid w:val="00E27E96"/>
    <w:rsid w:val="00E30BD5"/>
    <w:rsid w:val="00E311BF"/>
    <w:rsid w:val="00E31C34"/>
    <w:rsid w:val="00E330F5"/>
    <w:rsid w:val="00E33E2F"/>
    <w:rsid w:val="00E36687"/>
    <w:rsid w:val="00E36B15"/>
    <w:rsid w:val="00E36B3A"/>
    <w:rsid w:val="00E37431"/>
    <w:rsid w:val="00E37B1E"/>
    <w:rsid w:val="00E37C51"/>
    <w:rsid w:val="00E406CC"/>
    <w:rsid w:val="00E41654"/>
    <w:rsid w:val="00E4262A"/>
    <w:rsid w:val="00E4291A"/>
    <w:rsid w:val="00E43E95"/>
    <w:rsid w:val="00E45EF8"/>
    <w:rsid w:val="00E46D9E"/>
    <w:rsid w:val="00E52B2F"/>
    <w:rsid w:val="00E52FB9"/>
    <w:rsid w:val="00E55644"/>
    <w:rsid w:val="00E56C81"/>
    <w:rsid w:val="00E57CD4"/>
    <w:rsid w:val="00E60B8E"/>
    <w:rsid w:val="00E61168"/>
    <w:rsid w:val="00E62090"/>
    <w:rsid w:val="00E6293E"/>
    <w:rsid w:val="00E62A5C"/>
    <w:rsid w:val="00E6399C"/>
    <w:rsid w:val="00E63E4F"/>
    <w:rsid w:val="00E65947"/>
    <w:rsid w:val="00E669EF"/>
    <w:rsid w:val="00E71994"/>
    <w:rsid w:val="00E72A0E"/>
    <w:rsid w:val="00E73F0F"/>
    <w:rsid w:val="00E74B80"/>
    <w:rsid w:val="00E751E2"/>
    <w:rsid w:val="00E7592B"/>
    <w:rsid w:val="00E80EC0"/>
    <w:rsid w:val="00E81713"/>
    <w:rsid w:val="00E81DCE"/>
    <w:rsid w:val="00E8384D"/>
    <w:rsid w:val="00E8488F"/>
    <w:rsid w:val="00E85123"/>
    <w:rsid w:val="00E8554F"/>
    <w:rsid w:val="00E85D9C"/>
    <w:rsid w:val="00E85FF9"/>
    <w:rsid w:val="00E87905"/>
    <w:rsid w:val="00E9056D"/>
    <w:rsid w:val="00E92D3C"/>
    <w:rsid w:val="00E94DAB"/>
    <w:rsid w:val="00E959FF"/>
    <w:rsid w:val="00E95D29"/>
    <w:rsid w:val="00E95DEF"/>
    <w:rsid w:val="00E96309"/>
    <w:rsid w:val="00E97A58"/>
    <w:rsid w:val="00EA24B2"/>
    <w:rsid w:val="00EA2E21"/>
    <w:rsid w:val="00EA2E53"/>
    <w:rsid w:val="00EA3763"/>
    <w:rsid w:val="00EA3D49"/>
    <w:rsid w:val="00EA5D7E"/>
    <w:rsid w:val="00EA76CD"/>
    <w:rsid w:val="00EB05B6"/>
    <w:rsid w:val="00EB17D1"/>
    <w:rsid w:val="00EB17E2"/>
    <w:rsid w:val="00EB2D88"/>
    <w:rsid w:val="00EB3003"/>
    <w:rsid w:val="00EB3BA0"/>
    <w:rsid w:val="00EB4575"/>
    <w:rsid w:val="00EB5137"/>
    <w:rsid w:val="00EB58A6"/>
    <w:rsid w:val="00EB5FDA"/>
    <w:rsid w:val="00EB696E"/>
    <w:rsid w:val="00EB78CA"/>
    <w:rsid w:val="00EC1A3F"/>
    <w:rsid w:val="00EC1E38"/>
    <w:rsid w:val="00EC2091"/>
    <w:rsid w:val="00EC29C1"/>
    <w:rsid w:val="00EC2FF9"/>
    <w:rsid w:val="00EC36DB"/>
    <w:rsid w:val="00EC4BD9"/>
    <w:rsid w:val="00EC5060"/>
    <w:rsid w:val="00EC65D9"/>
    <w:rsid w:val="00EC67D9"/>
    <w:rsid w:val="00EC754F"/>
    <w:rsid w:val="00ED09B8"/>
    <w:rsid w:val="00ED0CEC"/>
    <w:rsid w:val="00ED36E7"/>
    <w:rsid w:val="00ED3BF1"/>
    <w:rsid w:val="00ED5712"/>
    <w:rsid w:val="00ED585D"/>
    <w:rsid w:val="00ED611E"/>
    <w:rsid w:val="00ED6434"/>
    <w:rsid w:val="00ED6544"/>
    <w:rsid w:val="00ED7078"/>
    <w:rsid w:val="00ED70DB"/>
    <w:rsid w:val="00EE0825"/>
    <w:rsid w:val="00EE233B"/>
    <w:rsid w:val="00EE3225"/>
    <w:rsid w:val="00EE4B7C"/>
    <w:rsid w:val="00EE5607"/>
    <w:rsid w:val="00EE60A0"/>
    <w:rsid w:val="00EE7092"/>
    <w:rsid w:val="00EF021F"/>
    <w:rsid w:val="00EF0F81"/>
    <w:rsid w:val="00EF233F"/>
    <w:rsid w:val="00EF2AF5"/>
    <w:rsid w:val="00EF43A4"/>
    <w:rsid w:val="00EF4946"/>
    <w:rsid w:val="00EF4FF0"/>
    <w:rsid w:val="00EF63E1"/>
    <w:rsid w:val="00EF7C5F"/>
    <w:rsid w:val="00F00C4F"/>
    <w:rsid w:val="00F03A48"/>
    <w:rsid w:val="00F0583F"/>
    <w:rsid w:val="00F07B43"/>
    <w:rsid w:val="00F10C70"/>
    <w:rsid w:val="00F10D3F"/>
    <w:rsid w:val="00F11CEC"/>
    <w:rsid w:val="00F12E1E"/>
    <w:rsid w:val="00F14143"/>
    <w:rsid w:val="00F148B1"/>
    <w:rsid w:val="00F14EEE"/>
    <w:rsid w:val="00F150F6"/>
    <w:rsid w:val="00F16DC8"/>
    <w:rsid w:val="00F23A39"/>
    <w:rsid w:val="00F25B43"/>
    <w:rsid w:val="00F25BD2"/>
    <w:rsid w:val="00F27710"/>
    <w:rsid w:val="00F27899"/>
    <w:rsid w:val="00F278B9"/>
    <w:rsid w:val="00F279B2"/>
    <w:rsid w:val="00F3005A"/>
    <w:rsid w:val="00F309DB"/>
    <w:rsid w:val="00F30F59"/>
    <w:rsid w:val="00F32268"/>
    <w:rsid w:val="00F362C3"/>
    <w:rsid w:val="00F36409"/>
    <w:rsid w:val="00F37971"/>
    <w:rsid w:val="00F37A12"/>
    <w:rsid w:val="00F37BD3"/>
    <w:rsid w:val="00F4029E"/>
    <w:rsid w:val="00F40393"/>
    <w:rsid w:val="00F4064F"/>
    <w:rsid w:val="00F41796"/>
    <w:rsid w:val="00F41A32"/>
    <w:rsid w:val="00F42B01"/>
    <w:rsid w:val="00F43025"/>
    <w:rsid w:val="00F437E9"/>
    <w:rsid w:val="00F447CB"/>
    <w:rsid w:val="00F460F4"/>
    <w:rsid w:val="00F51CE4"/>
    <w:rsid w:val="00F528B5"/>
    <w:rsid w:val="00F535C7"/>
    <w:rsid w:val="00F537E5"/>
    <w:rsid w:val="00F55431"/>
    <w:rsid w:val="00F562A6"/>
    <w:rsid w:val="00F56440"/>
    <w:rsid w:val="00F61C60"/>
    <w:rsid w:val="00F62D0D"/>
    <w:rsid w:val="00F631F7"/>
    <w:rsid w:val="00F634B8"/>
    <w:rsid w:val="00F637B5"/>
    <w:rsid w:val="00F654A3"/>
    <w:rsid w:val="00F654CC"/>
    <w:rsid w:val="00F65A99"/>
    <w:rsid w:val="00F66428"/>
    <w:rsid w:val="00F709F6"/>
    <w:rsid w:val="00F73194"/>
    <w:rsid w:val="00F738CA"/>
    <w:rsid w:val="00F73A1F"/>
    <w:rsid w:val="00F7434C"/>
    <w:rsid w:val="00F757CD"/>
    <w:rsid w:val="00F758C8"/>
    <w:rsid w:val="00F75A6F"/>
    <w:rsid w:val="00F76593"/>
    <w:rsid w:val="00F77A89"/>
    <w:rsid w:val="00F77E8A"/>
    <w:rsid w:val="00F800BE"/>
    <w:rsid w:val="00F8031B"/>
    <w:rsid w:val="00F81ED7"/>
    <w:rsid w:val="00F81F5E"/>
    <w:rsid w:val="00F82020"/>
    <w:rsid w:val="00F82ED9"/>
    <w:rsid w:val="00F83034"/>
    <w:rsid w:val="00F84CC9"/>
    <w:rsid w:val="00F86E08"/>
    <w:rsid w:val="00F874DD"/>
    <w:rsid w:val="00F9139C"/>
    <w:rsid w:val="00F91C16"/>
    <w:rsid w:val="00F93BEB"/>
    <w:rsid w:val="00F944BC"/>
    <w:rsid w:val="00F950E8"/>
    <w:rsid w:val="00F95EE7"/>
    <w:rsid w:val="00F95FC7"/>
    <w:rsid w:val="00F96285"/>
    <w:rsid w:val="00F96346"/>
    <w:rsid w:val="00F97E4E"/>
    <w:rsid w:val="00FA001D"/>
    <w:rsid w:val="00FA011B"/>
    <w:rsid w:val="00FA03B6"/>
    <w:rsid w:val="00FA0875"/>
    <w:rsid w:val="00FA1016"/>
    <w:rsid w:val="00FA107E"/>
    <w:rsid w:val="00FA109C"/>
    <w:rsid w:val="00FA1293"/>
    <w:rsid w:val="00FA2137"/>
    <w:rsid w:val="00FA2C9C"/>
    <w:rsid w:val="00FA39BE"/>
    <w:rsid w:val="00FA4ED9"/>
    <w:rsid w:val="00FA521F"/>
    <w:rsid w:val="00FA5AFA"/>
    <w:rsid w:val="00FA68ED"/>
    <w:rsid w:val="00FA7F4A"/>
    <w:rsid w:val="00FB0CEB"/>
    <w:rsid w:val="00FB0E87"/>
    <w:rsid w:val="00FB1656"/>
    <w:rsid w:val="00FB42C4"/>
    <w:rsid w:val="00FB42F3"/>
    <w:rsid w:val="00FB7389"/>
    <w:rsid w:val="00FB76EC"/>
    <w:rsid w:val="00FB7C4B"/>
    <w:rsid w:val="00FC16BC"/>
    <w:rsid w:val="00FC16D2"/>
    <w:rsid w:val="00FC1D70"/>
    <w:rsid w:val="00FC1DAD"/>
    <w:rsid w:val="00FC1E7D"/>
    <w:rsid w:val="00FC3AC9"/>
    <w:rsid w:val="00FC4501"/>
    <w:rsid w:val="00FC4A7C"/>
    <w:rsid w:val="00FC4D5B"/>
    <w:rsid w:val="00FC4D9D"/>
    <w:rsid w:val="00FC58DE"/>
    <w:rsid w:val="00FC6609"/>
    <w:rsid w:val="00FC6EDC"/>
    <w:rsid w:val="00FC7B69"/>
    <w:rsid w:val="00FD07F6"/>
    <w:rsid w:val="00FD2BAB"/>
    <w:rsid w:val="00FD2CA9"/>
    <w:rsid w:val="00FD30E4"/>
    <w:rsid w:val="00FD3162"/>
    <w:rsid w:val="00FD331C"/>
    <w:rsid w:val="00FD37E0"/>
    <w:rsid w:val="00FD4139"/>
    <w:rsid w:val="00FD55A3"/>
    <w:rsid w:val="00FD66EC"/>
    <w:rsid w:val="00FD6AA2"/>
    <w:rsid w:val="00FD6F90"/>
    <w:rsid w:val="00FE0705"/>
    <w:rsid w:val="00FE07AB"/>
    <w:rsid w:val="00FE0F27"/>
    <w:rsid w:val="00FE2658"/>
    <w:rsid w:val="00FE277F"/>
    <w:rsid w:val="00FE288B"/>
    <w:rsid w:val="00FE4B04"/>
    <w:rsid w:val="00FE4D7C"/>
    <w:rsid w:val="00FE518E"/>
    <w:rsid w:val="00FE5BC2"/>
    <w:rsid w:val="00FE6509"/>
    <w:rsid w:val="00FE675B"/>
    <w:rsid w:val="00FF0324"/>
    <w:rsid w:val="00FF190A"/>
    <w:rsid w:val="00FF291A"/>
    <w:rsid w:val="00FF2F47"/>
    <w:rsid w:val="00FF3883"/>
    <w:rsid w:val="00FF4BDA"/>
    <w:rsid w:val="00FF4C8A"/>
    <w:rsid w:val="00FF4E1A"/>
    <w:rsid w:val="00FF6C8D"/>
    <w:rsid w:val="00FF73F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C2136"/>
  <w15:docId w15:val="{54396FAE-E397-47E0-97FE-268E9E35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558"/>
    <w:rPr>
      <w:sz w:val="24"/>
      <w:szCs w:val="24"/>
    </w:rPr>
  </w:style>
  <w:style w:type="paragraph" w:styleId="Nadpis1">
    <w:name w:val="heading 1"/>
    <w:basedOn w:val="Normln"/>
    <w:next w:val="Normln"/>
    <w:link w:val="Nadpis1Char"/>
    <w:qFormat/>
    <w:rsid w:val="00736D32"/>
    <w:pPr>
      <w:keepNext/>
      <w:numPr>
        <w:numId w:val="5"/>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5"/>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5"/>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5"/>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5"/>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5"/>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link w:val="ZhlavChar"/>
    <w:uiPriority w:val="99"/>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styleId="Zdraznn">
    <w:name w:val="Emphasis"/>
    <w:uiPriority w:val="20"/>
    <w:qFormat/>
    <w:rsid w:val="002D4B60"/>
    <w:rPr>
      <w:i/>
      <w:iCs/>
    </w:rPr>
  </w:style>
  <w:style w:type="paragraph" w:styleId="Textkomente">
    <w:name w:val="annotation text"/>
    <w:basedOn w:val="Normln"/>
    <w:link w:val="TextkomenteChar"/>
    <w:rsid w:val="00725A85"/>
    <w:pPr>
      <w:spacing w:line="264" w:lineRule="auto"/>
      <w:jc w:val="both"/>
    </w:pPr>
    <w:rPr>
      <w:szCs w:val="20"/>
      <w:lang w:val="x-none" w:eastAsia="x-none"/>
    </w:rPr>
  </w:style>
  <w:style w:type="paragraph" w:styleId="Zkladntextodsazen">
    <w:name w:val="Body Text Indent"/>
    <w:basedOn w:val="Normln"/>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uiPriority w:val="99"/>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Bullet Number"/>
    <w:basedOn w:val="Normln"/>
    <w:link w:val="OdstavecseseznamemChar"/>
    <w:uiPriority w:val="34"/>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18"/>
      </w:numPr>
      <w:spacing w:after="120" w:line="240" w:lineRule="atLeast"/>
      <w:jc w:val="center"/>
    </w:pPr>
    <w:rPr>
      <w:rFonts w:ascii="Arial" w:hAnsi="Arial" w:cs="Arial"/>
      <w:b/>
      <w:sz w:val="24"/>
      <w:szCs w:val="24"/>
    </w:rPr>
  </w:style>
  <w:style w:type="paragraph" w:customStyle="1" w:styleId="Default">
    <w:name w:val="Default"/>
    <w:rsid w:val="00951168"/>
    <w:pPr>
      <w:autoSpaceDE w:val="0"/>
      <w:autoSpaceDN w:val="0"/>
      <w:adjustRightInd w:val="0"/>
    </w:pPr>
    <w:rPr>
      <w:rFonts w:ascii="Arial" w:hAnsi="Arial" w:cs="Arial"/>
      <w:color w:val="000000"/>
      <w:sz w:val="24"/>
      <w:szCs w:val="24"/>
    </w:rPr>
  </w:style>
  <w:style w:type="paragraph" w:customStyle="1" w:styleId="Bezmezer1">
    <w:name w:val="Bez mezer1"/>
    <w:rsid w:val="000E7948"/>
    <w:pPr>
      <w:suppressAutoHyphens/>
    </w:pPr>
    <w:rPr>
      <w:rFonts w:ascii="Calibri" w:eastAsia="Calibri" w:hAnsi="Calibri"/>
      <w:sz w:val="22"/>
      <w:szCs w:val="22"/>
      <w:lang w:eastAsia="en-US"/>
    </w:rPr>
  </w:style>
  <w:style w:type="paragraph" w:customStyle="1" w:styleId="Zkladntext22">
    <w:name w:val="Základní text 22"/>
    <w:basedOn w:val="Normln"/>
    <w:rsid w:val="00A72AAF"/>
    <w:pPr>
      <w:suppressAutoHyphens/>
      <w:jc w:val="both"/>
    </w:pPr>
    <w:rPr>
      <w:sz w:val="28"/>
      <w:szCs w:val="20"/>
    </w:rPr>
  </w:style>
  <w:style w:type="character" w:customStyle="1" w:styleId="WW8Num1z1">
    <w:name w:val="WW8Num1z1"/>
    <w:rsid w:val="006D55FA"/>
  </w:style>
  <w:style w:type="character" w:customStyle="1" w:styleId="WW8Num7z2">
    <w:name w:val="WW8Num7z2"/>
    <w:rsid w:val="007C7D07"/>
    <w:rPr>
      <w:rFonts w:ascii="Wingdings" w:hAnsi="Wingdings" w:cs="Wingdings"/>
    </w:rPr>
  </w:style>
  <w:style w:type="character" w:customStyle="1" w:styleId="ZhlavChar">
    <w:name w:val="Záhlaví Char"/>
    <w:basedOn w:val="Standardnpsmoodstavce"/>
    <w:link w:val="Zhlav"/>
    <w:uiPriority w:val="99"/>
    <w:rsid w:val="008D1E62"/>
    <w:rPr>
      <w:sz w:val="24"/>
      <w:szCs w:val="24"/>
    </w:rPr>
  </w:style>
  <w:style w:type="character" w:styleId="Nevyeenzmnka">
    <w:name w:val="Unresolved Mention"/>
    <w:basedOn w:val="Standardnpsmoodstavce"/>
    <w:uiPriority w:val="99"/>
    <w:semiHidden/>
    <w:unhideWhenUsed/>
    <w:rsid w:val="0087782F"/>
    <w:rPr>
      <w:color w:val="605E5C"/>
      <w:shd w:val="clear" w:color="auto" w:fill="E1DFDD"/>
    </w:rPr>
  </w:style>
  <w:style w:type="character" w:customStyle="1" w:styleId="OdstavecseseznamemChar">
    <w:name w:val="Odstavec se seznamem Char"/>
    <w:aliases w:val="Bullet Number Char"/>
    <w:link w:val="Odstavecseseznamem"/>
    <w:uiPriority w:val="34"/>
    <w:qFormat/>
    <w:locked/>
    <w:rsid w:val="009C3077"/>
    <w:rPr>
      <w:sz w:val="24"/>
      <w:szCs w:val="24"/>
    </w:rPr>
  </w:style>
  <w:style w:type="character" w:styleId="Zstupntext">
    <w:name w:val="Placeholder Text"/>
    <w:basedOn w:val="Standardnpsmoodstavce"/>
    <w:uiPriority w:val="99"/>
    <w:semiHidden/>
    <w:rsid w:val="009C3D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608">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ajanska@svetlan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trapova@svetlan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2AE2F72-70AB-4BD1-AB03-80D1E3CB8B02}"/>
      </w:docPartPr>
      <w:docPartBody>
        <w:p w:rsidR="00FC747D" w:rsidRDefault="00554A79">
          <w:r w:rsidRPr="00CF1DC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vinion">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79"/>
    <w:rsid w:val="000D1C52"/>
    <w:rsid w:val="0010676C"/>
    <w:rsid w:val="00166A5E"/>
    <w:rsid w:val="001E0881"/>
    <w:rsid w:val="001F0745"/>
    <w:rsid w:val="0024761E"/>
    <w:rsid w:val="0029595A"/>
    <w:rsid w:val="003C11FD"/>
    <w:rsid w:val="004424F7"/>
    <w:rsid w:val="004926E9"/>
    <w:rsid w:val="00554A79"/>
    <w:rsid w:val="005E39FC"/>
    <w:rsid w:val="00723803"/>
    <w:rsid w:val="00812B2E"/>
    <w:rsid w:val="00946108"/>
    <w:rsid w:val="0097641C"/>
    <w:rsid w:val="009B17CE"/>
    <w:rsid w:val="009B5A13"/>
    <w:rsid w:val="00A04BF2"/>
    <w:rsid w:val="00A126DE"/>
    <w:rsid w:val="00A30511"/>
    <w:rsid w:val="00AA3B7E"/>
    <w:rsid w:val="00B340E4"/>
    <w:rsid w:val="00BB6AEE"/>
    <w:rsid w:val="00BE5A8A"/>
    <w:rsid w:val="00C446F8"/>
    <w:rsid w:val="00D07966"/>
    <w:rsid w:val="00E44B0D"/>
    <w:rsid w:val="00ED0CEC"/>
    <w:rsid w:val="00FA5AFA"/>
    <w:rsid w:val="00FC747D"/>
    <w:rsid w:val="00FD55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54A7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E7705-3C94-4177-81A1-6ED613CC275D}">
  <ds:schemaRefs>
    <ds:schemaRef ds:uri="http://schemas.microsoft.com/sharepoint/v3/contenttype/forms"/>
  </ds:schemaRefs>
</ds:datastoreItem>
</file>

<file path=customXml/itemProps2.xml><?xml version="1.0" encoding="utf-8"?>
<ds:datastoreItem xmlns:ds="http://schemas.openxmlformats.org/officeDocument/2006/customXml" ds:itemID="{1ACE35CD-F96C-49E1-BB55-164D79CE7208}">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3.xml><?xml version="1.0" encoding="utf-8"?>
<ds:datastoreItem xmlns:ds="http://schemas.openxmlformats.org/officeDocument/2006/customXml" ds:itemID="{BA5B19E4-624E-419F-BF6A-57B97D14CB4E}">
  <ds:schemaRefs>
    <ds:schemaRef ds:uri="http://schemas.openxmlformats.org/officeDocument/2006/bibliography"/>
  </ds:schemaRefs>
</ds:datastoreItem>
</file>

<file path=customXml/itemProps4.xml><?xml version="1.0" encoding="utf-8"?>
<ds:datastoreItem xmlns:ds="http://schemas.openxmlformats.org/officeDocument/2006/customXml" ds:itemID="{96E3B12F-99C0-4BB3-B5CD-CCBF89F21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7490</Words>
  <Characters>44194</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51581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Petra Pokorná</dc:creator>
  <cp:lastModifiedBy>Zuzana Čermáková</cp:lastModifiedBy>
  <cp:revision>28</cp:revision>
  <cp:lastPrinted>2025-06-23T08:35:00Z</cp:lastPrinted>
  <dcterms:created xsi:type="dcterms:W3CDTF">2025-06-25T09:09:00Z</dcterms:created>
  <dcterms:modified xsi:type="dcterms:W3CDTF">2025-06-30T14:46:00Z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0x01010043B565256B3291498FE769935B2A0ACD</vt:lpwstr>
  </property>
</Properties>
</file>