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93F7D" w14:textId="77777777" w:rsidR="00F4064A" w:rsidRPr="007D6BE9" w:rsidRDefault="00F4064A" w:rsidP="009A654F">
      <w:pPr>
        <w:pStyle w:val="Nzev"/>
        <w:spacing w:before="60" w:after="0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7D6BE9">
        <w:rPr>
          <w:rFonts w:ascii="Arial" w:hAnsi="Arial" w:cs="Arial"/>
          <w:b/>
          <w:bCs/>
          <w:caps/>
          <w:sz w:val="32"/>
          <w:szCs w:val="32"/>
        </w:rPr>
        <w:t>SMLOUVA O DÍLO</w:t>
      </w:r>
    </w:p>
    <w:p w14:paraId="04C577A7" w14:textId="77777777" w:rsidR="00F4064A" w:rsidRPr="007D6BE9" w:rsidRDefault="00F4064A" w:rsidP="009A654F">
      <w:pPr>
        <w:widowControl w:val="0"/>
        <w:spacing w:before="60"/>
        <w:contextualSpacing/>
        <w:jc w:val="center"/>
        <w:rPr>
          <w:rFonts w:ascii="Arial" w:hAnsi="Arial" w:cs="Arial"/>
          <w:snapToGrid w:val="0"/>
          <w:szCs w:val="24"/>
        </w:rPr>
      </w:pPr>
      <w:r w:rsidRPr="007D6BE9">
        <w:rPr>
          <w:rFonts w:ascii="Arial" w:hAnsi="Arial" w:cs="Arial"/>
          <w:snapToGrid w:val="0"/>
          <w:szCs w:val="24"/>
        </w:rPr>
        <w:t>uzavřená podle § 2586 a násl. zákona č. 89/2012 Sb.</w:t>
      </w:r>
    </w:p>
    <w:p w14:paraId="268C01F5" w14:textId="77777777" w:rsidR="00F4064A" w:rsidRPr="007D6BE9" w:rsidRDefault="00F4064A" w:rsidP="009A654F">
      <w:pPr>
        <w:widowControl w:val="0"/>
        <w:spacing w:before="60"/>
        <w:contextualSpacing/>
        <w:jc w:val="center"/>
        <w:rPr>
          <w:rFonts w:ascii="Arial" w:hAnsi="Arial" w:cs="Arial"/>
          <w:b/>
          <w:snapToGrid w:val="0"/>
          <w:szCs w:val="24"/>
        </w:rPr>
      </w:pPr>
      <w:r w:rsidRPr="007D6BE9">
        <w:rPr>
          <w:rFonts w:ascii="Arial" w:hAnsi="Arial" w:cs="Arial"/>
          <w:snapToGrid w:val="0"/>
          <w:szCs w:val="24"/>
        </w:rPr>
        <w:t>(dále jen občanský zákoník)</w:t>
      </w:r>
    </w:p>
    <w:p w14:paraId="3658133B" w14:textId="09F8F61A" w:rsidR="00F4064A" w:rsidRPr="007D6BE9" w:rsidRDefault="00F4064A" w:rsidP="009A654F">
      <w:pPr>
        <w:pStyle w:val="Smlouva2"/>
        <w:spacing w:before="60"/>
        <w:contextualSpacing/>
        <w:rPr>
          <w:rFonts w:ascii="Arial" w:hAnsi="Arial" w:cs="Arial"/>
          <w:szCs w:val="24"/>
        </w:rPr>
      </w:pPr>
    </w:p>
    <w:p w14:paraId="35C72303" w14:textId="76206F15" w:rsidR="00F4064A" w:rsidRPr="007D6BE9" w:rsidRDefault="00F4064A" w:rsidP="00116013">
      <w:pPr>
        <w:pStyle w:val="Smlouva2"/>
        <w:spacing w:before="60"/>
        <w:contextualSpacing/>
        <w:rPr>
          <w:rFonts w:ascii="Arial" w:hAnsi="Arial" w:cs="Arial"/>
          <w:szCs w:val="24"/>
        </w:rPr>
      </w:pPr>
      <w:r w:rsidRPr="007D6BE9">
        <w:rPr>
          <w:rFonts w:ascii="Arial" w:hAnsi="Arial" w:cs="Arial"/>
          <w:szCs w:val="24"/>
        </w:rPr>
        <w:t>„</w:t>
      </w:r>
      <w:r w:rsidR="00A80833" w:rsidRPr="00A80833">
        <w:rPr>
          <w:rFonts w:ascii="Arial" w:hAnsi="Arial" w:cs="Arial"/>
          <w:szCs w:val="24"/>
        </w:rPr>
        <w:t>Uliční chodníky v obci Vlastislav – úsek č.2 a část úseku č.3</w:t>
      </w:r>
      <w:r w:rsidRPr="007D6BE9">
        <w:rPr>
          <w:rFonts w:ascii="Arial" w:hAnsi="Arial" w:cs="Arial"/>
          <w:szCs w:val="24"/>
        </w:rPr>
        <w:t>“</w:t>
      </w:r>
    </w:p>
    <w:p w14:paraId="33970A13" w14:textId="77777777" w:rsidR="00F4064A" w:rsidRPr="007D6BE9" w:rsidRDefault="00F4064A" w:rsidP="009A654F">
      <w:pPr>
        <w:pStyle w:val="Smlouva2"/>
        <w:spacing w:before="60"/>
        <w:contextualSpacing/>
        <w:rPr>
          <w:rFonts w:ascii="Arial" w:hAnsi="Arial" w:cs="Arial"/>
          <w:szCs w:val="24"/>
        </w:rPr>
      </w:pPr>
    </w:p>
    <w:p w14:paraId="30A0AC18" w14:textId="77777777" w:rsidR="0071506A" w:rsidRPr="007D6BE9" w:rsidRDefault="0071506A" w:rsidP="009A654F">
      <w:pPr>
        <w:pStyle w:val="Smlouva2"/>
        <w:spacing w:before="60"/>
        <w:contextualSpacing/>
        <w:rPr>
          <w:rFonts w:ascii="Arial" w:hAnsi="Arial" w:cs="Arial"/>
          <w:szCs w:val="24"/>
        </w:rPr>
      </w:pPr>
    </w:p>
    <w:p w14:paraId="3C6D43C7" w14:textId="7FFE4839" w:rsidR="00F4064A" w:rsidRPr="00BD0371" w:rsidRDefault="000C0D29" w:rsidP="009A654F">
      <w:pPr>
        <w:pStyle w:val="Smlouva2"/>
        <w:spacing w:before="60"/>
        <w:contextualSpacing/>
        <w:rPr>
          <w:rFonts w:ascii="Arial" w:hAnsi="Arial" w:cs="Arial"/>
          <w:sz w:val="22"/>
          <w:szCs w:val="22"/>
        </w:rPr>
      </w:pPr>
      <w:r w:rsidRPr="00BD0371">
        <w:rPr>
          <w:rFonts w:ascii="Arial" w:hAnsi="Arial" w:cs="Arial"/>
          <w:sz w:val="22"/>
          <w:szCs w:val="22"/>
        </w:rPr>
        <w:t xml:space="preserve">Článek </w:t>
      </w:r>
      <w:r w:rsidR="00F4064A" w:rsidRPr="00BD0371">
        <w:rPr>
          <w:rFonts w:ascii="Arial" w:hAnsi="Arial" w:cs="Arial"/>
          <w:sz w:val="22"/>
          <w:szCs w:val="22"/>
        </w:rPr>
        <w:t>I.</w:t>
      </w:r>
    </w:p>
    <w:p w14:paraId="46CDEFE0" w14:textId="77777777" w:rsidR="00F4064A" w:rsidRPr="00BD0371" w:rsidRDefault="00F4064A" w:rsidP="009A654F">
      <w:pPr>
        <w:pStyle w:val="Smlouva2"/>
        <w:spacing w:before="60"/>
        <w:contextualSpacing/>
        <w:rPr>
          <w:rFonts w:ascii="Arial" w:hAnsi="Arial" w:cs="Arial"/>
          <w:sz w:val="22"/>
          <w:szCs w:val="22"/>
        </w:rPr>
      </w:pPr>
      <w:r w:rsidRPr="00BD0371">
        <w:rPr>
          <w:rFonts w:ascii="Arial" w:hAnsi="Arial" w:cs="Arial"/>
          <w:sz w:val="22"/>
          <w:szCs w:val="22"/>
        </w:rPr>
        <w:t>Smluvní strany</w:t>
      </w:r>
    </w:p>
    <w:p w14:paraId="65784242" w14:textId="5925B621" w:rsidR="00F4064A" w:rsidRPr="00BD0371" w:rsidRDefault="00F4064A" w:rsidP="009A654F">
      <w:pPr>
        <w:pStyle w:val="Smlouva2"/>
        <w:numPr>
          <w:ilvl w:val="0"/>
          <w:numId w:val="6"/>
        </w:numPr>
        <w:spacing w:before="60"/>
        <w:ind w:left="357" w:hanging="357"/>
        <w:contextualSpacing/>
        <w:jc w:val="left"/>
        <w:rPr>
          <w:rFonts w:ascii="Arial" w:hAnsi="Arial" w:cs="Arial"/>
          <w:b w:val="0"/>
          <w:sz w:val="20"/>
        </w:rPr>
      </w:pPr>
      <w:r w:rsidRPr="00BD0371">
        <w:rPr>
          <w:rFonts w:ascii="Arial" w:hAnsi="Arial" w:cs="Arial"/>
          <w:b w:val="0"/>
          <w:sz w:val="20"/>
        </w:rPr>
        <w:t>Objednatel</w:t>
      </w:r>
      <w:r w:rsidR="000C0D29" w:rsidRPr="00BD0371">
        <w:rPr>
          <w:rFonts w:ascii="Arial" w:hAnsi="Arial" w:cs="Arial"/>
          <w:b w:val="0"/>
          <w:sz w:val="20"/>
        </w:rPr>
        <w:t>:</w:t>
      </w:r>
    </w:p>
    <w:p w14:paraId="5192CEAB" w14:textId="74A550FF" w:rsidR="00F4064A" w:rsidRPr="00BD0371" w:rsidRDefault="006F550F" w:rsidP="009A654F">
      <w:pPr>
        <w:pStyle w:val="Normln0"/>
        <w:spacing w:before="60"/>
        <w:ind w:left="357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Obec Vlastislav</w:t>
      </w:r>
    </w:p>
    <w:p w14:paraId="080F5728" w14:textId="036024FD" w:rsidR="00F4064A" w:rsidRPr="00BD0371" w:rsidRDefault="00F4064A" w:rsidP="009A654F">
      <w:pPr>
        <w:pStyle w:val="Normln0"/>
        <w:spacing w:before="60"/>
        <w:ind w:left="357"/>
        <w:jc w:val="both"/>
        <w:rPr>
          <w:rFonts w:ascii="Arial" w:hAnsi="Arial" w:cs="Arial"/>
          <w:sz w:val="20"/>
        </w:rPr>
      </w:pPr>
      <w:r w:rsidRPr="00BD0371">
        <w:rPr>
          <w:rFonts w:ascii="Arial" w:hAnsi="Arial" w:cs="Arial"/>
          <w:sz w:val="20"/>
        </w:rPr>
        <w:t>se sídlem:</w:t>
      </w:r>
      <w:r w:rsidR="0071506A" w:rsidRPr="00BD0371">
        <w:rPr>
          <w:rFonts w:ascii="Arial" w:hAnsi="Arial" w:cs="Arial"/>
          <w:sz w:val="20"/>
        </w:rPr>
        <w:tab/>
      </w:r>
      <w:r w:rsidR="00A21788" w:rsidRPr="00BD0371">
        <w:rPr>
          <w:rFonts w:ascii="Arial" w:hAnsi="Arial" w:cs="Arial"/>
          <w:sz w:val="20"/>
        </w:rPr>
        <w:tab/>
      </w:r>
      <w:r w:rsidR="000D0AC7">
        <w:rPr>
          <w:rFonts w:ascii="Arial" w:hAnsi="Arial" w:cs="Arial"/>
          <w:sz w:val="20"/>
        </w:rPr>
        <w:tab/>
      </w:r>
      <w:r w:rsidR="00245163" w:rsidRPr="00245163">
        <w:rPr>
          <w:rFonts w:ascii="Arial" w:hAnsi="Arial" w:cs="Arial"/>
          <w:sz w:val="20"/>
        </w:rPr>
        <w:t>č.p. 8, 41114 Vlastislav</w:t>
      </w:r>
    </w:p>
    <w:p w14:paraId="4F8F55A0" w14:textId="4343DEA1" w:rsidR="00F4064A" w:rsidRPr="00BD0371" w:rsidRDefault="00F4064A" w:rsidP="009A654F">
      <w:pPr>
        <w:pStyle w:val="Normln0"/>
        <w:spacing w:before="60"/>
        <w:ind w:left="357"/>
        <w:jc w:val="both"/>
        <w:rPr>
          <w:rFonts w:ascii="Arial" w:hAnsi="Arial" w:cs="Arial"/>
          <w:sz w:val="20"/>
        </w:rPr>
      </w:pPr>
      <w:r w:rsidRPr="00BD0371">
        <w:rPr>
          <w:rFonts w:ascii="Arial" w:hAnsi="Arial" w:cs="Arial"/>
          <w:sz w:val="20"/>
        </w:rPr>
        <w:t xml:space="preserve">IČO: </w:t>
      </w:r>
      <w:r w:rsidR="0071506A" w:rsidRPr="00BD0371">
        <w:rPr>
          <w:rFonts w:ascii="Arial" w:hAnsi="Arial" w:cs="Arial"/>
          <w:sz w:val="20"/>
        </w:rPr>
        <w:tab/>
      </w:r>
      <w:r w:rsidR="0071506A" w:rsidRPr="00BD0371">
        <w:rPr>
          <w:rFonts w:ascii="Arial" w:hAnsi="Arial" w:cs="Arial"/>
          <w:sz w:val="20"/>
        </w:rPr>
        <w:tab/>
      </w:r>
      <w:r w:rsidR="000D0AC7">
        <w:rPr>
          <w:rFonts w:ascii="Arial" w:hAnsi="Arial" w:cs="Arial"/>
          <w:sz w:val="20"/>
        </w:rPr>
        <w:tab/>
      </w:r>
      <w:r w:rsidR="004F3A62" w:rsidRPr="004F3A62">
        <w:rPr>
          <w:rFonts w:ascii="Arial" w:hAnsi="Arial" w:cs="Arial"/>
          <w:sz w:val="20"/>
        </w:rPr>
        <w:t>00481661</w:t>
      </w:r>
    </w:p>
    <w:p w14:paraId="21520EDF" w14:textId="49BCFEB6" w:rsidR="00F4064A" w:rsidRPr="00BD0371" w:rsidRDefault="00F4064A" w:rsidP="000D0AC7">
      <w:pPr>
        <w:pStyle w:val="Normln0"/>
        <w:spacing w:before="60"/>
        <w:ind w:firstLine="357"/>
        <w:jc w:val="both"/>
        <w:rPr>
          <w:rFonts w:ascii="Arial" w:hAnsi="Arial" w:cs="Arial"/>
          <w:sz w:val="20"/>
        </w:rPr>
      </w:pPr>
      <w:r w:rsidRPr="00BD0371">
        <w:rPr>
          <w:rFonts w:ascii="Arial" w:hAnsi="Arial" w:cs="Arial"/>
          <w:sz w:val="20"/>
        </w:rPr>
        <w:t>Zastup</w:t>
      </w:r>
      <w:r w:rsidR="00A21788" w:rsidRPr="00BD0371">
        <w:rPr>
          <w:rFonts w:ascii="Arial" w:hAnsi="Arial" w:cs="Arial"/>
          <w:sz w:val="20"/>
        </w:rPr>
        <w:t>uje</w:t>
      </w:r>
      <w:r w:rsidRPr="00BD0371">
        <w:rPr>
          <w:rFonts w:ascii="Arial" w:hAnsi="Arial" w:cs="Arial"/>
          <w:sz w:val="20"/>
        </w:rPr>
        <w:t xml:space="preserve">: </w:t>
      </w:r>
      <w:r w:rsidR="0071506A" w:rsidRPr="00BD0371">
        <w:rPr>
          <w:rFonts w:ascii="Arial" w:hAnsi="Arial" w:cs="Arial"/>
          <w:sz w:val="20"/>
        </w:rPr>
        <w:tab/>
      </w:r>
      <w:r w:rsidR="00A21788" w:rsidRPr="00BD0371">
        <w:rPr>
          <w:rFonts w:ascii="Arial" w:hAnsi="Arial" w:cs="Arial"/>
          <w:sz w:val="20"/>
        </w:rPr>
        <w:tab/>
      </w:r>
      <w:r w:rsidR="000D0AC7">
        <w:rPr>
          <w:rFonts w:ascii="Arial" w:hAnsi="Arial" w:cs="Arial"/>
          <w:sz w:val="20"/>
        </w:rPr>
        <w:tab/>
      </w:r>
      <w:r w:rsidR="002713DB" w:rsidRPr="002713DB">
        <w:rPr>
          <w:rFonts w:ascii="Arial" w:hAnsi="Arial" w:cs="Arial"/>
          <w:sz w:val="20"/>
        </w:rPr>
        <w:t>Lenka Miková, starostka obce</w:t>
      </w:r>
    </w:p>
    <w:p w14:paraId="04F03D8A" w14:textId="54AA6D7F" w:rsidR="00754363" w:rsidRPr="00BD0371" w:rsidRDefault="001E1DE2" w:rsidP="00BD0371">
      <w:pPr>
        <w:ind w:left="2127" w:firstLine="709"/>
        <w:contextualSpacing/>
        <w:jc w:val="both"/>
        <w:rPr>
          <w:rFonts w:ascii="Arial" w:hAnsi="Arial" w:cs="Arial"/>
          <w:sz w:val="20"/>
        </w:rPr>
      </w:pPr>
      <w:r w:rsidRPr="00BD0371">
        <w:rPr>
          <w:rFonts w:ascii="Arial" w:hAnsi="Arial" w:cs="Arial"/>
          <w:sz w:val="20"/>
        </w:rPr>
        <w:t>k</w:t>
      </w:r>
      <w:r w:rsidR="00DB25B2" w:rsidRPr="00BD0371">
        <w:rPr>
          <w:rFonts w:ascii="Arial" w:hAnsi="Arial" w:cs="Arial"/>
          <w:sz w:val="20"/>
        </w:rPr>
        <w:t>ontakt</w:t>
      </w:r>
      <w:r w:rsidR="00754363" w:rsidRPr="00BD0371">
        <w:rPr>
          <w:rFonts w:ascii="Arial" w:hAnsi="Arial" w:cs="Arial"/>
          <w:sz w:val="20"/>
        </w:rPr>
        <w:t>:</w:t>
      </w:r>
      <w:r w:rsidR="00DB25B2" w:rsidRPr="00BD0371">
        <w:rPr>
          <w:rFonts w:ascii="Arial" w:hAnsi="Arial" w:cs="Arial"/>
          <w:sz w:val="20"/>
        </w:rPr>
        <w:t xml:space="preserve"> </w:t>
      </w:r>
      <w:r w:rsidR="00754363" w:rsidRPr="00BD0371">
        <w:rPr>
          <w:rFonts w:ascii="Arial" w:hAnsi="Arial" w:cs="Arial"/>
          <w:sz w:val="20"/>
        </w:rPr>
        <w:t>+420</w:t>
      </w:r>
      <w:r w:rsidR="00152D18">
        <w:rPr>
          <w:rFonts w:ascii="Arial" w:hAnsi="Arial" w:cs="Arial"/>
          <w:sz w:val="20"/>
        </w:rPr>
        <w:t> 606 053 663</w:t>
      </w:r>
      <w:r w:rsidR="00754363" w:rsidRPr="00BD0371">
        <w:rPr>
          <w:rFonts w:ascii="Arial" w:hAnsi="Arial" w:cs="Arial"/>
          <w:sz w:val="20"/>
        </w:rPr>
        <w:t xml:space="preserve">, </w:t>
      </w:r>
      <w:r w:rsidR="00152D18" w:rsidRPr="00152D18">
        <w:rPr>
          <w:rFonts w:ascii="Arial" w:hAnsi="Arial" w:cs="Arial"/>
          <w:sz w:val="20"/>
        </w:rPr>
        <w:t>vlastislav@cbox.cz</w:t>
      </w:r>
    </w:p>
    <w:p w14:paraId="247FCABB" w14:textId="4B40B022" w:rsidR="00F4064A" w:rsidRPr="00BD0371" w:rsidRDefault="00F4064A" w:rsidP="00B568F0">
      <w:pPr>
        <w:spacing w:before="60"/>
        <w:ind w:left="357"/>
        <w:jc w:val="both"/>
        <w:rPr>
          <w:rFonts w:ascii="Arial" w:hAnsi="Arial" w:cs="Arial"/>
          <w:sz w:val="20"/>
        </w:rPr>
      </w:pPr>
      <w:r w:rsidRPr="00BD0371">
        <w:rPr>
          <w:rFonts w:ascii="Arial" w:hAnsi="Arial" w:cs="Arial"/>
          <w:sz w:val="20"/>
        </w:rPr>
        <w:t>Bankovní spojení:</w:t>
      </w:r>
      <w:r w:rsidR="00BE542E" w:rsidRPr="00BD0371">
        <w:rPr>
          <w:rFonts w:ascii="Arial" w:hAnsi="Arial" w:cs="Arial"/>
          <w:sz w:val="20"/>
        </w:rPr>
        <w:tab/>
      </w:r>
      <w:r w:rsidR="00BD0371">
        <w:rPr>
          <w:rFonts w:ascii="Arial" w:hAnsi="Arial" w:cs="Arial"/>
          <w:sz w:val="20"/>
        </w:rPr>
        <w:tab/>
      </w:r>
      <w:r w:rsidR="0014053C">
        <w:rPr>
          <w:rFonts w:ascii="Arial" w:hAnsi="Arial" w:cs="Arial"/>
          <w:sz w:val="20"/>
        </w:rPr>
        <w:t xml:space="preserve">Komerční banka, a.s., </w:t>
      </w:r>
      <w:r w:rsidR="0014053C" w:rsidRPr="0014053C">
        <w:rPr>
          <w:rFonts w:ascii="Arial" w:hAnsi="Arial" w:cs="Arial"/>
          <w:sz w:val="20"/>
        </w:rPr>
        <w:t>31723471/0100</w:t>
      </w:r>
    </w:p>
    <w:p w14:paraId="17937567" w14:textId="3280C811" w:rsidR="00BD04C4" w:rsidRPr="00BD0371" w:rsidRDefault="00BD04C4" w:rsidP="007524B2">
      <w:pPr>
        <w:spacing w:before="60"/>
        <w:ind w:left="357"/>
        <w:jc w:val="both"/>
        <w:rPr>
          <w:rFonts w:ascii="Arial" w:hAnsi="Arial" w:cs="Arial"/>
          <w:sz w:val="20"/>
        </w:rPr>
      </w:pPr>
      <w:r w:rsidRPr="00BD0371">
        <w:rPr>
          <w:rFonts w:ascii="Arial" w:hAnsi="Arial" w:cs="Arial"/>
          <w:sz w:val="20"/>
        </w:rPr>
        <w:t>Datová schránka:</w:t>
      </w:r>
      <w:r w:rsidRPr="00BD0371">
        <w:rPr>
          <w:rFonts w:ascii="Arial" w:hAnsi="Arial" w:cs="Arial"/>
          <w:sz w:val="20"/>
        </w:rPr>
        <w:tab/>
      </w:r>
      <w:r w:rsidR="00BD0371">
        <w:rPr>
          <w:rFonts w:ascii="Arial" w:hAnsi="Arial" w:cs="Arial"/>
          <w:sz w:val="20"/>
        </w:rPr>
        <w:tab/>
      </w:r>
      <w:r w:rsidR="003F1A6F" w:rsidRPr="003F1A6F">
        <w:rPr>
          <w:rFonts w:ascii="Arial" w:hAnsi="Arial" w:cs="Arial"/>
          <w:sz w:val="20"/>
        </w:rPr>
        <w:t>j4jarx9</w:t>
      </w:r>
    </w:p>
    <w:p w14:paraId="4B2C4D3E" w14:textId="2DC56FD1" w:rsidR="00624769" w:rsidRPr="00BD0371" w:rsidRDefault="00754363" w:rsidP="009A654F">
      <w:pPr>
        <w:pStyle w:val="Normln0"/>
        <w:spacing w:before="60"/>
        <w:ind w:left="357"/>
        <w:contextualSpacing/>
        <w:rPr>
          <w:rFonts w:ascii="Arial" w:hAnsi="Arial" w:cs="Arial"/>
          <w:sz w:val="20"/>
        </w:rPr>
      </w:pPr>
      <w:r w:rsidRPr="00BD0371">
        <w:rPr>
          <w:rFonts w:ascii="Arial" w:hAnsi="Arial" w:cs="Arial"/>
          <w:sz w:val="20"/>
        </w:rPr>
        <w:t>Osoba oprávněná jednat</w:t>
      </w:r>
      <w:r w:rsidR="00624769" w:rsidRPr="00BD0371">
        <w:rPr>
          <w:rFonts w:ascii="Arial" w:hAnsi="Arial" w:cs="Arial"/>
          <w:sz w:val="20"/>
        </w:rPr>
        <w:t>:</w:t>
      </w:r>
    </w:p>
    <w:p w14:paraId="79817FB4" w14:textId="489E1314" w:rsidR="0039513C" w:rsidRPr="00BD0371" w:rsidRDefault="00624769" w:rsidP="009A654F">
      <w:pPr>
        <w:numPr>
          <w:ilvl w:val="0"/>
          <w:numId w:val="4"/>
        </w:numPr>
        <w:spacing w:before="60"/>
        <w:ind w:left="567" w:hanging="210"/>
        <w:contextualSpacing/>
        <w:jc w:val="both"/>
        <w:rPr>
          <w:rFonts w:ascii="Arial" w:hAnsi="Arial" w:cs="Arial"/>
          <w:sz w:val="20"/>
        </w:rPr>
      </w:pPr>
      <w:r w:rsidRPr="00BD0371">
        <w:rPr>
          <w:rFonts w:ascii="Arial" w:hAnsi="Arial" w:cs="Arial"/>
          <w:sz w:val="20"/>
        </w:rPr>
        <w:t>ve věcech smluvních:</w:t>
      </w:r>
      <w:r w:rsidR="00754363" w:rsidRPr="00BD0371">
        <w:rPr>
          <w:rFonts w:ascii="Arial" w:hAnsi="Arial" w:cs="Arial"/>
          <w:sz w:val="20"/>
        </w:rPr>
        <w:tab/>
      </w:r>
      <w:r w:rsidR="003F1A6F" w:rsidRPr="002713DB">
        <w:rPr>
          <w:rFonts w:ascii="Arial" w:hAnsi="Arial" w:cs="Arial"/>
          <w:sz w:val="20"/>
        </w:rPr>
        <w:t>Lenka Miková, starostka obce</w:t>
      </w:r>
      <w:r w:rsidR="003B60E9" w:rsidRPr="00BD0371">
        <w:rPr>
          <w:rFonts w:ascii="Arial" w:hAnsi="Arial" w:cs="Arial"/>
          <w:sz w:val="20"/>
        </w:rPr>
        <w:t xml:space="preserve">, </w:t>
      </w:r>
    </w:p>
    <w:p w14:paraId="25C50685" w14:textId="7875E0C9" w:rsidR="000B3E34" w:rsidRPr="000B3E34" w:rsidRDefault="000B3E34" w:rsidP="000B3E34">
      <w:pPr>
        <w:ind w:left="2127" w:firstLine="709"/>
        <w:jc w:val="both"/>
        <w:rPr>
          <w:rFonts w:ascii="Arial" w:hAnsi="Arial" w:cs="Arial"/>
          <w:sz w:val="20"/>
        </w:rPr>
      </w:pPr>
      <w:r w:rsidRPr="000B3E34">
        <w:rPr>
          <w:rFonts w:ascii="Arial" w:hAnsi="Arial" w:cs="Arial"/>
          <w:sz w:val="20"/>
        </w:rPr>
        <w:t xml:space="preserve">kontakt: </w:t>
      </w:r>
      <w:r w:rsidR="00922E43" w:rsidRPr="00BD0371">
        <w:rPr>
          <w:rFonts w:ascii="Arial" w:hAnsi="Arial" w:cs="Arial"/>
          <w:sz w:val="20"/>
        </w:rPr>
        <w:t>+420</w:t>
      </w:r>
      <w:r w:rsidR="00922E43">
        <w:rPr>
          <w:rFonts w:ascii="Arial" w:hAnsi="Arial" w:cs="Arial"/>
          <w:sz w:val="20"/>
        </w:rPr>
        <w:t> 606 053 663</w:t>
      </w:r>
      <w:r w:rsidR="00922E43" w:rsidRPr="00BD0371">
        <w:rPr>
          <w:rFonts w:ascii="Arial" w:hAnsi="Arial" w:cs="Arial"/>
          <w:sz w:val="20"/>
        </w:rPr>
        <w:t xml:space="preserve">, </w:t>
      </w:r>
      <w:r w:rsidR="00922E43" w:rsidRPr="00152D18">
        <w:rPr>
          <w:rFonts w:ascii="Arial" w:hAnsi="Arial" w:cs="Arial"/>
          <w:sz w:val="20"/>
        </w:rPr>
        <w:t>vlastislav@cbox.cz</w:t>
      </w:r>
    </w:p>
    <w:p w14:paraId="6B780F6D" w14:textId="402B2CE9" w:rsidR="00624769" w:rsidRPr="00BD0371" w:rsidRDefault="00624769" w:rsidP="009A654F">
      <w:pPr>
        <w:pStyle w:val="Odstavecseseznamem"/>
        <w:numPr>
          <w:ilvl w:val="0"/>
          <w:numId w:val="4"/>
        </w:numPr>
        <w:spacing w:before="60"/>
        <w:ind w:left="567" w:hanging="210"/>
        <w:rPr>
          <w:rFonts w:ascii="Arial" w:hAnsi="Arial" w:cs="Arial"/>
          <w:sz w:val="20"/>
        </w:rPr>
      </w:pPr>
      <w:r w:rsidRPr="00BD0371">
        <w:rPr>
          <w:rFonts w:ascii="Arial" w:hAnsi="Arial" w:cs="Arial"/>
          <w:sz w:val="20"/>
        </w:rPr>
        <w:t>ve věcech technických:</w:t>
      </w:r>
      <w:r w:rsidR="004147A7" w:rsidRPr="00BD0371">
        <w:rPr>
          <w:rFonts w:ascii="Arial" w:hAnsi="Arial" w:cs="Arial"/>
          <w:sz w:val="20"/>
        </w:rPr>
        <w:t xml:space="preserve"> </w:t>
      </w:r>
      <w:r w:rsidR="000B3E34">
        <w:rPr>
          <w:rFonts w:ascii="Arial" w:hAnsi="Arial" w:cs="Arial"/>
          <w:sz w:val="20"/>
        </w:rPr>
        <w:tab/>
      </w:r>
      <w:r w:rsidR="000B3E34" w:rsidRPr="000B3E34">
        <w:rPr>
          <w:rFonts w:ascii="Arial" w:hAnsi="Arial" w:cs="Arial"/>
          <w:color w:val="EE0000"/>
          <w:sz w:val="20"/>
        </w:rPr>
        <w:t>[bude doplněno</w:t>
      </w:r>
      <w:r w:rsidR="000B3E34">
        <w:rPr>
          <w:rFonts w:ascii="Arial" w:hAnsi="Arial" w:cs="Arial"/>
          <w:color w:val="EE0000"/>
          <w:sz w:val="20"/>
        </w:rPr>
        <w:t xml:space="preserve"> objednatelem</w:t>
      </w:r>
      <w:r w:rsidR="000B3E34" w:rsidRPr="000B3E34">
        <w:rPr>
          <w:rFonts w:ascii="Arial" w:hAnsi="Arial" w:cs="Arial"/>
          <w:color w:val="EE0000"/>
          <w:sz w:val="20"/>
        </w:rPr>
        <w:t xml:space="preserve"> před podpisem smlouvy]</w:t>
      </w:r>
      <w:r w:rsidR="000B3E34">
        <w:rPr>
          <w:rFonts w:ascii="Arial" w:hAnsi="Arial" w:cs="Arial"/>
          <w:sz w:val="20"/>
        </w:rPr>
        <w:t>,</w:t>
      </w:r>
    </w:p>
    <w:p w14:paraId="167BD52C" w14:textId="5366C760" w:rsidR="0039513C" w:rsidRPr="00BD0371" w:rsidRDefault="0039513C" w:rsidP="009A654F">
      <w:pPr>
        <w:pStyle w:val="Odstavecseseznamem"/>
        <w:spacing w:before="60"/>
        <w:ind w:left="2836"/>
        <w:rPr>
          <w:rFonts w:ascii="Arial" w:hAnsi="Arial" w:cs="Arial"/>
          <w:sz w:val="20"/>
        </w:rPr>
      </w:pPr>
      <w:r w:rsidRPr="00BD0371">
        <w:rPr>
          <w:rFonts w:ascii="Arial" w:hAnsi="Arial" w:cs="Arial"/>
          <w:sz w:val="20"/>
        </w:rPr>
        <w:t>kontakt:</w:t>
      </w:r>
      <w:r w:rsidR="004147A7" w:rsidRPr="00BD0371">
        <w:rPr>
          <w:rFonts w:ascii="Arial" w:hAnsi="Arial" w:cs="Arial"/>
          <w:sz w:val="20"/>
        </w:rPr>
        <w:t xml:space="preserve"> </w:t>
      </w:r>
      <w:r w:rsidR="000B3E34" w:rsidRPr="000B3E34">
        <w:rPr>
          <w:rFonts w:ascii="Arial" w:hAnsi="Arial" w:cs="Arial"/>
          <w:color w:val="EE0000"/>
          <w:sz w:val="20"/>
        </w:rPr>
        <w:t>[bude doplněno</w:t>
      </w:r>
      <w:r w:rsidR="000B3E34">
        <w:rPr>
          <w:rFonts w:ascii="Arial" w:hAnsi="Arial" w:cs="Arial"/>
          <w:color w:val="EE0000"/>
          <w:sz w:val="20"/>
        </w:rPr>
        <w:t xml:space="preserve"> objednatelem</w:t>
      </w:r>
      <w:r w:rsidR="000B3E34" w:rsidRPr="000B3E34">
        <w:rPr>
          <w:rFonts w:ascii="Arial" w:hAnsi="Arial" w:cs="Arial"/>
          <w:color w:val="EE0000"/>
          <w:sz w:val="20"/>
        </w:rPr>
        <w:t xml:space="preserve"> před podpisem smlouvy]</w:t>
      </w:r>
    </w:p>
    <w:p w14:paraId="0A69A563" w14:textId="6DE3CE55" w:rsidR="00F4064A" w:rsidRPr="00BD0371" w:rsidRDefault="00F4064A" w:rsidP="009A654F">
      <w:pPr>
        <w:pStyle w:val="Normln0"/>
        <w:spacing w:before="60"/>
        <w:ind w:left="357"/>
        <w:contextualSpacing/>
        <w:jc w:val="both"/>
        <w:rPr>
          <w:rFonts w:ascii="Arial" w:hAnsi="Arial" w:cs="Arial"/>
          <w:i/>
          <w:iCs/>
          <w:sz w:val="20"/>
        </w:rPr>
      </w:pPr>
      <w:r w:rsidRPr="00BD0371">
        <w:rPr>
          <w:rFonts w:ascii="Arial" w:hAnsi="Arial" w:cs="Arial"/>
          <w:i/>
          <w:iCs/>
          <w:sz w:val="20"/>
        </w:rPr>
        <w:t xml:space="preserve">(dále jen </w:t>
      </w:r>
      <w:r w:rsidR="00380933" w:rsidRPr="00BD0371">
        <w:rPr>
          <w:rFonts w:ascii="Arial" w:hAnsi="Arial" w:cs="Arial"/>
          <w:i/>
          <w:iCs/>
          <w:sz w:val="20"/>
        </w:rPr>
        <w:t>o</w:t>
      </w:r>
      <w:r w:rsidRPr="00BD0371">
        <w:rPr>
          <w:rFonts w:ascii="Arial" w:hAnsi="Arial" w:cs="Arial"/>
          <w:i/>
          <w:iCs/>
          <w:sz w:val="20"/>
        </w:rPr>
        <w:t>bjednatel)</w:t>
      </w:r>
    </w:p>
    <w:p w14:paraId="11FA7FB0" w14:textId="77777777" w:rsidR="00F4064A" w:rsidRPr="000B3E34" w:rsidRDefault="00F4064A" w:rsidP="009A654F">
      <w:pPr>
        <w:spacing w:before="60"/>
        <w:contextualSpacing/>
        <w:rPr>
          <w:rFonts w:ascii="Arial" w:hAnsi="Arial" w:cs="Arial"/>
          <w:i/>
          <w:sz w:val="20"/>
        </w:rPr>
      </w:pPr>
    </w:p>
    <w:p w14:paraId="404EFB61" w14:textId="0D9CF59C" w:rsidR="00923FDA" w:rsidRPr="000B3E34" w:rsidRDefault="00923FDA" w:rsidP="009A654F">
      <w:pPr>
        <w:pStyle w:val="Odstavecseseznamem"/>
        <w:numPr>
          <w:ilvl w:val="0"/>
          <w:numId w:val="6"/>
        </w:numPr>
        <w:spacing w:before="60"/>
        <w:jc w:val="both"/>
        <w:rPr>
          <w:rFonts w:ascii="Arial" w:hAnsi="Arial" w:cs="Arial"/>
          <w:sz w:val="20"/>
        </w:rPr>
      </w:pPr>
      <w:r w:rsidRPr="000B3E34">
        <w:rPr>
          <w:rFonts w:ascii="Arial" w:hAnsi="Arial" w:cs="Arial"/>
          <w:sz w:val="20"/>
        </w:rPr>
        <w:t>Z</w:t>
      </w:r>
      <w:r w:rsidR="00F4064A" w:rsidRPr="000B3E34">
        <w:rPr>
          <w:rFonts w:ascii="Arial" w:hAnsi="Arial" w:cs="Arial"/>
          <w:sz w:val="20"/>
        </w:rPr>
        <w:t>hotovitel</w:t>
      </w:r>
      <w:r w:rsidR="000C0D29" w:rsidRPr="000B3E34">
        <w:rPr>
          <w:rFonts w:ascii="Arial" w:hAnsi="Arial" w:cs="Arial"/>
          <w:sz w:val="20"/>
        </w:rPr>
        <w:t>:</w:t>
      </w:r>
    </w:p>
    <w:p w14:paraId="7DBAD5FF" w14:textId="712BF37B" w:rsidR="00F4064A" w:rsidRPr="000B3E34" w:rsidRDefault="00347751" w:rsidP="009A654F">
      <w:pPr>
        <w:numPr>
          <w:ilvl w:val="12"/>
          <w:numId w:val="0"/>
        </w:numPr>
        <w:tabs>
          <w:tab w:val="left" w:pos="426"/>
        </w:tabs>
        <w:spacing w:before="60"/>
        <w:ind w:left="357"/>
        <w:contextualSpacing/>
        <w:jc w:val="both"/>
        <w:rPr>
          <w:rFonts w:ascii="Arial" w:hAnsi="Arial" w:cs="Arial"/>
          <w:b/>
          <w:bCs/>
          <w:i/>
          <w:sz w:val="20"/>
          <w:lang w:val="en-GB"/>
        </w:rPr>
      </w:pPr>
      <w:r w:rsidRPr="000B3E34">
        <w:rPr>
          <w:rFonts w:ascii="Arial" w:hAnsi="Arial" w:cs="Arial"/>
          <w:b/>
          <w:bCs/>
          <w:sz w:val="20"/>
          <w:highlight w:val="lightGray"/>
        </w:rPr>
        <w:t>[</w:t>
      </w:r>
      <w:r w:rsidR="00380933" w:rsidRPr="000B3E34">
        <w:rPr>
          <w:rFonts w:ascii="Arial" w:hAnsi="Arial" w:cs="Arial"/>
          <w:b/>
          <w:bCs/>
          <w:sz w:val="20"/>
          <w:highlight w:val="lightGray"/>
        </w:rPr>
        <w:t>Obchodní název</w:t>
      </w:r>
      <w:r w:rsidR="00380933" w:rsidRPr="000B3E34">
        <w:rPr>
          <w:rFonts w:ascii="Arial" w:hAnsi="Arial" w:cs="Arial"/>
          <w:b/>
          <w:bCs/>
          <w:sz w:val="20"/>
          <w:highlight w:val="lightGray"/>
          <w:lang w:val="en-GB"/>
        </w:rPr>
        <w:t>]</w:t>
      </w:r>
    </w:p>
    <w:p w14:paraId="03B09FC9" w14:textId="5743FE4D" w:rsidR="00F4064A" w:rsidRPr="000B3E34" w:rsidRDefault="00F4064A" w:rsidP="009A654F">
      <w:pPr>
        <w:numPr>
          <w:ilvl w:val="12"/>
          <w:numId w:val="0"/>
        </w:numPr>
        <w:tabs>
          <w:tab w:val="left" w:pos="426"/>
        </w:tabs>
        <w:spacing w:before="60"/>
        <w:ind w:left="357"/>
        <w:contextualSpacing/>
        <w:jc w:val="both"/>
        <w:rPr>
          <w:rFonts w:ascii="Arial" w:hAnsi="Arial" w:cs="Arial"/>
          <w:sz w:val="20"/>
        </w:rPr>
      </w:pPr>
      <w:r w:rsidRPr="000B3E34">
        <w:rPr>
          <w:rFonts w:ascii="Arial" w:hAnsi="Arial" w:cs="Arial"/>
          <w:sz w:val="20"/>
        </w:rPr>
        <w:t>se sídlem:</w:t>
      </w:r>
      <w:r w:rsidR="0015717A"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</w:rPr>
        <w:t xml:space="preserve"> </w:t>
      </w:r>
      <w:r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</w:rPr>
        <w:tab/>
      </w:r>
      <w:r w:rsidR="00347751" w:rsidRPr="000B3E34">
        <w:rPr>
          <w:rFonts w:ascii="Arial" w:hAnsi="Arial" w:cs="Arial"/>
          <w:sz w:val="20"/>
          <w:highlight w:val="lightGray"/>
        </w:rPr>
        <w:t>………………………………………………</w:t>
      </w:r>
    </w:p>
    <w:p w14:paraId="4374F680" w14:textId="0AF0E026" w:rsidR="00F4064A" w:rsidRPr="000B3E34" w:rsidRDefault="00F4064A" w:rsidP="009A654F">
      <w:pPr>
        <w:numPr>
          <w:ilvl w:val="12"/>
          <w:numId w:val="0"/>
        </w:numPr>
        <w:tabs>
          <w:tab w:val="left" w:pos="360"/>
          <w:tab w:val="left" w:pos="426"/>
        </w:tabs>
        <w:spacing w:before="60"/>
        <w:ind w:left="357"/>
        <w:contextualSpacing/>
        <w:jc w:val="both"/>
        <w:rPr>
          <w:rFonts w:ascii="Arial" w:hAnsi="Arial" w:cs="Arial"/>
          <w:sz w:val="20"/>
        </w:rPr>
      </w:pPr>
      <w:r w:rsidRPr="000B3E34">
        <w:rPr>
          <w:rFonts w:ascii="Arial" w:hAnsi="Arial" w:cs="Arial"/>
          <w:sz w:val="20"/>
        </w:rPr>
        <w:tab/>
        <w:t>IČ</w:t>
      </w:r>
      <w:r w:rsidR="0015717A" w:rsidRPr="000B3E34">
        <w:rPr>
          <w:rFonts w:ascii="Arial" w:hAnsi="Arial" w:cs="Arial"/>
          <w:sz w:val="20"/>
        </w:rPr>
        <w:t>O:</w:t>
      </w:r>
      <w:r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</w:rPr>
        <w:tab/>
      </w:r>
      <w:r w:rsidR="00110F89" w:rsidRPr="000B3E34">
        <w:rPr>
          <w:rFonts w:ascii="Arial" w:hAnsi="Arial" w:cs="Arial"/>
          <w:sz w:val="20"/>
          <w:highlight w:val="lightGray"/>
        </w:rPr>
        <w:t>………………………………………………</w:t>
      </w:r>
      <w:r w:rsidRPr="000B3E34">
        <w:rPr>
          <w:rFonts w:ascii="Arial" w:hAnsi="Arial" w:cs="Arial"/>
          <w:sz w:val="20"/>
        </w:rPr>
        <w:t xml:space="preserve"> </w:t>
      </w:r>
    </w:p>
    <w:p w14:paraId="79215F85" w14:textId="52447C40" w:rsidR="00F4064A" w:rsidRPr="000B3E34" w:rsidRDefault="00F4064A" w:rsidP="009A654F">
      <w:pPr>
        <w:numPr>
          <w:ilvl w:val="12"/>
          <w:numId w:val="0"/>
        </w:numPr>
        <w:tabs>
          <w:tab w:val="left" w:pos="360"/>
          <w:tab w:val="left" w:pos="426"/>
        </w:tabs>
        <w:spacing w:before="60"/>
        <w:ind w:left="357"/>
        <w:contextualSpacing/>
        <w:jc w:val="both"/>
        <w:rPr>
          <w:rFonts w:ascii="Arial" w:hAnsi="Arial" w:cs="Arial"/>
          <w:sz w:val="20"/>
        </w:rPr>
      </w:pPr>
      <w:r w:rsidRPr="000B3E34">
        <w:rPr>
          <w:rFonts w:ascii="Arial" w:hAnsi="Arial" w:cs="Arial"/>
          <w:sz w:val="20"/>
        </w:rPr>
        <w:t>DIČ:</w:t>
      </w:r>
      <w:r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</w:rPr>
        <w:tab/>
      </w:r>
      <w:r w:rsidR="00110F89" w:rsidRPr="000B3E34">
        <w:rPr>
          <w:rFonts w:ascii="Arial" w:hAnsi="Arial" w:cs="Arial"/>
          <w:sz w:val="20"/>
          <w:highlight w:val="lightGray"/>
        </w:rPr>
        <w:t>………………………………………………</w:t>
      </w:r>
    </w:p>
    <w:p w14:paraId="62624B1E" w14:textId="4268BD91" w:rsidR="00E619C7" w:rsidRPr="000B3E34" w:rsidRDefault="00E619C7" w:rsidP="009A654F">
      <w:pPr>
        <w:numPr>
          <w:ilvl w:val="12"/>
          <w:numId w:val="0"/>
        </w:numPr>
        <w:tabs>
          <w:tab w:val="left" w:pos="360"/>
          <w:tab w:val="left" w:pos="426"/>
        </w:tabs>
        <w:spacing w:before="60"/>
        <w:ind w:left="360"/>
        <w:contextualSpacing/>
        <w:jc w:val="both"/>
        <w:rPr>
          <w:rFonts w:ascii="Arial" w:hAnsi="Arial" w:cs="Arial"/>
          <w:sz w:val="20"/>
        </w:rPr>
      </w:pPr>
      <w:r w:rsidRPr="000B3E34">
        <w:rPr>
          <w:rFonts w:ascii="Arial" w:hAnsi="Arial" w:cs="Arial"/>
          <w:sz w:val="20"/>
        </w:rPr>
        <w:t>Zastup</w:t>
      </w:r>
      <w:r w:rsidR="00A21788" w:rsidRPr="000B3E34">
        <w:rPr>
          <w:rFonts w:ascii="Arial" w:hAnsi="Arial" w:cs="Arial"/>
          <w:sz w:val="20"/>
        </w:rPr>
        <w:t>uje</w:t>
      </w:r>
      <w:r w:rsidRPr="000B3E34">
        <w:rPr>
          <w:rFonts w:ascii="Arial" w:hAnsi="Arial" w:cs="Arial"/>
          <w:sz w:val="20"/>
        </w:rPr>
        <w:t>:</w:t>
      </w:r>
      <w:r w:rsidR="00A21788"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  <w:highlight w:val="lightGray"/>
        </w:rPr>
        <w:t>………………………………………………</w:t>
      </w:r>
    </w:p>
    <w:p w14:paraId="0482F898" w14:textId="11C39473" w:rsidR="0015717A" w:rsidRPr="000B3E34" w:rsidRDefault="0015717A" w:rsidP="009A654F">
      <w:pPr>
        <w:numPr>
          <w:ilvl w:val="12"/>
          <w:numId w:val="0"/>
        </w:numPr>
        <w:tabs>
          <w:tab w:val="left" w:pos="360"/>
          <w:tab w:val="left" w:pos="426"/>
        </w:tabs>
        <w:spacing w:before="60"/>
        <w:ind w:left="360"/>
        <w:contextualSpacing/>
        <w:jc w:val="both"/>
        <w:rPr>
          <w:rFonts w:ascii="Arial" w:hAnsi="Arial" w:cs="Arial"/>
          <w:sz w:val="20"/>
        </w:rPr>
      </w:pPr>
      <w:r w:rsidRPr="000B3E34">
        <w:rPr>
          <w:rFonts w:ascii="Arial" w:hAnsi="Arial" w:cs="Arial"/>
          <w:sz w:val="20"/>
        </w:rPr>
        <w:t>Telefon / e</w:t>
      </w:r>
      <w:r w:rsidR="00483C93">
        <w:rPr>
          <w:rFonts w:ascii="Arial" w:hAnsi="Arial" w:cs="Arial"/>
          <w:sz w:val="20"/>
        </w:rPr>
        <w:t>-</w:t>
      </w:r>
      <w:r w:rsidRPr="000B3E34">
        <w:rPr>
          <w:rFonts w:ascii="Arial" w:hAnsi="Arial" w:cs="Arial"/>
          <w:sz w:val="20"/>
        </w:rPr>
        <w:t>mail:</w:t>
      </w:r>
      <w:r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  <w:highlight w:val="lightGray"/>
        </w:rPr>
        <w:t>………………………………………………</w:t>
      </w:r>
    </w:p>
    <w:p w14:paraId="1E4C80DB" w14:textId="35073690" w:rsidR="00D55B63" w:rsidRPr="000B3E34" w:rsidRDefault="00D55B63" w:rsidP="009A654F">
      <w:pPr>
        <w:numPr>
          <w:ilvl w:val="12"/>
          <w:numId w:val="0"/>
        </w:numPr>
        <w:tabs>
          <w:tab w:val="left" w:pos="360"/>
          <w:tab w:val="left" w:pos="426"/>
        </w:tabs>
        <w:spacing w:before="60"/>
        <w:ind w:left="357"/>
        <w:contextualSpacing/>
        <w:jc w:val="both"/>
        <w:rPr>
          <w:rFonts w:ascii="Arial" w:hAnsi="Arial" w:cs="Arial"/>
          <w:sz w:val="20"/>
        </w:rPr>
      </w:pPr>
      <w:r w:rsidRPr="000B3E34">
        <w:rPr>
          <w:rFonts w:ascii="Arial" w:hAnsi="Arial" w:cs="Arial"/>
          <w:sz w:val="20"/>
        </w:rPr>
        <w:t>Bankovní spojení:</w:t>
      </w:r>
      <w:r w:rsidR="00E619C7" w:rsidRPr="000B3E34">
        <w:rPr>
          <w:rFonts w:ascii="Arial" w:hAnsi="Arial" w:cs="Arial"/>
          <w:sz w:val="20"/>
        </w:rPr>
        <w:tab/>
      </w:r>
      <w:r w:rsidR="00E619C7" w:rsidRPr="000B3E34">
        <w:rPr>
          <w:rFonts w:ascii="Arial" w:hAnsi="Arial" w:cs="Arial"/>
          <w:sz w:val="20"/>
        </w:rPr>
        <w:tab/>
      </w:r>
      <w:r w:rsidR="00E619C7" w:rsidRPr="000B3E34">
        <w:rPr>
          <w:rFonts w:ascii="Arial" w:hAnsi="Arial" w:cs="Arial"/>
          <w:sz w:val="20"/>
          <w:highlight w:val="lightGray"/>
        </w:rPr>
        <w:t>[banka], [číslo účtu] ………</w:t>
      </w:r>
      <w:proofErr w:type="gramStart"/>
      <w:r w:rsidR="00E619C7" w:rsidRPr="000B3E34">
        <w:rPr>
          <w:rFonts w:ascii="Arial" w:hAnsi="Arial" w:cs="Arial"/>
          <w:sz w:val="20"/>
          <w:highlight w:val="lightGray"/>
        </w:rPr>
        <w:t>…….</w:t>
      </w:r>
      <w:proofErr w:type="gramEnd"/>
      <w:r w:rsidR="00E619C7" w:rsidRPr="000B3E34">
        <w:rPr>
          <w:rFonts w:ascii="Arial" w:hAnsi="Arial" w:cs="Arial"/>
          <w:sz w:val="20"/>
          <w:highlight w:val="lightGray"/>
        </w:rPr>
        <w:t>.</w:t>
      </w:r>
    </w:p>
    <w:p w14:paraId="062DCC32" w14:textId="0D24058B" w:rsidR="00BD04C4" w:rsidRPr="000B3E34" w:rsidRDefault="00BD04C4" w:rsidP="009A654F">
      <w:pPr>
        <w:spacing w:before="60"/>
        <w:ind w:left="357"/>
        <w:contextualSpacing/>
        <w:jc w:val="both"/>
        <w:rPr>
          <w:rFonts w:ascii="Arial" w:hAnsi="Arial" w:cs="Arial"/>
          <w:sz w:val="20"/>
        </w:rPr>
      </w:pPr>
      <w:r w:rsidRPr="000B3E34">
        <w:rPr>
          <w:rFonts w:ascii="Arial" w:hAnsi="Arial" w:cs="Arial"/>
          <w:sz w:val="20"/>
        </w:rPr>
        <w:t>Datová schránka:</w:t>
      </w:r>
      <w:r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  <w:highlight w:val="lightGray"/>
        </w:rPr>
        <w:t>………………………………………………</w:t>
      </w:r>
    </w:p>
    <w:p w14:paraId="250F090D" w14:textId="45FB3F7A" w:rsidR="00E619C7" w:rsidRPr="000B3E34" w:rsidRDefault="0009145B" w:rsidP="009A654F">
      <w:pPr>
        <w:numPr>
          <w:ilvl w:val="12"/>
          <w:numId w:val="0"/>
        </w:numPr>
        <w:tabs>
          <w:tab w:val="left" w:pos="360"/>
          <w:tab w:val="left" w:pos="426"/>
        </w:tabs>
        <w:spacing w:before="60"/>
        <w:ind w:left="357"/>
        <w:contextualSpacing/>
        <w:jc w:val="both"/>
        <w:rPr>
          <w:rFonts w:ascii="Arial" w:hAnsi="Arial" w:cs="Arial"/>
          <w:sz w:val="20"/>
        </w:rPr>
      </w:pPr>
      <w:r w:rsidRPr="000B3E34">
        <w:rPr>
          <w:rFonts w:ascii="Arial" w:hAnsi="Arial" w:cs="Arial"/>
          <w:sz w:val="20"/>
        </w:rPr>
        <w:t xml:space="preserve">Společnost je zapsána v obchodním rejstříku vedeném u </w:t>
      </w:r>
      <w:r w:rsidRPr="000B3E34">
        <w:rPr>
          <w:rFonts w:ascii="Arial" w:hAnsi="Arial" w:cs="Arial"/>
          <w:sz w:val="20"/>
          <w:highlight w:val="lightGray"/>
        </w:rPr>
        <w:t>………………………………………………</w:t>
      </w:r>
      <w:r w:rsidRPr="000B3E34">
        <w:rPr>
          <w:rFonts w:ascii="Arial" w:hAnsi="Arial" w:cs="Arial"/>
          <w:sz w:val="20"/>
        </w:rPr>
        <w:t xml:space="preserve">, soudu v </w:t>
      </w:r>
      <w:r w:rsidR="004039AC" w:rsidRPr="000B3E34">
        <w:rPr>
          <w:rFonts w:ascii="Arial" w:hAnsi="Arial" w:cs="Arial"/>
          <w:sz w:val="20"/>
          <w:highlight w:val="lightGray"/>
        </w:rPr>
        <w:t>……………………………...</w:t>
      </w:r>
      <w:r w:rsidRPr="000B3E34">
        <w:rPr>
          <w:rFonts w:ascii="Arial" w:hAnsi="Arial" w:cs="Arial"/>
          <w:sz w:val="20"/>
        </w:rPr>
        <w:t xml:space="preserve">, oddíl </w:t>
      </w:r>
      <w:r w:rsidR="004039AC" w:rsidRPr="000B3E34">
        <w:rPr>
          <w:rFonts w:ascii="Arial" w:hAnsi="Arial" w:cs="Arial"/>
          <w:sz w:val="20"/>
          <w:highlight w:val="lightGray"/>
        </w:rPr>
        <w:t>…………</w:t>
      </w:r>
      <w:r w:rsidRPr="000B3E34">
        <w:rPr>
          <w:rFonts w:ascii="Arial" w:hAnsi="Arial" w:cs="Arial"/>
          <w:sz w:val="20"/>
        </w:rPr>
        <w:t xml:space="preserve"> vložka č.</w:t>
      </w:r>
      <w:r w:rsidR="004039AC" w:rsidRPr="000B3E34">
        <w:rPr>
          <w:rFonts w:ascii="Arial" w:hAnsi="Arial" w:cs="Arial"/>
          <w:sz w:val="20"/>
        </w:rPr>
        <w:t xml:space="preserve"> </w:t>
      </w:r>
      <w:r w:rsidR="004039AC" w:rsidRPr="000B3E34">
        <w:rPr>
          <w:rFonts w:ascii="Arial" w:hAnsi="Arial" w:cs="Arial"/>
          <w:sz w:val="20"/>
          <w:highlight w:val="lightGray"/>
        </w:rPr>
        <w:t>………</w:t>
      </w:r>
      <w:proofErr w:type="gramStart"/>
      <w:r w:rsidR="004039AC" w:rsidRPr="000B3E34">
        <w:rPr>
          <w:rFonts w:ascii="Arial" w:hAnsi="Arial" w:cs="Arial"/>
          <w:sz w:val="20"/>
          <w:highlight w:val="lightGray"/>
        </w:rPr>
        <w:t>…….</w:t>
      </w:r>
      <w:proofErr w:type="gramEnd"/>
      <w:r w:rsidR="004039AC" w:rsidRPr="000B3E34">
        <w:rPr>
          <w:rFonts w:ascii="Arial" w:hAnsi="Arial" w:cs="Arial"/>
          <w:sz w:val="20"/>
        </w:rPr>
        <w:t>.</w:t>
      </w:r>
    </w:p>
    <w:p w14:paraId="5FB40C34" w14:textId="77777777" w:rsidR="00BD04C4" w:rsidRPr="000B3E34" w:rsidRDefault="00F4064A" w:rsidP="009A654F">
      <w:pPr>
        <w:numPr>
          <w:ilvl w:val="12"/>
          <w:numId w:val="0"/>
        </w:numPr>
        <w:tabs>
          <w:tab w:val="left" w:pos="360"/>
          <w:tab w:val="left" w:pos="426"/>
        </w:tabs>
        <w:spacing w:before="60"/>
        <w:ind w:left="357"/>
        <w:contextualSpacing/>
        <w:jc w:val="both"/>
        <w:rPr>
          <w:rFonts w:ascii="Arial" w:hAnsi="Arial" w:cs="Arial"/>
          <w:sz w:val="20"/>
        </w:rPr>
      </w:pPr>
      <w:r w:rsidRPr="000B3E34">
        <w:rPr>
          <w:rFonts w:ascii="Arial" w:hAnsi="Arial" w:cs="Arial"/>
          <w:sz w:val="20"/>
        </w:rPr>
        <w:t>Osob</w:t>
      </w:r>
      <w:r w:rsidR="00D55B63" w:rsidRPr="000B3E34">
        <w:rPr>
          <w:rFonts w:ascii="Arial" w:hAnsi="Arial" w:cs="Arial"/>
          <w:sz w:val="20"/>
        </w:rPr>
        <w:t>a</w:t>
      </w:r>
      <w:r w:rsidRPr="000B3E34">
        <w:rPr>
          <w:rFonts w:ascii="Arial" w:hAnsi="Arial" w:cs="Arial"/>
          <w:sz w:val="20"/>
        </w:rPr>
        <w:t xml:space="preserve"> oprávněn</w:t>
      </w:r>
      <w:r w:rsidR="00D55B63" w:rsidRPr="000B3E34">
        <w:rPr>
          <w:rFonts w:ascii="Arial" w:hAnsi="Arial" w:cs="Arial"/>
          <w:sz w:val="20"/>
        </w:rPr>
        <w:t>á</w:t>
      </w:r>
      <w:r w:rsidRPr="000B3E34">
        <w:rPr>
          <w:rFonts w:ascii="Arial" w:hAnsi="Arial" w:cs="Arial"/>
          <w:sz w:val="20"/>
        </w:rPr>
        <w:t xml:space="preserve"> jednat</w:t>
      </w:r>
      <w:r w:rsidR="00BD04C4" w:rsidRPr="000B3E34">
        <w:rPr>
          <w:rFonts w:ascii="Arial" w:hAnsi="Arial" w:cs="Arial"/>
          <w:sz w:val="20"/>
        </w:rPr>
        <w:t>:</w:t>
      </w:r>
    </w:p>
    <w:p w14:paraId="76354A58" w14:textId="07E0BCF3" w:rsidR="00F4064A" w:rsidRPr="000B3E34" w:rsidRDefault="00F4064A" w:rsidP="009A654F">
      <w:pPr>
        <w:pStyle w:val="Odstavecseseznamem"/>
        <w:numPr>
          <w:ilvl w:val="0"/>
          <w:numId w:val="4"/>
        </w:numPr>
        <w:tabs>
          <w:tab w:val="left" w:pos="360"/>
          <w:tab w:val="left" w:pos="426"/>
        </w:tabs>
        <w:spacing w:before="60"/>
        <w:ind w:left="567" w:hanging="167"/>
        <w:jc w:val="both"/>
        <w:rPr>
          <w:rFonts w:ascii="Arial" w:hAnsi="Arial" w:cs="Arial"/>
          <w:sz w:val="20"/>
        </w:rPr>
      </w:pPr>
      <w:r w:rsidRPr="000B3E34">
        <w:rPr>
          <w:rFonts w:ascii="Arial" w:hAnsi="Arial" w:cs="Arial"/>
          <w:sz w:val="20"/>
        </w:rPr>
        <w:t>ve věcech smluvních:</w:t>
      </w:r>
      <w:r w:rsidR="00BD04C4" w:rsidRPr="000B3E34">
        <w:rPr>
          <w:rFonts w:ascii="Arial" w:hAnsi="Arial" w:cs="Arial"/>
          <w:sz w:val="20"/>
        </w:rPr>
        <w:tab/>
      </w:r>
      <w:r w:rsidR="004039AC" w:rsidRPr="000B3E34">
        <w:rPr>
          <w:rFonts w:ascii="Arial" w:hAnsi="Arial" w:cs="Arial"/>
          <w:sz w:val="20"/>
          <w:highlight w:val="lightGray"/>
        </w:rPr>
        <w:t>………………………………………………</w:t>
      </w:r>
    </w:p>
    <w:p w14:paraId="6F6FA868" w14:textId="6E6E7AC2" w:rsidR="0039513C" w:rsidRPr="000B3E34" w:rsidRDefault="0039513C" w:rsidP="009A654F">
      <w:pPr>
        <w:pStyle w:val="Odstavecseseznamem"/>
        <w:tabs>
          <w:tab w:val="left" w:pos="360"/>
          <w:tab w:val="left" w:pos="426"/>
        </w:tabs>
        <w:spacing w:before="60"/>
        <w:ind w:left="567"/>
        <w:jc w:val="both"/>
        <w:rPr>
          <w:rFonts w:ascii="Arial" w:hAnsi="Arial" w:cs="Arial"/>
          <w:sz w:val="20"/>
        </w:rPr>
      </w:pPr>
      <w:r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</w:rPr>
        <w:tab/>
        <w:t xml:space="preserve">kontakt: </w:t>
      </w:r>
      <w:r w:rsidRPr="000B3E34">
        <w:rPr>
          <w:rFonts w:ascii="Arial" w:hAnsi="Arial" w:cs="Arial"/>
          <w:sz w:val="20"/>
          <w:highlight w:val="lightGray"/>
        </w:rPr>
        <w:t>………………………………………………</w:t>
      </w:r>
    </w:p>
    <w:p w14:paraId="30953D52" w14:textId="7BAC4493" w:rsidR="00F4064A" w:rsidRPr="000B3E34" w:rsidRDefault="00F4064A" w:rsidP="009A654F">
      <w:pPr>
        <w:pStyle w:val="Odstavecseseznamem"/>
        <w:numPr>
          <w:ilvl w:val="0"/>
          <w:numId w:val="4"/>
        </w:numPr>
        <w:tabs>
          <w:tab w:val="left" w:pos="426"/>
        </w:tabs>
        <w:spacing w:before="60"/>
        <w:ind w:left="567" w:hanging="167"/>
        <w:jc w:val="both"/>
        <w:rPr>
          <w:rFonts w:ascii="Arial" w:hAnsi="Arial" w:cs="Arial"/>
          <w:sz w:val="20"/>
        </w:rPr>
      </w:pPr>
      <w:r w:rsidRPr="000B3E34">
        <w:rPr>
          <w:rFonts w:ascii="Arial" w:hAnsi="Arial" w:cs="Arial"/>
          <w:sz w:val="20"/>
        </w:rPr>
        <w:t>ve věcech technických:</w:t>
      </w:r>
      <w:r w:rsidR="003B60E9" w:rsidRPr="000B3E34">
        <w:rPr>
          <w:rFonts w:ascii="Arial" w:hAnsi="Arial" w:cs="Arial"/>
          <w:sz w:val="20"/>
        </w:rPr>
        <w:tab/>
      </w:r>
      <w:r w:rsidR="004039AC" w:rsidRPr="000B3E34">
        <w:rPr>
          <w:rFonts w:ascii="Arial" w:hAnsi="Arial" w:cs="Arial"/>
          <w:sz w:val="20"/>
          <w:highlight w:val="lightGray"/>
        </w:rPr>
        <w:t>………………………………………</w:t>
      </w:r>
    </w:p>
    <w:p w14:paraId="015E8ACF" w14:textId="013C9159" w:rsidR="0039513C" w:rsidRPr="000B3E34" w:rsidRDefault="0039513C" w:rsidP="009A654F">
      <w:pPr>
        <w:tabs>
          <w:tab w:val="left" w:pos="426"/>
        </w:tabs>
        <w:spacing w:before="60"/>
        <w:ind w:left="760"/>
        <w:contextualSpacing/>
        <w:jc w:val="both"/>
        <w:rPr>
          <w:rFonts w:ascii="Arial" w:hAnsi="Arial" w:cs="Arial"/>
          <w:sz w:val="20"/>
        </w:rPr>
      </w:pPr>
      <w:r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</w:rPr>
        <w:tab/>
      </w:r>
      <w:r w:rsidRPr="000B3E34">
        <w:rPr>
          <w:rFonts w:ascii="Arial" w:hAnsi="Arial" w:cs="Arial"/>
          <w:sz w:val="20"/>
        </w:rPr>
        <w:tab/>
        <w:t xml:space="preserve">kontakt: </w:t>
      </w:r>
      <w:r w:rsidRPr="000B3E34">
        <w:rPr>
          <w:rFonts w:ascii="Arial" w:hAnsi="Arial" w:cs="Arial"/>
          <w:sz w:val="20"/>
          <w:highlight w:val="lightGray"/>
        </w:rPr>
        <w:t>………………………………………………</w:t>
      </w:r>
    </w:p>
    <w:p w14:paraId="2B8B31B7" w14:textId="77777777" w:rsidR="00F4064A" w:rsidRPr="000B3E34" w:rsidRDefault="00F4064A" w:rsidP="009A654F">
      <w:pPr>
        <w:numPr>
          <w:ilvl w:val="12"/>
          <w:numId w:val="0"/>
        </w:numPr>
        <w:tabs>
          <w:tab w:val="left" w:pos="426"/>
        </w:tabs>
        <w:spacing w:before="60"/>
        <w:ind w:left="357"/>
        <w:contextualSpacing/>
        <w:jc w:val="both"/>
        <w:rPr>
          <w:rFonts w:ascii="Arial" w:hAnsi="Arial" w:cs="Arial"/>
          <w:i/>
          <w:iCs/>
          <w:sz w:val="20"/>
        </w:rPr>
      </w:pPr>
      <w:r w:rsidRPr="000B3E34">
        <w:rPr>
          <w:rFonts w:ascii="Arial" w:hAnsi="Arial" w:cs="Arial"/>
          <w:i/>
          <w:iCs/>
          <w:sz w:val="20"/>
        </w:rPr>
        <w:t>(dále jen zhotovitel)</w:t>
      </w:r>
    </w:p>
    <w:p w14:paraId="7DB6ABD8" w14:textId="77777777" w:rsidR="00153C23" w:rsidRPr="000B3E34" w:rsidRDefault="00153C23" w:rsidP="009A654F">
      <w:pPr>
        <w:spacing w:before="60"/>
        <w:jc w:val="center"/>
        <w:rPr>
          <w:rFonts w:ascii="Arial" w:hAnsi="Arial" w:cs="Arial"/>
          <w:b/>
          <w:sz w:val="20"/>
        </w:rPr>
      </w:pPr>
    </w:p>
    <w:p w14:paraId="5A021B18" w14:textId="77777777" w:rsidR="00153C23" w:rsidRPr="000B3E34" w:rsidRDefault="00153C23" w:rsidP="009A654F">
      <w:pPr>
        <w:spacing w:before="60"/>
        <w:jc w:val="center"/>
        <w:rPr>
          <w:rFonts w:ascii="Arial" w:hAnsi="Arial" w:cs="Arial"/>
          <w:b/>
          <w:sz w:val="20"/>
        </w:rPr>
      </w:pPr>
    </w:p>
    <w:p w14:paraId="7BAD6825" w14:textId="63EB6EAF" w:rsidR="00F4064A" w:rsidRPr="000B3E34" w:rsidRDefault="000C0D29" w:rsidP="009A654F">
      <w:pPr>
        <w:spacing w:before="60"/>
        <w:jc w:val="center"/>
        <w:rPr>
          <w:rFonts w:ascii="Arial" w:hAnsi="Arial" w:cs="Arial"/>
          <w:b/>
          <w:sz w:val="22"/>
          <w:szCs w:val="22"/>
        </w:rPr>
      </w:pPr>
      <w:r w:rsidRPr="000B3E34">
        <w:rPr>
          <w:rFonts w:ascii="Arial" w:hAnsi="Arial" w:cs="Arial"/>
          <w:b/>
          <w:sz w:val="22"/>
          <w:szCs w:val="22"/>
        </w:rPr>
        <w:t xml:space="preserve">Článek </w:t>
      </w:r>
      <w:r w:rsidR="00F4064A" w:rsidRPr="000B3E34">
        <w:rPr>
          <w:rFonts w:ascii="Arial" w:hAnsi="Arial" w:cs="Arial"/>
          <w:b/>
          <w:sz w:val="22"/>
          <w:szCs w:val="22"/>
        </w:rPr>
        <w:t>II.</w:t>
      </w:r>
    </w:p>
    <w:p w14:paraId="46814688" w14:textId="77777777" w:rsidR="00F4064A" w:rsidRPr="000B3E34" w:rsidRDefault="00F4064A" w:rsidP="009A654F">
      <w:pPr>
        <w:pStyle w:val="Nadpis7"/>
        <w:spacing w:before="6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0B3E34">
        <w:rPr>
          <w:rFonts w:ascii="Arial" w:hAnsi="Arial" w:cs="Arial"/>
          <w:b/>
          <w:bCs/>
          <w:color w:val="auto"/>
          <w:sz w:val="22"/>
          <w:szCs w:val="22"/>
        </w:rPr>
        <w:t>Základní ustanovení</w:t>
      </w:r>
    </w:p>
    <w:p w14:paraId="687BA93E" w14:textId="77777777" w:rsidR="00F4064A" w:rsidRPr="00FF48D8" w:rsidRDefault="00F4064A" w:rsidP="009A654F">
      <w:pPr>
        <w:numPr>
          <w:ilvl w:val="0"/>
          <w:numId w:val="1"/>
        </w:numPr>
        <w:tabs>
          <w:tab w:val="left" w:pos="567"/>
          <w:tab w:val="left" w:pos="1701"/>
        </w:tabs>
        <w:spacing w:before="60"/>
        <w:jc w:val="both"/>
        <w:rPr>
          <w:rFonts w:ascii="Arial" w:hAnsi="Arial" w:cs="Arial"/>
          <w:sz w:val="20"/>
        </w:rPr>
      </w:pPr>
      <w:r w:rsidRPr="00FF48D8">
        <w:rPr>
          <w:rFonts w:ascii="Arial" w:hAnsi="Arial" w:cs="Arial"/>
          <w:sz w:val="20"/>
        </w:rPr>
        <w:t>Smluvní strany prohlašují, že údaje uvedené v čl. I. této smlouvy jsou v souladu se skutečností v době uzavření této smlouvy. Smluvní strany se zavazují, že změny dotčených údajů oznámí bez prodlení druhé smluvní straně.</w:t>
      </w:r>
    </w:p>
    <w:p w14:paraId="2BE0F257" w14:textId="77777777" w:rsidR="00F4064A" w:rsidRPr="00FF48D8" w:rsidRDefault="00F4064A" w:rsidP="009A654F">
      <w:pPr>
        <w:numPr>
          <w:ilvl w:val="0"/>
          <w:numId w:val="1"/>
        </w:numPr>
        <w:tabs>
          <w:tab w:val="left" w:pos="567"/>
          <w:tab w:val="left" w:pos="1701"/>
        </w:tabs>
        <w:spacing w:before="60"/>
        <w:jc w:val="both"/>
        <w:rPr>
          <w:rFonts w:ascii="Arial" w:hAnsi="Arial" w:cs="Arial"/>
          <w:sz w:val="20"/>
        </w:rPr>
      </w:pPr>
      <w:r w:rsidRPr="00FF48D8">
        <w:rPr>
          <w:rFonts w:ascii="Arial" w:hAnsi="Arial" w:cs="Arial"/>
          <w:sz w:val="20"/>
        </w:rPr>
        <w:t>Strany prohlašují, že osoby podepisující tuto smlouvu jsou k tomuto úkonu oprávněny.</w:t>
      </w:r>
    </w:p>
    <w:p w14:paraId="5DC4B400" w14:textId="77777777" w:rsidR="00F4064A" w:rsidRDefault="00F4064A" w:rsidP="009A654F">
      <w:pPr>
        <w:pStyle w:val="Smlouva-slo"/>
        <w:numPr>
          <w:ilvl w:val="0"/>
          <w:numId w:val="1"/>
        </w:numPr>
        <w:spacing w:before="60" w:line="240" w:lineRule="auto"/>
        <w:rPr>
          <w:rFonts w:ascii="Arial" w:hAnsi="Arial" w:cs="Arial"/>
          <w:sz w:val="20"/>
        </w:rPr>
      </w:pPr>
      <w:r w:rsidRPr="00FF48D8">
        <w:rPr>
          <w:rFonts w:ascii="Arial" w:hAnsi="Arial" w:cs="Arial"/>
          <w:snapToGrid/>
          <w:sz w:val="20"/>
        </w:rPr>
        <w:t>Zhotovitel prohlašuje, že je odborně způsobilý k zajištění předmětu s</w:t>
      </w:r>
      <w:r w:rsidRPr="00FF48D8">
        <w:rPr>
          <w:rFonts w:ascii="Arial" w:hAnsi="Arial" w:cs="Arial"/>
          <w:sz w:val="20"/>
        </w:rPr>
        <w:t>mlouvy.</w:t>
      </w:r>
    </w:p>
    <w:p w14:paraId="62A24D70" w14:textId="77777777" w:rsidR="001F411C" w:rsidRPr="00FF48D8" w:rsidRDefault="001F411C" w:rsidP="001F411C">
      <w:pPr>
        <w:pStyle w:val="Smlouva-slo"/>
        <w:spacing w:before="60" w:line="240" w:lineRule="auto"/>
        <w:ind w:left="397"/>
        <w:rPr>
          <w:rFonts w:ascii="Arial" w:hAnsi="Arial" w:cs="Arial"/>
          <w:sz w:val="20"/>
        </w:rPr>
      </w:pPr>
    </w:p>
    <w:p w14:paraId="3AEAA007" w14:textId="7FDDE108" w:rsidR="00F4064A" w:rsidRPr="00FF48D8" w:rsidRDefault="008A3D21" w:rsidP="009A654F">
      <w:pPr>
        <w:spacing w:before="60"/>
        <w:jc w:val="center"/>
        <w:rPr>
          <w:rFonts w:ascii="Arial" w:hAnsi="Arial" w:cs="Arial"/>
          <w:b/>
          <w:sz w:val="22"/>
          <w:szCs w:val="22"/>
        </w:rPr>
      </w:pPr>
      <w:r w:rsidRPr="00FF48D8">
        <w:rPr>
          <w:rFonts w:ascii="Arial" w:hAnsi="Arial" w:cs="Arial"/>
          <w:b/>
          <w:sz w:val="22"/>
          <w:szCs w:val="22"/>
        </w:rPr>
        <w:lastRenderedPageBreak/>
        <w:t xml:space="preserve">Článek </w:t>
      </w:r>
      <w:r w:rsidR="00F4064A" w:rsidRPr="00FF48D8">
        <w:rPr>
          <w:rFonts w:ascii="Arial" w:hAnsi="Arial" w:cs="Arial"/>
          <w:b/>
          <w:sz w:val="22"/>
          <w:szCs w:val="22"/>
        </w:rPr>
        <w:t xml:space="preserve">III. </w:t>
      </w:r>
    </w:p>
    <w:p w14:paraId="560A0076" w14:textId="77777777" w:rsidR="00F4064A" w:rsidRPr="00FF48D8" w:rsidRDefault="00F4064A" w:rsidP="009A654F">
      <w:pPr>
        <w:spacing w:before="60"/>
        <w:jc w:val="center"/>
        <w:rPr>
          <w:rFonts w:ascii="Arial" w:hAnsi="Arial" w:cs="Arial"/>
          <w:b/>
          <w:sz w:val="22"/>
          <w:szCs w:val="22"/>
        </w:rPr>
      </w:pPr>
      <w:r w:rsidRPr="00FF48D8">
        <w:rPr>
          <w:rFonts w:ascii="Arial" w:hAnsi="Arial" w:cs="Arial"/>
          <w:b/>
          <w:sz w:val="22"/>
          <w:szCs w:val="22"/>
        </w:rPr>
        <w:t>Předmět smlouvy</w:t>
      </w:r>
    </w:p>
    <w:p w14:paraId="48891884" w14:textId="1E88A919" w:rsidR="006147F0" w:rsidRPr="00071A2A" w:rsidRDefault="00F4064A" w:rsidP="00071A2A">
      <w:pPr>
        <w:pStyle w:val="Odstavecseseznamem"/>
        <w:numPr>
          <w:ilvl w:val="0"/>
          <w:numId w:val="3"/>
        </w:numPr>
        <w:spacing w:before="60"/>
        <w:jc w:val="both"/>
        <w:rPr>
          <w:rFonts w:ascii="Arial" w:hAnsi="Arial" w:cs="Arial"/>
          <w:b/>
          <w:bCs/>
          <w:sz w:val="20"/>
        </w:rPr>
      </w:pPr>
      <w:r w:rsidRPr="00FF48D8">
        <w:rPr>
          <w:rFonts w:ascii="Arial" w:hAnsi="Arial" w:cs="Arial"/>
          <w:sz w:val="20"/>
        </w:rPr>
        <w:t xml:space="preserve">Zhotovitel se </w:t>
      </w:r>
      <w:r w:rsidRPr="00FF48D8">
        <w:rPr>
          <w:rFonts w:ascii="Arial" w:eastAsia="Arial" w:hAnsi="Arial" w:cs="Arial"/>
          <w:sz w:val="20"/>
        </w:rPr>
        <w:t xml:space="preserve">touto smlouvou zavazuje realizovat předmět veřejné zakázky s názvem </w:t>
      </w:r>
      <w:bookmarkStart w:id="0" w:name="_Hlk145317146"/>
      <w:r w:rsidRPr="001E1FD7">
        <w:rPr>
          <w:rFonts w:ascii="Arial" w:eastAsia="Arial" w:hAnsi="Arial" w:cs="Arial"/>
          <w:sz w:val="20"/>
        </w:rPr>
        <w:t>„</w:t>
      </w:r>
      <w:bookmarkEnd w:id="0"/>
      <w:r w:rsidR="008557AB" w:rsidRPr="001E1FD7">
        <w:rPr>
          <w:rFonts w:ascii="Arial" w:hAnsi="Arial" w:cs="Arial"/>
          <w:sz w:val="20"/>
        </w:rPr>
        <w:t>Rekonstrukce dešťové kanalizace a uličních chodníků – úsek č. 2 a část úseku č. 3</w:t>
      </w:r>
      <w:r w:rsidRPr="001E1FD7">
        <w:rPr>
          <w:rFonts w:ascii="Arial" w:hAnsi="Arial" w:cs="Arial"/>
          <w:sz w:val="20"/>
        </w:rPr>
        <w:t>“</w:t>
      </w:r>
      <w:r w:rsidR="008557AB" w:rsidRPr="001E1FD7">
        <w:rPr>
          <w:rFonts w:ascii="Arial" w:hAnsi="Arial" w:cs="Arial"/>
          <w:sz w:val="20"/>
        </w:rPr>
        <w:t xml:space="preserve"> </w:t>
      </w:r>
      <w:r w:rsidR="00CB49CD" w:rsidRPr="001E1FD7">
        <w:rPr>
          <w:rFonts w:ascii="Arial" w:hAnsi="Arial" w:cs="Arial"/>
          <w:sz w:val="20"/>
        </w:rPr>
        <w:t>–</w:t>
      </w:r>
      <w:r w:rsidR="008557AB">
        <w:rPr>
          <w:rFonts w:ascii="Arial" w:hAnsi="Arial" w:cs="Arial"/>
          <w:sz w:val="20"/>
        </w:rPr>
        <w:t xml:space="preserve"> </w:t>
      </w:r>
      <w:r w:rsidR="00CB49CD">
        <w:rPr>
          <w:rFonts w:ascii="Arial" w:hAnsi="Arial" w:cs="Arial"/>
          <w:sz w:val="20"/>
        </w:rPr>
        <w:t>stavební akci</w:t>
      </w:r>
      <w:r w:rsidR="00521B02" w:rsidRPr="00521B02">
        <w:rPr>
          <w:rFonts w:ascii="Arial" w:hAnsi="Arial" w:cs="Arial"/>
          <w:sz w:val="20"/>
        </w:rPr>
        <w:t xml:space="preserve"> „</w:t>
      </w:r>
      <w:r w:rsidR="00521B02" w:rsidRPr="001E1FD7">
        <w:rPr>
          <w:rFonts w:ascii="Arial" w:hAnsi="Arial" w:cs="Arial"/>
          <w:b/>
          <w:bCs/>
          <w:sz w:val="20"/>
        </w:rPr>
        <w:t>Uliční chodníky v obci Vlastislav – úsek č.2 a část úseku č.3</w:t>
      </w:r>
      <w:r w:rsidR="00521B02">
        <w:rPr>
          <w:rFonts w:ascii="Arial" w:hAnsi="Arial" w:cs="Arial"/>
          <w:sz w:val="20"/>
        </w:rPr>
        <w:t>“</w:t>
      </w:r>
      <w:r w:rsidR="00AC2E69">
        <w:rPr>
          <w:rFonts w:ascii="Arial" w:hAnsi="Arial" w:cs="Arial"/>
          <w:sz w:val="20"/>
        </w:rPr>
        <w:t>.</w:t>
      </w:r>
      <w:r w:rsidRPr="00071A2A">
        <w:rPr>
          <w:rFonts w:ascii="Arial" w:hAnsi="Arial" w:cs="Arial"/>
          <w:b/>
          <w:sz w:val="20"/>
        </w:rPr>
        <w:t xml:space="preserve"> </w:t>
      </w:r>
    </w:p>
    <w:p w14:paraId="1644642B" w14:textId="0E288AC2" w:rsidR="005D1BAC" w:rsidRDefault="00F4064A" w:rsidP="009A654F">
      <w:pPr>
        <w:pStyle w:val="Odstavecseseznamem"/>
        <w:spacing w:before="60"/>
        <w:ind w:left="397"/>
        <w:contextualSpacing w:val="0"/>
        <w:jc w:val="both"/>
        <w:rPr>
          <w:rFonts w:ascii="Arial" w:hAnsi="Arial" w:cs="Arial"/>
          <w:sz w:val="20"/>
        </w:rPr>
      </w:pPr>
      <w:r w:rsidRPr="00FF48D8">
        <w:rPr>
          <w:rFonts w:ascii="Arial" w:hAnsi="Arial" w:cs="Arial"/>
          <w:sz w:val="20"/>
        </w:rPr>
        <w:t>Předmět stavební</w:t>
      </w:r>
      <w:r w:rsidR="009005C3">
        <w:rPr>
          <w:rFonts w:ascii="Arial" w:hAnsi="Arial" w:cs="Arial"/>
          <w:sz w:val="20"/>
        </w:rPr>
        <w:t xml:space="preserve"> akce</w:t>
      </w:r>
      <w:r w:rsidRPr="00FF48D8">
        <w:rPr>
          <w:rFonts w:ascii="Arial" w:hAnsi="Arial" w:cs="Arial"/>
          <w:sz w:val="20"/>
        </w:rPr>
        <w:t>, jakož i druhy, kvalita a množství výrobků a prací nezbytných k jeho realizaci, jsou vymezeny projektovou dokumentací objednatele</w:t>
      </w:r>
      <w:r w:rsidR="00335496">
        <w:rPr>
          <w:rFonts w:ascii="Arial" w:hAnsi="Arial" w:cs="Arial"/>
          <w:sz w:val="20"/>
        </w:rPr>
        <w:t xml:space="preserve"> „Uliční chodníky v obci Vlastislav“</w:t>
      </w:r>
      <w:r w:rsidRPr="00FF48D8">
        <w:rPr>
          <w:rFonts w:ascii="Arial" w:hAnsi="Arial" w:cs="Arial"/>
          <w:sz w:val="20"/>
        </w:rPr>
        <w:t>,</w:t>
      </w:r>
      <w:r w:rsidR="00335496">
        <w:rPr>
          <w:rFonts w:ascii="Arial" w:hAnsi="Arial" w:cs="Arial"/>
          <w:sz w:val="20"/>
        </w:rPr>
        <w:t xml:space="preserve"> </w:t>
      </w:r>
      <w:r w:rsidR="009005C3" w:rsidRPr="009005C3">
        <w:rPr>
          <w:rFonts w:ascii="Arial" w:hAnsi="Arial" w:cs="Arial"/>
          <w:sz w:val="20"/>
        </w:rPr>
        <w:t xml:space="preserve">kterou zpracovala společnost STAVOPROJEKT 91, spol. s r.o., hlavní projektant Ivan </w:t>
      </w:r>
      <w:proofErr w:type="spellStart"/>
      <w:r w:rsidR="009005C3" w:rsidRPr="009005C3">
        <w:rPr>
          <w:rFonts w:ascii="Arial" w:hAnsi="Arial" w:cs="Arial"/>
          <w:sz w:val="20"/>
        </w:rPr>
        <w:t>Uherčík</w:t>
      </w:r>
      <w:proofErr w:type="spellEnd"/>
      <w:r w:rsidR="009005C3" w:rsidRPr="009005C3">
        <w:rPr>
          <w:rFonts w:ascii="Arial" w:hAnsi="Arial" w:cs="Arial"/>
          <w:sz w:val="20"/>
        </w:rPr>
        <w:t>, ČKAIT 0400679,</w:t>
      </w:r>
      <w:r w:rsidR="00470934">
        <w:rPr>
          <w:rFonts w:ascii="Arial" w:hAnsi="Arial" w:cs="Arial"/>
          <w:sz w:val="20"/>
        </w:rPr>
        <w:t xml:space="preserve"> ověřenou ve společném řízení,</w:t>
      </w:r>
      <w:r w:rsidR="009005C3" w:rsidRPr="009005C3">
        <w:rPr>
          <w:rFonts w:ascii="Arial" w:hAnsi="Arial" w:cs="Arial"/>
          <w:sz w:val="20"/>
        </w:rPr>
        <w:t xml:space="preserve"> včetně aktualizace dokumentace pro realizaci úseku č. 2 a části úseku č. 3 z ledna 2025</w:t>
      </w:r>
      <w:r w:rsidR="00B5368B">
        <w:rPr>
          <w:rFonts w:ascii="Arial" w:hAnsi="Arial" w:cs="Arial"/>
          <w:sz w:val="20"/>
        </w:rPr>
        <w:t xml:space="preserve"> </w:t>
      </w:r>
      <w:r w:rsidR="006F5385" w:rsidRPr="006F5385">
        <w:rPr>
          <w:rFonts w:ascii="Arial" w:hAnsi="Arial" w:cs="Arial"/>
          <w:sz w:val="20"/>
        </w:rPr>
        <w:t>(dále jen „projektová dokumentace“)</w:t>
      </w:r>
      <w:r w:rsidR="00BC5EC6">
        <w:rPr>
          <w:rFonts w:ascii="Arial" w:hAnsi="Arial" w:cs="Arial"/>
          <w:sz w:val="20"/>
        </w:rPr>
        <w:t xml:space="preserve"> </w:t>
      </w:r>
      <w:r w:rsidR="006F5385" w:rsidRPr="006F5385">
        <w:rPr>
          <w:rFonts w:ascii="Arial" w:hAnsi="Arial" w:cs="Arial"/>
          <w:sz w:val="20"/>
        </w:rPr>
        <w:t xml:space="preserve">a dále výkazem výměr a položkovým rozpočtem, který je přílohou č. </w:t>
      </w:r>
      <w:r w:rsidR="006F5385">
        <w:rPr>
          <w:rFonts w:ascii="Arial" w:hAnsi="Arial" w:cs="Arial"/>
          <w:sz w:val="20"/>
        </w:rPr>
        <w:t>1</w:t>
      </w:r>
      <w:r w:rsidR="006F5385" w:rsidRPr="006F5385">
        <w:rPr>
          <w:rFonts w:ascii="Arial" w:hAnsi="Arial" w:cs="Arial"/>
          <w:sz w:val="20"/>
        </w:rPr>
        <w:t xml:space="preserve"> této</w:t>
      </w:r>
      <w:r w:rsidR="006F5385">
        <w:rPr>
          <w:rFonts w:ascii="Arial" w:hAnsi="Arial" w:cs="Arial"/>
          <w:sz w:val="20"/>
        </w:rPr>
        <w:t xml:space="preserve"> Smlouvy o dílo</w:t>
      </w:r>
      <w:r w:rsidR="006F5385" w:rsidRPr="006F5385">
        <w:rPr>
          <w:rFonts w:ascii="Arial" w:hAnsi="Arial" w:cs="Arial"/>
          <w:sz w:val="20"/>
        </w:rPr>
        <w:t>.</w:t>
      </w:r>
    </w:p>
    <w:p w14:paraId="160E6DE4" w14:textId="7A724D02" w:rsidR="00D96B18" w:rsidRDefault="00D96B18" w:rsidP="009A654F">
      <w:pPr>
        <w:pStyle w:val="Odstavecseseznamem"/>
        <w:numPr>
          <w:ilvl w:val="0"/>
          <w:numId w:val="3"/>
        </w:numPr>
        <w:spacing w:before="60"/>
        <w:contextualSpacing w:val="0"/>
        <w:jc w:val="both"/>
        <w:rPr>
          <w:rFonts w:ascii="Arial" w:hAnsi="Arial" w:cs="Arial"/>
          <w:sz w:val="20"/>
        </w:rPr>
      </w:pPr>
      <w:bookmarkStart w:id="1" w:name="_Hlk66565653"/>
      <w:r w:rsidRPr="00FF48D8">
        <w:rPr>
          <w:rFonts w:ascii="Arial" w:hAnsi="Arial" w:cs="Arial"/>
          <w:sz w:val="20"/>
        </w:rPr>
        <w:t>Objednatel se zavazuje, že řádně dokončené dílo převezme a zaplatí za jeho provedení zhotoviteli dohodnutou cenu dle čl. V</w:t>
      </w:r>
      <w:r w:rsidR="004C6AEE" w:rsidRPr="00FF48D8">
        <w:rPr>
          <w:rFonts w:ascii="Arial" w:hAnsi="Arial" w:cs="Arial"/>
          <w:sz w:val="20"/>
        </w:rPr>
        <w:t>I</w:t>
      </w:r>
      <w:r w:rsidRPr="00FF48D8">
        <w:rPr>
          <w:rFonts w:ascii="Arial" w:hAnsi="Arial" w:cs="Arial"/>
          <w:sz w:val="20"/>
        </w:rPr>
        <w:t>., a to způsobem dle stejného článku smlouvy.</w:t>
      </w:r>
    </w:p>
    <w:p w14:paraId="7E351AF6" w14:textId="341C092A" w:rsidR="00DF083D" w:rsidRDefault="000C2F16" w:rsidP="009A654F">
      <w:pPr>
        <w:pStyle w:val="Odstavecseseznamem"/>
        <w:numPr>
          <w:ilvl w:val="0"/>
          <w:numId w:val="3"/>
        </w:numPr>
        <w:spacing w:before="60"/>
        <w:contextualSpacing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Zhotovitel</w:t>
      </w:r>
      <w:r w:rsidR="00DF083D">
        <w:rPr>
          <w:rFonts w:ascii="Arial" w:hAnsi="Arial" w:cs="Arial"/>
          <w:sz w:val="20"/>
        </w:rPr>
        <w:t xml:space="preserve"> prohlašuj</w:t>
      </w:r>
      <w:r>
        <w:rPr>
          <w:rFonts w:ascii="Arial" w:hAnsi="Arial" w:cs="Arial"/>
          <w:sz w:val="20"/>
        </w:rPr>
        <w:t>e</w:t>
      </w:r>
      <w:r w:rsidR="00DF083D">
        <w:rPr>
          <w:rFonts w:ascii="Arial" w:hAnsi="Arial" w:cs="Arial"/>
          <w:sz w:val="20"/>
        </w:rPr>
        <w:t>, že ke dni podpisu smlouvy m</w:t>
      </w:r>
      <w:r w:rsidR="0090000A">
        <w:rPr>
          <w:rFonts w:ascii="Arial" w:hAnsi="Arial" w:cs="Arial"/>
          <w:sz w:val="20"/>
        </w:rPr>
        <w:t>á</w:t>
      </w:r>
      <w:r w:rsidR="00DF083D">
        <w:rPr>
          <w:rFonts w:ascii="Arial" w:hAnsi="Arial" w:cs="Arial"/>
          <w:sz w:val="20"/>
        </w:rPr>
        <w:t xml:space="preserve"> k</w:t>
      </w:r>
      <w:r>
        <w:rPr>
          <w:rFonts w:ascii="Arial" w:hAnsi="Arial" w:cs="Arial"/>
          <w:sz w:val="20"/>
        </w:rPr>
        <w:t> </w:t>
      </w:r>
      <w:r w:rsidR="00DF083D">
        <w:rPr>
          <w:rFonts w:ascii="Arial" w:hAnsi="Arial" w:cs="Arial"/>
          <w:sz w:val="20"/>
        </w:rPr>
        <w:t>dispo</w:t>
      </w:r>
      <w:r>
        <w:rPr>
          <w:rFonts w:ascii="Arial" w:hAnsi="Arial" w:cs="Arial"/>
          <w:sz w:val="20"/>
        </w:rPr>
        <w:t>zici úplnou projektovou dokumentaci dle odst.</w:t>
      </w:r>
      <w:r w:rsidR="00A614C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1 tohoto článku. Projektová dokumentace byla </w:t>
      </w:r>
      <w:r w:rsidR="00320A11">
        <w:rPr>
          <w:rFonts w:ascii="Arial" w:hAnsi="Arial" w:cs="Arial"/>
          <w:sz w:val="20"/>
        </w:rPr>
        <w:t>z</w:t>
      </w:r>
      <w:r>
        <w:rPr>
          <w:rFonts w:ascii="Arial" w:hAnsi="Arial" w:cs="Arial"/>
          <w:sz w:val="20"/>
        </w:rPr>
        <w:t>hotoviteli poskytnuta</w:t>
      </w:r>
      <w:r w:rsidR="00CA5FA1">
        <w:rPr>
          <w:rFonts w:ascii="Arial" w:hAnsi="Arial" w:cs="Arial"/>
          <w:sz w:val="20"/>
        </w:rPr>
        <w:t xml:space="preserve"> v elektronické podobě</w:t>
      </w:r>
      <w:r>
        <w:rPr>
          <w:rFonts w:ascii="Arial" w:hAnsi="Arial" w:cs="Arial"/>
          <w:sz w:val="20"/>
        </w:rPr>
        <w:t xml:space="preserve"> </w:t>
      </w:r>
      <w:r w:rsidR="00345BBA">
        <w:rPr>
          <w:rFonts w:ascii="Arial" w:hAnsi="Arial" w:cs="Arial"/>
          <w:sz w:val="20"/>
        </w:rPr>
        <w:t>jako součást zadávacích podmínek výběrového řízení na veřejnou zakázku</w:t>
      </w:r>
      <w:r w:rsidR="00CA5FA1">
        <w:rPr>
          <w:rFonts w:ascii="Arial" w:hAnsi="Arial" w:cs="Arial"/>
          <w:sz w:val="20"/>
        </w:rPr>
        <w:t xml:space="preserve">. Objednatel dále předá </w:t>
      </w:r>
      <w:r w:rsidR="009B7B52">
        <w:rPr>
          <w:rFonts w:ascii="Arial" w:hAnsi="Arial" w:cs="Arial"/>
          <w:sz w:val="20"/>
        </w:rPr>
        <w:t>z</w:t>
      </w:r>
      <w:r w:rsidR="00CA5FA1">
        <w:rPr>
          <w:rFonts w:ascii="Arial" w:hAnsi="Arial" w:cs="Arial"/>
          <w:sz w:val="20"/>
        </w:rPr>
        <w:t xml:space="preserve">hotoviteli </w:t>
      </w:r>
      <w:r w:rsidR="005B2176">
        <w:rPr>
          <w:rFonts w:ascii="Arial" w:hAnsi="Arial" w:cs="Arial"/>
          <w:sz w:val="20"/>
        </w:rPr>
        <w:t>projektovou dokumentaci</w:t>
      </w:r>
      <w:r w:rsidR="004E284D">
        <w:rPr>
          <w:rFonts w:ascii="Arial" w:hAnsi="Arial" w:cs="Arial"/>
          <w:sz w:val="20"/>
        </w:rPr>
        <w:t xml:space="preserve"> ověřenou ve společném řízení</w:t>
      </w:r>
      <w:r w:rsidR="005B2176">
        <w:rPr>
          <w:rFonts w:ascii="Arial" w:hAnsi="Arial" w:cs="Arial"/>
          <w:sz w:val="20"/>
        </w:rPr>
        <w:t xml:space="preserve"> v 1 vyhotovení v listinné podobě nejpozději při předání staveniště.</w:t>
      </w:r>
    </w:p>
    <w:p w14:paraId="1AC7EC00" w14:textId="730BCCD1" w:rsidR="00D47708" w:rsidRDefault="00D47708" w:rsidP="009A654F">
      <w:pPr>
        <w:pStyle w:val="Odstavecseseznamem"/>
        <w:numPr>
          <w:ilvl w:val="0"/>
          <w:numId w:val="3"/>
        </w:numPr>
        <w:spacing w:before="60"/>
        <w:contextualSpacing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Zhotovitel bere na vědomí, že závazným podkladem pro zhotovení díla jsou jak oceněný </w:t>
      </w:r>
      <w:r w:rsidR="00381D10">
        <w:rPr>
          <w:rFonts w:ascii="Arial" w:hAnsi="Arial" w:cs="Arial"/>
          <w:sz w:val="20"/>
        </w:rPr>
        <w:t>výkaz výměr a položkový rozpočet, který je přílohou č. 1 této Smlouvy o dílo</w:t>
      </w:r>
      <w:r w:rsidR="006259E9">
        <w:rPr>
          <w:rFonts w:ascii="Arial" w:hAnsi="Arial" w:cs="Arial"/>
          <w:sz w:val="20"/>
        </w:rPr>
        <w:t xml:space="preserve">, tak projektová dokumentace a dílo musí být zhotoveno v rozsahu a kvalitě stanovené projektovou dokumentací i </w:t>
      </w:r>
      <w:r w:rsidR="00753DF3">
        <w:rPr>
          <w:rFonts w:ascii="Arial" w:hAnsi="Arial" w:cs="Arial"/>
          <w:sz w:val="20"/>
        </w:rPr>
        <w:t>oceněným výkazem výměr a položkovým rozpočtem.</w:t>
      </w:r>
      <w:r w:rsidR="003C2BA0">
        <w:rPr>
          <w:rFonts w:ascii="Arial" w:hAnsi="Arial" w:cs="Arial"/>
          <w:sz w:val="20"/>
        </w:rPr>
        <w:t xml:space="preserve"> </w:t>
      </w:r>
      <w:r w:rsidR="00360627" w:rsidRPr="00360627">
        <w:rPr>
          <w:rFonts w:ascii="Arial" w:hAnsi="Arial" w:cs="Arial"/>
          <w:sz w:val="20"/>
        </w:rPr>
        <w:t xml:space="preserve">Zhotovitel je </w:t>
      </w:r>
      <w:r w:rsidR="00360627">
        <w:rPr>
          <w:rFonts w:ascii="Arial" w:hAnsi="Arial" w:cs="Arial"/>
          <w:sz w:val="20"/>
        </w:rPr>
        <w:t xml:space="preserve">dále </w:t>
      </w:r>
      <w:r w:rsidR="00360627" w:rsidRPr="00360627">
        <w:rPr>
          <w:rFonts w:ascii="Arial" w:hAnsi="Arial" w:cs="Arial"/>
          <w:sz w:val="20"/>
        </w:rPr>
        <w:t xml:space="preserve">povinen provést dílo v souladu s pravomocným rozhodnutím </w:t>
      </w:r>
      <w:r w:rsidR="00713242" w:rsidRPr="00713242">
        <w:rPr>
          <w:rFonts w:ascii="Arial" w:hAnsi="Arial" w:cs="Arial"/>
          <w:sz w:val="20"/>
        </w:rPr>
        <w:t>Městského úřadu Lovosice, odboru dopravy a silničního hospodářství, č. j. ODSH-97508/2020, zn. MULO 30609/2020</w:t>
      </w:r>
      <w:r w:rsidR="00481751">
        <w:rPr>
          <w:rFonts w:ascii="Arial" w:hAnsi="Arial" w:cs="Arial"/>
          <w:sz w:val="20"/>
        </w:rPr>
        <w:t xml:space="preserve"> (dále jen „rozhodnutí </w:t>
      </w:r>
      <w:proofErr w:type="spellStart"/>
      <w:r w:rsidR="00481751">
        <w:rPr>
          <w:rFonts w:ascii="Arial" w:hAnsi="Arial" w:cs="Arial"/>
          <w:sz w:val="20"/>
        </w:rPr>
        <w:t>MěÚ</w:t>
      </w:r>
      <w:proofErr w:type="spellEnd"/>
      <w:r w:rsidR="00481751">
        <w:rPr>
          <w:rFonts w:ascii="Arial" w:hAnsi="Arial" w:cs="Arial"/>
          <w:sz w:val="20"/>
        </w:rPr>
        <w:t xml:space="preserve"> Lovosice“)</w:t>
      </w:r>
      <w:r w:rsidR="00305436">
        <w:rPr>
          <w:rFonts w:ascii="Arial" w:hAnsi="Arial" w:cs="Arial"/>
          <w:sz w:val="20"/>
        </w:rPr>
        <w:t xml:space="preserve">. </w:t>
      </w:r>
      <w:r w:rsidR="00305436" w:rsidRPr="00305436">
        <w:rPr>
          <w:rFonts w:ascii="Arial" w:hAnsi="Arial" w:cs="Arial"/>
          <w:sz w:val="20"/>
        </w:rPr>
        <w:t>Stavební úřad dne 30. 1. 2025 potvrdil, že uvedené rozhodnutí je platné a stavbu lze podle něj dokončit.</w:t>
      </w:r>
    </w:p>
    <w:p w14:paraId="677D4F7C" w14:textId="39D3C317" w:rsidR="0028269F" w:rsidRDefault="0065539B" w:rsidP="009A654F">
      <w:pPr>
        <w:pStyle w:val="Odstavecseseznamem"/>
        <w:numPr>
          <w:ilvl w:val="0"/>
          <w:numId w:val="3"/>
        </w:numPr>
        <w:spacing w:before="60"/>
        <w:contextualSpacing w:val="0"/>
        <w:jc w:val="both"/>
        <w:rPr>
          <w:rFonts w:ascii="Arial" w:hAnsi="Arial" w:cs="Arial"/>
          <w:sz w:val="20"/>
        </w:rPr>
      </w:pPr>
      <w:r w:rsidRPr="0065539B">
        <w:rPr>
          <w:rFonts w:ascii="Arial" w:hAnsi="Arial" w:cs="Arial"/>
          <w:sz w:val="20"/>
        </w:rPr>
        <w:t xml:space="preserve">Zhotovitel bere na vědomí, že realizace díla </w:t>
      </w:r>
      <w:r w:rsidR="000E12A9">
        <w:rPr>
          <w:rFonts w:ascii="Arial" w:hAnsi="Arial" w:cs="Arial"/>
          <w:sz w:val="20"/>
        </w:rPr>
        <w:t xml:space="preserve">bude </w:t>
      </w:r>
      <w:r w:rsidRPr="0065539B">
        <w:rPr>
          <w:rFonts w:ascii="Arial" w:hAnsi="Arial" w:cs="Arial"/>
          <w:sz w:val="20"/>
        </w:rPr>
        <w:t>koordinována s</w:t>
      </w:r>
      <w:r w:rsidR="000E12A9">
        <w:rPr>
          <w:rFonts w:ascii="Arial" w:hAnsi="Arial" w:cs="Arial"/>
          <w:sz w:val="20"/>
        </w:rPr>
        <w:t xml:space="preserve">e stavební akcí </w:t>
      </w:r>
      <w:r w:rsidR="008E0DBC" w:rsidRPr="008E0DBC">
        <w:rPr>
          <w:rFonts w:ascii="Arial" w:hAnsi="Arial" w:cs="Arial"/>
          <w:sz w:val="20"/>
        </w:rPr>
        <w:t xml:space="preserve">Rekonstrukce dešťové kanalizace na </w:t>
      </w:r>
      <w:proofErr w:type="spellStart"/>
      <w:r w:rsidR="008E0DBC" w:rsidRPr="008E0DBC">
        <w:rPr>
          <w:rFonts w:ascii="Arial" w:hAnsi="Arial" w:cs="Arial"/>
          <w:sz w:val="20"/>
        </w:rPr>
        <w:t>parc</w:t>
      </w:r>
      <w:proofErr w:type="spellEnd"/>
      <w:r w:rsidR="008E0DBC" w:rsidRPr="008E0DBC">
        <w:rPr>
          <w:rFonts w:ascii="Arial" w:hAnsi="Arial" w:cs="Arial"/>
          <w:sz w:val="20"/>
        </w:rPr>
        <w:t xml:space="preserve">. č. 731/1, 765/1 a 796/8 v k. </w:t>
      </w:r>
      <w:proofErr w:type="spellStart"/>
      <w:r w:rsidR="008E0DBC" w:rsidRPr="008E0DBC">
        <w:rPr>
          <w:rFonts w:ascii="Arial" w:hAnsi="Arial" w:cs="Arial"/>
          <w:sz w:val="20"/>
        </w:rPr>
        <w:t>ú.</w:t>
      </w:r>
      <w:proofErr w:type="spellEnd"/>
      <w:r w:rsidR="008E0DBC" w:rsidRPr="008E0DBC">
        <w:rPr>
          <w:rFonts w:ascii="Arial" w:hAnsi="Arial" w:cs="Arial"/>
          <w:sz w:val="20"/>
        </w:rPr>
        <w:t xml:space="preserve"> Vlastislav</w:t>
      </w:r>
      <w:r w:rsidR="002A7ECC">
        <w:rPr>
          <w:rFonts w:ascii="Arial" w:hAnsi="Arial" w:cs="Arial"/>
          <w:sz w:val="20"/>
        </w:rPr>
        <w:t xml:space="preserve">, která je předmětem společné </w:t>
      </w:r>
      <w:r w:rsidR="00AC7203">
        <w:rPr>
          <w:rFonts w:ascii="Arial" w:hAnsi="Arial" w:cs="Arial"/>
          <w:sz w:val="20"/>
        </w:rPr>
        <w:t xml:space="preserve">veřejné zakázky. </w:t>
      </w:r>
      <w:r w:rsidR="00AC7203" w:rsidRPr="0065539B">
        <w:rPr>
          <w:rFonts w:ascii="Arial" w:hAnsi="Arial" w:cs="Arial"/>
          <w:sz w:val="20"/>
        </w:rPr>
        <w:t xml:space="preserve">Vlastní realizace této </w:t>
      </w:r>
      <w:r w:rsidR="00AC7203">
        <w:rPr>
          <w:rFonts w:ascii="Arial" w:hAnsi="Arial" w:cs="Arial"/>
          <w:sz w:val="20"/>
        </w:rPr>
        <w:t>akce</w:t>
      </w:r>
      <w:r w:rsidR="00AC7203" w:rsidRPr="0065539B">
        <w:rPr>
          <w:rFonts w:ascii="Arial" w:hAnsi="Arial" w:cs="Arial"/>
          <w:sz w:val="20"/>
        </w:rPr>
        <w:t xml:space="preserve"> není součástí předmětu díla ani ceny díla</w:t>
      </w:r>
      <w:r w:rsidR="00AC7203">
        <w:rPr>
          <w:rFonts w:ascii="Arial" w:hAnsi="Arial" w:cs="Arial"/>
          <w:sz w:val="20"/>
        </w:rPr>
        <w:t xml:space="preserve"> podle této smlouvy</w:t>
      </w:r>
      <w:r w:rsidR="00AC7203" w:rsidRPr="0065539B">
        <w:rPr>
          <w:rFonts w:ascii="Arial" w:hAnsi="Arial" w:cs="Arial"/>
          <w:sz w:val="20"/>
        </w:rPr>
        <w:t>.</w:t>
      </w:r>
      <w:r w:rsidR="00AC7203">
        <w:rPr>
          <w:rFonts w:ascii="Arial" w:hAnsi="Arial" w:cs="Arial"/>
          <w:sz w:val="20"/>
        </w:rPr>
        <w:t xml:space="preserve"> </w:t>
      </w:r>
      <w:r w:rsidR="00AC7203" w:rsidRPr="00AC7203">
        <w:rPr>
          <w:rFonts w:ascii="Arial" w:hAnsi="Arial" w:cs="Arial"/>
          <w:sz w:val="20"/>
        </w:rPr>
        <w:t>Zhotovitel je zároveň povinen koordinovat postup stavebních prací s dodavatelem pokládky kabelů veřejného osvětlení a místního rozhlasu (VO + MR), které nejsou součástí předmětu této</w:t>
      </w:r>
      <w:r w:rsidR="00AC7203">
        <w:rPr>
          <w:rFonts w:ascii="Arial" w:hAnsi="Arial" w:cs="Arial"/>
          <w:sz w:val="20"/>
        </w:rPr>
        <w:t xml:space="preserve"> smlouvy ani společné</w:t>
      </w:r>
      <w:r w:rsidR="00AC7203" w:rsidRPr="00AC7203">
        <w:rPr>
          <w:rFonts w:ascii="Arial" w:hAnsi="Arial" w:cs="Arial"/>
          <w:sz w:val="20"/>
        </w:rPr>
        <w:t xml:space="preserve"> veřejné zakázky.</w:t>
      </w:r>
      <w:r w:rsidRPr="0065539B">
        <w:rPr>
          <w:rFonts w:ascii="Arial" w:hAnsi="Arial" w:cs="Arial"/>
          <w:sz w:val="20"/>
        </w:rPr>
        <w:t xml:space="preserve"> </w:t>
      </w:r>
      <w:r w:rsidR="007A52C8" w:rsidRPr="007A52C8">
        <w:rPr>
          <w:rFonts w:ascii="Arial" w:hAnsi="Arial" w:cs="Arial"/>
          <w:sz w:val="20"/>
        </w:rPr>
        <w:t>Zhotovitel je povinen při realizaci díla respektovat vzájemnou technickou a časovou návaznost uvedených stavebních akcí a koordinovat svůj postup s realizací rekonstrukce dešťové kanalizace a s dodavatelem pokládky kabelů VO + MR tak, aby byly práce na dešťové kanalizaci a dalších podzemních vedeních provedeny před realizací navazujících konstrukčních vrstev a konečných povrchů chodníku. Koordinace s těmito souběžně prováděnými pracemi je součástí povinností zhotovitele a nezakládá nárok na zvýšení ceny díla.</w:t>
      </w:r>
    </w:p>
    <w:p w14:paraId="4E8ECB75" w14:textId="21FB0384" w:rsidR="005B2176" w:rsidRPr="00D71CAE" w:rsidRDefault="00611162" w:rsidP="009A654F">
      <w:pPr>
        <w:pStyle w:val="Odstavecseseznamem"/>
        <w:numPr>
          <w:ilvl w:val="0"/>
          <w:numId w:val="3"/>
        </w:numPr>
        <w:spacing w:before="60"/>
        <w:contextualSpacing w:val="0"/>
        <w:jc w:val="both"/>
        <w:rPr>
          <w:rFonts w:ascii="Arial" w:hAnsi="Arial" w:cs="Arial"/>
          <w:sz w:val="20"/>
        </w:rPr>
      </w:pPr>
      <w:r w:rsidRPr="00D71CAE">
        <w:rPr>
          <w:rFonts w:ascii="Arial" w:hAnsi="Arial" w:cs="Arial"/>
          <w:sz w:val="20"/>
        </w:rPr>
        <w:t xml:space="preserve">Součástí předmětu smlouvy je rovněž zhotovení </w:t>
      </w:r>
      <w:r w:rsidR="00237650">
        <w:rPr>
          <w:rFonts w:ascii="Arial" w:hAnsi="Arial" w:cs="Arial"/>
          <w:sz w:val="20"/>
        </w:rPr>
        <w:t>d</w:t>
      </w:r>
      <w:r w:rsidRPr="00D71CAE">
        <w:rPr>
          <w:rFonts w:ascii="Arial" w:hAnsi="Arial" w:cs="Arial"/>
          <w:sz w:val="20"/>
        </w:rPr>
        <w:t>okumentace skutečného provedení stavby.</w:t>
      </w:r>
      <w:r w:rsidR="00385378" w:rsidRPr="00D71CAE">
        <w:rPr>
          <w:rFonts w:ascii="Arial" w:hAnsi="Arial" w:cs="Arial"/>
          <w:sz w:val="20"/>
        </w:rPr>
        <w:t xml:space="preserve"> Do </w:t>
      </w:r>
      <w:r w:rsidR="00272BF1" w:rsidRPr="00D71CAE">
        <w:rPr>
          <w:rFonts w:ascii="Arial" w:hAnsi="Arial" w:cs="Arial"/>
          <w:sz w:val="20"/>
        </w:rPr>
        <w:t xml:space="preserve">projektové </w:t>
      </w:r>
      <w:r w:rsidR="00385378" w:rsidRPr="00D71CAE">
        <w:rPr>
          <w:rFonts w:ascii="Arial" w:hAnsi="Arial" w:cs="Arial"/>
          <w:sz w:val="20"/>
        </w:rPr>
        <w:t>dokumentace</w:t>
      </w:r>
      <w:r w:rsidR="00272BF1" w:rsidRPr="00D71CAE">
        <w:rPr>
          <w:rFonts w:ascii="Arial" w:hAnsi="Arial" w:cs="Arial"/>
          <w:sz w:val="20"/>
        </w:rPr>
        <w:t xml:space="preserve"> bud</w:t>
      </w:r>
      <w:r w:rsidR="006F4441" w:rsidRPr="00D71CAE">
        <w:rPr>
          <w:rFonts w:ascii="Arial" w:hAnsi="Arial" w:cs="Arial"/>
          <w:sz w:val="20"/>
        </w:rPr>
        <w:t>ou zřetelně vyznačeny všechny změny</w:t>
      </w:r>
      <w:r w:rsidR="00740B3A" w:rsidRPr="00D71CAE">
        <w:rPr>
          <w:rFonts w:ascii="Arial" w:hAnsi="Arial" w:cs="Arial"/>
          <w:sz w:val="20"/>
        </w:rPr>
        <w:t>, k nimž došlo v průběhu provádění díla. Ty části</w:t>
      </w:r>
      <w:r w:rsidR="002668F5" w:rsidRPr="00D71CAE">
        <w:rPr>
          <w:rFonts w:ascii="Arial" w:hAnsi="Arial" w:cs="Arial"/>
          <w:sz w:val="20"/>
        </w:rPr>
        <w:t xml:space="preserve"> projektové dokumentace, u kterých nedošlo k žádným změnám, budou označeny nápisem „beze změn“. </w:t>
      </w:r>
      <w:r w:rsidR="005117FF" w:rsidRPr="00D71CAE">
        <w:rPr>
          <w:rFonts w:ascii="Arial" w:hAnsi="Arial" w:cs="Arial"/>
          <w:sz w:val="20"/>
        </w:rPr>
        <w:t xml:space="preserve">Každý výkres v listinné podobě dokumentace bude </w:t>
      </w:r>
      <w:r w:rsidR="00975E0E" w:rsidRPr="00D71CAE">
        <w:rPr>
          <w:rFonts w:ascii="Arial" w:hAnsi="Arial" w:cs="Arial"/>
          <w:sz w:val="20"/>
        </w:rPr>
        <w:t xml:space="preserve">opatřen </w:t>
      </w:r>
      <w:r w:rsidR="000331FB" w:rsidRPr="00D71CAE">
        <w:rPr>
          <w:rFonts w:ascii="Arial" w:hAnsi="Arial" w:cs="Arial"/>
          <w:sz w:val="20"/>
        </w:rPr>
        <w:t xml:space="preserve">datem, </w:t>
      </w:r>
      <w:r w:rsidR="00975E0E" w:rsidRPr="00D71CAE">
        <w:rPr>
          <w:rFonts w:ascii="Arial" w:hAnsi="Arial" w:cs="Arial"/>
          <w:sz w:val="20"/>
        </w:rPr>
        <w:t xml:space="preserve">jménem a příjmením zpracovatele dokumentace, </w:t>
      </w:r>
      <w:r w:rsidR="000331FB" w:rsidRPr="00D71CAE">
        <w:rPr>
          <w:rFonts w:ascii="Arial" w:hAnsi="Arial" w:cs="Arial"/>
          <w:sz w:val="20"/>
        </w:rPr>
        <w:t xml:space="preserve">jeho podpisem a razítkem zhotovitele. </w:t>
      </w:r>
      <w:r w:rsidR="00513151" w:rsidRPr="00D71CAE">
        <w:rPr>
          <w:rFonts w:ascii="Arial" w:hAnsi="Arial" w:cs="Arial"/>
          <w:sz w:val="20"/>
        </w:rPr>
        <w:t xml:space="preserve">Dokumentace skutečného provedení díla bude předána </w:t>
      </w:r>
      <w:r w:rsidR="00917515" w:rsidRPr="00D71CAE">
        <w:rPr>
          <w:rFonts w:ascii="Arial" w:hAnsi="Arial" w:cs="Arial"/>
          <w:sz w:val="20"/>
        </w:rPr>
        <w:t>z</w:t>
      </w:r>
      <w:r w:rsidR="00513151" w:rsidRPr="00D71CAE">
        <w:rPr>
          <w:rFonts w:ascii="Arial" w:hAnsi="Arial" w:cs="Arial"/>
          <w:sz w:val="20"/>
        </w:rPr>
        <w:t xml:space="preserve">hotovitelem </w:t>
      </w:r>
      <w:r w:rsidR="00917515" w:rsidRPr="00D71CAE">
        <w:rPr>
          <w:rFonts w:ascii="Arial" w:hAnsi="Arial" w:cs="Arial"/>
          <w:sz w:val="20"/>
        </w:rPr>
        <w:t>o</w:t>
      </w:r>
      <w:r w:rsidR="00513151" w:rsidRPr="00D71CAE">
        <w:rPr>
          <w:rFonts w:ascii="Arial" w:hAnsi="Arial" w:cs="Arial"/>
          <w:sz w:val="20"/>
        </w:rPr>
        <w:t xml:space="preserve">bjednateli </w:t>
      </w:r>
      <w:r w:rsidR="00F96578" w:rsidRPr="00D71CAE">
        <w:rPr>
          <w:rFonts w:ascii="Arial" w:hAnsi="Arial" w:cs="Arial"/>
          <w:sz w:val="20"/>
        </w:rPr>
        <w:t xml:space="preserve">nejpozději v den převzetí </w:t>
      </w:r>
      <w:r w:rsidR="00917515" w:rsidRPr="00D71CAE">
        <w:rPr>
          <w:rFonts w:ascii="Arial" w:hAnsi="Arial" w:cs="Arial"/>
          <w:sz w:val="20"/>
        </w:rPr>
        <w:t>d</w:t>
      </w:r>
      <w:r w:rsidR="00F96578" w:rsidRPr="00D71CAE">
        <w:rPr>
          <w:rFonts w:ascii="Arial" w:hAnsi="Arial" w:cs="Arial"/>
          <w:sz w:val="20"/>
        </w:rPr>
        <w:t xml:space="preserve">íla </w:t>
      </w:r>
      <w:r w:rsidR="00917515" w:rsidRPr="00D71CAE">
        <w:rPr>
          <w:rFonts w:ascii="Arial" w:hAnsi="Arial" w:cs="Arial"/>
          <w:sz w:val="20"/>
        </w:rPr>
        <w:t>o</w:t>
      </w:r>
      <w:r w:rsidR="00F96578" w:rsidRPr="00D71CAE">
        <w:rPr>
          <w:rFonts w:ascii="Arial" w:hAnsi="Arial" w:cs="Arial"/>
          <w:sz w:val="20"/>
        </w:rPr>
        <w:t xml:space="preserve">bjednatelem </w:t>
      </w:r>
      <w:r w:rsidR="00B8491A" w:rsidRPr="00D71CAE">
        <w:rPr>
          <w:rFonts w:ascii="Arial" w:hAnsi="Arial" w:cs="Arial"/>
          <w:sz w:val="20"/>
        </w:rPr>
        <w:t>ve 2 vyhotovení v listinné podobě a v 1 vyhotovení v digitální podobě (elektronicky).</w:t>
      </w:r>
    </w:p>
    <w:p w14:paraId="05CB81C5" w14:textId="19D224E2" w:rsidR="00172690" w:rsidRPr="006539FA" w:rsidRDefault="00172690" w:rsidP="009A654F">
      <w:pPr>
        <w:pStyle w:val="Odstavecseseznamem"/>
        <w:numPr>
          <w:ilvl w:val="0"/>
          <w:numId w:val="3"/>
        </w:numPr>
        <w:spacing w:before="60"/>
        <w:contextualSpacing w:val="0"/>
        <w:jc w:val="both"/>
        <w:rPr>
          <w:rFonts w:ascii="Arial" w:hAnsi="Arial" w:cs="Arial"/>
          <w:sz w:val="20"/>
        </w:rPr>
      </w:pPr>
      <w:r w:rsidRPr="006539FA">
        <w:rPr>
          <w:rFonts w:ascii="Arial" w:hAnsi="Arial" w:cs="Arial"/>
          <w:sz w:val="20"/>
        </w:rPr>
        <w:t>Součástí díla je rovněž součinnost zhotovitele</w:t>
      </w:r>
      <w:r w:rsidR="00276E45" w:rsidRPr="006539FA">
        <w:rPr>
          <w:rFonts w:ascii="Arial" w:hAnsi="Arial" w:cs="Arial"/>
          <w:sz w:val="20"/>
        </w:rPr>
        <w:t xml:space="preserve"> při </w:t>
      </w:r>
      <w:r w:rsidR="004924A8">
        <w:rPr>
          <w:rFonts w:ascii="Arial" w:hAnsi="Arial" w:cs="Arial"/>
          <w:sz w:val="20"/>
        </w:rPr>
        <w:t xml:space="preserve">plnění podmínek poskytovatele dotace, při </w:t>
      </w:r>
      <w:r w:rsidR="00276E45" w:rsidRPr="006539FA">
        <w:rPr>
          <w:rFonts w:ascii="Arial" w:hAnsi="Arial" w:cs="Arial"/>
          <w:sz w:val="20"/>
        </w:rPr>
        <w:t>kolaudačním řízení</w:t>
      </w:r>
      <w:r w:rsidR="00EB3C90" w:rsidRPr="006539FA">
        <w:rPr>
          <w:rFonts w:ascii="Arial" w:hAnsi="Arial" w:cs="Arial"/>
          <w:sz w:val="20"/>
        </w:rPr>
        <w:t xml:space="preserve"> a </w:t>
      </w:r>
      <w:r w:rsidR="00B44ECA">
        <w:rPr>
          <w:rFonts w:ascii="Arial" w:hAnsi="Arial" w:cs="Arial"/>
          <w:sz w:val="20"/>
        </w:rPr>
        <w:t xml:space="preserve">při </w:t>
      </w:r>
      <w:r w:rsidR="00EB3C90" w:rsidRPr="006539FA">
        <w:rPr>
          <w:rFonts w:ascii="Arial" w:hAnsi="Arial" w:cs="Arial"/>
          <w:sz w:val="20"/>
        </w:rPr>
        <w:t>uvedení díla do užívání</w:t>
      </w:r>
      <w:r w:rsidR="00276E45" w:rsidRPr="006539FA">
        <w:rPr>
          <w:rFonts w:ascii="Arial" w:hAnsi="Arial" w:cs="Arial"/>
          <w:sz w:val="20"/>
        </w:rPr>
        <w:t>, zejména</w:t>
      </w:r>
      <w:r w:rsidRPr="006539FA">
        <w:rPr>
          <w:rFonts w:ascii="Arial" w:hAnsi="Arial" w:cs="Arial"/>
          <w:sz w:val="20"/>
        </w:rPr>
        <w:t xml:space="preserve"> povinn</w:t>
      </w:r>
      <w:r w:rsidR="00276E45" w:rsidRPr="006539FA">
        <w:rPr>
          <w:rFonts w:ascii="Arial" w:hAnsi="Arial" w:cs="Arial"/>
          <w:sz w:val="20"/>
        </w:rPr>
        <w:t>ost</w:t>
      </w:r>
      <w:r w:rsidRPr="006539FA">
        <w:rPr>
          <w:rFonts w:ascii="Arial" w:hAnsi="Arial" w:cs="Arial"/>
          <w:sz w:val="20"/>
        </w:rPr>
        <w:t xml:space="preserve"> předat objednateli dokumentaci skutečného provedení stavby, doklady o použitých materiálech, doklady o nakládání s odpady, stavební deník, doklady o provedených zkouškách a revizích</w:t>
      </w:r>
      <w:r w:rsidR="00E20961">
        <w:rPr>
          <w:rFonts w:ascii="Arial" w:hAnsi="Arial" w:cs="Arial"/>
          <w:sz w:val="20"/>
        </w:rPr>
        <w:t xml:space="preserve"> </w:t>
      </w:r>
      <w:r w:rsidRPr="006539FA">
        <w:rPr>
          <w:rFonts w:ascii="Arial" w:hAnsi="Arial" w:cs="Arial"/>
          <w:sz w:val="20"/>
        </w:rPr>
        <w:t xml:space="preserve">a další doklady vyžadované rozhodnutím </w:t>
      </w:r>
      <w:proofErr w:type="spellStart"/>
      <w:r w:rsidR="00B84F57">
        <w:rPr>
          <w:rFonts w:ascii="Arial" w:hAnsi="Arial" w:cs="Arial"/>
          <w:sz w:val="20"/>
        </w:rPr>
        <w:t>MěÚ</w:t>
      </w:r>
      <w:proofErr w:type="spellEnd"/>
      <w:r w:rsidRPr="006539FA">
        <w:rPr>
          <w:rFonts w:ascii="Arial" w:hAnsi="Arial" w:cs="Arial"/>
          <w:sz w:val="20"/>
        </w:rPr>
        <w:t xml:space="preserve"> Lo</w:t>
      </w:r>
      <w:r w:rsidR="00E20961">
        <w:rPr>
          <w:rFonts w:ascii="Arial" w:hAnsi="Arial" w:cs="Arial"/>
          <w:sz w:val="20"/>
        </w:rPr>
        <w:t>vosice</w:t>
      </w:r>
      <w:r w:rsidRPr="006539FA">
        <w:rPr>
          <w:rFonts w:ascii="Arial" w:hAnsi="Arial" w:cs="Arial"/>
          <w:sz w:val="20"/>
        </w:rPr>
        <w:t>.</w:t>
      </w:r>
    </w:p>
    <w:p w14:paraId="2F2ECB6F" w14:textId="5EAFDA8C" w:rsidR="00DF083D" w:rsidRPr="006539FA" w:rsidRDefault="00DF083D" w:rsidP="005B2176">
      <w:pPr>
        <w:pStyle w:val="Odstavecseseznamem"/>
        <w:spacing w:before="60"/>
        <w:ind w:left="397"/>
        <w:contextualSpacing w:val="0"/>
        <w:jc w:val="both"/>
        <w:rPr>
          <w:rFonts w:ascii="Arial" w:hAnsi="Arial" w:cs="Arial"/>
          <w:sz w:val="20"/>
        </w:rPr>
      </w:pPr>
    </w:p>
    <w:bookmarkEnd w:id="1"/>
    <w:p w14:paraId="3461A3A0" w14:textId="6BB68336" w:rsidR="00F4064A" w:rsidRPr="000A3B6B" w:rsidRDefault="008A3D21" w:rsidP="009A654F">
      <w:pPr>
        <w:pStyle w:val="Smlouva-slo0"/>
        <w:spacing w:before="6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6539FA">
        <w:rPr>
          <w:rFonts w:ascii="Arial" w:hAnsi="Arial" w:cs="Arial"/>
          <w:b/>
          <w:sz w:val="22"/>
          <w:szCs w:val="22"/>
        </w:rPr>
        <w:t xml:space="preserve">Článek </w:t>
      </w:r>
      <w:r w:rsidR="00F4064A" w:rsidRPr="006539FA">
        <w:rPr>
          <w:rFonts w:ascii="Arial" w:hAnsi="Arial" w:cs="Arial"/>
          <w:b/>
          <w:sz w:val="22"/>
          <w:szCs w:val="22"/>
        </w:rPr>
        <w:t>IV.</w:t>
      </w:r>
    </w:p>
    <w:p w14:paraId="20CEFC21" w14:textId="6BB89C56" w:rsidR="00F4064A" w:rsidRPr="000A3B6B" w:rsidRDefault="0078797C" w:rsidP="009A654F">
      <w:pPr>
        <w:pStyle w:val="Smlouva-slo0"/>
        <w:spacing w:before="6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0A3B6B">
        <w:rPr>
          <w:rFonts w:ascii="Arial" w:hAnsi="Arial" w:cs="Arial"/>
          <w:b/>
          <w:sz w:val="22"/>
          <w:szCs w:val="22"/>
        </w:rPr>
        <w:t>Termín a m</w:t>
      </w:r>
      <w:r w:rsidR="00F4064A" w:rsidRPr="000A3B6B">
        <w:rPr>
          <w:rFonts w:ascii="Arial" w:hAnsi="Arial" w:cs="Arial"/>
          <w:b/>
          <w:sz w:val="22"/>
          <w:szCs w:val="22"/>
        </w:rPr>
        <w:t>ísto plnění</w:t>
      </w:r>
      <w:r w:rsidRPr="000A3B6B">
        <w:rPr>
          <w:rFonts w:ascii="Arial" w:hAnsi="Arial" w:cs="Arial"/>
          <w:b/>
          <w:sz w:val="22"/>
          <w:szCs w:val="22"/>
        </w:rPr>
        <w:t xml:space="preserve">, </w:t>
      </w:r>
      <w:r w:rsidR="00D66BCB" w:rsidRPr="000A3B6B">
        <w:rPr>
          <w:rFonts w:ascii="Arial" w:hAnsi="Arial" w:cs="Arial"/>
          <w:b/>
          <w:sz w:val="22"/>
          <w:szCs w:val="22"/>
        </w:rPr>
        <w:t>předání staveniště</w:t>
      </w:r>
    </w:p>
    <w:p w14:paraId="3FAB5102" w14:textId="0B37E8E4" w:rsidR="00F4064A" w:rsidRPr="000A3B6B" w:rsidRDefault="006879FE" w:rsidP="009A654F">
      <w:pPr>
        <w:pStyle w:val="Zkladntext"/>
        <w:numPr>
          <w:ilvl w:val="3"/>
          <w:numId w:val="5"/>
        </w:numPr>
        <w:tabs>
          <w:tab w:val="clear" w:pos="2880"/>
          <w:tab w:val="num" w:pos="426"/>
        </w:tabs>
        <w:spacing w:before="60"/>
        <w:ind w:left="426" w:hanging="426"/>
        <w:jc w:val="both"/>
        <w:rPr>
          <w:rFonts w:ascii="Arial" w:hAnsi="Arial" w:cs="Arial"/>
          <w:color w:val="auto"/>
        </w:rPr>
      </w:pPr>
      <w:r w:rsidRPr="006879FE">
        <w:rPr>
          <w:rFonts w:ascii="Arial" w:hAnsi="Arial" w:cs="Arial"/>
          <w:color w:val="auto"/>
        </w:rPr>
        <w:t xml:space="preserve">Místem plnění stavební akce je obec Vlastislav, pozemky </w:t>
      </w:r>
      <w:proofErr w:type="spellStart"/>
      <w:r w:rsidRPr="006879FE">
        <w:rPr>
          <w:rFonts w:ascii="Arial" w:hAnsi="Arial" w:cs="Arial"/>
          <w:color w:val="auto"/>
        </w:rPr>
        <w:t>parc</w:t>
      </w:r>
      <w:proofErr w:type="spellEnd"/>
      <w:r w:rsidRPr="006879FE">
        <w:rPr>
          <w:rFonts w:ascii="Arial" w:hAnsi="Arial" w:cs="Arial"/>
          <w:color w:val="auto"/>
        </w:rPr>
        <w:t>. č. 731/1, 731/8, 765/1, 787/1, 796/8, 370/8, 370/4 a 370/1 v katastrálním území Vlastislav, okres Litoměřice, Ústecký kraj.</w:t>
      </w:r>
      <w:r w:rsidR="00FD56CE" w:rsidRPr="00FD56CE">
        <w:rPr>
          <w:rFonts w:ascii="Arial" w:hAnsi="Arial" w:cs="Arial"/>
          <w:color w:val="auto"/>
        </w:rPr>
        <w:t xml:space="preserve"> Místo plnění je podrobněji vymezeno projektovou dokumentací a </w:t>
      </w:r>
      <w:r w:rsidR="00B84F57" w:rsidRPr="006539FA">
        <w:rPr>
          <w:rFonts w:ascii="Arial" w:hAnsi="Arial" w:cs="Arial"/>
        </w:rPr>
        <w:t xml:space="preserve">rozhodnutím </w:t>
      </w:r>
      <w:proofErr w:type="spellStart"/>
      <w:r w:rsidR="00B84F57">
        <w:rPr>
          <w:rFonts w:ascii="Arial" w:hAnsi="Arial" w:cs="Arial"/>
        </w:rPr>
        <w:t>MěÚ</w:t>
      </w:r>
      <w:proofErr w:type="spellEnd"/>
      <w:r w:rsidR="00B84F57" w:rsidRPr="006539FA">
        <w:rPr>
          <w:rFonts w:ascii="Arial" w:hAnsi="Arial" w:cs="Arial"/>
        </w:rPr>
        <w:t xml:space="preserve"> Lo</w:t>
      </w:r>
      <w:r w:rsidR="00B84F57">
        <w:rPr>
          <w:rFonts w:ascii="Arial" w:hAnsi="Arial" w:cs="Arial"/>
        </w:rPr>
        <w:t>vosice</w:t>
      </w:r>
      <w:r w:rsidR="00BA4FC0">
        <w:rPr>
          <w:rFonts w:ascii="Arial" w:hAnsi="Arial" w:cs="Arial"/>
          <w:color w:val="auto"/>
        </w:rPr>
        <w:t>.</w:t>
      </w:r>
    </w:p>
    <w:p w14:paraId="4A7AE696" w14:textId="77777777" w:rsidR="00A5333C" w:rsidRDefault="00F00A5D" w:rsidP="00A5333C">
      <w:pPr>
        <w:pStyle w:val="Zkladntext"/>
        <w:numPr>
          <w:ilvl w:val="3"/>
          <w:numId w:val="5"/>
        </w:numPr>
        <w:tabs>
          <w:tab w:val="clear" w:pos="2880"/>
          <w:tab w:val="num" w:pos="426"/>
        </w:tabs>
        <w:spacing w:before="60"/>
        <w:ind w:left="426" w:hanging="426"/>
        <w:jc w:val="both"/>
        <w:rPr>
          <w:rFonts w:ascii="Arial" w:hAnsi="Arial" w:cs="Arial"/>
          <w:color w:val="auto"/>
        </w:rPr>
      </w:pPr>
      <w:r w:rsidRPr="00F00A5D">
        <w:rPr>
          <w:rFonts w:ascii="Arial" w:hAnsi="Arial" w:cs="Arial"/>
          <w:color w:val="auto"/>
        </w:rPr>
        <w:lastRenderedPageBreak/>
        <w:t>Plnění tohoto stavebního díla bude zahájeno předáním a převzetím staveniště na základě písemné výzvy zadavatele, v termínu odpovídajícím aktuálnímu časovému harmonogramu stavebních prací.</w:t>
      </w:r>
    </w:p>
    <w:p w14:paraId="739E7894" w14:textId="3B1A6347" w:rsidR="00A5333C" w:rsidRDefault="00A5333C" w:rsidP="00A5333C">
      <w:pPr>
        <w:pStyle w:val="Zkladntext"/>
        <w:numPr>
          <w:ilvl w:val="3"/>
          <w:numId w:val="5"/>
        </w:numPr>
        <w:tabs>
          <w:tab w:val="clear" w:pos="2880"/>
          <w:tab w:val="num" w:pos="426"/>
        </w:tabs>
        <w:spacing w:before="60"/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Zhotovitel </w:t>
      </w:r>
      <w:r w:rsidRPr="00A5333C">
        <w:rPr>
          <w:rFonts w:ascii="Arial" w:hAnsi="Arial" w:cs="Arial"/>
          <w:color w:val="auto"/>
        </w:rPr>
        <w:t>je povinen předložit zadavateli časový harmonogram realizace stavební akce v členění minimálně po jednotlivých týdnech, a to nejpozději před zahájením příslušné stavební akce.</w:t>
      </w:r>
      <w:r>
        <w:rPr>
          <w:rFonts w:ascii="Arial" w:hAnsi="Arial" w:cs="Arial"/>
          <w:color w:val="auto"/>
        </w:rPr>
        <w:t xml:space="preserve"> </w:t>
      </w:r>
      <w:r w:rsidRPr="00A5333C">
        <w:rPr>
          <w:rFonts w:ascii="Arial" w:hAnsi="Arial" w:cs="Arial"/>
          <w:color w:val="auto"/>
        </w:rPr>
        <w:t>Harmonogram musí respektovat závazné termíny plnění, vzájemnou technickou a časovou návaznost stavebních akcí</w:t>
      </w:r>
      <w:r w:rsidR="00042C25">
        <w:rPr>
          <w:rFonts w:ascii="Arial" w:hAnsi="Arial" w:cs="Arial"/>
          <w:color w:val="auto"/>
        </w:rPr>
        <w:t xml:space="preserve"> dle čl. III odst.</w:t>
      </w:r>
      <w:r w:rsidR="00766D3C">
        <w:rPr>
          <w:rFonts w:ascii="Arial" w:hAnsi="Arial" w:cs="Arial"/>
          <w:color w:val="auto"/>
        </w:rPr>
        <w:t xml:space="preserve"> 5</w:t>
      </w:r>
      <w:r w:rsidRPr="00A5333C">
        <w:rPr>
          <w:rFonts w:ascii="Arial" w:hAnsi="Arial" w:cs="Arial"/>
          <w:color w:val="auto"/>
        </w:rPr>
        <w:t xml:space="preserve"> a požadavek na koordinaci s dodavatelem pokládky kabelů VO + MR stanovený zadávací dokumentací.</w:t>
      </w:r>
    </w:p>
    <w:p w14:paraId="018D059E" w14:textId="47B91BA4" w:rsidR="00946DC5" w:rsidRPr="004866F1" w:rsidRDefault="00A5333C" w:rsidP="004866F1">
      <w:pPr>
        <w:pStyle w:val="Zkladntext"/>
        <w:numPr>
          <w:ilvl w:val="3"/>
          <w:numId w:val="5"/>
        </w:numPr>
        <w:tabs>
          <w:tab w:val="clear" w:pos="2880"/>
          <w:tab w:val="num" w:pos="426"/>
        </w:tabs>
        <w:spacing w:before="60"/>
        <w:ind w:left="426" w:hanging="426"/>
        <w:jc w:val="both"/>
        <w:rPr>
          <w:rFonts w:ascii="Arial" w:hAnsi="Arial" w:cs="Arial"/>
          <w:color w:val="auto"/>
        </w:rPr>
      </w:pPr>
      <w:r w:rsidRPr="004866F1">
        <w:rPr>
          <w:rFonts w:ascii="Arial" w:hAnsi="Arial" w:cs="Arial"/>
          <w:color w:val="auto"/>
        </w:rPr>
        <w:t>Harmonogram slouží k organizaci, koordinaci a průběžné kontrole postupu stavebních prací. V průběhu realizace může být po dohodě se zadavatelem aktualizován, zejména na základě skutečného průběhu stavby a závěrů kontrolních dnů.</w:t>
      </w:r>
      <w:r w:rsidR="004866F1">
        <w:rPr>
          <w:rFonts w:ascii="Arial" w:hAnsi="Arial" w:cs="Arial"/>
          <w:color w:val="auto"/>
        </w:rPr>
        <w:t xml:space="preserve"> </w:t>
      </w:r>
      <w:r w:rsidRPr="004866F1">
        <w:rPr>
          <w:rFonts w:ascii="Arial" w:hAnsi="Arial" w:cs="Arial"/>
          <w:color w:val="auto"/>
        </w:rPr>
        <w:t>Aktualizací harmonogramu nesmí dojít ke změně závazného termínu dokončení díla, rozsahu předmětu plnění, nabídkové ceny ani jiných závazných podmínek smlouvy o dílo.</w:t>
      </w:r>
    </w:p>
    <w:p w14:paraId="0D21D36D" w14:textId="4D463F31" w:rsidR="00DA12C8" w:rsidRPr="00127250" w:rsidRDefault="00287A73" w:rsidP="00DA12C8">
      <w:pPr>
        <w:pStyle w:val="Zkladntext"/>
        <w:numPr>
          <w:ilvl w:val="3"/>
          <w:numId w:val="5"/>
        </w:numPr>
        <w:tabs>
          <w:tab w:val="clear" w:pos="2880"/>
        </w:tabs>
        <w:spacing w:before="60"/>
        <w:ind w:left="426" w:hanging="426"/>
        <w:jc w:val="both"/>
        <w:rPr>
          <w:rFonts w:ascii="Arial" w:hAnsi="Arial" w:cs="Arial"/>
          <w:color w:val="auto"/>
        </w:rPr>
      </w:pPr>
      <w:r w:rsidRPr="00287A73">
        <w:rPr>
          <w:rFonts w:ascii="Arial" w:hAnsi="Arial" w:cs="Arial"/>
          <w:b/>
          <w:bCs/>
          <w:color w:val="auto"/>
        </w:rPr>
        <w:t>Zhotovitel se zavazuje provést dílo v celém rozsahu nejpozději do 270 kalendářních dnů ode dne předání a převzetí staveniště, nejpozději však do 31. 10. 2028</w:t>
      </w:r>
      <w:r w:rsidR="00260B7A" w:rsidRPr="00127250">
        <w:rPr>
          <w:rFonts w:ascii="Arial" w:hAnsi="Arial" w:cs="Arial"/>
          <w:color w:val="auto"/>
        </w:rPr>
        <w:t>.</w:t>
      </w:r>
    </w:p>
    <w:p w14:paraId="38BBBEAF" w14:textId="75C17B17" w:rsidR="000B399F" w:rsidRPr="00DA12C8" w:rsidRDefault="00DA12C8" w:rsidP="00DA12C8">
      <w:pPr>
        <w:pStyle w:val="Zkladntext"/>
        <w:numPr>
          <w:ilvl w:val="3"/>
          <w:numId w:val="5"/>
        </w:numPr>
        <w:tabs>
          <w:tab w:val="clear" w:pos="2880"/>
        </w:tabs>
        <w:spacing w:before="60"/>
        <w:ind w:left="426" w:hanging="426"/>
        <w:jc w:val="both"/>
        <w:rPr>
          <w:rFonts w:ascii="Arial" w:hAnsi="Arial" w:cs="Arial"/>
          <w:color w:val="auto"/>
        </w:rPr>
      </w:pPr>
      <w:r w:rsidRPr="00DA12C8">
        <w:rPr>
          <w:rFonts w:ascii="Arial" w:hAnsi="Arial" w:cs="Arial"/>
          <w:color w:val="auto"/>
        </w:rPr>
        <w:t>O předání a převzetí staveniště bude sepsán zápis, ve kterém bude uveden zejména den předání staveniště, den zahájení prací a termín dokončení díla.</w:t>
      </w:r>
      <w:r>
        <w:rPr>
          <w:rFonts w:ascii="Arial" w:hAnsi="Arial" w:cs="Arial"/>
          <w:color w:val="auto"/>
        </w:rPr>
        <w:t xml:space="preserve"> </w:t>
      </w:r>
      <w:r w:rsidRPr="00DA12C8">
        <w:rPr>
          <w:rFonts w:ascii="Arial" w:hAnsi="Arial" w:cs="Arial"/>
          <w:color w:val="auto"/>
        </w:rPr>
        <w:t>Jestliže se zhotovitel bez řádné omluvy nezúčastní předání a převzetí staveniště ve stanoveném termínu, platí, že staveniště bylo daným dnem předáno a převzato, a tím došlo k zahájení běhu lhůty pro provedení díla.</w:t>
      </w:r>
      <w:r w:rsidR="00B97A92">
        <w:rPr>
          <w:rFonts w:ascii="Arial" w:hAnsi="Arial" w:cs="Arial"/>
          <w:color w:val="auto"/>
        </w:rPr>
        <w:t xml:space="preserve"> </w:t>
      </w:r>
      <w:r w:rsidR="000F70C3" w:rsidRPr="00DA12C8">
        <w:rPr>
          <w:rFonts w:ascii="Arial" w:hAnsi="Arial" w:cs="Arial"/>
          <w:color w:val="auto"/>
        </w:rPr>
        <w:t>V případě pozdějšího předání staveniště oproti uvedenému termínu z důvodu spočívající</w:t>
      </w:r>
      <w:r w:rsidR="00327C1A" w:rsidRPr="00DA12C8">
        <w:rPr>
          <w:rFonts w:ascii="Arial" w:hAnsi="Arial" w:cs="Arial"/>
          <w:color w:val="auto"/>
        </w:rPr>
        <w:t>ho</w:t>
      </w:r>
      <w:r w:rsidR="000F70C3" w:rsidRPr="00DA12C8">
        <w:rPr>
          <w:rFonts w:ascii="Arial" w:hAnsi="Arial" w:cs="Arial"/>
          <w:color w:val="auto"/>
        </w:rPr>
        <w:t xml:space="preserve"> na straně objednatel</w:t>
      </w:r>
      <w:r w:rsidR="00327C1A" w:rsidRPr="00DA12C8">
        <w:rPr>
          <w:rFonts w:ascii="Arial" w:hAnsi="Arial" w:cs="Arial"/>
          <w:color w:val="auto"/>
        </w:rPr>
        <w:t>e</w:t>
      </w:r>
      <w:r w:rsidR="00D65F0B" w:rsidRPr="00DA12C8">
        <w:rPr>
          <w:rFonts w:ascii="Arial" w:hAnsi="Arial" w:cs="Arial"/>
          <w:color w:val="auto"/>
        </w:rPr>
        <w:t>, se doba kompletního provedení díla zhotovitele prodlužuje o takový počet kalendářních dní, o který byl</w:t>
      </w:r>
      <w:r w:rsidR="00F22A3B" w:rsidRPr="00DA12C8">
        <w:rPr>
          <w:rFonts w:ascii="Arial" w:hAnsi="Arial" w:cs="Arial"/>
          <w:color w:val="auto"/>
        </w:rPr>
        <w:t xml:space="preserve">o staveniště předáno později. Termín předání staveniště a zahájení prací a termín pro </w:t>
      </w:r>
      <w:r w:rsidR="00DC4508" w:rsidRPr="00DA12C8">
        <w:rPr>
          <w:rFonts w:ascii="Arial" w:hAnsi="Arial" w:cs="Arial"/>
          <w:color w:val="auto"/>
        </w:rPr>
        <w:t>dokončení díla bude uveden v zápisu o předání staveniště.</w:t>
      </w:r>
    </w:p>
    <w:p w14:paraId="64FC886F" w14:textId="29D7B9D8" w:rsidR="00F22A3B" w:rsidRPr="000A3B6B" w:rsidRDefault="00B96627" w:rsidP="009A654F">
      <w:pPr>
        <w:pStyle w:val="Zkladntext"/>
        <w:numPr>
          <w:ilvl w:val="3"/>
          <w:numId w:val="5"/>
        </w:numPr>
        <w:tabs>
          <w:tab w:val="clear" w:pos="2880"/>
        </w:tabs>
        <w:spacing w:before="60"/>
        <w:ind w:left="426" w:hanging="426"/>
        <w:jc w:val="both"/>
        <w:rPr>
          <w:rFonts w:ascii="Arial" w:hAnsi="Arial" w:cs="Arial"/>
          <w:color w:val="auto"/>
        </w:rPr>
      </w:pPr>
      <w:r w:rsidRPr="00B96627">
        <w:rPr>
          <w:rFonts w:ascii="Arial" w:hAnsi="Arial" w:cs="Arial"/>
          <w:color w:val="auto"/>
        </w:rPr>
        <w:t xml:space="preserve">Zhotovitel splní svou povinnost provést dílo jeho řádným dokončením a protokolárním předáním objednateli včetně dokumentace skutečného provedení díla a všech dokladů požadovaných touto smlouvou, projektovou dokumentací a rozhodnutím </w:t>
      </w:r>
      <w:proofErr w:type="spellStart"/>
      <w:r w:rsidRPr="00B96627">
        <w:rPr>
          <w:rFonts w:ascii="Arial" w:hAnsi="Arial" w:cs="Arial"/>
          <w:color w:val="auto"/>
        </w:rPr>
        <w:t>Mě</w:t>
      </w:r>
      <w:r w:rsidR="0035693A">
        <w:rPr>
          <w:rFonts w:ascii="Arial" w:hAnsi="Arial" w:cs="Arial"/>
          <w:color w:val="auto"/>
        </w:rPr>
        <w:t>Ú</w:t>
      </w:r>
      <w:proofErr w:type="spellEnd"/>
      <w:r w:rsidR="0035693A">
        <w:rPr>
          <w:rFonts w:ascii="Arial" w:hAnsi="Arial" w:cs="Arial"/>
          <w:color w:val="auto"/>
        </w:rPr>
        <w:t xml:space="preserve"> Lovosice</w:t>
      </w:r>
      <w:r>
        <w:rPr>
          <w:rFonts w:ascii="Arial" w:hAnsi="Arial" w:cs="Arial"/>
          <w:color w:val="auto"/>
        </w:rPr>
        <w:t>.</w:t>
      </w:r>
    </w:p>
    <w:p w14:paraId="123EF5C5" w14:textId="77777777" w:rsidR="000B399F" w:rsidRDefault="000B399F" w:rsidP="009A654F">
      <w:pPr>
        <w:pStyle w:val="Zkladntext"/>
        <w:spacing w:before="60"/>
        <w:jc w:val="both"/>
        <w:rPr>
          <w:rFonts w:ascii="Arial" w:hAnsi="Arial" w:cs="Arial"/>
          <w:color w:val="auto"/>
        </w:rPr>
      </w:pPr>
    </w:p>
    <w:p w14:paraId="2A81D421" w14:textId="294ABCCB" w:rsidR="000B399F" w:rsidRPr="002A1374" w:rsidRDefault="00205CD4" w:rsidP="009A654F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2A1374">
        <w:rPr>
          <w:rFonts w:ascii="Arial" w:eastAsiaTheme="majorEastAsia" w:hAnsi="Arial" w:cs="Arial"/>
          <w:b/>
          <w:bCs/>
          <w:color w:val="auto"/>
          <w:sz w:val="22"/>
          <w:szCs w:val="22"/>
        </w:rPr>
        <w:t>Článek V</w:t>
      </w:r>
      <w:r w:rsidR="0079386E" w:rsidRPr="002A1374">
        <w:rPr>
          <w:rFonts w:ascii="Arial" w:eastAsiaTheme="majorEastAsia" w:hAnsi="Arial" w:cs="Arial"/>
          <w:b/>
          <w:bCs/>
          <w:color w:val="auto"/>
          <w:sz w:val="22"/>
          <w:szCs w:val="22"/>
        </w:rPr>
        <w:t>.</w:t>
      </w:r>
    </w:p>
    <w:p w14:paraId="39BD7C2D" w14:textId="77777777" w:rsidR="000B399F" w:rsidRPr="002A1374" w:rsidRDefault="00205CD4" w:rsidP="009A654F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2A1374">
        <w:rPr>
          <w:rFonts w:ascii="Arial" w:eastAsiaTheme="majorEastAsia" w:hAnsi="Arial" w:cs="Arial"/>
          <w:b/>
          <w:bCs/>
          <w:color w:val="auto"/>
          <w:sz w:val="22"/>
          <w:szCs w:val="22"/>
        </w:rPr>
        <w:t>Podmínky provádění díla</w:t>
      </w:r>
    </w:p>
    <w:p w14:paraId="1BFD4153" w14:textId="0F26DA6D" w:rsidR="00205CD4" w:rsidRPr="002A1374" w:rsidRDefault="005A6D17" w:rsidP="009A654F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hAnsi="Arial" w:cs="Arial"/>
          <w:color w:val="auto"/>
        </w:rPr>
      </w:pPr>
      <w:r>
        <w:rPr>
          <w:rFonts w:ascii="Arial" w:eastAsiaTheme="majorEastAsia" w:hAnsi="Arial" w:cs="Arial"/>
          <w:color w:val="auto"/>
        </w:rPr>
        <w:t>Z</w:t>
      </w:r>
      <w:r w:rsidRPr="005A6D17">
        <w:rPr>
          <w:rFonts w:ascii="Arial" w:eastAsiaTheme="majorEastAsia" w:hAnsi="Arial" w:cs="Arial"/>
          <w:color w:val="auto"/>
        </w:rPr>
        <w:t>hotovitel je povinen na své náklady zajistit povolení, souhlasy a vyjádření potřebné pro vlastní provádění prací, pokud jejich zajištění podle právních předpisů nebo povahy věci přísluší zhotoviteli. Tím nejsou dotčeny povinnosti objednatele jako vlastníka nemovitosti.</w:t>
      </w:r>
    </w:p>
    <w:p w14:paraId="2F1A8C6B" w14:textId="77777777" w:rsidR="00FB5DC1" w:rsidRPr="002A1374" w:rsidRDefault="00205CD4" w:rsidP="00FB5DC1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hAnsi="Arial" w:cs="Arial"/>
          <w:color w:val="auto"/>
        </w:rPr>
      </w:pPr>
      <w:r w:rsidRPr="002A1374">
        <w:rPr>
          <w:rFonts w:ascii="Arial" w:eastAsiaTheme="majorEastAsia" w:hAnsi="Arial" w:cs="Arial"/>
          <w:color w:val="auto"/>
        </w:rPr>
        <w:t>Zhotovitel je povinen provést dílo řádně a včas, a to na svůj náklad a nebezpečí.</w:t>
      </w:r>
    </w:p>
    <w:p w14:paraId="21B96809" w14:textId="2F4FE0BE" w:rsidR="00B55D05" w:rsidRPr="007A28EA" w:rsidRDefault="0088444E" w:rsidP="00240181">
      <w:pPr>
        <w:pStyle w:val="Zkladntext"/>
        <w:numPr>
          <w:ilvl w:val="0"/>
          <w:numId w:val="7"/>
        </w:numPr>
        <w:tabs>
          <w:tab w:val="clear" w:pos="720"/>
          <w:tab w:val="num" w:pos="426"/>
        </w:tabs>
        <w:spacing w:before="60"/>
        <w:ind w:left="357" w:hanging="357"/>
        <w:jc w:val="both"/>
        <w:rPr>
          <w:rFonts w:ascii="Arial" w:hAnsi="Arial" w:cs="Arial"/>
          <w:color w:val="auto"/>
        </w:rPr>
      </w:pPr>
      <w:r w:rsidRPr="007A28EA">
        <w:rPr>
          <w:rFonts w:ascii="Arial" w:eastAsiaTheme="majorEastAsia" w:hAnsi="Arial" w:cs="Arial"/>
          <w:color w:val="auto"/>
        </w:rPr>
        <w:t>Zhotovitel je povinen p</w:t>
      </w:r>
      <w:r w:rsidR="00B55D05" w:rsidRPr="007A28EA">
        <w:rPr>
          <w:rFonts w:ascii="Arial" w:eastAsiaTheme="majorEastAsia" w:hAnsi="Arial" w:cs="Arial"/>
          <w:color w:val="auto"/>
        </w:rPr>
        <w:t xml:space="preserve">ři provádění díla </w:t>
      </w:r>
      <w:r w:rsidR="00EE2149" w:rsidRPr="007A28EA">
        <w:rPr>
          <w:rFonts w:ascii="Arial" w:eastAsiaTheme="majorEastAsia" w:hAnsi="Arial" w:cs="Arial"/>
          <w:color w:val="auto"/>
        </w:rPr>
        <w:t>postupovat v</w:t>
      </w:r>
      <w:r w:rsidR="007A28EA" w:rsidRPr="007A28EA">
        <w:rPr>
          <w:rFonts w:ascii="Arial" w:eastAsiaTheme="majorEastAsia" w:hAnsi="Arial" w:cs="Arial"/>
          <w:color w:val="auto"/>
        </w:rPr>
        <w:t> </w:t>
      </w:r>
      <w:r w:rsidR="00EE2149" w:rsidRPr="007A28EA">
        <w:rPr>
          <w:rFonts w:ascii="Arial" w:eastAsiaTheme="majorEastAsia" w:hAnsi="Arial" w:cs="Arial"/>
          <w:color w:val="auto"/>
        </w:rPr>
        <w:t>soulad</w:t>
      </w:r>
      <w:r w:rsidR="007A28EA" w:rsidRPr="007A28EA">
        <w:rPr>
          <w:rFonts w:ascii="Arial" w:eastAsiaTheme="majorEastAsia" w:hAnsi="Arial" w:cs="Arial"/>
          <w:color w:val="auto"/>
        </w:rPr>
        <w:t xml:space="preserve">u </w:t>
      </w:r>
      <w:r w:rsidR="00327C1A">
        <w:rPr>
          <w:rFonts w:ascii="Arial" w:eastAsiaTheme="majorEastAsia" w:hAnsi="Arial" w:cs="Arial"/>
          <w:color w:val="auto"/>
        </w:rPr>
        <w:t xml:space="preserve">s </w:t>
      </w:r>
      <w:r w:rsidR="009041B9" w:rsidRPr="009041B9">
        <w:rPr>
          <w:rFonts w:ascii="Arial" w:eastAsiaTheme="majorEastAsia" w:hAnsi="Arial" w:cs="Arial"/>
          <w:color w:val="auto"/>
        </w:rPr>
        <w:t>projektovou dokumentací objednatele, a výkazem výměr a položkovým rozpočtem, který je přílohou č. 1 této Smlouvy o dílo.</w:t>
      </w:r>
      <w:r w:rsidR="00941CFD">
        <w:rPr>
          <w:rFonts w:ascii="Arial" w:eastAsiaTheme="majorEastAsia" w:hAnsi="Arial" w:cs="Arial"/>
          <w:color w:val="auto"/>
        </w:rPr>
        <w:t xml:space="preserve"> </w:t>
      </w:r>
      <w:r w:rsidR="00BE1565" w:rsidRPr="00BE1565">
        <w:rPr>
          <w:rFonts w:ascii="Arial" w:eastAsiaTheme="majorEastAsia" w:hAnsi="Arial" w:cs="Arial"/>
          <w:color w:val="auto"/>
        </w:rPr>
        <w:t xml:space="preserve">Případné změny oproti projektové dokumentaci musí být předem projednány s objednatelem, projektantem a v rozsahu vyžadovaném rozhodnutím </w:t>
      </w:r>
      <w:proofErr w:type="spellStart"/>
      <w:r w:rsidR="00BE1565" w:rsidRPr="00BE1565">
        <w:rPr>
          <w:rFonts w:ascii="Arial" w:eastAsiaTheme="majorEastAsia" w:hAnsi="Arial" w:cs="Arial"/>
          <w:color w:val="auto"/>
        </w:rPr>
        <w:t>MěÚ</w:t>
      </w:r>
      <w:proofErr w:type="spellEnd"/>
      <w:r w:rsidR="00BE1565" w:rsidRPr="00BE1565">
        <w:rPr>
          <w:rFonts w:ascii="Arial" w:eastAsiaTheme="majorEastAsia" w:hAnsi="Arial" w:cs="Arial"/>
          <w:color w:val="auto"/>
        </w:rPr>
        <w:t xml:space="preserve"> Lovosice také se stavebním úřadem. Změny mohou být provedeny pouze při dodržení podmínek právních předpisů, zadávacích podmínek a této smlouvy.</w:t>
      </w:r>
    </w:p>
    <w:p w14:paraId="46D44072" w14:textId="43AA1BE4" w:rsidR="00AA1E4C" w:rsidRPr="0084655B" w:rsidRDefault="008A4EF0" w:rsidP="009A654F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hAnsi="Arial" w:cs="Arial"/>
          <w:color w:val="auto"/>
        </w:rPr>
      </w:pPr>
      <w:r w:rsidRPr="008A4EF0">
        <w:rPr>
          <w:rFonts w:ascii="Arial" w:eastAsiaTheme="majorEastAsia" w:hAnsi="Arial" w:cs="Arial"/>
          <w:color w:val="auto"/>
        </w:rPr>
        <w:t>Zhotovitel je povinen zajistit, aby v souvislosti s používáním mechanizačních prostředků nedocházelo k únikům pohonných hmot, mazadel ani ke kontaminaci půdy škodlivými látkami. V případě vzniku takové události je povinen bezodkladně provést nápravná opatření.</w:t>
      </w:r>
      <w:r w:rsidR="00205CD4" w:rsidRPr="0084655B">
        <w:rPr>
          <w:rFonts w:ascii="Arial" w:eastAsiaTheme="majorEastAsia" w:hAnsi="Arial" w:cs="Arial"/>
          <w:color w:val="auto"/>
        </w:rPr>
        <w:t xml:space="preserve"> </w:t>
      </w:r>
    </w:p>
    <w:p w14:paraId="1F035A83" w14:textId="77777777" w:rsidR="00AA1E4C" w:rsidRPr="0084655B" w:rsidRDefault="00205CD4" w:rsidP="009A654F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hAnsi="Arial" w:cs="Arial"/>
          <w:color w:val="auto"/>
        </w:rPr>
      </w:pPr>
      <w:r w:rsidRPr="0084655B">
        <w:rPr>
          <w:rFonts w:ascii="Arial" w:eastAsiaTheme="majorEastAsia" w:hAnsi="Arial" w:cs="Arial"/>
          <w:color w:val="auto"/>
        </w:rPr>
        <w:t>V případě znečištění příjezdových komunikací stavební činností zajistí zhotovitel bez průtahů</w:t>
      </w:r>
      <w:r w:rsidR="00EB312D" w:rsidRPr="0084655B">
        <w:rPr>
          <w:rFonts w:ascii="Arial" w:hAnsi="Arial" w:cs="Arial"/>
          <w:color w:val="auto"/>
        </w:rPr>
        <w:t xml:space="preserve"> </w:t>
      </w:r>
      <w:r w:rsidRPr="0084655B">
        <w:rPr>
          <w:rFonts w:ascii="Arial" w:eastAsiaTheme="majorEastAsia" w:hAnsi="Arial" w:cs="Arial"/>
          <w:color w:val="auto"/>
        </w:rPr>
        <w:t>čištění komunikací (pokud budou nečistoty a bahno odklizeny na krajnici či do příkopu, bude</w:t>
      </w:r>
      <w:r w:rsidR="00EB312D" w:rsidRPr="0084655B">
        <w:rPr>
          <w:rFonts w:ascii="Arial" w:hAnsi="Arial" w:cs="Arial"/>
          <w:color w:val="auto"/>
        </w:rPr>
        <w:t xml:space="preserve"> </w:t>
      </w:r>
      <w:r w:rsidRPr="0084655B">
        <w:rPr>
          <w:rFonts w:ascii="Arial" w:eastAsiaTheme="majorEastAsia" w:hAnsi="Arial" w:cs="Arial"/>
          <w:color w:val="auto"/>
        </w:rPr>
        <w:t>zhotovitelem zajištěno rovněž i vyčištění těchto silničních součástí a jejich odvoz z</w:t>
      </w:r>
      <w:r w:rsidR="00EB312D" w:rsidRPr="0084655B">
        <w:rPr>
          <w:rFonts w:ascii="Arial" w:hAnsi="Arial" w:cs="Arial"/>
          <w:color w:val="auto"/>
        </w:rPr>
        <w:t> </w:t>
      </w:r>
      <w:r w:rsidRPr="0084655B">
        <w:rPr>
          <w:rFonts w:ascii="Arial" w:eastAsiaTheme="majorEastAsia" w:hAnsi="Arial" w:cs="Arial"/>
          <w:color w:val="auto"/>
        </w:rPr>
        <w:t>místa</w:t>
      </w:r>
      <w:r w:rsidR="00EB312D" w:rsidRPr="0084655B">
        <w:rPr>
          <w:rFonts w:ascii="Arial" w:hAnsi="Arial" w:cs="Arial"/>
          <w:color w:val="auto"/>
        </w:rPr>
        <w:t xml:space="preserve"> </w:t>
      </w:r>
      <w:r w:rsidRPr="0084655B">
        <w:rPr>
          <w:rFonts w:ascii="Arial" w:eastAsiaTheme="majorEastAsia" w:hAnsi="Arial" w:cs="Arial"/>
          <w:color w:val="auto"/>
        </w:rPr>
        <w:t>znečištění).</w:t>
      </w:r>
    </w:p>
    <w:p w14:paraId="1C998B6F" w14:textId="5DDEDACE" w:rsidR="00AA1E4C" w:rsidRDefault="00205CD4" w:rsidP="009A654F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2A1374">
        <w:rPr>
          <w:rFonts w:ascii="Arial" w:eastAsiaTheme="majorEastAsia" w:hAnsi="Arial" w:cs="Arial"/>
          <w:color w:val="auto"/>
        </w:rPr>
        <w:t xml:space="preserve">Objednatel je oprávněn </w:t>
      </w:r>
      <w:r w:rsidR="00EE5FDC">
        <w:rPr>
          <w:rFonts w:ascii="Arial" w:eastAsiaTheme="majorEastAsia" w:hAnsi="Arial" w:cs="Arial"/>
          <w:color w:val="auto"/>
        </w:rPr>
        <w:t xml:space="preserve">a zhotovitel je povinen umožnit objednateli </w:t>
      </w:r>
      <w:r w:rsidRPr="002A1374">
        <w:rPr>
          <w:rFonts w:ascii="Arial" w:eastAsiaTheme="majorEastAsia" w:hAnsi="Arial" w:cs="Arial"/>
          <w:color w:val="auto"/>
        </w:rPr>
        <w:t>vykonávat na stavbě dozor</w:t>
      </w:r>
      <w:r w:rsidR="00953AB6" w:rsidRPr="00953AB6">
        <w:rPr>
          <w:rFonts w:ascii="Arial" w:eastAsiaTheme="majorEastAsia" w:hAnsi="Arial" w:cs="Arial"/>
          <w:color w:val="auto"/>
        </w:rPr>
        <w:t xml:space="preserve"> stavebníka a autorsk</w:t>
      </w:r>
      <w:r w:rsidR="00953AB6">
        <w:rPr>
          <w:rFonts w:ascii="Arial" w:eastAsiaTheme="majorEastAsia" w:hAnsi="Arial" w:cs="Arial"/>
          <w:color w:val="auto"/>
        </w:rPr>
        <w:t>ý</w:t>
      </w:r>
      <w:r w:rsidR="00953AB6" w:rsidRPr="00953AB6">
        <w:rPr>
          <w:rFonts w:ascii="Arial" w:eastAsiaTheme="majorEastAsia" w:hAnsi="Arial" w:cs="Arial"/>
          <w:color w:val="auto"/>
        </w:rPr>
        <w:t xml:space="preserve"> dozor projektanta, případně výkon činnosti koordinátora bezpečnosti a ochrany zdraví při práci na staveništi, pokud to stanoví jiný právní předpis. </w:t>
      </w:r>
      <w:r w:rsidR="00125A49">
        <w:rPr>
          <w:rFonts w:ascii="Arial" w:eastAsiaTheme="majorEastAsia" w:hAnsi="Arial" w:cs="Arial"/>
          <w:color w:val="auto"/>
        </w:rPr>
        <w:t>Objednatel</w:t>
      </w:r>
      <w:r w:rsidRPr="002A1374">
        <w:rPr>
          <w:rFonts w:ascii="Arial" w:eastAsiaTheme="majorEastAsia" w:hAnsi="Arial" w:cs="Arial"/>
          <w:color w:val="auto"/>
        </w:rPr>
        <w:t xml:space="preserve"> má právo schválit, případně i určit</w:t>
      </w:r>
      <w:r w:rsidR="00EB312D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stavebně</w:t>
      </w:r>
      <w:r w:rsidR="00EB312D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technický dozor, nad plněním podmínek této smlouvy a v jeho průběhu zejména sledovat, zda</w:t>
      </w:r>
      <w:r w:rsidR="00044FF9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práce zhotovitele jsou prováděny podle platného projektu stavby, podle smluvených podmínek,</w:t>
      </w:r>
      <w:r w:rsidR="00044FF9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technických norem a jiných právních předpisů a v souladu s rozhodnutími veřejnoprávních orgánů.</w:t>
      </w:r>
      <w:r w:rsidR="00044FF9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Za tímto účelem má kdykoli přístup na staveniště. Na nedostatky zjištěné v průběhu prací musí</w:t>
      </w:r>
      <w:r w:rsidR="000B399F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zhotovitele neprodleně upozornit zápisem do stavebního deníku, který musí být vždy dostupný na</w:t>
      </w:r>
      <w:r w:rsidR="00044FF9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staveništi, a stanovit mu přiměřenou lhůtu pro odstranění vzniklých vad.</w:t>
      </w:r>
    </w:p>
    <w:p w14:paraId="3FA8BFC3" w14:textId="77777777" w:rsidR="008A4CE0" w:rsidRPr="002A1374" w:rsidRDefault="008A4CE0" w:rsidP="008A4CE0">
      <w:pPr>
        <w:pStyle w:val="Zkladntext"/>
        <w:spacing w:before="60"/>
        <w:ind w:left="357"/>
        <w:jc w:val="both"/>
        <w:rPr>
          <w:rFonts w:ascii="Arial" w:eastAsiaTheme="majorEastAsia" w:hAnsi="Arial" w:cs="Arial"/>
          <w:color w:val="auto"/>
        </w:rPr>
      </w:pPr>
    </w:p>
    <w:p w14:paraId="17029F80" w14:textId="08972B73" w:rsidR="00AA1E4C" w:rsidRPr="002A1374" w:rsidRDefault="002C7764" w:rsidP="009A654F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2C7764">
        <w:rPr>
          <w:rFonts w:ascii="Arial" w:eastAsiaTheme="majorEastAsia" w:hAnsi="Arial" w:cs="Arial"/>
          <w:color w:val="auto"/>
        </w:rPr>
        <w:lastRenderedPageBreak/>
        <w:t>Zhotovitel se zavazuje svou činnost při zhotovování předmětu díla provádět v souladu s právními předpisy a technickými normami vztahujícími se k prováděnému dílu, zejména s právními předpisy v oblasti bezpečnosti a ochrany zdraví při práci. Zhotovitel je povinen zajistit bezpečnost osob na staveništi a provádět stavební práce tak, aby nebyla ohrožena bezpečnost osob ani majetku a aby okolí nebylo stavební činností a jejími důsledky obtěžováno nad přípustnou míru. Případné následky porušení těchto povinností je zhotovitel povinen odstranit na své náklady. Zhotovitel je povinen vést stavební deník a provádět kontrolní měření a zkoušky vyžadované projektovou dokumentací, právními předpisy a technologickými postupy.</w:t>
      </w:r>
    </w:p>
    <w:p w14:paraId="725325A2" w14:textId="63F9B592" w:rsidR="008577D0" w:rsidRPr="002A1374" w:rsidRDefault="00D04D06" w:rsidP="009A654F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D04D06">
        <w:rPr>
          <w:rFonts w:ascii="Arial" w:eastAsiaTheme="majorEastAsia" w:hAnsi="Arial" w:cs="Arial"/>
          <w:color w:val="auto"/>
        </w:rPr>
        <w:t>Při realizaci díla budou použity pouze materiály, výrobky a konstrukce splňující požadavky právních předpisů, projektové dokumentace a příslušných technických norem. Zhotovitel je povinen před zabudováním výrobků a materiálů na požádání předložit objednateli příslušné doklady o jejich vlastnostech, zejména technické listy, prohlášení o vlastnostech, prohlášení o shodě, certifikáty nebo jiné požadované doklady. Použité materiály a výrobky musí odpovídat technickým a užitným vlastnostem stanoveným projektovou dokumentací a soupisem prací.</w:t>
      </w:r>
    </w:p>
    <w:p w14:paraId="4AE0A7E5" w14:textId="4110211A" w:rsidR="008577D0" w:rsidRPr="002A1374" w:rsidRDefault="00732DBA" w:rsidP="009A654F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2A1374">
        <w:rPr>
          <w:rFonts w:ascii="Arial" w:hAnsi="Arial" w:cs="Arial"/>
          <w:color w:val="auto"/>
        </w:rPr>
        <w:t>Z</w:t>
      </w:r>
      <w:r w:rsidR="00205CD4" w:rsidRPr="002A1374">
        <w:rPr>
          <w:rFonts w:ascii="Arial" w:eastAsiaTheme="majorEastAsia" w:hAnsi="Arial" w:cs="Arial"/>
          <w:color w:val="auto"/>
        </w:rPr>
        <w:t>hotovitel postupuje při provádění díla samostatně při respektování ekologických, hygienických a</w:t>
      </w:r>
      <w:r w:rsidRPr="002A1374">
        <w:rPr>
          <w:rFonts w:ascii="Arial" w:hAnsi="Arial" w:cs="Arial"/>
          <w:color w:val="auto"/>
        </w:rPr>
        <w:t xml:space="preserve"> </w:t>
      </w:r>
      <w:r w:rsidR="00205CD4" w:rsidRPr="002A1374">
        <w:rPr>
          <w:rFonts w:ascii="Arial" w:eastAsiaTheme="majorEastAsia" w:hAnsi="Arial" w:cs="Arial"/>
          <w:color w:val="auto"/>
        </w:rPr>
        <w:t xml:space="preserve">dalších platných předpisů. </w:t>
      </w:r>
      <w:r w:rsidR="005C4C13" w:rsidRPr="005C4C13">
        <w:rPr>
          <w:rFonts w:ascii="Arial" w:eastAsiaTheme="majorEastAsia" w:hAnsi="Arial" w:cs="Arial"/>
          <w:color w:val="auto"/>
        </w:rPr>
        <w:t>Hlučnost mechanismů a zařízení používaných při stavbě nesmí přesáhnout hodnoty stanovené platnými hygienickými předpisy</w:t>
      </w:r>
      <w:r w:rsidR="008D0D63">
        <w:rPr>
          <w:rFonts w:ascii="Arial" w:eastAsiaTheme="majorEastAsia" w:hAnsi="Arial" w:cs="Arial"/>
          <w:color w:val="auto"/>
        </w:rPr>
        <w:t xml:space="preserve">. </w:t>
      </w:r>
      <w:r w:rsidR="008D0D63" w:rsidRPr="002A1374">
        <w:rPr>
          <w:rFonts w:ascii="Arial" w:eastAsiaTheme="majorEastAsia" w:hAnsi="Arial" w:cs="Arial"/>
          <w:color w:val="auto"/>
        </w:rPr>
        <w:t>Případné sankce z neplnění podmínek stanovených těmito předpisy,</w:t>
      </w:r>
      <w:r w:rsidR="008D0D63" w:rsidRPr="002A1374">
        <w:rPr>
          <w:rFonts w:ascii="Arial" w:hAnsi="Arial" w:cs="Arial"/>
          <w:color w:val="auto"/>
        </w:rPr>
        <w:t xml:space="preserve"> </w:t>
      </w:r>
      <w:r w:rsidR="008D0D63" w:rsidRPr="002A1374">
        <w:rPr>
          <w:rFonts w:ascii="Arial" w:eastAsiaTheme="majorEastAsia" w:hAnsi="Arial" w:cs="Arial"/>
          <w:color w:val="auto"/>
        </w:rPr>
        <w:t>prokazatelně zaviněných zhotovitelem, zaplatí zhotovitel.</w:t>
      </w:r>
    </w:p>
    <w:p w14:paraId="37053298" w14:textId="3D315C44" w:rsidR="00AE5256" w:rsidRPr="002A1374" w:rsidRDefault="003C0A97" w:rsidP="004D3C63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3C0A97">
        <w:rPr>
          <w:rFonts w:ascii="Arial" w:eastAsiaTheme="majorEastAsia" w:hAnsi="Arial" w:cs="Arial"/>
          <w:color w:val="auto"/>
        </w:rPr>
        <w:t>Se stavebním a demoličním odpadem a dalšími materiály vzniklými při realizaci díla je zhotovitel povinen nakládat v souladu s právními předpisy a podmínkami projektu. Zhotovitel zajistí, aby nejméně 70 % hmotnosti relevantních stavebních a demoličních materiálů či odpadů neklasifikovaných jako nebezpečné, s výjimkou v přírodě se vyskytujících materiálů uvedených v kategorii 17 05 04 Evropského seznamu odpadů, bylo připraveno k opětovnému použití, recyklaci nebo jiným druhům materiálového využití v souladu s podmínkou DNSH. Zhotovitel bude při plnění této povinnosti postupovat v souladu s Návrhem řešení předloženým v nabídce, který tvoří přílohu č. 3 této smlouvy, a předá objednateli doklady nezbytné k prokázání skutečného splnění této podmínky</w:t>
      </w:r>
      <w:r w:rsidR="00D534EF" w:rsidRPr="00D534EF">
        <w:rPr>
          <w:rFonts w:ascii="Arial" w:eastAsiaTheme="majorEastAsia" w:hAnsi="Arial" w:cs="Arial"/>
          <w:color w:val="auto"/>
        </w:rPr>
        <w:t>.</w:t>
      </w:r>
    </w:p>
    <w:p w14:paraId="02466343" w14:textId="77777777" w:rsidR="008577D0" w:rsidRPr="002A1374" w:rsidRDefault="00205CD4" w:rsidP="009A654F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2A1374">
        <w:rPr>
          <w:rFonts w:ascii="Arial" w:eastAsiaTheme="majorEastAsia" w:hAnsi="Arial" w:cs="Arial"/>
          <w:color w:val="auto"/>
        </w:rPr>
        <w:t>Zhotovitel převezme v plném rozsahu odpovědnost za vlastní řízení postupu prací a dodržování</w:t>
      </w:r>
      <w:r w:rsidR="00732DBA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předpisů bezpečnosti práce a ochrany zdraví, požárních, ekologických a dalších předpisů. Předáním</w:t>
      </w:r>
      <w:r w:rsidR="00732DBA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staveniště zhotoviteli je tento odpovědný za dodržování předpisů v oblasti bezpečnosti práce a</w:t>
      </w:r>
      <w:r w:rsidR="00DE7213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požární ochrany v souvislosti se zadanou prací, až do doby předání díla objednateli. Opatření z</w:t>
      </w:r>
      <w:r w:rsidR="00DE7213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hlediska bezpečnosti práce a ochrany zdraví při práci, jakož i protipožární opatření vyplývající z</w:t>
      </w:r>
      <w:r w:rsidR="00DE7213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povahy vlastních prací, zajišťuje na svém pracovišti zhotovitel v souladu s bezpečnostními předpisy.</w:t>
      </w:r>
      <w:r w:rsidR="00DE7213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Technické a technologické provedení díla odpovídá současným bezpečnostním předpisům a</w:t>
      </w:r>
      <w:r w:rsidR="00DE7213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normám dle EN a ČSN.</w:t>
      </w:r>
    </w:p>
    <w:p w14:paraId="72E94114" w14:textId="3A98A548" w:rsidR="008577D0" w:rsidRPr="002A1374" w:rsidRDefault="00E9076F" w:rsidP="009A654F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E9076F">
        <w:rPr>
          <w:rFonts w:ascii="Arial" w:eastAsiaTheme="majorEastAsia" w:hAnsi="Arial" w:cs="Arial"/>
          <w:color w:val="auto"/>
        </w:rPr>
        <w:t>Při kontrole prací, které mají být zakryty nebo se stanou nepřístupnými, postupuje zhotovitel podle čl. XII odst. 2 této smlouvy.</w:t>
      </w:r>
    </w:p>
    <w:p w14:paraId="61F93196" w14:textId="77777777" w:rsidR="008577D0" w:rsidRPr="002A1374" w:rsidRDefault="00205CD4" w:rsidP="009A654F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2A1374">
        <w:rPr>
          <w:rFonts w:ascii="Arial" w:eastAsiaTheme="majorEastAsia" w:hAnsi="Arial" w:cs="Arial"/>
          <w:color w:val="auto"/>
        </w:rPr>
        <w:t>Zhotovitel se zavazuje provádět práce s maximální hospodárností a účelností. Zhotovitel je povinen</w:t>
      </w:r>
      <w:r w:rsidR="007A0900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oznámit včas případnou neúčelnost prováděných prací a současně navrhnout hospodárnější</w:t>
      </w:r>
      <w:r w:rsidR="007A0900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postup.</w:t>
      </w:r>
    </w:p>
    <w:p w14:paraId="57E9E522" w14:textId="37E3B631" w:rsidR="00792A65" w:rsidRPr="002A1374" w:rsidRDefault="008E6DE9" w:rsidP="009A654F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8E6DE9">
        <w:rPr>
          <w:rFonts w:ascii="Arial" w:eastAsiaTheme="majorEastAsia" w:hAnsi="Arial" w:cs="Arial"/>
          <w:color w:val="auto"/>
        </w:rPr>
        <w:t xml:space="preserve">Zhotovitel je povinen poskytovat potřebnou součinnost technickému dozoru stavebníka a autorskému dozoru projektanta a respektovat jejich oprávněné pokyny vztahující se k řádnému provedení díla v rozsahu projektové dokumentace, rozhodnutí </w:t>
      </w:r>
      <w:proofErr w:type="spellStart"/>
      <w:r w:rsidRPr="008E6DE9">
        <w:rPr>
          <w:rFonts w:ascii="Arial" w:eastAsiaTheme="majorEastAsia" w:hAnsi="Arial" w:cs="Arial"/>
          <w:color w:val="auto"/>
        </w:rPr>
        <w:t>MěÚ</w:t>
      </w:r>
      <w:proofErr w:type="spellEnd"/>
      <w:r w:rsidRPr="008E6DE9">
        <w:rPr>
          <w:rFonts w:ascii="Arial" w:eastAsiaTheme="majorEastAsia" w:hAnsi="Arial" w:cs="Arial"/>
          <w:color w:val="auto"/>
        </w:rPr>
        <w:t xml:space="preserve"> Lovosice a této smlouvy. Takovým pokynem nesmí být bez řádného změnového postupu měněn rozsah díla ani cena díla.</w:t>
      </w:r>
    </w:p>
    <w:p w14:paraId="0B6782C6" w14:textId="0D208E24" w:rsidR="00792A65" w:rsidRPr="002A1374" w:rsidRDefault="00205CD4" w:rsidP="009A654F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2A1374">
        <w:rPr>
          <w:rFonts w:ascii="Arial" w:eastAsiaTheme="majorEastAsia" w:hAnsi="Arial" w:cs="Arial"/>
          <w:color w:val="auto"/>
        </w:rPr>
        <w:t>Zhotovitel se zavazuje aktivně se účastnit kontrolních dnů pořádaných objednatelem a je povinen</w:t>
      </w:r>
      <w:r w:rsidR="007A0900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pro kontrolní den připravit nezbytné podklady o provedených pracích, případně zajistit účast svých</w:t>
      </w:r>
      <w:r w:rsidR="007A0900" w:rsidRPr="002A1374">
        <w:rPr>
          <w:rFonts w:ascii="Arial" w:hAnsi="Arial" w:cs="Arial"/>
          <w:color w:val="auto"/>
        </w:rPr>
        <w:t xml:space="preserve"> </w:t>
      </w:r>
      <w:r w:rsidRPr="002A1374">
        <w:rPr>
          <w:rFonts w:ascii="Arial" w:eastAsiaTheme="majorEastAsia" w:hAnsi="Arial" w:cs="Arial"/>
          <w:color w:val="auto"/>
        </w:rPr>
        <w:t>subdodavatelů.</w:t>
      </w:r>
    </w:p>
    <w:p w14:paraId="74C50851" w14:textId="54CFC2C6" w:rsidR="00303B63" w:rsidRDefault="00205CD4" w:rsidP="00BD6ACA">
      <w:pPr>
        <w:pStyle w:val="Odstavecseseznamem"/>
        <w:numPr>
          <w:ilvl w:val="0"/>
          <w:numId w:val="7"/>
        </w:numPr>
        <w:spacing w:before="60"/>
        <w:ind w:left="357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303B63">
        <w:rPr>
          <w:rFonts w:ascii="Arial" w:eastAsiaTheme="majorEastAsia" w:hAnsi="Arial" w:cs="Arial"/>
          <w:sz w:val="20"/>
        </w:rPr>
        <w:t xml:space="preserve">Pokud bude část díla dle </w:t>
      </w:r>
      <w:r w:rsidRPr="00980F4B">
        <w:rPr>
          <w:rFonts w:ascii="Arial" w:eastAsiaTheme="majorEastAsia" w:hAnsi="Arial" w:cs="Arial"/>
          <w:sz w:val="20"/>
        </w:rPr>
        <w:t>této smlouvy plněna formou poddodávky, zhotovitel závazně uv</w:t>
      </w:r>
      <w:r w:rsidR="005C35D4" w:rsidRPr="00980F4B">
        <w:rPr>
          <w:rFonts w:ascii="Arial" w:eastAsiaTheme="majorEastAsia" w:hAnsi="Arial" w:cs="Arial"/>
          <w:sz w:val="20"/>
        </w:rPr>
        <w:t>ádí</w:t>
      </w:r>
      <w:r w:rsidRPr="00980F4B">
        <w:rPr>
          <w:rFonts w:ascii="Arial" w:eastAsiaTheme="majorEastAsia" w:hAnsi="Arial" w:cs="Arial"/>
          <w:sz w:val="20"/>
        </w:rPr>
        <w:t xml:space="preserve"> identifikační údaje dotčeného</w:t>
      </w:r>
      <w:r w:rsidR="00F249A2" w:rsidRPr="00980F4B">
        <w:rPr>
          <w:rFonts w:ascii="Arial" w:hAnsi="Arial" w:cs="Arial"/>
          <w:sz w:val="20"/>
        </w:rPr>
        <w:t xml:space="preserve"> p</w:t>
      </w:r>
      <w:r w:rsidRPr="00980F4B">
        <w:rPr>
          <w:rFonts w:ascii="Arial" w:eastAsiaTheme="majorEastAsia" w:hAnsi="Arial" w:cs="Arial"/>
          <w:sz w:val="20"/>
        </w:rPr>
        <w:t>oddodavatele</w:t>
      </w:r>
      <w:r w:rsidR="00F249A2" w:rsidRPr="00980F4B">
        <w:rPr>
          <w:rFonts w:ascii="Arial" w:hAnsi="Arial" w:cs="Arial"/>
          <w:sz w:val="20"/>
        </w:rPr>
        <w:t xml:space="preserve"> v příloze č. </w:t>
      </w:r>
      <w:r w:rsidR="00283288" w:rsidRPr="00980F4B">
        <w:rPr>
          <w:rFonts w:ascii="Arial" w:hAnsi="Arial" w:cs="Arial"/>
          <w:sz w:val="20"/>
        </w:rPr>
        <w:t>2</w:t>
      </w:r>
      <w:r w:rsidR="00F249A2" w:rsidRPr="00980F4B">
        <w:rPr>
          <w:rFonts w:ascii="Arial" w:hAnsi="Arial" w:cs="Arial"/>
          <w:sz w:val="20"/>
        </w:rPr>
        <w:t xml:space="preserve"> této </w:t>
      </w:r>
      <w:r w:rsidR="006F0093" w:rsidRPr="00980F4B">
        <w:rPr>
          <w:rFonts w:ascii="Arial" w:hAnsi="Arial" w:cs="Arial"/>
          <w:sz w:val="20"/>
        </w:rPr>
        <w:t>S</w:t>
      </w:r>
      <w:r w:rsidR="00F249A2" w:rsidRPr="00980F4B">
        <w:rPr>
          <w:rFonts w:ascii="Arial" w:hAnsi="Arial" w:cs="Arial"/>
          <w:sz w:val="20"/>
        </w:rPr>
        <w:t>mlouvy o dílo.</w:t>
      </w:r>
      <w:r w:rsidR="00792A65" w:rsidRPr="00980F4B">
        <w:rPr>
          <w:rFonts w:ascii="Arial" w:eastAsiaTheme="majorEastAsia" w:hAnsi="Arial" w:cs="Arial"/>
          <w:sz w:val="20"/>
        </w:rPr>
        <w:t xml:space="preserve"> </w:t>
      </w:r>
      <w:r w:rsidRPr="00980F4B">
        <w:rPr>
          <w:rFonts w:ascii="Arial" w:eastAsiaTheme="majorEastAsia" w:hAnsi="Arial" w:cs="Arial"/>
          <w:sz w:val="20"/>
        </w:rPr>
        <w:t>Případná změna poddodavatele dle této smlouvy podléhá předchozímu písemnému</w:t>
      </w:r>
      <w:r w:rsidR="0028011B" w:rsidRPr="00980F4B">
        <w:rPr>
          <w:rFonts w:ascii="Arial" w:hAnsi="Arial" w:cs="Arial"/>
          <w:sz w:val="20"/>
        </w:rPr>
        <w:t xml:space="preserve"> </w:t>
      </w:r>
      <w:r w:rsidRPr="00980F4B">
        <w:rPr>
          <w:rFonts w:ascii="Arial" w:eastAsiaTheme="majorEastAsia" w:hAnsi="Arial" w:cs="Arial"/>
          <w:sz w:val="20"/>
        </w:rPr>
        <w:t>souhlasu ze</w:t>
      </w:r>
      <w:r w:rsidR="0028011B" w:rsidRPr="00980F4B">
        <w:rPr>
          <w:rFonts w:ascii="Arial" w:hAnsi="Arial" w:cs="Arial"/>
          <w:sz w:val="20"/>
        </w:rPr>
        <w:t xml:space="preserve"> </w:t>
      </w:r>
      <w:r w:rsidRPr="00980F4B">
        <w:rPr>
          <w:rFonts w:ascii="Arial" w:eastAsiaTheme="majorEastAsia" w:hAnsi="Arial" w:cs="Arial"/>
          <w:sz w:val="20"/>
        </w:rPr>
        <w:t>strany objednatele.</w:t>
      </w:r>
      <w:r w:rsidR="00792A65" w:rsidRPr="00980F4B">
        <w:rPr>
          <w:rFonts w:ascii="Arial" w:eastAsiaTheme="majorEastAsia" w:hAnsi="Arial" w:cs="Arial"/>
          <w:sz w:val="20"/>
        </w:rPr>
        <w:t xml:space="preserve"> </w:t>
      </w:r>
      <w:r w:rsidR="00980F4B" w:rsidRPr="00980F4B">
        <w:rPr>
          <w:rFonts w:ascii="Arial" w:eastAsiaTheme="majorEastAsia" w:hAnsi="Arial" w:cs="Arial"/>
          <w:sz w:val="20"/>
        </w:rPr>
        <w:t>Z</w:t>
      </w:r>
      <w:r w:rsidR="00303B63" w:rsidRPr="00980F4B">
        <w:rPr>
          <w:rFonts w:ascii="Arial" w:eastAsiaTheme="majorEastAsia" w:hAnsi="Arial" w:cs="Arial"/>
          <w:sz w:val="20"/>
        </w:rPr>
        <w:t>měnit poddodavatele, pomocí kterého zhotovitel prokazoval v</w:t>
      </w:r>
      <w:r w:rsidR="00980F4B" w:rsidRPr="00980F4B">
        <w:rPr>
          <w:rFonts w:ascii="Arial" w:eastAsiaTheme="majorEastAsia" w:hAnsi="Arial" w:cs="Arial"/>
          <w:sz w:val="20"/>
        </w:rPr>
        <w:t>e výběrové</w:t>
      </w:r>
      <w:r w:rsidR="00303B63" w:rsidRPr="00980F4B">
        <w:rPr>
          <w:rFonts w:ascii="Arial" w:eastAsiaTheme="majorEastAsia" w:hAnsi="Arial" w:cs="Arial"/>
          <w:sz w:val="20"/>
        </w:rPr>
        <w:t>m řízení splnění kvalifikace, je možné jen ve výjimečných případech se souhlasem objednatele. Nový poddodavatel musí splňovat kvalifikaci minimálně v rozsahu, v jakém byla prokázána v</w:t>
      </w:r>
      <w:r w:rsidR="00980F4B" w:rsidRPr="00980F4B">
        <w:rPr>
          <w:rFonts w:ascii="Arial" w:eastAsiaTheme="majorEastAsia" w:hAnsi="Arial" w:cs="Arial"/>
          <w:sz w:val="20"/>
        </w:rPr>
        <w:t>e výběrovém</w:t>
      </w:r>
      <w:r w:rsidR="00303B63" w:rsidRPr="00980F4B">
        <w:rPr>
          <w:rFonts w:ascii="Arial" w:eastAsiaTheme="majorEastAsia" w:hAnsi="Arial" w:cs="Arial"/>
          <w:sz w:val="20"/>
        </w:rPr>
        <w:t xml:space="preserve"> řízení.</w:t>
      </w:r>
    </w:p>
    <w:p w14:paraId="3C8D41BC" w14:textId="77777777" w:rsidR="00F72A46" w:rsidRDefault="00F72A46" w:rsidP="00F72A46">
      <w:pPr>
        <w:pStyle w:val="Odstavecseseznamem"/>
        <w:spacing w:before="60"/>
        <w:ind w:left="357"/>
        <w:contextualSpacing w:val="0"/>
        <w:jc w:val="both"/>
        <w:rPr>
          <w:rFonts w:ascii="Arial" w:eastAsiaTheme="majorEastAsia" w:hAnsi="Arial" w:cs="Arial"/>
          <w:sz w:val="20"/>
        </w:rPr>
      </w:pPr>
    </w:p>
    <w:p w14:paraId="62550C4D" w14:textId="77777777" w:rsidR="00F72A46" w:rsidRDefault="00F72A46" w:rsidP="00F72A46">
      <w:pPr>
        <w:pStyle w:val="Odstavecseseznamem"/>
        <w:spacing w:before="60"/>
        <w:ind w:left="357"/>
        <w:contextualSpacing w:val="0"/>
        <w:jc w:val="both"/>
        <w:rPr>
          <w:rFonts w:ascii="Arial" w:eastAsiaTheme="majorEastAsia" w:hAnsi="Arial" w:cs="Arial"/>
          <w:sz w:val="20"/>
        </w:rPr>
      </w:pPr>
    </w:p>
    <w:p w14:paraId="04C3DB95" w14:textId="77777777" w:rsidR="00F72A46" w:rsidRDefault="00F72A46" w:rsidP="00F72A46">
      <w:pPr>
        <w:pStyle w:val="Odstavecseseznamem"/>
        <w:spacing w:before="60"/>
        <w:ind w:left="357"/>
        <w:contextualSpacing w:val="0"/>
        <w:jc w:val="both"/>
        <w:rPr>
          <w:rFonts w:ascii="Arial" w:eastAsiaTheme="majorEastAsia" w:hAnsi="Arial" w:cs="Arial"/>
          <w:sz w:val="20"/>
        </w:rPr>
      </w:pPr>
    </w:p>
    <w:p w14:paraId="65B517A3" w14:textId="6F226E83" w:rsidR="009162F8" w:rsidRDefault="004D08D6" w:rsidP="009A654F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4D08D6">
        <w:rPr>
          <w:rFonts w:ascii="Arial" w:eastAsiaTheme="majorEastAsia" w:hAnsi="Arial" w:cs="Arial"/>
          <w:color w:val="auto"/>
        </w:rPr>
        <w:lastRenderedPageBreak/>
        <w:t>Zhotovitel se zavazuje, že odborné vedení realizace díla bude zajišťovat níže uvedená autorizovaná osoba, jejímž prostřednictvím zhotovitel prokázal ve výběrovém řízení splnění požadavku na odbornou způsobilost v oboru Dopravní stavby</w:t>
      </w:r>
      <w:r w:rsidR="009A156B">
        <w:rPr>
          <w:rFonts w:ascii="Arial" w:eastAsiaTheme="majorEastAsia" w:hAnsi="Arial" w:cs="Arial"/>
          <w:color w:val="auto"/>
        </w:rPr>
        <w:t>:</w:t>
      </w:r>
    </w:p>
    <w:p w14:paraId="088FB5E3" w14:textId="30F297C4" w:rsidR="002174CD" w:rsidRPr="009162F8" w:rsidRDefault="00205CD4" w:rsidP="009162F8">
      <w:pPr>
        <w:pStyle w:val="Zkladntext"/>
        <w:spacing w:before="60"/>
        <w:ind w:left="357"/>
        <w:jc w:val="both"/>
        <w:rPr>
          <w:rFonts w:ascii="Arial" w:eastAsiaTheme="majorEastAsia" w:hAnsi="Arial" w:cs="Arial"/>
          <w:color w:val="auto"/>
        </w:rPr>
      </w:pPr>
      <w:r w:rsidRPr="009162F8">
        <w:rPr>
          <w:rFonts w:ascii="Arial" w:eastAsiaTheme="majorEastAsia" w:hAnsi="Arial" w:cs="Arial"/>
          <w:color w:val="auto"/>
        </w:rPr>
        <w:t>Jméno</w:t>
      </w:r>
      <w:r w:rsidR="009162F8" w:rsidRPr="009162F8">
        <w:rPr>
          <w:rFonts w:ascii="Arial" w:eastAsiaTheme="majorEastAsia" w:hAnsi="Arial" w:cs="Arial"/>
          <w:color w:val="auto"/>
        </w:rPr>
        <w:t>, příjmení, titul</w:t>
      </w:r>
      <w:r w:rsidRPr="009162F8">
        <w:rPr>
          <w:rFonts w:ascii="Arial" w:eastAsiaTheme="majorEastAsia" w:hAnsi="Arial" w:cs="Arial"/>
          <w:color w:val="auto"/>
        </w:rPr>
        <w:t>:</w:t>
      </w:r>
      <w:r w:rsidR="00784724" w:rsidRPr="009162F8">
        <w:rPr>
          <w:rFonts w:ascii="Arial" w:eastAsiaTheme="majorEastAsia" w:hAnsi="Arial" w:cs="Arial"/>
          <w:color w:val="auto"/>
        </w:rPr>
        <w:tab/>
      </w:r>
      <w:r w:rsidR="00784724" w:rsidRPr="009162F8">
        <w:rPr>
          <w:rFonts w:ascii="Arial" w:eastAsiaTheme="majorEastAsia" w:hAnsi="Arial" w:cs="Arial"/>
          <w:color w:val="auto"/>
          <w:highlight w:val="lightGray"/>
        </w:rPr>
        <w:t>…………………………………</w:t>
      </w:r>
      <w:proofErr w:type="gramStart"/>
      <w:r w:rsidR="00784724" w:rsidRPr="009162F8">
        <w:rPr>
          <w:rFonts w:ascii="Arial" w:eastAsiaTheme="majorEastAsia" w:hAnsi="Arial" w:cs="Arial"/>
          <w:color w:val="auto"/>
          <w:highlight w:val="lightGray"/>
        </w:rPr>
        <w:t>…….</w:t>
      </w:r>
      <w:proofErr w:type="gramEnd"/>
      <w:r w:rsidR="00784724" w:rsidRPr="009162F8">
        <w:rPr>
          <w:rFonts w:ascii="Arial" w:eastAsiaTheme="majorEastAsia" w:hAnsi="Arial" w:cs="Arial"/>
          <w:color w:val="auto"/>
          <w:highlight w:val="lightGray"/>
        </w:rPr>
        <w:t>.</w:t>
      </w:r>
    </w:p>
    <w:p w14:paraId="6444B4D3" w14:textId="70E440FA" w:rsidR="009162F8" w:rsidRPr="002A1374" w:rsidRDefault="009162F8" w:rsidP="009A654F">
      <w:pPr>
        <w:pStyle w:val="Zkladntext"/>
        <w:spacing w:before="60"/>
        <w:ind w:left="357"/>
        <w:jc w:val="both"/>
        <w:rPr>
          <w:rFonts w:ascii="Arial" w:eastAsiaTheme="majorEastAsia" w:hAnsi="Arial" w:cs="Arial"/>
          <w:color w:val="auto"/>
        </w:rPr>
      </w:pPr>
      <w:r>
        <w:rPr>
          <w:rFonts w:ascii="Arial" w:eastAsiaTheme="majorEastAsia" w:hAnsi="Arial" w:cs="Arial"/>
          <w:color w:val="auto"/>
        </w:rPr>
        <w:t>Číslo autorizace:</w:t>
      </w:r>
      <w:r>
        <w:rPr>
          <w:rFonts w:ascii="Arial" w:eastAsiaTheme="majorEastAsia" w:hAnsi="Arial" w:cs="Arial"/>
          <w:color w:val="auto"/>
        </w:rPr>
        <w:tab/>
      </w:r>
      <w:r>
        <w:rPr>
          <w:rFonts w:ascii="Arial" w:eastAsiaTheme="majorEastAsia" w:hAnsi="Arial" w:cs="Arial"/>
          <w:color w:val="auto"/>
        </w:rPr>
        <w:tab/>
      </w:r>
      <w:r w:rsidRPr="002A1374">
        <w:rPr>
          <w:rFonts w:ascii="Arial" w:eastAsiaTheme="majorEastAsia" w:hAnsi="Arial" w:cs="Arial"/>
          <w:color w:val="auto"/>
          <w:highlight w:val="lightGray"/>
        </w:rPr>
        <w:t>…………………………………</w:t>
      </w:r>
      <w:proofErr w:type="gramStart"/>
      <w:r w:rsidRPr="002A1374">
        <w:rPr>
          <w:rFonts w:ascii="Arial" w:eastAsiaTheme="majorEastAsia" w:hAnsi="Arial" w:cs="Arial"/>
          <w:color w:val="auto"/>
          <w:highlight w:val="lightGray"/>
        </w:rPr>
        <w:t>…….</w:t>
      </w:r>
      <w:proofErr w:type="gramEnd"/>
      <w:r w:rsidRPr="002A1374">
        <w:rPr>
          <w:rFonts w:ascii="Arial" w:eastAsiaTheme="majorEastAsia" w:hAnsi="Arial" w:cs="Arial"/>
          <w:color w:val="auto"/>
          <w:highlight w:val="lightGray"/>
        </w:rPr>
        <w:t>.</w:t>
      </w:r>
    </w:p>
    <w:p w14:paraId="163E8056" w14:textId="64F9065B" w:rsidR="002174CD" w:rsidRPr="002A1374" w:rsidRDefault="00205CD4" w:rsidP="009A654F">
      <w:pPr>
        <w:pStyle w:val="Zkladntext"/>
        <w:spacing w:before="60"/>
        <w:ind w:left="357"/>
        <w:jc w:val="both"/>
        <w:rPr>
          <w:rFonts w:ascii="Arial" w:eastAsiaTheme="majorEastAsia" w:hAnsi="Arial" w:cs="Arial"/>
          <w:color w:val="auto"/>
        </w:rPr>
      </w:pPr>
      <w:r w:rsidRPr="002A1374">
        <w:rPr>
          <w:rFonts w:ascii="Arial" w:eastAsiaTheme="majorEastAsia" w:hAnsi="Arial" w:cs="Arial"/>
          <w:color w:val="auto"/>
        </w:rPr>
        <w:t>Telefon:</w:t>
      </w:r>
      <w:r w:rsidR="00784724" w:rsidRPr="002A1374">
        <w:rPr>
          <w:rFonts w:ascii="Arial" w:eastAsiaTheme="majorEastAsia" w:hAnsi="Arial" w:cs="Arial"/>
          <w:color w:val="auto"/>
        </w:rPr>
        <w:tab/>
      </w:r>
      <w:r w:rsidR="009162F8">
        <w:rPr>
          <w:rFonts w:ascii="Arial" w:eastAsiaTheme="majorEastAsia" w:hAnsi="Arial" w:cs="Arial"/>
          <w:color w:val="auto"/>
        </w:rPr>
        <w:tab/>
      </w:r>
      <w:r w:rsidR="009162F8">
        <w:rPr>
          <w:rFonts w:ascii="Arial" w:eastAsiaTheme="majorEastAsia" w:hAnsi="Arial" w:cs="Arial"/>
          <w:color w:val="auto"/>
        </w:rPr>
        <w:tab/>
      </w:r>
      <w:r w:rsidR="00784724" w:rsidRPr="002A1374">
        <w:rPr>
          <w:rFonts w:ascii="Arial" w:eastAsiaTheme="majorEastAsia" w:hAnsi="Arial" w:cs="Arial"/>
          <w:color w:val="auto"/>
          <w:highlight w:val="lightGray"/>
        </w:rPr>
        <w:t>…………………………………</w:t>
      </w:r>
      <w:proofErr w:type="gramStart"/>
      <w:r w:rsidR="00784724" w:rsidRPr="002A1374">
        <w:rPr>
          <w:rFonts w:ascii="Arial" w:eastAsiaTheme="majorEastAsia" w:hAnsi="Arial" w:cs="Arial"/>
          <w:color w:val="auto"/>
          <w:highlight w:val="lightGray"/>
        </w:rPr>
        <w:t>…….</w:t>
      </w:r>
      <w:proofErr w:type="gramEnd"/>
      <w:r w:rsidR="00784724" w:rsidRPr="002A1374">
        <w:rPr>
          <w:rFonts w:ascii="Arial" w:eastAsiaTheme="majorEastAsia" w:hAnsi="Arial" w:cs="Arial"/>
          <w:color w:val="auto"/>
          <w:highlight w:val="lightGray"/>
        </w:rPr>
        <w:t>.</w:t>
      </w:r>
    </w:p>
    <w:p w14:paraId="0BBDBF44" w14:textId="4075AF05" w:rsidR="002174CD" w:rsidRPr="002A1374" w:rsidRDefault="00205CD4" w:rsidP="009A654F">
      <w:pPr>
        <w:pStyle w:val="Zkladntext"/>
        <w:spacing w:before="60"/>
        <w:ind w:left="357"/>
        <w:jc w:val="both"/>
        <w:rPr>
          <w:rFonts w:ascii="Arial" w:eastAsiaTheme="majorEastAsia" w:hAnsi="Arial" w:cs="Arial"/>
          <w:color w:val="auto"/>
        </w:rPr>
      </w:pPr>
      <w:r w:rsidRPr="002A1374">
        <w:rPr>
          <w:rFonts w:ascii="Arial" w:eastAsiaTheme="majorEastAsia" w:hAnsi="Arial" w:cs="Arial"/>
          <w:color w:val="auto"/>
        </w:rPr>
        <w:t>E-mail:</w:t>
      </w:r>
      <w:r w:rsidR="00784724" w:rsidRPr="002A1374">
        <w:rPr>
          <w:rFonts w:ascii="Arial" w:eastAsiaTheme="majorEastAsia" w:hAnsi="Arial" w:cs="Arial"/>
          <w:color w:val="auto"/>
        </w:rPr>
        <w:tab/>
      </w:r>
      <w:r w:rsidR="009162F8">
        <w:rPr>
          <w:rFonts w:ascii="Arial" w:eastAsiaTheme="majorEastAsia" w:hAnsi="Arial" w:cs="Arial"/>
          <w:color w:val="auto"/>
        </w:rPr>
        <w:tab/>
      </w:r>
      <w:r w:rsidR="009162F8">
        <w:rPr>
          <w:rFonts w:ascii="Arial" w:eastAsiaTheme="majorEastAsia" w:hAnsi="Arial" w:cs="Arial"/>
          <w:color w:val="auto"/>
        </w:rPr>
        <w:tab/>
      </w:r>
      <w:r w:rsidR="00784724" w:rsidRPr="002A1374">
        <w:rPr>
          <w:rFonts w:ascii="Arial" w:eastAsiaTheme="majorEastAsia" w:hAnsi="Arial" w:cs="Arial"/>
          <w:color w:val="auto"/>
          <w:highlight w:val="lightGray"/>
        </w:rPr>
        <w:t>…………………………………</w:t>
      </w:r>
      <w:proofErr w:type="gramStart"/>
      <w:r w:rsidR="00784724" w:rsidRPr="002A1374">
        <w:rPr>
          <w:rFonts w:ascii="Arial" w:eastAsiaTheme="majorEastAsia" w:hAnsi="Arial" w:cs="Arial"/>
          <w:color w:val="auto"/>
          <w:highlight w:val="lightGray"/>
        </w:rPr>
        <w:t>…….</w:t>
      </w:r>
      <w:proofErr w:type="gramEnd"/>
      <w:r w:rsidR="00784724" w:rsidRPr="002A1374">
        <w:rPr>
          <w:rFonts w:ascii="Arial" w:eastAsiaTheme="majorEastAsia" w:hAnsi="Arial" w:cs="Arial"/>
          <w:color w:val="auto"/>
          <w:highlight w:val="lightGray"/>
        </w:rPr>
        <w:t>.</w:t>
      </w:r>
    </w:p>
    <w:p w14:paraId="79A2D9A0" w14:textId="77ADA68C" w:rsidR="007C4055" w:rsidRDefault="009A156B" w:rsidP="007C4055">
      <w:pPr>
        <w:pStyle w:val="Zkladntext"/>
        <w:spacing w:before="60"/>
        <w:ind w:left="357"/>
        <w:jc w:val="both"/>
        <w:rPr>
          <w:rFonts w:ascii="Arial" w:eastAsiaTheme="majorEastAsia" w:hAnsi="Arial" w:cs="Arial"/>
          <w:color w:val="auto"/>
        </w:rPr>
      </w:pPr>
      <w:r w:rsidRPr="009A156B">
        <w:rPr>
          <w:rFonts w:ascii="Arial" w:eastAsiaTheme="majorEastAsia" w:hAnsi="Arial" w:cs="Arial"/>
          <w:color w:val="auto"/>
        </w:rPr>
        <w:t>Zhotovitel je oprávněn tuto osobu změnit pouze s předchozím písemným souhlasem objednatele. Nově navržená osoba musí splňovat minimálně stejné kvalifikační požadavky, jaké byly stanoveny v zadávacích podmínkách veřejné zakázky.</w:t>
      </w:r>
    </w:p>
    <w:p w14:paraId="7C890A7F" w14:textId="7A49065A" w:rsidR="00F648DB" w:rsidRDefault="0087430D" w:rsidP="00F648DB">
      <w:pPr>
        <w:pStyle w:val="Zkladntext"/>
        <w:numPr>
          <w:ilvl w:val="0"/>
          <w:numId w:val="7"/>
        </w:numPr>
        <w:tabs>
          <w:tab w:val="clear" w:pos="720"/>
        </w:tabs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>
        <w:rPr>
          <w:rFonts w:ascii="Arial" w:eastAsiaTheme="majorEastAsia" w:hAnsi="Arial" w:cs="Arial"/>
          <w:color w:val="auto"/>
        </w:rPr>
        <w:t>P</w:t>
      </w:r>
      <w:r w:rsidRPr="0087430D">
        <w:rPr>
          <w:rFonts w:ascii="Arial" w:eastAsiaTheme="majorEastAsia" w:hAnsi="Arial" w:cs="Arial"/>
          <w:color w:val="auto"/>
        </w:rPr>
        <w:t>řed zahájením výkopových prací je zhotovitel povinen zajistit vytýčení všech stávajících podzemních a nadzemních inženýrských sítí a zařízení v prostoru stavby a respektovat jejich ochranná pásma a podmínky jejich vlastníků a správců. Zahájení prací v ochranných pásmech nebo v blízkosti sítí zhotovitel předem oznámí příslušnému správci, vyžaduje-li to jeho stanovisko nebo právní předpis. Před zakrytím dotčených sítí nebo míst jejich křížení je zhotovitel povinen umožnit jejich kontrolu příslušnému správci a zajistit potřebné zápisy, protokoly nebo písemné souhlasy. Zhotovitel odpovídá za škodu způsobenou porušením těchto povinností.</w:t>
      </w:r>
    </w:p>
    <w:p w14:paraId="5A0B66A1" w14:textId="64630199" w:rsidR="00BD1F03" w:rsidRDefault="001806C2" w:rsidP="005E079D">
      <w:pPr>
        <w:pStyle w:val="Zkladntext"/>
        <w:numPr>
          <w:ilvl w:val="0"/>
          <w:numId w:val="7"/>
        </w:numPr>
        <w:tabs>
          <w:tab w:val="clear" w:pos="720"/>
        </w:tabs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1806C2">
        <w:rPr>
          <w:rFonts w:ascii="Arial" w:eastAsiaTheme="majorEastAsia" w:hAnsi="Arial" w:cs="Arial"/>
          <w:color w:val="auto"/>
        </w:rPr>
        <w:t>Zhotovitel je povinen respektovat podmínky Správy a údržby silnic Ústeckého kraje, p. o., a podmínky příslušného silničního správního úřadu vztahující se k realizaci stavby. Zhotovitel zajistí v rozsahu, který podle povahy věci přísluší zhotoviteli, potřebnou součinnost a podklady pro povolení zvláštního užívání komunikace, stanovení přechodné úpravy provozu a případná další opatření související s prováděním stavebních prací. Zásahy do silničního tělesa a pozemků ve správě SÚS ÚK musí být předem projednány a po dokončení prací budou dotčené části uvedeny do požadovaného stavu a protokolárně předány, bude-li to správcem komunikace požadováno.</w:t>
      </w:r>
      <w:r w:rsidR="00BD1F03">
        <w:rPr>
          <w:rFonts w:ascii="Arial" w:eastAsiaTheme="majorEastAsia" w:hAnsi="Arial" w:cs="Arial"/>
          <w:color w:val="auto"/>
        </w:rPr>
        <w:t xml:space="preserve"> </w:t>
      </w:r>
    </w:p>
    <w:p w14:paraId="11EB25B4" w14:textId="6F5FFA3C" w:rsidR="00F21C9A" w:rsidRPr="00F21C9A" w:rsidRDefault="00A83416" w:rsidP="00F21C9A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A83416">
        <w:rPr>
          <w:rFonts w:ascii="Arial" w:eastAsiaTheme="majorEastAsia" w:hAnsi="Arial" w:cs="Arial"/>
          <w:color w:val="auto"/>
        </w:rPr>
        <w:t xml:space="preserve">Při provádění prací v blízkosti komunikací je zhotovitel povinen minimalizovat zásahy do silničního tělesa, zachovat funkčnost jeho odvodnění a provést obnovu dotčených konstrukčních vrstev a povrchů v rozsahu a kvalitě požadované projektovou dokumentací, rozhodnutím </w:t>
      </w:r>
      <w:proofErr w:type="spellStart"/>
      <w:r w:rsidRPr="00A83416">
        <w:rPr>
          <w:rFonts w:ascii="Arial" w:eastAsiaTheme="majorEastAsia" w:hAnsi="Arial" w:cs="Arial"/>
          <w:color w:val="auto"/>
        </w:rPr>
        <w:t>MěÚ</w:t>
      </w:r>
      <w:proofErr w:type="spellEnd"/>
      <w:r w:rsidRPr="00A83416">
        <w:rPr>
          <w:rFonts w:ascii="Arial" w:eastAsiaTheme="majorEastAsia" w:hAnsi="Arial" w:cs="Arial"/>
          <w:color w:val="auto"/>
        </w:rPr>
        <w:t xml:space="preserve"> Lovosice a příslušnými stanovisky. Dojde-li činností zhotovitele ke znečištění nebo poškození komunikace, je zhotovitel povinen závadu bezodkladně odstranit na své náklady.</w:t>
      </w:r>
    </w:p>
    <w:p w14:paraId="39DCE317" w14:textId="7A8C05D6" w:rsidR="00FE0FCC" w:rsidRPr="002A1374" w:rsidRDefault="00465DAE" w:rsidP="005E079D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465DAE">
        <w:rPr>
          <w:rFonts w:ascii="Arial" w:eastAsiaTheme="majorEastAsia" w:hAnsi="Arial" w:cs="Arial"/>
          <w:color w:val="auto"/>
        </w:rPr>
        <w:t>Zhotovitel je povinen umožnit poskytovateli dotace a dalším oprávněným kontrolním orgánům výkon kontroly realizace projektu a poskytnout objednateli potřebnou součinnost při plnění povinností vyplývajících z poskytnuté dotace</w:t>
      </w:r>
      <w:r w:rsidR="00573F4A" w:rsidRPr="004E26CA">
        <w:rPr>
          <w:rFonts w:ascii="Arial" w:eastAsiaTheme="majorEastAsia" w:hAnsi="Arial" w:cs="Arial"/>
          <w:color w:val="auto"/>
        </w:rPr>
        <w:t>.</w:t>
      </w:r>
    </w:p>
    <w:p w14:paraId="1C27BFA9" w14:textId="2C20EEE3" w:rsidR="00FE0FCC" w:rsidRPr="002A1374" w:rsidRDefault="00722A15" w:rsidP="005E079D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722A15">
        <w:rPr>
          <w:rFonts w:ascii="Arial" w:eastAsiaTheme="majorEastAsia" w:hAnsi="Arial" w:cs="Arial"/>
          <w:color w:val="auto"/>
        </w:rPr>
        <w:t>Při provádění prací je zhotovitel povinen po celou dobu realizace v nezbytném rozsahu zachovat bezpečný přístup a příjezd k okolním nemovitostem. Omezení přístupu, které je nezbytné z technologických důvodů, musí být předem projednáno s objednatelem a dotčenými osobami a omezeno na nezbytně nutnou dobu.</w:t>
      </w:r>
    </w:p>
    <w:p w14:paraId="62C6C8FD" w14:textId="176D5AE8" w:rsidR="00FE0FCC" w:rsidRPr="002A1374" w:rsidRDefault="00AB658D" w:rsidP="005E079D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AB658D">
        <w:rPr>
          <w:rFonts w:ascii="Arial" w:eastAsiaTheme="majorEastAsia" w:hAnsi="Arial" w:cs="Arial"/>
          <w:color w:val="auto"/>
        </w:rPr>
        <w:t>Zhotovitel je povinen při provádění prací chránit stavbou nedotčené komunikace, zpevněné a nezpevněné plochy, stavby, oplocení, zeleň a ostatní majetek před poškozením nebo znečištěním a případné škody způsobené svou činností bezodkladně odstranit na vlastní náklady.</w:t>
      </w:r>
    </w:p>
    <w:p w14:paraId="066174E3" w14:textId="300A6CA5" w:rsidR="00FE0FCC" w:rsidRPr="008C22CF" w:rsidRDefault="00C53E82" w:rsidP="005E079D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C53E82">
        <w:rPr>
          <w:rFonts w:ascii="Arial" w:eastAsiaTheme="majorEastAsia" w:hAnsi="Arial" w:cs="Arial"/>
          <w:color w:val="auto"/>
        </w:rPr>
        <w:t>Místa stavebních prací musí být řádně zabezpečena a oddělena od přilehlých komunikací a ploch pro pěší vhodnými zábranami. Pohyb chodců musí být po dobu realizace bezpečně usměrněn a pracovní místa musí být označena v souladu se schválenou přechodnou úpravou provozu, příslušnými právními předpisy a zásadami pro označování pracovních míst na pozemních komunikacích.</w:t>
      </w:r>
      <w:r w:rsidR="00FE0FCC" w:rsidRPr="008C22CF">
        <w:rPr>
          <w:rFonts w:ascii="Arial" w:eastAsiaTheme="majorEastAsia" w:hAnsi="Arial" w:cs="Arial"/>
          <w:color w:val="auto"/>
        </w:rPr>
        <w:t xml:space="preserve"> </w:t>
      </w:r>
    </w:p>
    <w:p w14:paraId="2D1FD8D6" w14:textId="32BF84E9" w:rsidR="006E7760" w:rsidRDefault="001A4758" w:rsidP="005E079D">
      <w:pPr>
        <w:pStyle w:val="Zkladntext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1A4758">
        <w:rPr>
          <w:rFonts w:ascii="Arial" w:eastAsiaTheme="majorEastAsia" w:hAnsi="Arial" w:cs="Arial"/>
          <w:color w:val="auto"/>
        </w:rPr>
        <w:t xml:space="preserve">Zhotovitel zajistí vytýčení prostorové polohy stavby úředně oprávněným zeměměřickým inženýrem a předá objednateli příslušné doklady o vytýčení. V rozsahu vyžadovaném projektovou dokumentací, rozhodnutím </w:t>
      </w:r>
      <w:proofErr w:type="spellStart"/>
      <w:r w:rsidRPr="001A4758">
        <w:rPr>
          <w:rFonts w:ascii="Arial" w:eastAsiaTheme="majorEastAsia" w:hAnsi="Arial" w:cs="Arial"/>
          <w:color w:val="auto"/>
        </w:rPr>
        <w:t>MěÚ</w:t>
      </w:r>
      <w:proofErr w:type="spellEnd"/>
      <w:r w:rsidRPr="001A4758">
        <w:rPr>
          <w:rFonts w:ascii="Arial" w:eastAsiaTheme="majorEastAsia" w:hAnsi="Arial" w:cs="Arial"/>
          <w:color w:val="auto"/>
        </w:rPr>
        <w:t xml:space="preserve"> Lovosice nebo podmínkami vlastníků a správců dotčených pozemků a komunikací zajistí rovněž geodetické zaměření skutečného provedení stavby a podklady potřebné pro její kolaudaci a majetkové vypořádání.</w:t>
      </w:r>
    </w:p>
    <w:p w14:paraId="7166C0EE" w14:textId="0DB366E6" w:rsidR="003B181B" w:rsidRDefault="006A6F77" w:rsidP="006A6F77">
      <w:pPr>
        <w:pStyle w:val="Odstavecseseznamem"/>
        <w:numPr>
          <w:ilvl w:val="0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sz w:val="20"/>
        </w:rPr>
      </w:pPr>
      <w:r w:rsidRPr="006A6F77">
        <w:rPr>
          <w:rFonts w:ascii="Arial" w:eastAsiaTheme="majorEastAsia" w:hAnsi="Arial" w:cs="Arial"/>
          <w:sz w:val="20"/>
        </w:rPr>
        <w:t xml:space="preserve">Zhotovitel je povinen poskytnout objednateli potřebnou součinnost při oznámení zahájení a ukončení stavebních prací stavebnímu úřadu, správcům sítí, vlastníkům dotčených pozemků a dalším subjektům, pokud tato povinnost vyplývá z rozhodnutí </w:t>
      </w:r>
      <w:proofErr w:type="spellStart"/>
      <w:r w:rsidRPr="006A6F77">
        <w:rPr>
          <w:rFonts w:ascii="Arial" w:eastAsiaTheme="majorEastAsia" w:hAnsi="Arial" w:cs="Arial"/>
          <w:sz w:val="20"/>
        </w:rPr>
        <w:t>MěÚ</w:t>
      </w:r>
      <w:proofErr w:type="spellEnd"/>
      <w:r w:rsidRPr="006A6F77">
        <w:rPr>
          <w:rFonts w:ascii="Arial" w:eastAsiaTheme="majorEastAsia" w:hAnsi="Arial" w:cs="Arial"/>
          <w:sz w:val="20"/>
        </w:rPr>
        <w:t xml:space="preserve"> Lovosice, projektové dokumentace, stanovisek nebo vyjádření vztahujících se ke stavbě</w:t>
      </w:r>
      <w:r w:rsidR="00973FFC" w:rsidRPr="00973FFC">
        <w:rPr>
          <w:rFonts w:ascii="Arial" w:eastAsiaTheme="majorEastAsia" w:hAnsi="Arial" w:cs="Arial"/>
          <w:sz w:val="20"/>
        </w:rPr>
        <w:t xml:space="preserve">. </w:t>
      </w:r>
    </w:p>
    <w:p w14:paraId="661581B4" w14:textId="77777777" w:rsidR="00F72A46" w:rsidRDefault="00F72A46" w:rsidP="00F72A46">
      <w:pPr>
        <w:pStyle w:val="Odstavecseseznamem"/>
        <w:spacing w:before="60"/>
        <w:ind w:left="357"/>
        <w:jc w:val="both"/>
        <w:rPr>
          <w:rFonts w:ascii="Arial" w:eastAsiaTheme="majorEastAsia" w:hAnsi="Arial" w:cs="Arial"/>
          <w:sz w:val="20"/>
        </w:rPr>
      </w:pPr>
    </w:p>
    <w:p w14:paraId="28A5519B" w14:textId="77777777" w:rsidR="00F72A46" w:rsidRDefault="00F72A46" w:rsidP="00F72A46">
      <w:pPr>
        <w:pStyle w:val="Odstavecseseznamem"/>
        <w:spacing w:before="60"/>
        <w:ind w:left="357"/>
        <w:jc w:val="both"/>
        <w:rPr>
          <w:rFonts w:ascii="Arial" w:eastAsiaTheme="majorEastAsia" w:hAnsi="Arial" w:cs="Arial"/>
          <w:sz w:val="20"/>
        </w:rPr>
      </w:pPr>
    </w:p>
    <w:p w14:paraId="7A187C7D" w14:textId="09368186" w:rsidR="003B181B" w:rsidRDefault="00320E8A" w:rsidP="00112C8F">
      <w:pPr>
        <w:pStyle w:val="Odstavecseseznamem"/>
        <w:numPr>
          <w:ilvl w:val="0"/>
          <w:numId w:val="7"/>
        </w:numPr>
        <w:spacing w:before="60"/>
        <w:ind w:left="357" w:hanging="357"/>
        <w:contextualSpacing w:val="0"/>
        <w:jc w:val="both"/>
        <w:rPr>
          <w:rFonts w:ascii="Arial" w:eastAsiaTheme="majorEastAsia" w:hAnsi="Arial" w:cs="Arial"/>
          <w:sz w:val="20"/>
        </w:rPr>
      </w:pPr>
      <w:r>
        <w:rPr>
          <w:rFonts w:ascii="Arial" w:eastAsiaTheme="majorEastAsia" w:hAnsi="Arial" w:cs="Arial"/>
          <w:sz w:val="20"/>
        </w:rPr>
        <w:lastRenderedPageBreak/>
        <w:t>Z</w:t>
      </w:r>
      <w:r w:rsidR="00CC4D0B" w:rsidRPr="00CC4D0B">
        <w:rPr>
          <w:rFonts w:ascii="Arial" w:eastAsiaTheme="majorEastAsia" w:hAnsi="Arial" w:cs="Arial"/>
          <w:sz w:val="20"/>
        </w:rPr>
        <w:t>hotovitel je povinen provést úpravy stávajících vjezdů, oplocení, odvodnění, dopravního značení, nezpevněných ploch a vegetačních úprav v rozsahu stanoveném projektovou dokumentací a soupisem prací. Po dokončení prací budou veškeré stavbou dotčené pozemky a plochy uvedeny do stavu odpovídajícího projektové dokumentaci a podmínkám jejich vlastníků nebo správců.</w:t>
      </w:r>
    </w:p>
    <w:p w14:paraId="1915F048" w14:textId="62F1019E" w:rsidR="0073428E" w:rsidRDefault="0073428E" w:rsidP="00112C8F">
      <w:pPr>
        <w:pStyle w:val="Odstavecseseznamem"/>
        <w:numPr>
          <w:ilvl w:val="0"/>
          <w:numId w:val="7"/>
        </w:numPr>
        <w:spacing w:before="60"/>
        <w:ind w:left="357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73428E">
        <w:rPr>
          <w:rFonts w:ascii="Arial" w:eastAsiaTheme="majorEastAsia" w:hAnsi="Arial" w:cs="Arial"/>
          <w:sz w:val="20"/>
        </w:rPr>
        <w:t>Povinností objednatele, pokud to vyplývá z příslušných právních předpisů, je určit koordinátora bezpečnosti a ochrany zdraví při práci na staveništi. Zhotovitel je povinen koordinátorovi BOZP poskytnout potřebnou součinnost a respektovat jeho oprávněné pokyny a opatření.</w:t>
      </w:r>
    </w:p>
    <w:p w14:paraId="074E3A86" w14:textId="0122B390" w:rsidR="0073428E" w:rsidRPr="00112C8F" w:rsidRDefault="00AA7AC5" w:rsidP="00112C8F">
      <w:pPr>
        <w:pStyle w:val="Odstavecseseznamem"/>
        <w:numPr>
          <w:ilvl w:val="0"/>
          <w:numId w:val="7"/>
        </w:numPr>
        <w:spacing w:before="60"/>
        <w:ind w:left="357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AA7AC5">
        <w:rPr>
          <w:rFonts w:ascii="Arial" w:eastAsiaTheme="majorEastAsia" w:hAnsi="Arial" w:cs="Arial"/>
          <w:sz w:val="20"/>
        </w:rPr>
        <w:t>Zařízení staveniště zabezpečuje zhotovitel v rozsahu odpovídajícím projektové dokumentaci a oceněnému soupisu prací.</w:t>
      </w:r>
    </w:p>
    <w:p w14:paraId="62F3066A" w14:textId="77777777" w:rsidR="00FE0FCC" w:rsidRPr="002A1374" w:rsidRDefault="00FE0FCC" w:rsidP="009A654F">
      <w:pPr>
        <w:pStyle w:val="Zkladntext"/>
        <w:spacing w:before="60"/>
        <w:ind w:left="357"/>
        <w:jc w:val="both"/>
        <w:rPr>
          <w:rFonts w:ascii="Arial" w:hAnsi="Arial" w:cs="Arial"/>
          <w:color w:val="auto"/>
        </w:rPr>
      </w:pPr>
    </w:p>
    <w:p w14:paraId="719822AE" w14:textId="333977F6" w:rsidR="00744E27" w:rsidRPr="0075773C" w:rsidRDefault="00963E9C" w:rsidP="009A654F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75773C">
        <w:rPr>
          <w:rFonts w:ascii="Arial" w:hAnsi="Arial" w:cs="Arial"/>
          <w:b/>
          <w:bCs/>
          <w:color w:val="auto"/>
          <w:sz w:val="22"/>
          <w:szCs w:val="22"/>
        </w:rPr>
        <w:t>Č</w:t>
      </w:r>
      <w:r w:rsidR="00205CD4" w:rsidRPr="0075773C">
        <w:rPr>
          <w:rFonts w:ascii="Arial" w:eastAsiaTheme="majorEastAsia" w:hAnsi="Arial" w:cs="Arial"/>
          <w:b/>
          <w:bCs/>
          <w:color w:val="auto"/>
          <w:sz w:val="22"/>
          <w:szCs w:val="22"/>
        </w:rPr>
        <w:t>lánek V</w:t>
      </w:r>
      <w:r w:rsidR="0079386E" w:rsidRPr="0075773C">
        <w:rPr>
          <w:rFonts w:ascii="Arial" w:eastAsiaTheme="majorEastAsia" w:hAnsi="Arial" w:cs="Arial"/>
          <w:b/>
          <w:bCs/>
          <w:color w:val="auto"/>
          <w:sz w:val="22"/>
          <w:szCs w:val="22"/>
        </w:rPr>
        <w:t>I</w:t>
      </w:r>
      <w:r w:rsidR="00205CD4" w:rsidRPr="0075773C">
        <w:rPr>
          <w:rFonts w:ascii="Arial" w:eastAsiaTheme="majorEastAsia" w:hAnsi="Arial" w:cs="Arial"/>
          <w:b/>
          <w:bCs/>
          <w:color w:val="auto"/>
          <w:sz w:val="22"/>
          <w:szCs w:val="22"/>
        </w:rPr>
        <w:t>.</w:t>
      </w:r>
    </w:p>
    <w:p w14:paraId="23D57731" w14:textId="77777777" w:rsidR="00744E27" w:rsidRPr="0075773C" w:rsidRDefault="00205CD4" w:rsidP="009A654F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75773C">
        <w:rPr>
          <w:rFonts w:ascii="Arial" w:eastAsiaTheme="majorEastAsia" w:hAnsi="Arial" w:cs="Arial"/>
          <w:b/>
          <w:bCs/>
          <w:color w:val="auto"/>
          <w:sz w:val="22"/>
          <w:szCs w:val="22"/>
        </w:rPr>
        <w:t>Cena za plnění a platební podmínky</w:t>
      </w:r>
    </w:p>
    <w:p w14:paraId="478D6D90" w14:textId="77777777" w:rsidR="0007377A" w:rsidRPr="0075773C" w:rsidRDefault="00205CD4" w:rsidP="005E079D">
      <w:pPr>
        <w:pStyle w:val="Zkladntext"/>
        <w:numPr>
          <w:ilvl w:val="3"/>
          <w:numId w:val="7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75773C">
        <w:rPr>
          <w:rFonts w:ascii="Arial" w:eastAsiaTheme="majorEastAsia" w:hAnsi="Arial" w:cs="Arial"/>
          <w:color w:val="auto"/>
        </w:rPr>
        <w:t>Celková cena díla, jež je předmětem plnění smlouvy, je stanovena v konečné výši</w:t>
      </w:r>
      <w:r w:rsidR="00BB3904" w:rsidRPr="0075773C">
        <w:rPr>
          <w:rFonts w:ascii="Arial" w:eastAsiaTheme="majorEastAsia" w:hAnsi="Arial" w:cs="Arial"/>
          <w:color w:val="auto"/>
        </w:rPr>
        <w:t xml:space="preserve">: </w:t>
      </w:r>
      <w:r w:rsidR="00C7764A" w:rsidRPr="0075773C">
        <w:rPr>
          <w:rFonts w:ascii="Arial" w:eastAsiaTheme="majorEastAsia" w:hAnsi="Arial" w:cs="Arial"/>
          <w:color w:val="auto"/>
          <w:highlight w:val="lightGray"/>
        </w:rPr>
        <w:t>…………………………………</w:t>
      </w:r>
      <w:proofErr w:type="gramStart"/>
      <w:r w:rsidR="00C7764A" w:rsidRPr="0075773C">
        <w:rPr>
          <w:rFonts w:ascii="Arial" w:eastAsiaTheme="majorEastAsia" w:hAnsi="Arial" w:cs="Arial"/>
          <w:color w:val="auto"/>
          <w:highlight w:val="lightGray"/>
        </w:rPr>
        <w:t>…….</w:t>
      </w:r>
      <w:proofErr w:type="gramEnd"/>
      <w:r w:rsidR="00C7764A" w:rsidRPr="0075773C">
        <w:rPr>
          <w:rFonts w:ascii="Arial" w:eastAsiaTheme="majorEastAsia" w:hAnsi="Arial" w:cs="Arial"/>
          <w:color w:val="auto"/>
          <w:highlight w:val="lightGray"/>
        </w:rPr>
        <w:t>.</w:t>
      </w:r>
      <w:r w:rsidR="00C7764A" w:rsidRPr="0075773C">
        <w:rPr>
          <w:rFonts w:ascii="Arial" w:eastAsiaTheme="majorEastAsia" w:hAnsi="Arial" w:cs="Arial"/>
          <w:color w:val="auto"/>
        </w:rPr>
        <w:t xml:space="preserve"> Kč bez DPH </w:t>
      </w:r>
      <w:r w:rsidRPr="0075773C">
        <w:rPr>
          <w:rFonts w:ascii="Arial" w:eastAsiaTheme="majorEastAsia" w:hAnsi="Arial" w:cs="Arial"/>
          <w:color w:val="auto"/>
        </w:rPr>
        <w:t xml:space="preserve">(slovy: </w:t>
      </w:r>
      <w:r w:rsidR="00C7764A" w:rsidRPr="0075773C">
        <w:rPr>
          <w:rFonts w:ascii="Arial" w:eastAsiaTheme="majorEastAsia" w:hAnsi="Arial" w:cs="Arial"/>
          <w:color w:val="auto"/>
          <w:highlight w:val="lightGray"/>
        </w:rPr>
        <w:t>…………………………………</w:t>
      </w:r>
      <w:proofErr w:type="gramStart"/>
      <w:r w:rsidR="00C7764A" w:rsidRPr="0075773C">
        <w:rPr>
          <w:rFonts w:ascii="Arial" w:eastAsiaTheme="majorEastAsia" w:hAnsi="Arial" w:cs="Arial"/>
          <w:color w:val="auto"/>
          <w:highlight w:val="lightGray"/>
        </w:rPr>
        <w:t>…….</w:t>
      </w:r>
      <w:proofErr w:type="gramEnd"/>
      <w:r w:rsidR="00C7764A" w:rsidRPr="0075773C">
        <w:rPr>
          <w:rFonts w:ascii="Arial" w:eastAsiaTheme="majorEastAsia" w:hAnsi="Arial" w:cs="Arial"/>
          <w:color w:val="auto"/>
          <w:highlight w:val="lightGray"/>
        </w:rPr>
        <w:t>.</w:t>
      </w:r>
      <w:r w:rsidRPr="0075773C">
        <w:rPr>
          <w:rFonts w:ascii="Arial" w:eastAsiaTheme="majorEastAsia" w:hAnsi="Arial" w:cs="Arial"/>
          <w:color w:val="auto"/>
        </w:rPr>
        <w:t xml:space="preserve"> korun českých </w:t>
      </w:r>
      <w:r w:rsidR="00BB3904" w:rsidRPr="0075773C">
        <w:rPr>
          <w:rFonts w:ascii="Arial" w:eastAsiaTheme="majorEastAsia" w:hAnsi="Arial" w:cs="Arial"/>
          <w:color w:val="auto"/>
          <w:highlight w:val="lightGray"/>
        </w:rPr>
        <w:t>…………………………………</w:t>
      </w:r>
      <w:proofErr w:type="gramStart"/>
      <w:r w:rsidR="00BB3904" w:rsidRPr="0075773C">
        <w:rPr>
          <w:rFonts w:ascii="Arial" w:eastAsiaTheme="majorEastAsia" w:hAnsi="Arial" w:cs="Arial"/>
          <w:color w:val="auto"/>
          <w:highlight w:val="lightGray"/>
        </w:rPr>
        <w:t>…….</w:t>
      </w:r>
      <w:proofErr w:type="gramEnd"/>
      <w:r w:rsidR="00BB3904" w:rsidRPr="0075773C">
        <w:rPr>
          <w:rFonts w:ascii="Arial" w:eastAsiaTheme="majorEastAsia" w:hAnsi="Arial" w:cs="Arial"/>
          <w:color w:val="auto"/>
          <w:highlight w:val="lightGray"/>
        </w:rPr>
        <w:t>.</w:t>
      </w:r>
      <w:r w:rsidRPr="0075773C">
        <w:rPr>
          <w:rFonts w:ascii="Arial" w:eastAsiaTheme="majorEastAsia" w:hAnsi="Arial" w:cs="Arial"/>
          <w:color w:val="auto"/>
        </w:rPr>
        <w:t xml:space="preserve"> haléřů)</w:t>
      </w:r>
      <w:r w:rsidR="00BB3904" w:rsidRPr="0075773C">
        <w:rPr>
          <w:rFonts w:ascii="Arial" w:eastAsiaTheme="majorEastAsia" w:hAnsi="Arial" w:cs="Arial"/>
          <w:color w:val="auto"/>
        </w:rPr>
        <w:t xml:space="preserve">. </w:t>
      </w:r>
    </w:p>
    <w:p w14:paraId="7BF3A5C7" w14:textId="18FBCE48" w:rsidR="0007377A" w:rsidRPr="0075773C" w:rsidRDefault="00BB3904" w:rsidP="009A654F">
      <w:pPr>
        <w:pStyle w:val="Zkladntext"/>
        <w:spacing w:before="60"/>
        <w:ind w:left="357"/>
        <w:jc w:val="both"/>
        <w:rPr>
          <w:rFonts w:ascii="Arial" w:eastAsiaTheme="majorEastAsia" w:hAnsi="Arial" w:cs="Arial"/>
          <w:color w:val="auto"/>
        </w:rPr>
      </w:pPr>
      <w:r w:rsidRPr="0075773C">
        <w:rPr>
          <w:rFonts w:ascii="Arial" w:eastAsiaTheme="majorEastAsia" w:hAnsi="Arial" w:cs="Arial"/>
          <w:color w:val="auto"/>
        </w:rPr>
        <w:t xml:space="preserve">DPH ve výši </w:t>
      </w:r>
      <w:r w:rsidRPr="0075773C">
        <w:rPr>
          <w:rFonts w:ascii="Arial" w:eastAsiaTheme="majorEastAsia" w:hAnsi="Arial" w:cs="Arial"/>
          <w:color w:val="auto"/>
          <w:highlight w:val="lightGray"/>
        </w:rPr>
        <w:t>……</w:t>
      </w:r>
      <w:r w:rsidRPr="0075773C">
        <w:rPr>
          <w:rFonts w:ascii="Arial" w:eastAsiaTheme="majorEastAsia" w:hAnsi="Arial" w:cs="Arial"/>
          <w:color w:val="auto"/>
        </w:rPr>
        <w:t>% činí</w:t>
      </w:r>
      <w:r w:rsidR="00FB62CA" w:rsidRPr="0075773C">
        <w:rPr>
          <w:rFonts w:ascii="Arial" w:eastAsiaTheme="majorEastAsia" w:hAnsi="Arial" w:cs="Arial"/>
          <w:color w:val="auto"/>
        </w:rPr>
        <w:t>:</w:t>
      </w:r>
      <w:r w:rsidRPr="0075773C">
        <w:rPr>
          <w:rFonts w:ascii="Arial" w:eastAsiaTheme="majorEastAsia" w:hAnsi="Arial" w:cs="Arial"/>
          <w:color w:val="auto"/>
        </w:rPr>
        <w:t xml:space="preserve"> </w:t>
      </w:r>
      <w:r w:rsidR="006B4881" w:rsidRPr="0075773C">
        <w:rPr>
          <w:rFonts w:ascii="Arial" w:eastAsiaTheme="majorEastAsia" w:hAnsi="Arial" w:cs="Arial"/>
          <w:color w:val="auto"/>
          <w:highlight w:val="lightGray"/>
        </w:rPr>
        <w:t>…………………………………</w:t>
      </w:r>
      <w:proofErr w:type="gramStart"/>
      <w:r w:rsidR="006B4881" w:rsidRPr="0075773C">
        <w:rPr>
          <w:rFonts w:ascii="Arial" w:eastAsiaTheme="majorEastAsia" w:hAnsi="Arial" w:cs="Arial"/>
          <w:color w:val="auto"/>
          <w:highlight w:val="lightGray"/>
        </w:rPr>
        <w:t>…….</w:t>
      </w:r>
      <w:proofErr w:type="gramEnd"/>
      <w:r w:rsidR="006B4881" w:rsidRPr="0075773C">
        <w:rPr>
          <w:rFonts w:ascii="Arial" w:eastAsiaTheme="majorEastAsia" w:hAnsi="Arial" w:cs="Arial"/>
          <w:color w:val="auto"/>
          <w:highlight w:val="lightGray"/>
        </w:rPr>
        <w:t>.</w:t>
      </w:r>
      <w:r w:rsidR="006B4881" w:rsidRPr="0075773C">
        <w:rPr>
          <w:rFonts w:ascii="Arial" w:eastAsiaTheme="majorEastAsia" w:hAnsi="Arial" w:cs="Arial"/>
          <w:color w:val="auto"/>
        </w:rPr>
        <w:t xml:space="preserve"> Kč </w:t>
      </w:r>
      <w:r w:rsidR="00205CD4" w:rsidRPr="0075773C">
        <w:rPr>
          <w:rFonts w:ascii="Arial" w:eastAsiaTheme="majorEastAsia" w:hAnsi="Arial" w:cs="Arial"/>
          <w:color w:val="auto"/>
        </w:rPr>
        <w:t xml:space="preserve">(slovy: </w:t>
      </w:r>
      <w:r w:rsidR="0055464B" w:rsidRPr="0075773C">
        <w:rPr>
          <w:rFonts w:ascii="Arial" w:eastAsiaTheme="majorEastAsia" w:hAnsi="Arial" w:cs="Arial"/>
          <w:color w:val="auto"/>
          <w:highlight w:val="lightGray"/>
        </w:rPr>
        <w:t>…………………………………</w:t>
      </w:r>
      <w:proofErr w:type="gramStart"/>
      <w:r w:rsidR="0055464B" w:rsidRPr="0075773C">
        <w:rPr>
          <w:rFonts w:ascii="Arial" w:eastAsiaTheme="majorEastAsia" w:hAnsi="Arial" w:cs="Arial"/>
          <w:color w:val="auto"/>
          <w:highlight w:val="lightGray"/>
        </w:rPr>
        <w:t>…….</w:t>
      </w:r>
      <w:proofErr w:type="gramEnd"/>
      <w:r w:rsidR="0055464B" w:rsidRPr="0075773C">
        <w:rPr>
          <w:rFonts w:ascii="Arial" w:eastAsiaTheme="majorEastAsia" w:hAnsi="Arial" w:cs="Arial"/>
          <w:color w:val="auto"/>
          <w:highlight w:val="lightGray"/>
        </w:rPr>
        <w:t>.</w:t>
      </w:r>
      <w:r w:rsidR="00205CD4" w:rsidRPr="0075773C">
        <w:rPr>
          <w:rFonts w:ascii="Arial" w:eastAsiaTheme="majorEastAsia" w:hAnsi="Arial" w:cs="Arial"/>
          <w:color w:val="auto"/>
        </w:rPr>
        <w:t xml:space="preserve"> korun českých </w:t>
      </w:r>
      <w:r w:rsidR="0055464B" w:rsidRPr="0075773C">
        <w:rPr>
          <w:rFonts w:ascii="Arial" w:eastAsiaTheme="majorEastAsia" w:hAnsi="Arial" w:cs="Arial"/>
          <w:color w:val="auto"/>
          <w:highlight w:val="lightGray"/>
        </w:rPr>
        <w:t>…………………………………</w:t>
      </w:r>
      <w:proofErr w:type="gramStart"/>
      <w:r w:rsidR="0055464B" w:rsidRPr="0075773C">
        <w:rPr>
          <w:rFonts w:ascii="Arial" w:eastAsiaTheme="majorEastAsia" w:hAnsi="Arial" w:cs="Arial"/>
          <w:color w:val="auto"/>
          <w:highlight w:val="lightGray"/>
        </w:rPr>
        <w:t>…….</w:t>
      </w:r>
      <w:proofErr w:type="gramEnd"/>
      <w:r w:rsidR="0055464B" w:rsidRPr="0075773C">
        <w:rPr>
          <w:rFonts w:ascii="Arial" w:eastAsiaTheme="majorEastAsia" w:hAnsi="Arial" w:cs="Arial"/>
          <w:color w:val="auto"/>
          <w:highlight w:val="lightGray"/>
        </w:rPr>
        <w:t>.</w:t>
      </w:r>
      <w:r w:rsidR="00205CD4" w:rsidRPr="0075773C">
        <w:rPr>
          <w:rFonts w:ascii="Arial" w:eastAsiaTheme="majorEastAsia" w:hAnsi="Arial" w:cs="Arial"/>
          <w:color w:val="auto"/>
        </w:rPr>
        <w:t xml:space="preserve"> haléřů)</w:t>
      </w:r>
      <w:r w:rsidR="005A47A0" w:rsidRPr="0075773C">
        <w:rPr>
          <w:rFonts w:ascii="Arial" w:eastAsiaTheme="majorEastAsia" w:hAnsi="Arial" w:cs="Arial"/>
          <w:color w:val="auto"/>
        </w:rPr>
        <w:t xml:space="preserve">. </w:t>
      </w:r>
    </w:p>
    <w:p w14:paraId="3B67F009" w14:textId="467796D7" w:rsidR="0055464B" w:rsidRPr="0075773C" w:rsidRDefault="005A47A0" w:rsidP="009A654F">
      <w:pPr>
        <w:pStyle w:val="Zkladntext"/>
        <w:spacing w:before="60"/>
        <w:ind w:left="357"/>
        <w:jc w:val="both"/>
        <w:rPr>
          <w:rFonts w:ascii="Arial" w:eastAsiaTheme="majorEastAsia" w:hAnsi="Arial" w:cs="Arial"/>
          <w:color w:val="auto"/>
        </w:rPr>
      </w:pPr>
      <w:r w:rsidRPr="0075773C">
        <w:rPr>
          <w:rFonts w:ascii="Arial" w:eastAsiaTheme="majorEastAsia" w:hAnsi="Arial" w:cs="Arial"/>
          <w:color w:val="auto"/>
        </w:rPr>
        <w:t>Celková cena díla včetně DPH činí v konečné výši</w:t>
      </w:r>
      <w:r w:rsidR="00FB62CA" w:rsidRPr="0075773C">
        <w:rPr>
          <w:rFonts w:ascii="Arial" w:eastAsiaTheme="majorEastAsia" w:hAnsi="Arial" w:cs="Arial"/>
          <w:color w:val="auto"/>
        </w:rPr>
        <w:t>:</w:t>
      </w:r>
      <w:r w:rsidRPr="0075773C">
        <w:rPr>
          <w:rFonts w:ascii="Arial" w:eastAsiaTheme="majorEastAsia" w:hAnsi="Arial" w:cs="Arial"/>
          <w:color w:val="auto"/>
        </w:rPr>
        <w:t xml:space="preserve"> </w:t>
      </w:r>
      <w:r w:rsidRPr="0075773C">
        <w:rPr>
          <w:rFonts w:ascii="Arial" w:eastAsiaTheme="majorEastAsia" w:hAnsi="Arial" w:cs="Arial"/>
          <w:color w:val="auto"/>
          <w:highlight w:val="lightGray"/>
        </w:rPr>
        <w:t>…………………………………</w:t>
      </w:r>
      <w:proofErr w:type="gramStart"/>
      <w:r w:rsidRPr="0075773C">
        <w:rPr>
          <w:rFonts w:ascii="Arial" w:eastAsiaTheme="majorEastAsia" w:hAnsi="Arial" w:cs="Arial"/>
          <w:color w:val="auto"/>
          <w:highlight w:val="lightGray"/>
        </w:rPr>
        <w:t>…….</w:t>
      </w:r>
      <w:proofErr w:type="gramEnd"/>
      <w:r w:rsidRPr="0075773C">
        <w:rPr>
          <w:rFonts w:ascii="Arial" w:eastAsiaTheme="majorEastAsia" w:hAnsi="Arial" w:cs="Arial"/>
          <w:color w:val="auto"/>
          <w:highlight w:val="lightGray"/>
        </w:rPr>
        <w:t>.</w:t>
      </w:r>
      <w:r w:rsidRPr="0075773C">
        <w:rPr>
          <w:rFonts w:ascii="Arial" w:eastAsiaTheme="majorEastAsia" w:hAnsi="Arial" w:cs="Arial"/>
          <w:color w:val="auto"/>
        </w:rPr>
        <w:t xml:space="preserve"> Kč s</w:t>
      </w:r>
      <w:r w:rsidR="00205CD4" w:rsidRPr="0075773C">
        <w:rPr>
          <w:rFonts w:ascii="Arial" w:eastAsiaTheme="majorEastAsia" w:hAnsi="Arial" w:cs="Arial"/>
          <w:color w:val="auto"/>
        </w:rPr>
        <w:t xml:space="preserve">lovy: </w:t>
      </w:r>
      <w:r w:rsidR="000D4290">
        <w:rPr>
          <w:rFonts w:ascii="Arial" w:eastAsiaTheme="majorEastAsia" w:hAnsi="Arial" w:cs="Arial"/>
          <w:color w:val="auto"/>
        </w:rPr>
        <w:t>(</w:t>
      </w:r>
      <w:r w:rsidRPr="0075773C">
        <w:rPr>
          <w:rFonts w:ascii="Arial" w:eastAsiaTheme="majorEastAsia" w:hAnsi="Arial" w:cs="Arial"/>
          <w:color w:val="auto"/>
          <w:highlight w:val="lightGray"/>
        </w:rPr>
        <w:t>…………………………………</w:t>
      </w:r>
      <w:proofErr w:type="gramStart"/>
      <w:r w:rsidRPr="0075773C">
        <w:rPr>
          <w:rFonts w:ascii="Arial" w:eastAsiaTheme="majorEastAsia" w:hAnsi="Arial" w:cs="Arial"/>
          <w:color w:val="auto"/>
          <w:highlight w:val="lightGray"/>
        </w:rPr>
        <w:t>…….</w:t>
      </w:r>
      <w:proofErr w:type="gramEnd"/>
      <w:r w:rsidRPr="0075773C">
        <w:rPr>
          <w:rFonts w:ascii="Arial" w:eastAsiaTheme="majorEastAsia" w:hAnsi="Arial" w:cs="Arial"/>
          <w:color w:val="auto"/>
          <w:highlight w:val="lightGray"/>
        </w:rPr>
        <w:t>.</w:t>
      </w:r>
      <w:r w:rsidR="00205CD4" w:rsidRPr="0075773C">
        <w:rPr>
          <w:rFonts w:ascii="Arial" w:eastAsiaTheme="majorEastAsia" w:hAnsi="Arial" w:cs="Arial"/>
          <w:color w:val="auto"/>
        </w:rPr>
        <w:t xml:space="preserve"> korun českých </w:t>
      </w:r>
      <w:r w:rsidRPr="0075773C">
        <w:rPr>
          <w:rFonts w:ascii="Arial" w:eastAsiaTheme="majorEastAsia" w:hAnsi="Arial" w:cs="Arial"/>
          <w:color w:val="auto"/>
          <w:highlight w:val="lightGray"/>
        </w:rPr>
        <w:t>…………………………………</w:t>
      </w:r>
      <w:proofErr w:type="gramStart"/>
      <w:r w:rsidRPr="0075773C">
        <w:rPr>
          <w:rFonts w:ascii="Arial" w:eastAsiaTheme="majorEastAsia" w:hAnsi="Arial" w:cs="Arial"/>
          <w:color w:val="auto"/>
          <w:highlight w:val="lightGray"/>
        </w:rPr>
        <w:t>…….</w:t>
      </w:r>
      <w:proofErr w:type="gramEnd"/>
      <w:r w:rsidRPr="0075773C">
        <w:rPr>
          <w:rFonts w:ascii="Arial" w:eastAsiaTheme="majorEastAsia" w:hAnsi="Arial" w:cs="Arial"/>
          <w:color w:val="auto"/>
          <w:highlight w:val="lightGray"/>
        </w:rPr>
        <w:t>.</w:t>
      </w:r>
      <w:r w:rsidR="00205CD4" w:rsidRPr="0075773C">
        <w:rPr>
          <w:rFonts w:ascii="Arial" w:eastAsiaTheme="majorEastAsia" w:hAnsi="Arial" w:cs="Arial"/>
          <w:color w:val="auto"/>
        </w:rPr>
        <w:t xml:space="preserve"> haléřů).</w:t>
      </w:r>
      <w:r w:rsidR="006B4881" w:rsidRPr="0075773C">
        <w:rPr>
          <w:rFonts w:ascii="Arial" w:eastAsiaTheme="majorEastAsia" w:hAnsi="Arial" w:cs="Arial"/>
          <w:color w:val="auto"/>
        </w:rPr>
        <w:t xml:space="preserve"> </w:t>
      </w:r>
    </w:p>
    <w:p w14:paraId="75057781" w14:textId="08D3960E" w:rsidR="00487741" w:rsidRPr="0075773C" w:rsidRDefault="00205CD4" w:rsidP="009A654F">
      <w:pPr>
        <w:pStyle w:val="Zkladntext"/>
        <w:spacing w:before="60"/>
        <w:ind w:left="357"/>
        <w:jc w:val="both"/>
        <w:rPr>
          <w:rFonts w:ascii="Arial" w:eastAsiaTheme="majorEastAsia" w:hAnsi="Arial" w:cs="Arial"/>
          <w:color w:val="auto"/>
        </w:rPr>
      </w:pPr>
      <w:r w:rsidRPr="0075773C">
        <w:rPr>
          <w:rFonts w:ascii="Arial" w:eastAsiaTheme="majorEastAsia" w:hAnsi="Arial" w:cs="Arial"/>
          <w:color w:val="auto"/>
        </w:rPr>
        <w:t>Celková cena díla je zpracována po položkách dle výkaz</w:t>
      </w:r>
      <w:r w:rsidR="00127546">
        <w:rPr>
          <w:rFonts w:ascii="Arial" w:eastAsiaTheme="majorEastAsia" w:hAnsi="Arial" w:cs="Arial"/>
          <w:color w:val="auto"/>
        </w:rPr>
        <w:t>u</w:t>
      </w:r>
      <w:r w:rsidRPr="0075773C">
        <w:rPr>
          <w:rFonts w:ascii="Arial" w:eastAsiaTheme="majorEastAsia" w:hAnsi="Arial" w:cs="Arial"/>
          <w:color w:val="auto"/>
        </w:rPr>
        <w:t xml:space="preserve"> výměr a </w:t>
      </w:r>
      <w:r w:rsidR="006828C2">
        <w:rPr>
          <w:rFonts w:ascii="Arial" w:eastAsiaTheme="majorEastAsia" w:hAnsi="Arial" w:cs="Arial"/>
          <w:color w:val="auto"/>
        </w:rPr>
        <w:t>rozpočtu</w:t>
      </w:r>
      <w:r w:rsidRPr="0075773C">
        <w:rPr>
          <w:rFonts w:ascii="Arial" w:eastAsiaTheme="majorEastAsia" w:hAnsi="Arial" w:cs="Arial"/>
          <w:color w:val="auto"/>
        </w:rPr>
        <w:t>, který je</w:t>
      </w:r>
      <w:r w:rsidR="005A47A0" w:rsidRPr="0075773C">
        <w:rPr>
          <w:rFonts w:ascii="Arial" w:eastAsiaTheme="majorEastAsia" w:hAnsi="Arial" w:cs="Arial"/>
          <w:color w:val="auto"/>
        </w:rPr>
        <w:t xml:space="preserve"> </w:t>
      </w:r>
      <w:r w:rsidRPr="0075773C">
        <w:rPr>
          <w:rFonts w:ascii="Arial" w:eastAsiaTheme="majorEastAsia" w:hAnsi="Arial" w:cs="Arial"/>
          <w:color w:val="auto"/>
        </w:rPr>
        <w:t>Přílohou č. 1 této smlouvy.</w:t>
      </w:r>
      <w:r w:rsidR="005A47A0" w:rsidRPr="0075773C">
        <w:rPr>
          <w:rFonts w:ascii="Arial" w:eastAsiaTheme="majorEastAsia" w:hAnsi="Arial" w:cs="Arial"/>
          <w:color w:val="auto"/>
        </w:rPr>
        <w:t xml:space="preserve"> </w:t>
      </w:r>
    </w:p>
    <w:p w14:paraId="09D7F377" w14:textId="08A497EF" w:rsidR="00487741" w:rsidRPr="0075773C" w:rsidRDefault="00912D10" w:rsidP="009A654F">
      <w:pPr>
        <w:pStyle w:val="Zkladntext"/>
        <w:numPr>
          <w:ilvl w:val="0"/>
          <w:numId w:val="5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912D10">
        <w:rPr>
          <w:rFonts w:ascii="Arial" w:eastAsiaTheme="majorEastAsia" w:hAnsi="Arial" w:cs="Arial"/>
          <w:color w:val="auto"/>
        </w:rPr>
        <w:t xml:space="preserve">Celková cena díla je stanovena jako nejvýše přípustná a zahrnuje veškeré náklady zhotovitele nezbytné k řádnému provedení díla v rozsahu vymezeném projektovou dokumentací, oceněným výkazem výměr a položkovým rozpočtem, rozhodnutím </w:t>
      </w:r>
      <w:proofErr w:type="spellStart"/>
      <w:r w:rsidRPr="00912D10">
        <w:rPr>
          <w:rFonts w:ascii="Arial" w:eastAsiaTheme="majorEastAsia" w:hAnsi="Arial" w:cs="Arial"/>
          <w:color w:val="auto"/>
        </w:rPr>
        <w:t>MěÚ</w:t>
      </w:r>
      <w:proofErr w:type="spellEnd"/>
      <w:r w:rsidRPr="00912D10">
        <w:rPr>
          <w:rFonts w:ascii="Arial" w:eastAsiaTheme="majorEastAsia" w:hAnsi="Arial" w:cs="Arial"/>
          <w:color w:val="auto"/>
        </w:rPr>
        <w:t xml:space="preserve"> Lovosice, zadávacími podmínkami a touto smlouvou. V ceně jsou zahrnuty rovněž vedlejší rozpočtové náklady uvedené v oceněném soupisu prací a náklady spojené s plněním povinností zhotovitele výslovně stanovených uvedenými dokumenty. Cena nezahrnuje práce, dodávky ani jiné plnění, které nejsou součástí takto vymezeného předmětu díla.</w:t>
      </w:r>
    </w:p>
    <w:p w14:paraId="25A2AD3D" w14:textId="77777777" w:rsidR="00487741" w:rsidRPr="0075773C" w:rsidRDefault="00205CD4" w:rsidP="009A654F">
      <w:pPr>
        <w:pStyle w:val="Zkladntext"/>
        <w:numPr>
          <w:ilvl w:val="0"/>
          <w:numId w:val="5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75773C">
        <w:rPr>
          <w:rFonts w:ascii="Arial" w:eastAsiaTheme="majorEastAsia" w:hAnsi="Arial" w:cs="Arial"/>
          <w:color w:val="auto"/>
        </w:rPr>
        <w:t>Celkovou cenu díla je možné překročit v souvislosti se změnou daňových předpisů týkajících se</w:t>
      </w:r>
      <w:r w:rsidR="00487741" w:rsidRPr="0075773C">
        <w:rPr>
          <w:rFonts w:ascii="Arial" w:eastAsiaTheme="majorEastAsia" w:hAnsi="Arial" w:cs="Arial"/>
          <w:color w:val="auto"/>
        </w:rPr>
        <w:t xml:space="preserve"> </w:t>
      </w:r>
      <w:r w:rsidRPr="0075773C">
        <w:rPr>
          <w:rFonts w:ascii="Arial" w:eastAsiaTheme="majorEastAsia" w:hAnsi="Arial" w:cs="Arial"/>
          <w:color w:val="auto"/>
        </w:rPr>
        <w:t>DPH</w:t>
      </w:r>
      <w:r w:rsidR="00487741" w:rsidRPr="0075773C">
        <w:rPr>
          <w:rFonts w:ascii="Arial" w:hAnsi="Arial" w:cs="Arial"/>
          <w:color w:val="auto"/>
        </w:rPr>
        <w:t>.</w:t>
      </w:r>
    </w:p>
    <w:p w14:paraId="0282D7AB" w14:textId="77777777" w:rsidR="00D26A1A" w:rsidRDefault="00205CD4" w:rsidP="00D26A1A">
      <w:pPr>
        <w:pStyle w:val="Zkladntext"/>
        <w:numPr>
          <w:ilvl w:val="0"/>
          <w:numId w:val="5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75773C">
        <w:rPr>
          <w:rFonts w:ascii="Arial" w:eastAsiaTheme="majorEastAsia" w:hAnsi="Arial" w:cs="Arial"/>
          <w:color w:val="auto"/>
        </w:rPr>
        <w:t>Nárok na zaplacení sjednané ceny nevzniká v případě, že dílo nebylo provedeno řádně, tj.</w:t>
      </w:r>
      <w:r w:rsidR="00487741" w:rsidRPr="0075773C">
        <w:rPr>
          <w:rFonts w:ascii="Arial" w:eastAsiaTheme="majorEastAsia" w:hAnsi="Arial" w:cs="Arial"/>
          <w:color w:val="auto"/>
        </w:rPr>
        <w:t xml:space="preserve"> </w:t>
      </w:r>
      <w:r w:rsidRPr="0075773C">
        <w:rPr>
          <w:rFonts w:ascii="Arial" w:eastAsiaTheme="majorEastAsia" w:hAnsi="Arial" w:cs="Arial"/>
          <w:color w:val="auto"/>
        </w:rPr>
        <w:t>v dohodnuté kvalitě, v určeném termínu a místě, vždy však po vyjasnění okolností, které řádnému</w:t>
      </w:r>
      <w:r w:rsidR="00487741" w:rsidRPr="0075773C">
        <w:rPr>
          <w:rFonts w:ascii="Arial" w:eastAsiaTheme="majorEastAsia" w:hAnsi="Arial" w:cs="Arial"/>
          <w:color w:val="auto"/>
        </w:rPr>
        <w:t xml:space="preserve"> </w:t>
      </w:r>
      <w:r w:rsidRPr="0075773C">
        <w:rPr>
          <w:rFonts w:ascii="Arial" w:eastAsiaTheme="majorEastAsia" w:hAnsi="Arial" w:cs="Arial"/>
          <w:color w:val="auto"/>
        </w:rPr>
        <w:t>provedení činnosti bránily.</w:t>
      </w:r>
    </w:p>
    <w:p w14:paraId="4C9CBE77" w14:textId="72AAECDA" w:rsidR="002724EF" w:rsidRDefault="00D26A1A" w:rsidP="002724EF">
      <w:pPr>
        <w:pStyle w:val="Zkladntext"/>
        <w:numPr>
          <w:ilvl w:val="0"/>
          <w:numId w:val="5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D26A1A">
        <w:rPr>
          <w:rFonts w:ascii="Arial" w:eastAsiaTheme="majorEastAsia" w:hAnsi="Arial" w:cs="Arial"/>
          <w:color w:val="auto"/>
        </w:rPr>
        <w:t xml:space="preserve">Provedené práce v rámci plnění předmětu smlouvy budou objednatelem hrazeny </w:t>
      </w:r>
      <w:r w:rsidR="007B0087">
        <w:rPr>
          <w:rFonts w:ascii="Arial" w:eastAsiaTheme="majorEastAsia" w:hAnsi="Arial" w:cs="Arial"/>
          <w:color w:val="auto"/>
        </w:rPr>
        <w:t>mě</w:t>
      </w:r>
      <w:r w:rsidR="00012FF7">
        <w:rPr>
          <w:rFonts w:ascii="Arial" w:eastAsiaTheme="majorEastAsia" w:hAnsi="Arial" w:cs="Arial"/>
          <w:color w:val="auto"/>
        </w:rPr>
        <w:t>s</w:t>
      </w:r>
      <w:r w:rsidR="007B0087">
        <w:rPr>
          <w:rFonts w:ascii="Arial" w:eastAsiaTheme="majorEastAsia" w:hAnsi="Arial" w:cs="Arial"/>
          <w:color w:val="auto"/>
        </w:rPr>
        <w:t xml:space="preserve">íčně </w:t>
      </w:r>
      <w:r w:rsidRPr="00D26A1A">
        <w:rPr>
          <w:rFonts w:ascii="Arial" w:eastAsiaTheme="majorEastAsia" w:hAnsi="Arial" w:cs="Arial"/>
          <w:color w:val="auto"/>
        </w:rPr>
        <w:t>v české měně na základě daňového dokladu – faktury podle objemu skutečně provedených prací a dodávek. V případě, že bude dílo předáno a převzato bez vad a nedodělků, je zhotovitel oprávněn vystavit konečnou fakturu až do výše 100 % celkové ceny díla.</w:t>
      </w:r>
    </w:p>
    <w:p w14:paraId="1537F8D9" w14:textId="17B31797" w:rsidR="0067391A" w:rsidRDefault="00D26A1A" w:rsidP="002724EF">
      <w:pPr>
        <w:pStyle w:val="Zkladntext"/>
        <w:spacing w:before="60"/>
        <w:ind w:left="357"/>
        <w:jc w:val="both"/>
        <w:rPr>
          <w:rFonts w:ascii="Arial" w:eastAsiaTheme="majorEastAsia" w:hAnsi="Arial" w:cs="Arial"/>
          <w:color w:val="auto"/>
        </w:rPr>
      </w:pPr>
      <w:r w:rsidRPr="007B56B9">
        <w:rPr>
          <w:rFonts w:ascii="Arial" w:eastAsiaTheme="majorEastAsia" w:hAnsi="Arial" w:cs="Arial"/>
          <w:color w:val="auto"/>
        </w:rPr>
        <w:t>V případě, že bude dílo převzato s vadami nebo nedodělky, které nebrání užívání díla, bude zhotovitel oprávněn fakturovat pouze do výše 90 % celkové ceny díla a zbývajících 10 % celkové ceny díla bude tvořit zádržné. Zádržné bude uhrazeno po odstranění všech vad a nedodělků</w:t>
      </w:r>
      <w:r w:rsidRPr="002724EF">
        <w:rPr>
          <w:rFonts w:ascii="Arial" w:eastAsiaTheme="majorEastAsia" w:hAnsi="Arial" w:cs="Arial"/>
          <w:color w:val="auto"/>
        </w:rPr>
        <w:t xml:space="preserve"> uvedených v protokolu o předání a převzetí díla. Zhotovitel může nahradit zádržné bankovní zárukou.</w:t>
      </w:r>
    </w:p>
    <w:p w14:paraId="5D48CF72" w14:textId="02332804" w:rsidR="00CB1CCE" w:rsidRDefault="00CB1CCE" w:rsidP="00D444C0">
      <w:pPr>
        <w:pStyle w:val="Zkladntext"/>
        <w:numPr>
          <w:ilvl w:val="0"/>
          <w:numId w:val="5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CB1CCE">
        <w:rPr>
          <w:rFonts w:ascii="Arial" w:eastAsiaTheme="majorEastAsia" w:hAnsi="Arial" w:cs="Arial"/>
          <w:color w:val="auto"/>
        </w:rPr>
        <w:t>Výše fakturovaných částek bude doložena soupisem skutečně provedených prací, který bude odsouhlasený a potvrzený technickým dozorem objednatele nebo objednatelem.</w:t>
      </w:r>
      <w:r w:rsidR="005C0906">
        <w:rPr>
          <w:rFonts w:ascii="Arial" w:eastAsiaTheme="majorEastAsia" w:hAnsi="Arial" w:cs="Arial"/>
          <w:color w:val="auto"/>
        </w:rPr>
        <w:t xml:space="preserve"> </w:t>
      </w:r>
      <w:r w:rsidR="005E21A6" w:rsidRPr="005E21A6">
        <w:rPr>
          <w:rFonts w:ascii="Arial" w:eastAsiaTheme="majorEastAsia" w:hAnsi="Arial" w:cs="Arial"/>
          <w:color w:val="auto"/>
        </w:rPr>
        <w:t>Soupisy provedených prací a dodávek bude zhotovitel objednateli předkládat vždy do třetího kalendářního dne následujícího měsíce za činnosti prováděné v minulém měsíci. Objednatel se zavazuje soupisy prací zhotovitele odsouhlasit do pěti pracovních dnů po předložení.</w:t>
      </w:r>
      <w:r w:rsidR="005E21A6">
        <w:rPr>
          <w:rFonts w:ascii="Arial" w:eastAsiaTheme="majorEastAsia" w:hAnsi="Arial" w:cs="Arial"/>
          <w:color w:val="auto"/>
        </w:rPr>
        <w:t xml:space="preserve"> </w:t>
      </w:r>
      <w:r w:rsidR="005C0906" w:rsidRPr="005C0906">
        <w:rPr>
          <w:rFonts w:ascii="Arial" w:eastAsiaTheme="majorEastAsia" w:hAnsi="Arial" w:cs="Arial"/>
          <w:color w:val="auto"/>
        </w:rPr>
        <w:t>Fakturovány budou pouze práce a dodávky, které jsou před</w:t>
      </w:r>
      <w:r w:rsidR="00714E6B">
        <w:rPr>
          <w:rFonts w:ascii="Arial" w:eastAsiaTheme="majorEastAsia" w:hAnsi="Arial" w:cs="Arial"/>
          <w:color w:val="auto"/>
        </w:rPr>
        <w:t>m</w:t>
      </w:r>
      <w:r w:rsidR="005C0906" w:rsidRPr="005C0906">
        <w:rPr>
          <w:rFonts w:ascii="Arial" w:eastAsiaTheme="majorEastAsia" w:hAnsi="Arial" w:cs="Arial"/>
          <w:color w:val="auto"/>
        </w:rPr>
        <w:t xml:space="preserve">ětem smlouvy a jsou kvalitně provedeny. Práce, které nebyly provedeny a materiál, který nebyl zabudován, nebudou fakturovány. Fakturace prací a dodávek bude vázána na položkový rozpočet nabídky zhotovitele stavby. Jednotlivé práce nebo dodávky budou fakturovány teprve po kvalitním provedení prací nebo zabudování materiálů v rozsahu, který je stanoven jednotlivými položkami položkového rozpočtu stavby. Právo na fakturaci za provedené práce a zabudovaný materiál vzniká dnem odsouhlasení a potvrzení </w:t>
      </w:r>
      <w:r w:rsidR="00543293">
        <w:rPr>
          <w:rFonts w:ascii="Arial" w:eastAsiaTheme="majorEastAsia" w:hAnsi="Arial" w:cs="Arial"/>
          <w:color w:val="auto"/>
        </w:rPr>
        <w:t>s</w:t>
      </w:r>
      <w:r w:rsidR="005C0906" w:rsidRPr="005C0906">
        <w:rPr>
          <w:rFonts w:ascii="Arial" w:eastAsiaTheme="majorEastAsia" w:hAnsi="Arial" w:cs="Arial"/>
          <w:color w:val="auto"/>
        </w:rPr>
        <w:t>oupisu provedených prací a dodávek objednatelem nebo technickým dozorem objednatele.</w:t>
      </w:r>
    </w:p>
    <w:p w14:paraId="32957B41" w14:textId="18643588" w:rsidR="00487741" w:rsidRPr="0075773C" w:rsidRDefault="00205CD4" w:rsidP="009A654F">
      <w:pPr>
        <w:pStyle w:val="Zkladntext"/>
        <w:numPr>
          <w:ilvl w:val="0"/>
          <w:numId w:val="5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75773C">
        <w:rPr>
          <w:rFonts w:ascii="Arial" w:eastAsiaTheme="majorEastAsia" w:hAnsi="Arial" w:cs="Arial"/>
          <w:color w:val="auto"/>
        </w:rPr>
        <w:t>Splatnost faktur</w:t>
      </w:r>
      <w:r w:rsidR="00D444C0">
        <w:rPr>
          <w:rFonts w:ascii="Arial" w:eastAsiaTheme="majorEastAsia" w:hAnsi="Arial" w:cs="Arial"/>
          <w:color w:val="auto"/>
        </w:rPr>
        <w:t>y</w:t>
      </w:r>
      <w:r w:rsidRPr="0075773C">
        <w:rPr>
          <w:rFonts w:ascii="Arial" w:eastAsiaTheme="majorEastAsia" w:hAnsi="Arial" w:cs="Arial"/>
          <w:color w:val="auto"/>
        </w:rPr>
        <w:t xml:space="preserve"> je 30 kalendářních dnů od jej</w:t>
      </w:r>
      <w:r w:rsidR="00D444C0">
        <w:rPr>
          <w:rFonts w:ascii="Arial" w:eastAsiaTheme="majorEastAsia" w:hAnsi="Arial" w:cs="Arial"/>
          <w:color w:val="auto"/>
        </w:rPr>
        <w:t>ího</w:t>
      </w:r>
      <w:r w:rsidRPr="0075773C">
        <w:rPr>
          <w:rFonts w:ascii="Arial" w:eastAsiaTheme="majorEastAsia" w:hAnsi="Arial" w:cs="Arial"/>
          <w:color w:val="auto"/>
        </w:rPr>
        <w:t xml:space="preserve"> doručení objednateli.</w:t>
      </w:r>
    </w:p>
    <w:p w14:paraId="563BF855" w14:textId="12E96687" w:rsidR="00930BA8" w:rsidRPr="0075773C" w:rsidRDefault="00205CD4" w:rsidP="009A654F">
      <w:pPr>
        <w:pStyle w:val="Zkladntext"/>
        <w:numPr>
          <w:ilvl w:val="0"/>
          <w:numId w:val="5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75773C">
        <w:rPr>
          <w:rFonts w:ascii="Arial" w:eastAsiaTheme="majorEastAsia" w:hAnsi="Arial" w:cs="Arial"/>
          <w:color w:val="auto"/>
        </w:rPr>
        <w:lastRenderedPageBreak/>
        <w:t>Faktur</w:t>
      </w:r>
      <w:r w:rsidR="00D444C0">
        <w:rPr>
          <w:rFonts w:ascii="Arial" w:eastAsiaTheme="majorEastAsia" w:hAnsi="Arial" w:cs="Arial"/>
          <w:color w:val="auto"/>
        </w:rPr>
        <w:t>a</w:t>
      </w:r>
      <w:r w:rsidRPr="0075773C">
        <w:rPr>
          <w:rFonts w:ascii="Arial" w:eastAsiaTheme="majorEastAsia" w:hAnsi="Arial" w:cs="Arial"/>
          <w:color w:val="auto"/>
        </w:rPr>
        <w:t xml:space="preserve"> bud</w:t>
      </w:r>
      <w:r w:rsidR="00D444C0">
        <w:rPr>
          <w:rFonts w:ascii="Arial" w:eastAsiaTheme="majorEastAsia" w:hAnsi="Arial" w:cs="Arial"/>
          <w:color w:val="auto"/>
        </w:rPr>
        <w:t>e</w:t>
      </w:r>
      <w:r w:rsidRPr="0075773C">
        <w:rPr>
          <w:rFonts w:ascii="Arial" w:eastAsiaTheme="majorEastAsia" w:hAnsi="Arial" w:cs="Arial"/>
          <w:color w:val="auto"/>
        </w:rPr>
        <w:t xml:space="preserve"> vždy ve dvou exemplářích (originálech)</w:t>
      </w:r>
      <w:r w:rsidR="003D1D9D" w:rsidRPr="0075773C">
        <w:rPr>
          <w:rFonts w:ascii="Arial" w:eastAsiaTheme="majorEastAsia" w:hAnsi="Arial" w:cs="Arial"/>
          <w:color w:val="auto"/>
        </w:rPr>
        <w:t xml:space="preserve"> v případě listinné podoby nebo v jednom exempláři v případě elektronického dokumentu</w:t>
      </w:r>
      <w:r w:rsidRPr="0075773C">
        <w:rPr>
          <w:rFonts w:ascii="Arial" w:eastAsiaTheme="majorEastAsia" w:hAnsi="Arial" w:cs="Arial"/>
          <w:color w:val="auto"/>
        </w:rPr>
        <w:t xml:space="preserve"> a musí splňovat požadavky daného zákona</w:t>
      </w:r>
      <w:r w:rsidR="00487741" w:rsidRPr="0075773C">
        <w:rPr>
          <w:rFonts w:ascii="Arial" w:eastAsiaTheme="majorEastAsia" w:hAnsi="Arial" w:cs="Arial"/>
          <w:color w:val="auto"/>
        </w:rPr>
        <w:t xml:space="preserve"> </w:t>
      </w:r>
      <w:r w:rsidRPr="0075773C">
        <w:rPr>
          <w:rFonts w:ascii="Arial" w:eastAsiaTheme="majorEastAsia" w:hAnsi="Arial" w:cs="Arial"/>
          <w:color w:val="auto"/>
        </w:rPr>
        <w:t>na řádný daňový doklad</w:t>
      </w:r>
      <w:r w:rsidR="002314CA">
        <w:rPr>
          <w:rFonts w:ascii="Arial" w:eastAsiaTheme="majorEastAsia" w:hAnsi="Arial" w:cs="Arial"/>
          <w:color w:val="auto"/>
        </w:rPr>
        <w:t xml:space="preserve"> a dále musí</w:t>
      </w:r>
      <w:r w:rsidRPr="0075773C">
        <w:rPr>
          <w:rFonts w:ascii="Arial" w:eastAsiaTheme="majorEastAsia" w:hAnsi="Arial" w:cs="Arial"/>
          <w:color w:val="auto"/>
        </w:rPr>
        <w:t xml:space="preserve"> mít tyto náležitosti:</w:t>
      </w:r>
      <w:r w:rsidR="00487741" w:rsidRPr="0075773C">
        <w:rPr>
          <w:rFonts w:ascii="Arial" w:eastAsiaTheme="majorEastAsia" w:hAnsi="Arial" w:cs="Arial"/>
          <w:color w:val="auto"/>
        </w:rPr>
        <w:t xml:space="preserve"> </w:t>
      </w:r>
    </w:p>
    <w:p w14:paraId="3EE57572" w14:textId="4FBD023C" w:rsidR="00930BA8" w:rsidRPr="00FB67CA" w:rsidRDefault="00205CD4" w:rsidP="009A654F">
      <w:pPr>
        <w:pStyle w:val="Zkladntext"/>
        <w:numPr>
          <w:ilvl w:val="2"/>
          <w:numId w:val="5"/>
        </w:numPr>
        <w:spacing w:before="60"/>
        <w:ind w:left="895" w:hanging="181"/>
        <w:jc w:val="both"/>
        <w:rPr>
          <w:rFonts w:ascii="Arial" w:eastAsiaTheme="majorEastAsia" w:hAnsi="Arial" w:cs="Arial"/>
          <w:color w:val="auto"/>
        </w:rPr>
      </w:pPr>
      <w:r w:rsidRPr="0075773C">
        <w:rPr>
          <w:rFonts w:ascii="Arial" w:eastAsiaTheme="majorEastAsia" w:hAnsi="Arial" w:cs="Arial"/>
          <w:color w:val="auto"/>
        </w:rPr>
        <w:t>název akce</w:t>
      </w:r>
      <w:r w:rsidR="00836289">
        <w:rPr>
          <w:rFonts w:ascii="Arial" w:eastAsiaTheme="majorEastAsia" w:hAnsi="Arial" w:cs="Arial"/>
          <w:color w:val="auto"/>
        </w:rPr>
        <w:t>: „</w:t>
      </w:r>
      <w:r w:rsidR="00836289" w:rsidRPr="00836289">
        <w:rPr>
          <w:rFonts w:ascii="Arial" w:eastAsiaTheme="majorEastAsia" w:hAnsi="Arial" w:cs="Arial"/>
          <w:color w:val="auto"/>
        </w:rPr>
        <w:t>Uliční chodníky v obci Vlastislav – úsek č.2 a část úseku č.3</w:t>
      </w:r>
      <w:r w:rsidR="00836289">
        <w:rPr>
          <w:rFonts w:ascii="Arial" w:eastAsiaTheme="majorEastAsia" w:hAnsi="Arial" w:cs="Arial"/>
          <w:color w:val="auto"/>
        </w:rPr>
        <w:t>“</w:t>
      </w:r>
      <w:r w:rsidR="006144FE" w:rsidRPr="0075773C">
        <w:rPr>
          <w:rFonts w:ascii="Arial" w:hAnsi="Arial" w:cs="Arial"/>
        </w:rPr>
        <w:t>,</w:t>
      </w:r>
    </w:p>
    <w:p w14:paraId="4E46D641" w14:textId="6CC32433" w:rsidR="00FB67CA" w:rsidRPr="00FD3932" w:rsidRDefault="00FB67CA" w:rsidP="009A654F">
      <w:pPr>
        <w:pStyle w:val="Zkladntext"/>
        <w:numPr>
          <w:ilvl w:val="2"/>
          <w:numId w:val="5"/>
        </w:numPr>
        <w:spacing w:before="60"/>
        <w:ind w:left="895" w:hanging="181"/>
        <w:jc w:val="both"/>
        <w:rPr>
          <w:rFonts w:ascii="Arial" w:eastAsiaTheme="majorEastAsia" w:hAnsi="Arial" w:cs="Arial"/>
          <w:color w:val="auto"/>
        </w:rPr>
      </w:pPr>
      <w:r>
        <w:rPr>
          <w:rFonts w:ascii="Arial" w:hAnsi="Arial" w:cs="Arial"/>
        </w:rPr>
        <w:t>název veřejné zakázky „</w:t>
      </w:r>
      <w:r w:rsidR="00FD3932" w:rsidRPr="00FD3932">
        <w:rPr>
          <w:rFonts w:ascii="Arial" w:hAnsi="Arial" w:cs="Arial"/>
        </w:rPr>
        <w:t>Rekonstrukce dešťové kanalizace a uličních chodníků – úsek č. 2 a část úseku č. 3</w:t>
      </w:r>
      <w:r w:rsidR="00FD3932">
        <w:rPr>
          <w:rFonts w:ascii="Arial" w:hAnsi="Arial" w:cs="Arial"/>
        </w:rPr>
        <w:t>“</w:t>
      </w:r>
      <w:r w:rsidR="0021720F">
        <w:rPr>
          <w:rFonts w:ascii="Arial" w:hAnsi="Arial" w:cs="Arial"/>
        </w:rPr>
        <w:t xml:space="preserve"> a</w:t>
      </w:r>
    </w:p>
    <w:p w14:paraId="28257CCC" w14:textId="63C4F827" w:rsidR="00E25157" w:rsidRPr="0075773C" w:rsidRDefault="00640ED7" w:rsidP="0021720F">
      <w:pPr>
        <w:pStyle w:val="Zkladntext"/>
        <w:numPr>
          <w:ilvl w:val="2"/>
          <w:numId w:val="5"/>
        </w:numPr>
        <w:spacing w:before="60"/>
        <w:ind w:left="895" w:hanging="181"/>
        <w:jc w:val="both"/>
        <w:rPr>
          <w:rFonts w:ascii="Arial" w:eastAsiaTheme="majorEastAsia" w:hAnsi="Arial" w:cs="Arial"/>
          <w:color w:val="auto"/>
        </w:rPr>
      </w:pPr>
      <w:proofErr w:type="spellStart"/>
      <w:r>
        <w:rPr>
          <w:rFonts w:ascii="Arial" w:hAnsi="Arial" w:cs="Arial"/>
        </w:rPr>
        <w:t>reg</w:t>
      </w:r>
      <w:proofErr w:type="spellEnd"/>
      <w:r>
        <w:rPr>
          <w:rFonts w:ascii="Arial" w:hAnsi="Arial" w:cs="Arial"/>
        </w:rPr>
        <w:t xml:space="preserve">. </w:t>
      </w:r>
      <w:r w:rsidR="00FD3932">
        <w:rPr>
          <w:rFonts w:ascii="Arial" w:hAnsi="Arial" w:cs="Arial"/>
        </w:rPr>
        <w:t>číslo a název projektu: „</w:t>
      </w:r>
      <w:r w:rsidR="009950BE" w:rsidRPr="009950BE">
        <w:rPr>
          <w:rFonts w:ascii="Arial" w:hAnsi="Arial" w:cs="Arial"/>
        </w:rPr>
        <w:t>CZ.06.05.01/00/22_060/0007505</w:t>
      </w:r>
      <w:r w:rsidR="009950BE">
        <w:rPr>
          <w:rFonts w:ascii="Arial" w:hAnsi="Arial" w:cs="Arial"/>
        </w:rPr>
        <w:t xml:space="preserve"> </w:t>
      </w:r>
      <w:r w:rsidR="001A1581">
        <w:rPr>
          <w:rFonts w:ascii="Arial" w:hAnsi="Arial" w:cs="Arial"/>
        </w:rPr>
        <w:t>Chodník Vlastislav</w:t>
      </w:r>
      <w:r w:rsidR="009950BE">
        <w:rPr>
          <w:rFonts w:ascii="Arial" w:hAnsi="Arial" w:cs="Arial"/>
        </w:rPr>
        <w:t>“</w:t>
      </w:r>
      <w:r w:rsidR="0021720F">
        <w:rPr>
          <w:rFonts w:ascii="Arial" w:eastAsiaTheme="majorEastAsia" w:hAnsi="Arial" w:cs="Arial"/>
          <w:color w:val="auto"/>
        </w:rPr>
        <w:t>.</w:t>
      </w:r>
    </w:p>
    <w:p w14:paraId="1896BCF4" w14:textId="77777777" w:rsidR="00E25157" w:rsidRPr="0075773C" w:rsidRDefault="00205CD4" w:rsidP="009A654F">
      <w:pPr>
        <w:pStyle w:val="Zkladntext"/>
        <w:numPr>
          <w:ilvl w:val="0"/>
          <w:numId w:val="5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75773C">
        <w:rPr>
          <w:rFonts w:ascii="Arial" w:eastAsiaTheme="majorEastAsia" w:hAnsi="Arial" w:cs="Arial"/>
          <w:color w:val="auto"/>
        </w:rPr>
        <w:t>Objednatel je oprávněn fakturu vrátit ve lhůtě její splatnosti, pokud obsahuje nesprávné náležitosti</w:t>
      </w:r>
      <w:r w:rsidR="00E25157" w:rsidRPr="0075773C">
        <w:rPr>
          <w:rFonts w:ascii="Arial" w:eastAsiaTheme="majorEastAsia" w:hAnsi="Arial" w:cs="Arial"/>
          <w:color w:val="auto"/>
        </w:rPr>
        <w:t xml:space="preserve"> </w:t>
      </w:r>
      <w:r w:rsidRPr="0075773C">
        <w:rPr>
          <w:rFonts w:ascii="Arial" w:eastAsiaTheme="majorEastAsia" w:hAnsi="Arial" w:cs="Arial"/>
          <w:color w:val="auto"/>
        </w:rPr>
        <w:t>nebo údaje. Doba splatnosti upravené faktury je 30 kalendářních dnů ode dne jejího opětovného</w:t>
      </w:r>
      <w:r w:rsidR="00E25157" w:rsidRPr="0075773C">
        <w:rPr>
          <w:rFonts w:ascii="Arial" w:eastAsiaTheme="majorEastAsia" w:hAnsi="Arial" w:cs="Arial"/>
          <w:color w:val="auto"/>
        </w:rPr>
        <w:t xml:space="preserve"> </w:t>
      </w:r>
      <w:r w:rsidRPr="0075773C">
        <w:rPr>
          <w:rFonts w:ascii="Arial" w:eastAsiaTheme="majorEastAsia" w:hAnsi="Arial" w:cs="Arial"/>
          <w:color w:val="auto"/>
        </w:rPr>
        <w:t>doručení objednateli.</w:t>
      </w:r>
    </w:p>
    <w:p w14:paraId="0B56B3C1" w14:textId="77777777" w:rsidR="009774DE" w:rsidRDefault="002724EF" w:rsidP="009774DE">
      <w:pPr>
        <w:pStyle w:val="Zkladntext"/>
        <w:numPr>
          <w:ilvl w:val="0"/>
          <w:numId w:val="5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2724EF">
        <w:rPr>
          <w:rFonts w:ascii="Arial" w:eastAsiaTheme="majorEastAsia" w:hAnsi="Arial" w:cs="Arial"/>
          <w:color w:val="auto"/>
        </w:rPr>
        <w:t>Konečná faktura musí obsahovat vyúčtování všech předchozích plateb a dále soupis předchozích faktur. Bude-li dílo převzato bez vad a nedodělků, je zhotovitel oprávněn vystavit konečnou fakturu až do výše 100 % celkové ceny díla po podpisu protokolu o předání a převzetí díla. Bude-li dílo převzato s vadami nebo nedodělky, bude zádržné uvolněno do 15 dnů od podpisu protokolu potvrzujícího odstranění všech vad a nedodělků.</w:t>
      </w:r>
    </w:p>
    <w:p w14:paraId="7869056F" w14:textId="2AD6BE7E" w:rsidR="006C67E7" w:rsidRPr="009774DE" w:rsidRDefault="00205CD4" w:rsidP="009774DE">
      <w:pPr>
        <w:pStyle w:val="Zkladntext"/>
        <w:numPr>
          <w:ilvl w:val="0"/>
          <w:numId w:val="5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9774DE">
        <w:rPr>
          <w:rFonts w:ascii="Arial" w:eastAsiaTheme="majorEastAsia" w:hAnsi="Arial" w:cs="Arial"/>
          <w:color w:val="auto"/>
        </w:rPr>
        <w:t>Zhotovitel souhlasí s tím, že jakékoliv jeho pohledávky vůči objednateli, které vzniknou na základě</w:t>
      </w:r>
      <w:r w:rsidR="006C67E7" w:rsidRPr="009774DE">
        <w:rPr>
          <w:rFonts w:ascii="Arial" w:eastAsiaTheme="majorEastAsia" w:hAnsi="Arial" w:cs="Arial"/>
          <w:color w:val="auto"/>
        </w:rPr>
        <w:t xml:space="preserve"> </w:t>
      </w:r>
      <w:r w:rsidRPr="009774DE">
        <w:rPr>
          <w:rFonts w:ascii="Arial" w:eastAsiaTheme="majorEastAsia" w:hAnsi="Arial" w:cs="Arial"/>
          <w:color w:val="auto"/>
        </w:rPr>
        <w:t>uzavřené smlouvy o dílo, nebude moci postoupit ani započítat jednostranným právním úkonem.</w:t>
      </w:r>
    </w:p>
    <w:p w14:paraId="364D9154" w14:textId="7152CBD1" w:rsidR="00205CD4" w:rsidRPr="0075773C" w:rsidRDefault="00205CD4" w:rsidP="009A654F">
      <w:pPr>
        <w:pStyle w:val="Zkladntext"/>
        <w:numPr>
          <w:ilvl w:val="0"/>
          <w:numId w:val="5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75773C">
        <w:rPr>
          <w:rFonts w:ascii="Arial" w:eastAsiaTheme="majorEastAsia" w:hAnsi="Arial" w:cs="Arial"/>
          <w:color w:val="auto"/>
        </w:rPr>
        <w:t>Případné změny ceny díla – vícepráce budou oceňovány takto:</w:t>
      </w:r>
    </w:p>
    <w:p w14:paraId="04C63B2E" w14:textId="77777777" w:rsidR="00F536FD" w:rsidRPr="0075773C" w:rsidRDefault="00F536FD" w:rsidP="00F536FD">
      <w:pPr>
        <w:pStyle w:val="Nadpis7"/>
        <w:numPr>
          <w:ilvl w:val="0"/>
          <w:numId w:val="8"/>
        </w:numPr>
        <w:spacing w:before="60"/>
        <w:jc w:val="both"/>
        <w:rPr>
          <w:rFonts w:ascii="Arial" w:hAnsi="Arial" w:cs="Arial"/>
          <w:color w:val="auto"/>
          <w:sz w:val="20"/>
        </w:rPr>
      </w:pPr>
      <w:r w:rsidRPr="0075773C">
        <w:rPr>
          <w:rFonts w:ascii="Arial" w:hAnsi="Arial" w:cs="Arial"/>
          <w:color w:val="auto"/>
          <w:sz w:val="20"/>
        </w:rPr>
        <w:t>s využitím jednotkových cen ze soupisu prováděných prací dle položkového rozpočtu a výpisu materiálů, který tvoří Přílohu č. 1 této smlouvy,</w:t>
      </w:r>
    </w:p>
    <w:p w14:paraId="43D8FBB9" w14:textId="27013D56" w:rsidR="00F536FD" w:rsidRPr="0075773C" w:rsidRDefault="00F536FD" w:rsidP="00F536FD">
      <w:pPr>
        <w:pStyle w:val="Nadpis7"/>
        <w:numPr>
          <w:ilvl w:val="0"/>
          <w:numId w:val="8"/>
        </w:numPr>
        <w:spacing w:before="60"/>
        <w:jc w:val="both"/>
        <w:rPr>
          <w:rFonts w:ascii="Arial" w:hAnsi="Arial" w:cs="Arial"/>
          <w:color w:val="auto"/>
          <w:sz w:val="20"/>
        </w:rPr>
      </w:pPr>
      <w:r w:rsidRPr="0075773C">
        <w:rPr>
          <w:rFonts w:ascii="Arial" w:hAnsi="Arial" w:cs="Arial"/>
          <w:color w:val="auto"/>
          <w:sz w:val="20"/>
        </w:rPr>
        <w:t>pokud to není možné (taková položka se v soupisu prováděných prací nevyskytuje), tak bude použita jednotková cena ve výši</w:t>
      </w:r>
      <w:r w:rsidR="0018193F">
        <w:rPr>
          <w:rFonts w:ascii="Arial" w:hAnsi="Arial" w:cs="Arial"/>
          <w:color w:val="auto"/>
          <w:sz w:val="20"/>
        </w:rPr>
        <w:t xml:space="preserve"> max.</w:t>
      </w:r>
      <w:r w:rsidRPr="0075773C">
        <w:rPr>
          <w:rFonts w:ascii="Arial" w:hAnsi="Arial" w:cs="Arial"/>
          <w:color w:val="auto"/>
          <w:sz w:val="20"/>
        </w:rPr>
        <w:t xml:space="preserve"> 80 % z ceníku společnosti ÚRS Praha v cenové úrovni </w:t>
      </w:r>
      <w:r w:rsidR="00AE78BC">
        <w:rPr>
          <w:rFonts w:ascii="Arial" w:hAnsi="Arial" w:cs="Arial"/>
          <w:color w:val="auto"/>
          <w:sz w:val="20"/>
        </w:rPr>
        <w:t>platné ke dni podpisu zjišťovacího protokolu</w:t>
      </w:r>
      <w:r w:rsidRPr="0075773C">
        <w:rPr>
          <w:rFonts w:ascii="Arial" w:hAnsi="Arial" w:cs="Arial"/>
          <w:color w:val="auto"/>
          <w:sz w:val="20"/>
        </w:rPr>
        <w:t xml:space="preserve">, </w:t>
      </w:r>
    </w:p>
    <w:p w14:paraId="30805C06" w14:textId="3E8914CE" w:rsidR="00BD7FD8" w:rsidRPr="0075773C" w:rsidRDefault="00F536FD" w:rsidP="00BD7FD8">
      <w:pPr>
        <w:pStyle w:val="Zkladntext"/>
        <w:numPr>
          <w:ilvl w:val="0"/>
          <w:numId w:val="8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75773C">
        <w:rPr>
          <w:rFonts w:ascii="Arial" w:eastAsiaTheme="majorEastAsia" w:hAnsi="Arial" w:cs="Arial"/>
          <w:color w:val="auto"/>
        </w:rPr>
        <w:t>pokud ceníky ÚRS Praha tuto cenu rovněž neobsahují, bude zhotovitelem navržena jednotková</w:t>
      </w:r>
      <w:r w:rsidRPr="0075773C">
        <w:rPr>
          <w:rFonts w:ascii="Arial" w:hAnsi="Arial" w:cs="Arial"/>
          <w:color w:val="auto"/>
        </w:rPr>
        <w:t xml:space="preserve"> </w:t>
      </w:r>
      <w:r w:rsidRPr="0075773C">
        <w:rPr>
          <w:rFonts w:ascii="Arial" w:eastAsiaTheme="majorEastAsia" w:hAnsi="Arial" w:cs="Arial"/>
          <w:color w:val="auto"/>
        </w:rPr>
        <w:t>cena ve výši obvyklé v době provádění díla</w:t>
      </w:r>
      <w:r w:rsidR="00673740">
        <w:rPr>
          <w:rFonts w:ascii="Arial" w:eastAsiaTheme="majorEastAsia" w:hAnsi="Arial" w:cs="Arial"/>
          <w:color w:val="auto"/>
        </w:rPr>
        <w:t>.</w:t>
      </w:r>
    </w:p>
    <w:p w14:paraId="5F135C30" w14:textId="0E495F5D" w:rsidR="00CD2A85" w:rsidRDefault="00CD2A85" w:rsidP="00BD7FD8">
      <w:pPr>
        <w:pStyle w:val="Zkladntext"/>
        <w:numPr>
          <w:ilvl w:val="0"/>
          <w:numId w:val="5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75773C">
        <w:rPr>
          <w:rFonts w:ascii="Arial" w:eastAsiaTheme="majorEastAsia" w:hAnsi="Arial" w:cs="Arial"/>
          <w:color w:val="auto"/>
        </w:rPr>
        <w:t>Případné vícepráce budou zhotovitelem oceněny vždy do 5 pracovních dnů od předání</w:t>
      </w:r>
      <w:r w:rsidRPr="0075773C">
        <w:rPr>
          <w:rFonts w:ascii="Arial" w:hAnsi="Arial" w:cs="Arial"/>
          <w:color w:val="auto"/>
        </w:rPr>
        <w:t xml:space="preserve"> </w:t>
      </w:r>
      <w:r w:rsidRPr="0075773C">
        <w:rPr>
          <w:rFonts w:ascii="Arial" w:eastAsiaTheme="majorEastAsia" w:hAnsi="Arial" w:cs="Arial"/>
          <w:color w:val="auto"/>
        </w:rPr>
        <w:t>požadavku objednatele, nebo podkladů objednatelem. Objednatel odsouhlasí ocenění do 10</w:t>
      </w:r>
      <w:r w:rsidR="00753809" w:rsidRPr="0075773C">
        <w:rPr>
          <w:rFonts w:ascii="Arial" w:hAnsi="Arial" w:cs="Arial"/>
          <w:color w:val="auto"/>
        </w:rPr>
        <w:t xml:space="preserve"> </w:t>
      </w:r>
      <w:r w:rsidRPr="0075773C">
        <w:rPr>
          <w:rFonts w:ascii="Arial" w:eastAsiaTheme="majorEastAsia" w:hAnsi="Arial" w:cs="Arial"/>
          <w:color w:val="auto"/>
        </w:rPr>
        <w:t>pracovních dnů od předložení objednateli, nebo projedná se zhotovitelem své připomínky.</w:t>
      </w:r>
      <w:r w:rsidR="00753809" w:rsidRPr="0075773C">
        <w:rPr>
          <w:rFonts w:ascii="Arial" w:hAnsi="Arial" w:cs="Arial"/>
          <w:color w:val="auto"/>
        </w:rPr>
        <w:t xml:space="preserve"> </w:t>
      </w:r>
      <w:r w:rsidR="00BB3DEB" w:rsidRPr="00BB3DEB">
        <w:rPr>
          <w:rFonts w:ascii="Arial" w:eastAsiaTheme="majorEastAsia" w:hAnsi="Arial" w:cs="Arial"/>
          <w:color w:val="auto"/>
        </w:rPr>
        <w:t>Vícepráce mohou být provedeny pouze na základě předchozího písemného souhlasu objednatele, a to formou dodatku ke smlouvě</w:t>
      </w:r>
      <w:r w:rsidR="00472D89">
        <w:rPr>
          <w:rFonts w:ascii="Arial" w:eastAsiaTheme="majorEastAsia" w:hAnsi="Arial" w:cs="Arial"/>
          <w:color w:val="auto"/>
        </w:rPr>
        <w:t>, jehož nedílnou přílohou bude</w:t>
      </w:r>
      <w:r w:rsidR="00BB3DEB" w:rsidRPr="00BB3DEB">
        <w:rPr>
          <w:rFonts w:ascii="Arial" w:eastAsiaTheme="majorEastAsia" w:hAnsi="Arial" w:cs="Arial"/>
          <w:color w:val="auto"/>
        </w:rPr>
        <w:t xml:space="preserve"> schvále</w:t>
      </w:r>
      <w:r w:rsidR="00472D89">
        <w:rPr>
          <w:rFonts w:ascii="Arial" w:eastAsiaTheme="majorEastAsia" w:hAnsi="Arial" w:cs="Arial"/>
          <w:color w:val="auto"/>
        </w:rPr>
        <w:t>ný</w:t>
      </w:r>
      <w:r w:rsidR="00BB3DEB" w:rsidRPr="00BB3DEB">
        <w:rPr>
          <w:rFonts w:ascii="Arial" w:eastAsiaTheme="majorEastAsia" w:hAnsi="Arial" w:cs="Arial"/>
          <w:color w:val="auto"/>
        </w:rPr>
        <w:t xml:space="preserve"> změnov</w:t>
      </w:r>
      <w:r w:rsidR="00472D89">
        <w:rPr>
          <w:rFonts w:ascii="Arial" w:eastAsiaTheme="majorEastAsia" w:hAnsi="Arial" w:cs="Arial"/>
          <w:color w:val="auto"/>
        </w:rPr>
        <w:t>ý</w:t>
      </w:r>
      <w:r w:rsidR="00BB3DEB" w:rsidRPr="00BB3DEB">
        <w:rPr>
          <w:rFonts w:ascii="Arial" w:eastAsiaTheme="majorEastAsia" w:hAnsi="Arial" w:cs="Arial"/>
          <w:color w:val="auto"/>
        </w:rPr>
        <w:t xml:space="preserve"> list, bude-li takový postup v souladu s právními předpisy a zadávacími podmínkami.</w:t>
      </w:r>
    </w:p>
    <w:p w14:paraId="4808D99A" w14:textId="77777777" w:rsidR="006C2529" w:rsidRPr="007D6BE9" w:rsidRDefault="006C2529" w:rsidP="009A654F">
      <w:pPr>
        <w:pStyle w:val="Zkladntext"/>
        <w:spacing w:before="60"/>
        <w:jc w:val="both"/>
        <w:rPr>
          <w:rFonts w:ascii="Arial" w:eastAsiaTheme="majorEastAsia" w:hAnsi="Arial" w:cs="Arial"/>
          <w:szCs w:val="24"/>
        </w:rPr>
      </w:pPr>
    </w:p>
    <w:p w14:paraId="2C80C5E7" w14:textId="79CD57DF" w:rsidR="00DB2C24" w:rsidRPr="00D921A9" w:rsidRDefault="00205CD4" w:rsidP="009A654F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D921A9">
        <w:rPr>
          <w:rFonts w:ascii="Arial" w:eastAsiaTheme="majorEastAsia" w:hAnsi="Arial" w:cs="Arial"/>
          <w:b/>
          <w:bCs/>
          <w:color w:val="auto"/>
          <w:sz w:val="22"/>
          <w:szCs w:val="22"/>
        </w:rPr>
        <w:t>Článek VI</w:t>
      </w:r>
      <w:r w:rsidR="004909B9" w:rsidRPr="00D921A9">
        <w:rPr>
          <w:rFonts w:ascii="Arial" w:eastAsiaTheme="majorEastAsia" w:hAnsi="Arial" w:cs="Arial"/>
          <w:b/>
          <w:bCs/>
          <w:color w:val="auto"/>
          <w:sz w:val="22"/>
          <w:szCs w:val="22"/>
        </w:rPr>
        <w:t>I</w:t>
      </w:r>
      <w:r w:rsidRPr="00D921A9">
        <w:rPr>
          <w:rFonts w:ascii="Arial" w:eastAsiaTheme="majorEastAsia" w:hAnsi="Arial" w:cs="Arial"/>
          <w:b/>
          <w:bCs/>
          <w:color w:val="auto"/>
          <w:sz w:val="22"/>
          <w:szCs w:val="22"/>
        </w:rPr>
        <w:t>.</w:t>
      </w:r>
    </w:p>
    <w:p w14:paraId="792AAF33" w14:textId="77777777" w:rsidR="00DB2C24" w:rsidRPr="00D921A9" w:rsidRDefault="00205CD4" w:rsidP="009A654F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D921A9">
        <w:rPr>
          <w:rFonts w:ascii="Arial" w:eastAsiaTheme="majorEastAsia" w:hAnsi="Arial" w:cs="Arial"/>
          <w:b/>
          <w:bCs/>
          <w:color w:val="auto"/>
          <w:sz w:val="22"/>
          <w:szCs w:val="22"/>
        </w:rPr>
        <w:t>Smluvní sankce</w:t>
      </w:r>
    </w:p>
    <w:p w14:paraId="3670C47F" w14:textId="77777777" w:rsidR="00DB2C24" w:rsidRPr="00D921A9" w:rsidRDefault="00205CD4" w:rsidP="009A654F">
      <w:pPr>
        <w:pStyle w:val="Zkladntext"/>
        <w:numPr>
          <w:ilvl w:val="0"/>
          <w:numId w:val="10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D921A9">
        <w:rPr>
          <w:rFonts w:ascii="Arial" w:eastAsiaTheme="majorEastAsia" w:hAnsi="Arial" w:cs="Arial"/>
          <w:color w:val="auto"/>
        </w:rPr>
        <w:t>Objednatel je oprávněn jakoukoli smluvní pokutu jednostranně započítat proti jakékoli pohledávce</w:t>
      </w:r>
      <w:r w:rsidR="00DB2C24" w:rsidRPr="00D921A9">
        <w:rPr>
          <w:rFonts w:ascii="Arial" w:eastAsiaTheme="majorEastAsia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zhotovitele za objednatelem (včetně pohledávky zhotovitele na zaplacení ceny za dílo).</w:t>
      </w:r>
    </w:p>
    <w:p w14:paraId="77646E36" w14:textId="74A5EC11" w:rsidR="00205CD4" w:rsidRPr="00D921A9" w:rsidRDefault="00205CD4" w:rsidP="009A654F">
      <w:pPr>
        <w:pStyle w:val="Zkladntext"/>
        <w:numPr>
          <w:ilvl w:val="0"/>
          <w:numId w:val="10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D921A9">
        <w:rPr>
          <w:rFonts w:ascii="Arial" w:eastAsiaTheme="majorEastAsia" w:hAnsi="Arial" w:cs="Arial"/>
          <w:color w:val="auto"/>
        </w:rPr>
        <w:t>Při nedodržení termínu splatnosti faktury dle čl</w:t>
      </w:r>
      <w:r w:rsidR="004D1A73">
        <w:rPr>
          <w:rFonts w:ascii="Arial" w:eastAsiaTheme="majorEastAsia" w:hAnsi="Arial" w:cs="Arial"/>
          <w:color w:val="auto"/>
        </w:rPr>
        <w:t>.</w:t>
      </w:r>
      <w:r w:rsidRPr="00D921A9">
        <w:rPr>
          <w:rFonts w:ascii="Arial" w:eastAsiaTheme="majorEastAsia" w:hAnsi="Arial" w:cs="Arial"/>
          <w:color w:val="auto"/>
        </w:rPr>
        <w:t xml:space="preserve"> V</w:t>
      </w:r>
      <w:r w:rsidR="008F091C" w:rsidRPr="00D921A9">
        <w:rPr>
          <w:rFonts w:ascii="Arial" w:eastAsiaTheme="majorEastAsia" w:hAnsi="Arial" w:cs="Arial"/>
          <w:color w:val="auto"/>
        </w:rPr>
        <w:t>I</w:t>
      </w:r>
      <w:r w:rsidRPr="00D921A9">
        <w:rPr>
          <w:rFonts w:ascii="Arial" w:eastAsiaTheme="majorEastAsia" w:hAnsi="Arial" w:cs="Arial"/>
          <w:color w:val="auto"/>
        </w:rPr>
        <w:t>. této</w:t>
      </w:r>
      <w:r w:rsidR="00DB2C24" w:rsidRPr="00D921A9">
        <w:rPr>
          <w:rFonts w:ascii="Arial" w:eastAsiaTheme="majorEastAsia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smlouvy může být objednateli účtován úrok z prodlení ve výši 0,01</w:t>
      </w:r>
      <w:r w:rsidR="0083440D">
        <w:rPr>
          <w:rFonts w:ascii="Arial" w:eastAsiaTheme="majorEastAsia" w:hAnsi="Arial" w:cs="Arial"/>
          <w:color w:val="auto"/>
        </w:rPr>
        <w:t>5</w:t>
      </w:r>
      <w:r w:rsidRPr="00D921A9">
        <w:rPr>
          <w:rFonts w:ascii="Arial" w:eastAsiaTheme="majorEastAsia" w:hAnsi="Arial" w:cs="Arial"/>
          <w:color w:val="auto"/>
        </w:rPr>
        <w:t xml:space="preserve"> % z fakturované částky za každý</w:t>
      </w:r>
      <w:r w:rsidR="00DB2C24" w:rsidRPr="00D921A9">
        <w:rPr>
          <w:rFonts w:ascii="Arial" w:eastAsiaTheme="majorEastAsia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i započatý den prodlení.</w:t>
      </w:r>
    </w:p>
    <w:p w14:paraId="3B6FDF47" w14:textId="28BD2D92" w:rsidR="00205CD4" w:rsidRPr="00D921A9" w:rsidRDefault="00053F27" w:rsidP="009A654F">
      <w:pPr>
        <w:pStyle w:val="Zkladntext"/>
        <w:numPr>
          <w:ilvl w:val="0"/>
          <w:numId w:val="10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>
        <w:rPr>
          <w:rFonts w:ascii="Arial" w:eastAsiaTheme="majorEastAsia" w:hAnsi="Arial" w:cs="Arial"/>
        </w:rPr>
        <w:t>S</w:t>
      </w:r>
      <w:r w:rsidRPr="00053F27">
        <w:rPr>
          <w:rFonts w:ascii="Arial" w:eastAsiaTheme="majorEastAsia" w:hAnsi="Arial" w:cs="Arial"/>
        </w:rPr>
        <w:t>mluvní pokuta za nedodržení termínu dokončení díla dle čl. IV odst. 5 této smlouvy činí 1 000 Kč za každý i započatý den prodlení s dokončením a předáním díla. Uvedená smluvní pokuta nemá vliv na právo objednatele na náhradu škody v rozsahu přesahujícím smluvní pokutu.</w:t>
      </w:r>
    </w:p>
    <w:p w14:paraId="7A6C0A8E" w14:textId="545E917B" w:rsidR="00205CD4" w:rsidRPr="00DE3A1D" w:rsidRDefault="00205CD4" w:rsidP="009A654F">
      <w:pPr>
        <w:pStyle w:val="Zkladntext"/>
        <w:numPr>
          <w:ilvl w:val="0"/>
          <w:numId w:val="10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D921A9">
        <w:rPr>
          <w:rFonts w:ascii="Arial" w:eastAsiaTheme="majorEastAsia" w:hAnsi="Arial" w:cs="Arial"/>
        </w:rPr>
        <w:t>V případě, že zhotovitel neoprávněně nedokončí předmět díla (dílo nelze užívat a vykazuje vady</w:t>
      </w:r>
      <w:r w:rsidR="00065DE0" w:rsidRPr="00D921A9">
        <w:rPr>
          <w:rFonts w:ascii="Arial" w:hAnsi="Arial" w:cs="Arial"/>
        </w:rPr>
        <w:t xml:space="preserve"> </w:t>
      </w:r>
      <w:r w:rsidRPr="00D921A9">
        <w:rPr>
          <w:rFonts w:ascii="Arial" w:eastAsiaTheme="majorEastAsia" w:hAnsi="Arial" w:cs="Arial"/>
        </w:rPr>
        <w:t>bránící užívání), má povinnost uhradit objednateli smluvní pokutu ve výši 10 % z celkové ceny díla</w:t>
      </w:r>
      <w:r w:rsidR="00065DE0" w:rsidRPr="00D921A9">
        <w:rPr>
          <w:rFonts w:ascii="Arial" w:hAnsi="Arial" w:cs="Arial"/>
        </w:rPr>
        <w:t xml:space="preserve"> </w:t>
      </w:r>
      <w:r w:rsidRPr="00D921A9">
        <w:rPr>
          <w:rFonts w:ascii="Arial" w:eastAsiaTheme="majorEastAsia" w:hAnsi="Arial" w:cs="Arial"/>
        </w:rPr>
        <w:t>bez DPH.</w:t>
      </w:r>
    </w:p>
    <w:p w14:paraId="750D4657" w14:textId="77777777" w:rsidR="00190B74" w:rsidRPr="00D921A9" w:rsidRDefault="00205CD4" w:rsidP="00190B74">
      <w:pPr>
        <w:pStyle w:val="Zkladntext"/>
        <w:numPr>
          <w:ilvl w:val="0"/>
          <w:numId w:val="10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D921A9">
        <w:rPr>
          <w:rFonts w:ascii="Arial" w:eastAsiaTheme="majorEastAsia" w:hAnsi="Arial" w:cs="Arial"/>
          <w:color w:val="auto"/>
        </w:rPr>
        <w:t>V případě nesplnění povinností (závazků) vyplývajících z této smlouvy, vzniká straně oprávněné</w:t>
      </w:r>
      <w:r w:rsidR="00065DE0"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právo účtovat straně povinné tyto smluvní pokuty:</w:t>
      </w:r>
    </w:p>
    <w:p w14:paraId="36A9766F" w14:textId="3B50D945" w:rsidR="00190B74" w:rsidRDefault="00C6478B" w:rsidP="0059527D">
      <w:pPr>
        <w:pStyle w:val="Zkladntext"/>
        <w:numPr>
          <w:ilvl w:val="1"/>
          <w:numId w:val="21"/>
        </w:numPr>
        <w:spacing w:before="60"/>
        <w:ind w:left="714" w:hanging="357"/>
        <w:jc w:val="both"/>
        <w:rPr>
          <w:rFonts w:ascii="Arial" w:eastAsiaTheme="majorEastAsia" w:hAnsi="Arial" w:cs="Arial"/>
          <w:color w:val="auto"/>
        </w:rPr>
      </w:pPr>
      <w:r w:rsidRPr="00D921A9">
        <w:rPr>
          <w:rFonts w:ascii="Arial" w:eastAsiaTheme="majorEastAsia" w:hAnsi="Arial" w:cs="Arial"/>
          <w:color w:val="auto"/>
        </w:rPr>
        <w:t>Za nenastoupení zhotovitele na odstraňování každé vady dle čl</w:t>
      </w:r>
      <w:r w:rsidR="00F72A46">
        <w:rPr>
          <w:rFonts w:ascii="Arial" w:eastAsiaTheme="majorEastAsia" w:hAnsi="Arial" w:cs="Arial"/>
          <w:color w:val="auto"/>
        </w:rPr>
        <w:t>.</w:t>
      </w:r>
      <w:r w:rsidRPr="00D921A9">
        <w:rPr>
          <w:rFonts w:ascii="Arial" w:eastAsiaTheme="majorEastAsia" w:hAnsi="Arial" w:cs="Arial"/>
          <w:color w:val="auto"/>
        </w:rPr>
        <w:t xml:space="preserve"> VI</w:t>
      </w:r>
      <w:r w:rsidRPr="00D921A9">
        <w:rPr>
          <w:rFonts w:ascii="Arial" w:hAnsi="Arial" w:cs="Arial"/>
          <w:color w:val="auto"/>
        </w:rPr>
        <w:t>II</w:t>
      </w:r>
      <w:r w:rsidRPr="00D921A9">
        <w:rPr>
          <w:rFonts w:ascii="Arial" w:eastAsiaTheme="majorEastAsia" w:hAnsi="Arial" w:cs="Arial"/>
          <w:color w:val="auto"/>
        </w:rPr>
        <w:t>. odst. 2 této smlouvy ve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 xml:space="preserve">výši </w:t>
      </w:r>
      <w:r w:rsidR="00E9198E" w:rsidRPr="00D921A9">
        <w:rPr>
          <w:rFonts w:ascii="Arial" w:eastAsiaTheme="majorEastAsia" w:hAnsi="Arial" w:cs="Arial"/>
          <w:color w:val="auto"/>
        </w:rPr>
        <w:t>1</w:t>
      </w:r>
      <w:r w:rsidR="00770D0C">
        <w:rPr>
          <w:rFonts w:ascii="Arial" w:eastAsiaTheme="majorEastAsia" w:hAnsi="Arial" w:cs="Arial"/>
          <w:color w:val="auto"/>
        </w:rPr>
        <w:t> </w:t>
      </w:r>
      <w:r w:rsidRPr="00D921A9">
        <w:rPr>
          <w:rFonts w:ascii="Arial" w:eastAsiaTheme="majorEastAsia" w:hAnsi="Arial" w:cs="Arial"/>
          <w:color w:val="auto"/>
        </w:rPr>
        <w:t>000</w:t>
      </w:r>
      <w:r w:rsidR="00770D0C">
        <w:rPr>
          <w:rFonts w:ascii="Arial" w:eastAsiaTheme="majorEastAsia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Kč za každý i započatý den prodlení.</w:t>
      </w:r>
    </w:p>
    <w:p w14:paraId="1182331C" w14:textId="32A7E747" w:rsidR="00190B74" w:rsidRPr="00D921A9" w:rsidRDefault="00C6478B" w:rsidP="0059527D">
      <w:pPr>
        <w:pStyle w:val="Zkladntext"/>
        <w:numPr>
          <w:ilvl w:val="1"/>
          <w:numId w:val="21"/>
        </w:numPr>
        <w:spacing w:before="60"/>
        <w:ind w:left="714" w:hanging="357"/>
        <w:jc w:val="both"/>
        <w:rPr>
          <w:rFonts w:ascii="Arial" w:eastAsiaTheme="majorEastAsia" w:hAnsi="Arial" w:cs="Arial"/>
          <w:color w:val="auto"/>
        </w:rPr>
      </w:pPr>
      <w:r w:rsidRPr="00D921A9">
        <w:rPr>
          <w:rFonts w:ascii="Arial" w:eastAsiaTheme="majorEastAsia" w:hAnsi="Arial" w:cs="Arial"/>
          <w:color w:val="auto"/>
        </w:rPr>
        <w:t>Za prodlení zhotovitele s odstraňováním závad v záruční době dle čl</w:t>
      </w:r>
      <w:r w:rsidR="00F72A46">
        <w:rPr>
          <w:rFonts w:ascii="Arial" w:eastAsiaTheme="majorEastAsia" w:hAnsi="Arial" w:cs="Arial"/>
          <w:color w:val="auto"/>
        </w:rPr>
        <w:t>.</w:t>
      </w:r>
      <w:r w:rsidRPr="00D921A9">
        <w:rPr>
          <w:rFonts w:ascii="Arial" w:eastAsiaTheme="majorEastAsia" w:hAnsi="Arial" w:cs="Arial"/>
          <w:color w:val="auto"/>
        </w:rPr>
        <w:t xml:space="preserve"> VII</w:t>
      </w:r>
      <w:r w:rsidRPr="00D921A9">
        <w:rPr>
          <w:rFonts w:ascii="Arial" w:hAnsi="Arial" w:cs="Arial"/>
          <w:color w:val="auto"/>
        </w:rPr>
        <w:t>I</w:t>
      </w:r>
      <w:r w:rsidRPr="00D921A9">
        <w:rPr>
          <w:rFonts w:ascii="Arial" w:eastAsiaTheme="majorEastAsia" w:hAnsi="Arial" w:cs="Arial"/>
          <w:color w:val="auto"/>
        </w:rPr>
        <w:t>. odst. 2 této smlouvy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 xml:space="preserve">ve výši </w:t>
      </w:r>
      <w:r w:rsidR="00E9198E" w:rsidRPr="00D921A9">
        <w:rPr>
          <w:rFonts w:ascii="Arial" w:eastAsiaTheme="majorEastAsia" w:hAnsi="Arial" w:cs="Arial"/>
          <w:color w:val="auto"/>
        </w:rPr>
        <w:t>1</w:t>
      </w:r>
      <w:r w:rsidR="00770D0C">
        <w:rPr>
          <w:rFonts w:ascii="Arial" w:eastAsiaTheme="majorEastAsia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000 Kč za každý i započatý den prodlení s odstraněním závad.</w:t>
      </w:r>
    </w:p>
    <w:p w14:paraId="0F0DCB16" w14:textId="4798555D" w:rsidR="00190B74" w:rsidRPr="00D921A9" w:rsidRDefault="00C6478B" w:rsidP="0059527D">
      <w:pPr>
        <w:pStyle w:val="Zkladntext"/>
        <w:numPr>
          <w:ilvl w:val="1"/>
          <w:numId w:val="21"/>
        </w:numPr>
        <w:spacing w:before="60"/>
        <w:ind w:left="714" w:hanging="357"/>
        <w:jc w:val="both"/>
        <w:rPr>
          <w:rFonts w:ascii="Arial" w:eastAsiaTheme="majorEastAsia" w:hAnsi="Arial" w:cs="Arial"/>
          <w:color w:val="auto"/>
        </w:rPr>
      </w:pPr>
      <w:r w:rsidRPr="00D921A9">
        <w:rPr>
          <w:rFonts w:ascii="Arial" w:eastAsiaTheme="majorEastAsia" w:hAnsi="Arial" w:cs="Arial"/>
          <w:color w:val="auto"/>
        </w:rPr>
        <w:t>Za neodstranění vad dle čl</w:t>
      </w:r>
      <w:r w:rsidR="00F72A46">
        <w:rPr>
          <w:rFonts w:ascii="Arial" w:eastAsiaTheme="majorEastAsia" w:hAnsi="Arial" w:cs="Arial"/>
          <w:color w:val="auto"/>
        </w:rPr>
        <w:t>.</w:t>
      </w:r>
      <w:r w:rsidR="00CB603A">
        <w:rPr>
          <w:rFonts w:ascii="Arial" w:eastAsiaTheme="majorEastAsia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VII</w:t>
      </w:r>
      <w:r w:rsidRPr="00D921A9">
        <w:rPr>
          <w:rFonts w:ascii="Arial" w:hAnsi="Arial" w:cs="Arial"/>
          <w:color w:val="auto"/>
        </w:rPr>
        <w:t>I</w:t>
      </w:r>
      <w:r w:rsidRPr="00D921A9">
        <w:rPr>
          <w:rFonts w:ascii="Arial" w:eastAsiaTheme="majorEastAsia" w:hAnsi="Arial" w:cs="Arial"/>
          <w:color w:val="auto"/>
        </w:rPr>
        <w:t>. odst. 2 této smlouvy v termínech vzájemně dohodnutých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 xml:space="preserve">ve výši </w:t>
      </w:r>
      <w:r w:rsidR="00E9198E" w:rsidRPr="00D921A9">
        <w:rPr>
          <w:rFonts w:ascii="Arial" w:eastAsiaTheme="majorEastAsia" w:hAnsi="Arial" w:cs="Arial"/>
          <w:color w:val="auto"/>
        </w:rPr>
        <w:t>5</w:t>
      </w:r>
      <w:r w:rsidRPr="00D921A9">
        <w:rPr>
          <w:rFonts w:ascii="Arial" w:eastAsiaTheme="majorEastAsia" w:hAnsi="Arial" w:cs="Arial"/>
          <w:color w:val="auto"/>
        </w:rPr>
        <w:t>00 Kč za každou vadu a den.</w:t>
      </w:r>
    </w:p>
    <w:p w14:paraId="7FA4D144" w14:textId="333E2076" w:rsidR="00190B74" w:rsidRPr="00D921A9" w:rsidRDefault="00C6478B" w:rsidP="0059527D">
      <w:pPr>
        <w:pStyle w:val="Zkladntext"/>
        <w:numPr>
          <w:ilvl w:val="1"/>
          <w:numId w:val="21"/>
        </w:numPr>
        <w:spacing w:before="60"/>
        <w:ind w:left="714" w:hanging="357"/>
        <w:jc w:val="both"/>
        <w:rPr>
          <w:rFonts w:ascii="Arial" w:eastAsiaTheme="majorEastAsia" w:hAnsi="Arial" w:cs="Arial"/>
          <w:color w:val="auto"/>
        </w:rPr>
      </w:pPr>
      <w:r w:rsidRPr="00D921A9">
        <w:rPr>
          <w:rFonts w:ascii="Arial" w:eastAsiaTheme="majorEastAsia" w:hAnsi="Arial" w:cs="Arial"/>
          <w:color w:val="auto"/>
        </w:rPr>
        <w:t>Za nevyklizení staveniště v dohodnutém termínu dle č</w:t>
      </w:r>
      <w:r w:rsidR="00CB603A">
        <w:rPr>
          <w:rFonts w:ascii="Arial" w:eastAsiaTheme="majorEastAsia" w:hAnsi="Arial" w:cs="Arial"/>
          <w:color w:val="auto"/>
        </w:rPr>
        <w:t>l</w:t>
      </w:r>
      <w:r w:rsidR="00F72A46">
        <w:rPr>
          <w:rFonts w:ascii="Arial" w:eastAsiaTheme="majorEastAsia" w:hAnsi="Arial" w:cs="Arial"/>
          <w:color w:val="auto"/>
        </w:rPr>
        <w:t>.</w:t>
      </w:r>
      <w:r w:rsidRPr="00D921A9">
        <w:rPr>
          <w:rFonts w:ascii="Arial" w:eastAsiaTheme="majorEastAsia" w:hAnsi="Arial" w:cs="Arial"/>
          <w:color w:val="auto"/>
        </w:rPr>
        <w:t xml:space="preserve"> X. odst. 8 této smlouvy ve výši</w:t>
      </w:r>
      <w:r w:rsidRPr="00D921A9">
        <w:rPr>
          <w:rFonts w:ascii="Arial" w:hAnsi="Arial" w:cs="Arial"/>
          <w:color w:val="auto"/>
        </w:rPr>
        <w:t xml:space="preserve"> </w:t>
      </w:r>
      <w:r w:rsidR="00E9198E" w:rsidRPr="00D921A9">
        <w:rPr>
          <w:rFonts w:ascii="Arial" w:eastAsiaTheme="majorEastAsia" w:hAnsi="Arial" w:cs="Arial"/>
          <w:color w:val="auto"/>
        </w:rPr>
        <w:t>5</w:t>
      </w:r>
      <w:r w:rsidRPr="00D921A9">
        <w:rPr>
          <w:rFonts w:ascii="Arial" w:eastAsiaTheme="majorEastAsia" w:hAnsi="Arial" w:cs="Arial"/>
          <w:color w:val="auto"/>
        </w:rPr>
        <w:t>00,- Kč za každý i započatý den prodlení.</w:t>
      </w:r>
    </w:p>
    <w:p w14:paraId="5AB9F17A" w14:textId="561D2E74" w:rsidR="00190B74" w:rsidRPr="00D921A9" w:rsidRDefault="00C6478B" w:rsidP="0059527D">
      <w:pPr>
        <w:pStyle w:val="Zkladntext"/>
        <w:numPr>
          <w:ilvl w:val="1"/>
          <w:numId w:val="21"/>
        </w:numPr>
        <w:spacing w:before="60"/>
        <w:ind w:left="714" w:hanging="357"/>
        <w:jc w:val="both"/>
        <w:rPr>
          <w:rFonts w:ascii="Arial" w:eastAsiaTheme="majorEastAsia" w:hAnsi="Arial" w:cs="Arial"/>
          <w:color w:val="auto"/>
        </w:rPr>
      </w:pPr>
      <w:r w:rsidRPr="00D921A9">
        <w:rPr>
          <w:rFonts w:ascii="Arial" w:eastAsiaTheme="majorEastAsia" w:hAnsi="Arial" w:cs="Arial"/>
          <w:color w:val="auto"/>
        </w:rPr>
        <w:lastRenderedPageBreak/>
        <w:t>Za neodstranění vad a nedodělků zapsaných v protokolu o předání a převzetí stavby,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v termínech vzájemně dohodnutých</w:t>
      </w:r>
      <w:r w:rsidR="006C22E0">
        <w:rPr>
          <w:rFonts w:ascii="Arial" w:eastAsiaTheme="majorEastAsia" w:hAnsi="Arial" w:cs="Arial"/>
          <w:color w:val="auto"/>
        </w:rPr>
        <w:t xml:space="preserve">, </w:t>
      </w:r>
      <w:r w:rsidRPr="00D921A9">
        <w:rPr>
          <w:rFonts w:ascii="Arial" w:eastAsiaTheme="majorEastAsia" w:hAnsi="Arial" w:cs="Arial"/>
          <w:color w:val="auto"/>
        </w:rPr>
        <w:t xml:space="preserve">ve výši </w:t>
      </w:r>
      <w:r w:rsidR="00E9198E" w:rsidRPr="00D921A9">
        <w:rPr>
          <w:rFonts w:ascii="Arial" w:eastAsiaTheme="majorEastAsia" w:hAnsi="Arial" w:cs="Arial"/>
          <w:color w:val="auto"/>
        </w:rPr>
        <w:t>5</w:t>
      </w:r>
      <w:r w:rsidRPr="00D921A9">
        <w:rPr>
          <w:rFonts w:ascii="Arial" w:eastAsiaTheme="majorEastAsia" w:hAnsi="Arial" w:cs="Arial"/>
          <w:color w:val="auto"/>
        </w:rPr>
        <w:t>00,- Kč za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každý i započatý den prodlení.</w:t>
      </w:r>
    </w:p>
    <w:p w14:paraId="28951973" w14:textId="5BDFF305" w:rsidR="00190B74" w:rsidRPr="00D921A9" w:rsidRDefault="00C6478B" w:rsidP="0059527D">
      <w:pPr>
        <w:pStyle w:val="Zkladntext"/>
        <w:numPr>
          <w:ilvl w:val="1"/>
          <w:numId w:val="21"/>
        </w:numPr>
        <w:spacing w:before="60"/>
        <w:ind w:left="714" w:hanging="357"/>
        <w:jc w:val="both"/>
        <w:rPr>
          <w:rFonts w:ascii="Arial" w:eastAsiaTheme="majorEastAsia" w:hAnsi="Arial" w:cs="Arial"/>
          <w:color w:val="auto"/>
        </w:rPr>
      </w:pPr>
      <w:r w:rsidRPr="00D921A9">
        <w:rPr>
          <w:rFonts w:ascii="Arial" w:eastAsiaTheme="majorEastAsia" w:hAnsi="Arial" w:cs="Arial"/>
          <w:color w:val="auto"/>
        </w:rPr>
        <w:t>Za nedodržení podmínky dle ustanovení čl</w:t>
      </w:r>
      <w:r w:rsidR="00F72A46">
        <w:rPr>
          <w:rFonts w:ascii="Arial" w:eastAsiaTheme="majorEastAsia" w:hAnsi="Arial" w:cs="Arial"/>
          <w:color w:val="auto"/>
        </w:rPr>
        <w:t>.</w:t>
      </w:r>
      <w:r w:rsidRPr="00D921A9">
        <w:rPr>
          <w:rFonts w:ascii="Arial" w:eastAsiaTheme="majorEastAsia" w:hAnsi="Arial" w:cs="Arial"/>
          <w:color w:val="auto"/>
        </w:rPr>
        <w:t xml:space="preserve"> V. odst. 4 </w:t>
      </w:r>
      <w:r w:rsidR="0028766C">
        <w:rPr>
          <w:rFonts w:ascii="Arial" w:eastAsiaTheme="majorEastAsia" w:hAnsi="Arial" w:cs="Arial"/>
          <w:color w:val="auto"/>
        </w:rPr>
        <w:t xml:space="preserve">a 5 </w:t>
      </w:r>
      <w:r w:rsidRPr="00D921A9">
        <w:rPr>
          <w:rFonts w:ascii="Arial" w:eastAsiaTheme="majorEastAsia" w:hAnsi="Arial" w:cs="Arial"/>
          <w:color w:val="auto"/>
        </w:rPr>
        <w:t>této smlouvy v</w:t>
      </w:r>
      <w:r w:rsidRPr="00D921A9">
        <w:rPr>
          <w:rFonts w:ascii="Arial" w:hAnsi="Arial" w:cs="Arial"/>
          <w:color w:val="auto"/>
        </w:rPr>
        <w:t> </w:t>
      </w:r>
      <w:r w:rsidRPr="00D921A9">
        <w:rPr>
          <w:rFonts w:ascii="Arial" w:eastAsiaTheme="majorEastAsia" w:hAnsi="Arial" w:cs="Arial"/>
          <w:color w:val="auto"/>
        </w:rPr>
        <w:t>průběhu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 xml:space="preserve">výstavby ve výši </w:t>
      </w:r>
      <w:r w:rsidR="00E9198E" w:rsidRPr="00D921A9">
        <w:rPr>
          <w:rFonts w:ascii="Arial" w:eastAsiaTheme="majorEastAsia" w:hAnsi="Arial" w:cs="Arial"/>
          <w:color w:val="auto"/>
        </w:rPr>
        <w:t>1</w:t>
      </w:r>
      <w:r w:rsidR="00770D0C">
        <w:rPr>
          <w:rFonts w:ascii="Arial" w:eastAsiaTheme="majorEastAsia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000 Kč za každé jednotlivé porušení této podmínky. V</w:t>
      </w:r>
      <w:r w:rsidRPr="00D921A9">
        <w:rPr>
          <w:rFonts w:ascii="Arial" w:hAnsi="Arial" w:cs="Arial"/>
          <w:color w:val="auto"/>
        </w:rPr>
        <w:t> </w:t>
      </w:r>
      <w:r w:rsidRPr="00D921A9">
        <w:rPr>
          <w:rFonts w:ascii="Arial" w:eastAsiaTheme="majorEastAsia" w:hAnsi="Arial" w:cs="Arial"/>
          <w:color w:val="auto"/>
        </w:rPr>
        <w:t>případě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nezabezpečení nápravy do 24 hodin od upozornění (zápis ve stavebním deníku) o sjednání</w:t>
      </w:r>
      <w:r w:rsidRPr="00D921A9">
        <w:rPr>
          <w:rFonts w:ascii="Arial" w:hAnsi="Arial" w:cs="Arial"/>
          <w:color w:val="auto"/>
        </w:rPr>
        <w:t xml:space="preserve"> nápr</w:t>
      </w:r>
      <w:r w:rsidRPr="00D921A9">
        <w:rPr>
          <w:rFonts w:ascii="Arial" w:eastAsiaTheme="majorEastAsia" w:hAnsi="Arial" w:cs="Arial"/>
          <w:color w:val="auto"/>
        </w:rPr>
        <w:t xml:space="preserve">avy, bude vystavena smluvní pokuta ve výši </w:t>
      </w:r>
      <w:r w:rsidR="00E9198E" w:rsidRPr="00D921A9">
        <w:rPr>
          <w:rFonts w:ascii="Arial" w:eastAsiaTheme="majorEastAsia" w:hAnsi="Arial" w:cs="Arial"/>
          <w:color w:val="auto"/>
        </w:rPr>
        <w:t>2</w:t>
      </w:r>
      <w:r w:rsidR="00770D0C">
        <w:rPr>
          <w:rFonts w:ascii="Arial" w:eastAsiaTheme="majorEastAsia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000</w:t>
      </w:r>
      <w:r w:rsidR="005A0ACC" w:rsidRPr="00D921A9">
        <w:rPr>
          <w:rFonts w:ascii="Arial" w:eastAsiaTheme="majorEastAsia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Kč za každý i započatý den prodlení.</w:t>
      </w:r>
    </w:p>
    <w:p w14:paraId="430797B2" w14:textId="1806B4A9" w:rsidR="00C6478B" w:rsidRPr="00D921A9" w:rsidRDefault="00770D0C" w:rsidP="0059527D">
      <w:pPr>
        <w:pStyle w:val="Zkladntext"/>
        <w:numPr>
          <w:ilvl w:val="1"/>
          <w:numId w:val="21"/>
        </w:numPr>
        <w:spacing w:before="60"/>
        <w:ind w:left="714" w:hanging="357"/>
        <w:jc w:val="both"/>
        <w:rPr>
          <w:rFonts w:ascii="Arial" w:eastAsiaTheme="majorEastAsia" w:hAnsi="Arial" w:cs="Arial"/>
          <w:color w:val="auto"/>
        </w:rPr>
      </w:pPr>
      <w:r w:rsidRPr="00770D0C">
        <w:rPr>
          <w:rFonts w:ascii="Arial" w:eastAsiaTheme="majorEastAsia" w:hAnsi="Arial" w:cs="Arial"/>
          <w:color w:val="auto"/>
        </w:rPr>
        <w:t>Za nedodržení povinností dle čl. V</w:t>
      </w:r>
      <w:r w:rsidR="0021533D">
        <w:rPr>
          <w:rFonts w:ascii="Arial" w:eastAsiaTheme="majorEastAsia" w:hAnsi="Arial" w:cs="Arial"/>
          <w:color w:val="auto"/>
        </w:rPr>
        <w:t>.</w:t>
      </w:r>
      <w:r w:rsidRPr="00770D0C">
        <w:rPr>
          <w:rFonts w:ascii="Arial" w:eastAsiaTheme="majorEastAsia" w:hAnsi="Arial" w:cs="Arial"/>
          <w:color w:val="auto"/>
        </w:rPr>
        <w:t xml:space="preserve"> odst. 22, 23 a 24 této smlouvy v průběhu výstavby ve výši 1 000 Kč za každé jednotlivé porušení této povinnosti.</w:t>
      </w:r>
    </w:p>
    <w:p w14:paraId="085F1350" w14:textId="1ECC7997" w:rsidR="000802D1" w:rsidRPr="00D921A9" w:rsidRDefault="000802D1" w:rsidP="00C6478B">
      <w:pPr>
        <w:pStyle w:val="Zkladntext"/>
        <w:numPr>
          <w:ilvl w:val="0"/>
          <w:numId w:val="11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D921A9">
        <w:rPr>
          <w:rFonts w:ascii="Arial" w:eastAsiaTheme="majorEastAsia" w:hAnsi="Arial" w:cs="Arial"/>
          <w:color w:val="auto"/>
        </w:rPr>
        <w:t>Mezi objednatelem a zhotovitelem se dále sjednávají smluvní pokuty za každé nedodržení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bezpečnostního předpisu, vyhlášky a zákona týkajících se BOZP a PO, dále pokud bude ustanoven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koordinátor BOZP, za nedodržení nařízení a opatření</w:t>
      </w:r>
      <w:r w:rsidR="003326BA">
        <w:rPr>
          <w:rFonts w:ascii="Arial" w:eastAsiaTheme="majorEastAsia" w:hAnsi="Arial" w:cs="Arial"/>
          <w:color w:val="auto"/>
        </w:rPr>
        <w:t>,</w:t>
      </w:r>
      <w:r w:rsidRPr="00D921A9">
        <w:rPr>
          <w:rFonts w:ascii="Arial" w:eastAsiaTheme="majorEastAsia" w:hAnsi="Arial" w:cs="Arial"/>
          <w:color w:val="auto"/>
        </w:rPr>
        <w:t xml:space="preserve"> kter</w:t>
      </w:r>
      <w:r w:rsidR="003326BA">
        <w:rPr>
          <w:rFonts w:ascii="Arial" w:eastAsiaTheme="majorEastAsia" w:hAnsi="Arial" w:cs="Arial"/>
          <w:color w:val="auto"/>
        </w:rPr>
        <w:t>á</w:t>
      </w:r>
      <w:r w:rsidRPr="00D921A9">
        <w:rPr>
          <w:rFonts w:ascii="Arial" w:eastAsiaTheme="majorEastAsia" w:hAnsi="Arial" w:cs="Arial"/>
          <w:color w:val="auto"/>
        </w:rPr>
        <w:t xml:space="preserve"> stanovil, na staveništi s tím, že výše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smluvní pokuty za jednotlivé porušení je ve výši 2</w:t>
      </w:r>
      <w:r w:rsidR="00B77D62">
        <w:rPr>
          <w:rFonts w:ascii="Arial" w:eastAsiaTheme="majorEastAsia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000 Kč. Smluvní pokutu je objednatel oprávněn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vyúčtovat za každé nedodržení bezpečnostního předpisu, vyhlášky a zákon</w:t>
      </w:r>
      <w:r w:rsidR="00856CF2">
        <w:rPr>
          <w:rFonts w:ascii="Arial" w:eastAsiaTheme="majorEastAsia" w:hAnsi="Arial" w:cs="Arial"/>
          <w:color w:val="auto"/>
        </w:rPr>
        <w:t>a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týkajícího se BOZP a PO, dále za nedodržení nařízení a opatření, které stanovil koordinátor BOZP na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staveništi. Porušení předpisů a nařízení musí být zhotoviteli prokázáno (fotodokumentace, zápis ve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stavebním deníku).</w:t>
      </w:r>
    </w:p>
    <w:p w14:paraId="3CFB2A93" w14:textId="5E4496EE" w:rsidR="00C6478B" w:rsidRPr="00D921A9" w:rsidRDefault="00C6478B" w:rsidP="00C6478B">
      <w:pPr>
        <w:pStyle w:val="Zkladntext"/>
        <w:numPr>
          <w:ilvl w:val="0"/>
          <w:numId w:val="11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D921A9">
        <w:rPr>
          <w:rFonts w:ascii="Arial" w:eastAsiaTheme="majorEastAsia" w:hAnsi="Arial" w:cs="Arial"/>
          <w:color w:val="auto"/>
        </w:rPr>
        <w:t>Strana, které byla smluvní pokuta vyúčtována, je povinna do 21 dnů po obdržení faktury buď tuto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zaplatit, nebo v téže lhůtě sdělit oprávněné straně své námitky.</w:t>
      </w:r>
    </w:p>
    <w:p w14:paraId="0A9D2D10" w14:textId="77777777" w:rsidR="00C6478B" w:rsidRPr="00D921A9" w:rsidRDefault="00C6478B" w:rsidP="00C6478B">
      <w:pPr>
        <w:pStyle w:val="Zkladntext"/>
        <w:numPr>
          <w:ilvl w:val="0"/>
          <w:numId w:val="11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D921A9">
        <w:rPr>
          <w:rFonts w:ascii="Arial" w:eastAsiaTheme="majorEastAsia" w:hAnsi="Arial" w:cs="Arial"/>
          <w:color w:val="auto"/>
        </w:rPr>
        <w:t>Nedohodnou-li strany něco jiného, zaplacením smluvních pokut dohodnutých v této smlouvě, se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neruší povinnost strany závazek splnit, ani právo strany oprávněné vedle smluvní pokuty požadovat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i náhradu škody přesahující uhrazenou smluvní pokutu.</w:t>
      </w:r>
    </w:p>
    <w:p w14:paraId="4AD66241" w14:textId="77777777" w:rsidR="00C6478B" w:rsidRPr="00D921A9" w:rsidRDefault="00C6478B" w:rsidP="00C6478B">
      <w:pPr>
        <w:pStyle w:val="Zkladntext"/>
        <w:numPr>
          <w:ilvl w:val="0"/>
          <w:numId w:val="11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D921A9">
        <w:rPr>
          <w:rFonts w:ascii="Arial" w:eastAsiaTheme="majorEastAsia" w:hAnsi="Arial" w:cs="Arial"/>
          <w:color w:val="auto"/>
        </w:rPr>
        <w:t>Výše smluvní pokuty není omezená.</w:t>
      </w:r>
    </w:p>
    <w:p w14:paraId="72EE665F" w14:textId="28414483" w:rsidR="00C6478B" w:rsidRPr="00D921A9" w:rsidRDefault="00C6478B" w:rsidP="00C6478B">
      <w:pPr>
        <w:pStyle w:val="Zkladntext"/>
        <w:numPr>
          <w:ilvl w:val="0"/>
          <w:numId w:val="11"/>
        </w:numPr>
        <w:spacing w:before="60"/>
        <w:ind w:left="357" w:hanging="357"/>
        <w:jc w:val="both"/>
        <w:rPr>
          <w:rFonts w:ascii="Arial" w:eastAsiaTheme="majorEastAsia" w:hAnsi="Arial" w:cs="Arial"/>
          <w:color w:val="auto"/>
        </w:rPr>
      </w:pPr>
      <w:r w:rsidRPr="00D921A9">
        <w:rPr>
          <w:rFonts w:ascii="Arial" w:eastAsiaTheme="majorEastAsia" w:hAnsi="Arial" w:cs="Arial"/>
          <w:color w:val="auto"/>
        </w:rPr>
        <w:t>Objednatel může vůči zhotoviteli uplatnit smluvní pokutu při nezahájení prací do 14 dnů od předání</w:t>
      </w:r>
      <w:r w:rsidRPr="00D921A9">
        <w:rPr>
          <w:rFonts w:ascii="Arial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a převzetí staveniště ve výši 1</w:t>
      </w:r>
      <w:r w:rsidR="00B77D62">
        <w:rPr>
          <w:rFonts w:ascii="Arial" w:eastAsiaTheme="majorEastAsia" w:hAnsi="Arial" w:cs="Arial"/>
          <w:color w:val="auto"/>
        </w:rPr>
        <w:t xml:space="preserve"> </w:t>
      </w:r>
      <w:r w:rsidRPr="00D921A9">
        <w:rPr>
          <w:rFonts w:ascii="Arial" w:eastAsiaTheme="majorEastAsia" w:hAnsi="Arial" w:cs="Arial"/>
          <w:color w:val="auto"/>
        </w:rPr>
        <w:t>500 Kč za každý i započatý den prodlení.</w:t>
      </w:r>
    </w:p>
    <w:p w14:paraId="60DC3DB5" w14:textId="77777777" w:rsidR="00B77D62" w:rsidRPr="00D921A9" w:rsidRDefault="00B77D62" w:rsidP="00B77D62">
      <w:pPr>
        <w:pStyle w:val="Zkladntext"/>
        <w:spacing w:before="60"/>
        <w:ind w:left="357"/>
        <w:jc w:val="both"/>
        <w:rPr>
          <w:rFonts w:ascii="Arial" w:eastAsiaTheme="majorEastAsia" w:hAnsi="Arial" w:cs="Arial"/>
          <w:color w:val="auto"/>
        </w:rPr>
      </w:pPr>
    </w:p>
    <w:p w14:paraId="09468434" w14:textId="77777777" w:rsidR="00C6478B" w:rsidRPr="004A2A9D" w:rsidRDefault="00C6478B" w:rsidP="00C6478B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4A2A9D">
        <w:rPr>
          <w:rFonts w:ascii="Arial" w:eastAsiaTheme="majorEastAsia" w:hAnsi="Arial" w:cs="Arial"/>
          <w:b/>
          <w:bCs/>
          <w:color w:val="auto"/>
          <w:sz w:val="22"/>
          <w:szCs w:val="22"/>
        </w:rPr>
        <w:t>Článek VIII.</w:t>
      </w:r>
    </w:p>
    <w:p w14:paraId="714A7656" w14:textId="77777777" w:rsidR="00C6478B" w:rsidRPr="004A2A9D" w:rsidRDefault="00C6478B" w:rsidP="00C6478B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4A2A9D">
        <w:rPr>
          <w:rFonts w:ascii="Arial" w:eastAsiaTheme="majorEastAsia" w:hAnsi="Arial" w:cs="Arial"/>
          <w:b/>
          <w:bCs/>
          <w:color w:val="auto"/>
          <w:sz w:val="22"/>
          <w:szCs w:val="22"/>
        </w:rPr>
        <w:t>Záruka za jakost, odpovědnost za vady</w:t>
      </w:r>
    </w:p>
    <w:p w14:paraId="50AAAAF7" w14:textId="162EBE98" w:rsidR="00C6478B" w:rsidRPr="004A2A9D" w:rsidRDefault="00C6478B" w:rsidP="00C6478B">
      <w:pPr>
        <w:pStyle w:val="Zkladntext"/>
        <w:numPr>
          <w:ilvl w:val="0"/>
          <w:numId w:val="12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4A2A9D">
        <w:rPr>
          <w:rFonts w:ascii="Arial" w:eastAsiaTheme="majorEastAsia" w:hAnsi="Arial" w:cs="Arial"/>
          <w:color w:val="auto"/>
        </w:rPr>
        <w:t xml:space="preserve">Zhotovitel dává záruku na bezvadný stav díla po dobu min. 60 měsíců. </w:t>
      </w:r>
      <w:r w:rsidR="00675BC6" w:rsidRPr="00675BC6">
        <w:rPr>
          <w:rFonts w:ascii="Arial" w:eastAsiaTheme="majorEastAsia" w:hAnsi="Arial" w:cs="Arial"/>
          <w:color w:val="auto"/>
        </w:rPr>
        <w:t xml:space="preserve">V případě, že bude dodatečně zjištěno, že </w:t>
      </w:r>
      <w:r w:rsidR="0023680D">
        <w:rPr>
          <w:rFonts w:ascii="Arial" w:eastAsiaTheme="majorEastAsia" w:hAnsi="Arial" w:cs="Arial"/>
          <w:color w:val="auto"/>
        </w:rPr>
        <w:t>zhotovitel</w:t>
      </w:r>
      <w:r w:rsidR="00675BC6" w:rsidRPr="00675BC6">
        <w:rPr>
          <w:rFonts w:ascii="Arial" w:eastAsiaTheme="majorEastAsia" w:hAnsi="Arial" w:cs="Arial"/>
          <w:color w:val="auto"/>
        </w:rPr>
        <w:t xml:space="preserve"> použil materiály nebo stavební postupy, které jsou v rozporu s</w:t>
      </w:r>
      <w:r w:rsidR="00675BC6">
        <w:rPr>
          <w:rFonts w:ascii="Arial" w:eastAsiaTheme="majorEastAsia" w:hAnsi="Arial" w:cs="Arial"/>
          <w:color w:val="auto"/>
        </w:rPr>
        <w:t> projektovou dokumentací,</w:t>
      </w:r>
      <w:r w:rsidR="00675BC6" w:rsidRPr="00675BC6">
        <w:rPr>
          <w:rFonts w:ascii="Arial" w:eastAsiaTheme="majorEastAsia" w:hAnsi="Arial" w:cs="Arial"/>
          <w:color w:val="auto"/>
        </w:rPr>
        <w:t xml:space="preserve"> a v této souvislosti byla zjištěna závada, vztahuje se pak záruka na dalších 12 měsíců od provedení a převzetí předmětné opravy.</w:t>
      </w:r>
    </w:p>
    <w:p w14:paraId="3E6DAAF6" w14:textId="6399D863" w:rsidR="00C6478B" w:rsidRPr="004A2A9D" w:rsidRDefault="00C6478B" w:rsidP="00C6478B">
      <w:pPr>
        <w:pStyle w:val="Zkladntext"/>
        <w:numPr>
          <w:ilvl w:val="0"/>
          <w:numId w:val="12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4A2A9D">
        <w:rPr>
          <w:rFonts w:ascii="Arial" w:eastAsiaTheme="majorEastAsia" w:hAnsi="Arial" w:cs="Arial"/>
          <w:color w:val="auto"/>
        </w:rPr>
        <w:t>Zhotovitel se zavazuje k tomu, že odstraňování závad reklamovaných objednatelem v záruční době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bude zahájeno nejpozději do 3 pracovních dnů, a to způsobem a v rozsahu dle dané vady tak, aby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odstranění závad bylo provedeno nejpozději do 2 týdnů od reklamace vady, nebude-li smluvními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stranami písemně dohodnut jiný termín k odstranění vady. V případě nedodržení těchto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prováděcích termínů je objednatel dále oprávněn nedostatky nechat odstranit třetí osobou na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náklady zhotovitele bez předchozího upozornění na tuto skutečnost. V případě havárie se zhotovitel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zavazuje nastoupit na odstranění vady do 24 hodin od přijetí oprávněné reklamace objednatele. Pokud nelze z technologických důvodů vady odstranit v dohodnuté lhůtě, dohodnou strany nový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termín odstranění vady. I přes odstranění vady jiným zhotovitelem není dotčena sjednaná záruka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za jakost.</w:t>
      </w:r>
    </w:p>
    <w:p w14:paraId="1044620E" w14:textId="77777777" w:rsidR="00C6478B" w:rsidRDefault="00C6478B" w:rsidP="00C6478B">
      <w:pPr>
        <w:pStyle w:val="Zkladntext"/>
        <w:numPr>
          <w:ilvl w:val="0"/>
          <w:numId w:val="12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4A2A9D">
        <w:rPr>
          <w:rFonts w:ascii="Arial" w:eastAsiaTheme="majorEastAsia" w:hAnsi="Arial" w:cs="Arial"/>
          <w:color w:val="auto"/>
        </w:rPr>
        <w:t>Pokud objednatel neumožní zhotoviteli ve sjednané době přístup k</w:t>
      </w:r>
      <w:r w:rsidRPr="004A2A9D">
        <w:rPr>
          <w:rFonts w:ascii="Arial" w:hAnsi="Arial" w:cs="Arial"/>
          <w:color w:val="auto"/>
        </w:rPr>
        <w:t> </w:t>
      </w:r>
      <w:r w:rsidRPr="004A2A9D">
        <w:rPr>
          <w:rFonts w:ascii="Arial" w:eastAsiaTheme="majorEastAsia" w:hAnsi="Arial" w:cs="Arial"/>
          <w:color w:val="auto"/>
        </w:rPr>
        <w:t>odstranění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reklamovaných vad,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je povinen zhotoviteli zaplatit náklady (zejména dopravné) a smluvní strany jsou povinny sjednat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novou lhůtu pro jejich odstranění. V případě opakovaného neumožnění přístupu zhotovitele k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odstranění vad z viny objednatele, povinnost zhotovitele odstranit vady zaniká a rovněž zaniká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právo objednatele z těchto vad díla.</w:t>
      </w:r>
    </w:p>
    <w:p w14:paraId="2A727FE4" w14:textId="77777777" w:rsidR="00C6478B" w:rsidRPr="004A2A9D" w:rsidRDefault="00C6478B" w:rsidP="00C6478B">
      <w:pPr>
        <w:pStyle w:val="Zkladntext"/>
        <w:numPr>
          <w:ilvl w:val="0"/>
          <w:numId w:val="12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4A2A9D">
        <w:rPr>
          <w:rFonts w:ascii="Arial" w:eastAsiaTheme="majorEastAsia" w:hAnsi="Arial" w:cs="Arial"/>
          <w:color w:val="auto"/>
        </w:rPr>
        <w:t>Zhotovitel odpovídá za kvalitu, funkčnost a úplnost zhotoveného díla dle čl. III. odst. 1 této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smlouvy a zaručuje se, že dílo provede v souladu s podmínkami této smlouvy a v</w:t>
      </w:r>
      <w:r w:rsidRPr="004A2A9D">
        <w:rPr>
          <w:rFonts w:ascii="Arial" w:hAnsi="Arial" w:cs="Arial"/>
          <w:color w:val="auto"/>
        </w:rPr>
        <w:t> </w:t>
      </w:r>
      <w:r w:rsidRPr="004A2A9D">
        <w:rPr>
          <w:rFonts w:ascii="Arial" w:eastAsiaTheme="majorEastAsia" w:hAnsi="Arial" w:cs="Arial"/>
          <w:color w:val="auto"/>
        </w:rPr>
        <w:t>parametrech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určených projektovou dokumentací stavby a jejím popisem, v jakosti, která bude odpovídat obecně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závazným předpisům ČSN platným v ČR v době realizace, standardům a jiným předpisům a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směrnicím výrobců a dodavatelů materiálů a technických zařízení platným v ČR v době jeho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realizace.</w:t>
      </w:r>
    </w:p>
    <w:p w14:paraId="05A10847" w14:textId="317B7853" w:rsidR="00C6478B" w:rsidRDefault="00577309" w:rsidP="00C6478B">
      <w:pPr>
        <w:pStyle w:val="Zkladntext"/>
        <w:numPr>
          <w:ilvl w:val="0"/>
          <w:numId w:val="12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577309">
        <w:rPr>
          <w:rFonts w:ascii="Arial" w:eastAsiaTheme="majorEastAsia" w:hAnsi="Arial" w:cs="Arial"/>
          <w:color w:val="auto"/>
        </w:rPr>
        <w:t>Záruční doba počíná běžet dnem protokolárního předání a převzetí díla objednatelem</w:t>
      </w:r>
      <w:r>
        <w:rPr>
          <w:rFonts w:ascii="Arial" w:eastAsiaTheme="majorEastAsia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a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je platná za předpokladu dodržení všech stanovených pravidel pro údržbu a obsluhu objednatelem.</w:t>
      </w:r>
      <w:r w:rsidRPr="00577309">
        <w:rPr>
          <w:rFonts w:ascii="Arial" w:eastAsiaTheme="majorEastAsia" w:hAnsi="Arial" w:cs="Arial"/>
          <w:color w:val="auto"/>
        </w:rPr>
        <w:t xml:space="preserve"> U částí díla, na nichž byly zjištěny vady nebo nedodělky, počíná záruční doba běžet dnem jejich odstranění potvrzeného objednatelem. </w:t>
      </w:r>
      <w:r w:rsidR="00C6478B" w:rsidRPr="004A2A9D">
        <w:rPr>
          <w:rFonts w:ascii="Arial" w:eastAsiaTheme="majorEastAsia" w:hAnsi="Arial" w:cs="Arial"/>
          <w:color w:val="auto"/>
        </w:rPr>
        <w:t>Každá prokázaná závada zaviněná zhotovitelem, která se projeví během záruční doby, bude</w:t>
      </w:r>
      <w:r w:rsidR="00C6478B" w:rsidRPr="004A2A9D">
        <w:rPr>
          <w:rFonts w:ascii="Arial" w:hAnsi="Arial" w:cs="Arial"/>
          <w:color w:val="auto"/>
        </w:rPr>
        <w:t xml:space="preserve"> </w:t>
      </w:r>
      <w:r w:rsidR="00C6478B" w:rsidRPr="004A2A9D">
        <w:rPr>
          <w:rFonts w:ascii="Arial" w:eastAsiaTheme="majorEastAsia" w:hAnsi="Arial" w:cs="Arial"/>
          <w:color w:val="auto"/>
        </w:rPr>
        <w:t>odstraněna zhotovitelem zcela na jeho náklady. Záruka za jakost se prodlužuje o dobu, po kterou</w:t>
      </w:r>
      <w:r w:rsidR="00C6478B" w:rsidRPr="004A2A9D">
        <w:rPr>
          <w:rFonts w:ascii="Arial" w:hAnsi="Arial" w:cs="Arial"/>
          <w:color w:val="auto"/>
        </w:rPr>
        <w:t xml:space="preserve"> </w:t>
      </w:r>
      <w:r w:rsidR="00C6478B" w:rsidRPr="004A2A9D">
        <w:rPr>
          <w:rFonts w:ascii="Arial" w:eastAsiaTheme="majorEastAsia" w:hAnsi="Arial" w:cs="Arial"/>
          <w:color w:val="auto"/>
        </w:rPr>
        <w:t>bude trvat odstraňování vad zhotovitelem.</w:t>
      </w:r>
    </w:p>
    <w:p w14:paraId="46AC993A" w14:textId="77777777" w:rsidR="00E10162" w:rsidRDefault="00E10162" w:rsidP="00E10162">
      <w:pPr>
        <w:pStyle w:val="Zkladntext"/>
        <w:spacing w:before="60"/>
        <w:ind w:left="360"/>
        <w:jc w:val="both"/>
        <w:rPr>
          <w:rFonts w:ascii="Arial" w:eastAsiaTheme="majorEastAsia" w:hAnsi="Arial" w:cs="Arial"/>
          <w:color w:val="auto"/>
        </w:rPr>
      </w:pPr>
    </w:p>
    <w:p w14:paraId="0DC732FC" w14:textId="77777777" w:rsidR="00C6478B" w:rsidRPr="004A2A9D" w:rsidRDefault="00C6478B" w:rsidP="00C6478B">
      <w:pPr>
        <w:pStyle w:val="Zkladntext"/>
        <w:numPr>
          <w:ilvl w:val="0"/>
          <w:numId w:val="12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4A2A9D">
        <w:rPr>
          <w:rFonts w:ascii="Arial" w:eastAsiaTheme="majorEastAsia" w:hAnsi="Arial" w:cs="Arial"/>
          <w:color w:val="auto"/>
        </w:rPr>
        <w:lastRenderedPageBreak/>
        <w:t>Zhotovitel odpovídá za případné vady a nedodělky, které má stavební dílo v čase předání objednateli. Jejich odstranění provede zhotovitel na své náklady, v termínech vzájemně dohodnutých v zápise z předání a převzetí díla.</w:t>
      </w:r>
    </w:p>
    <w:p w14:paraId="2DFBA0F3" w14:textId="77777777" w:rsidR="00C6478B" w:rsidRPr="004A2A9D" w:rsidRDefault="00C6478B" w:rsidP="00C6478B">
      <w:pPr>
        <w:pStyle w:val="Zkladntext"/>
        <w:numPr>
          <w:ilvl w:val="0"/>
          <w:numId w:val="12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4A2A9D">
        <w:rPr>
          <w:rFonts w:ascii="Arial" w:eastAsiaTheme="majorEastAsia" w:hAnsi="Arial" w:cs="Arial"/>
          <w:color w:val="auto"/>
        </w:rPr>
        <w:t>Dílo má vady, jestliže provedení díla neodpovídá požadavkům uvedeným ve smlouvě, příslušným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právním předpisům, normám nebo jiné dokumentaci vztahující se k provedení díla, popřípadě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pokud neumožní užívání, k němuž bylo určeno a zhotoveno.</w:t>
      </w:r>
    </w:p>
    <w:p w14:paraId="295A54FC" w14:textId="4F7AD123" w:rsidR="00C6478B" w:rsidRPr="004A2A9D" w:rsidRDefault="00C6478B" w:rsidP="00C6478B">
      <w:pPr>
        <w:pStyle w:val="Zkladntext"/>
        <w:numPr>
          <w:ilvl w:val="0"/>
          <w:numId w:val="12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4A2A9D">
        <w:rPr>
          <w:rFonts w:ascii="Arial" w:eastAsiaTheme="majorEastAsia" w:hAnsi="Arial" w:cs="Arial"/>
          <w:color w:val="auto"/>
        </w:rPr>
        <w:t>Ze záruční povinnosti jsou vyloučeny vady způsobené nesprávným provozováním díla, jeho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poškození živelnou událostí.</w:t>
      </w:r>
    </w:p>
    <w:p w14:paraId="097AFEB3" w14:textId="77777777" w:rsidR="00C6478B" w:rsidRPr="004A2A9D" w:rsidRDefault="00C6478B" w:rsidP="00C6478B">
      <w:pPr>
        <w:pStyle w:val="Zkladntext"/>
        <w:numPr>
          <w:ilvl w:val="0"/>
          <w:numId w:val="12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4A2A9D">
        <w:rPr>
          <w:rFonts w:ascii="Arial" w:eastAsiaTheme="majorEastAsia" w:hAnsi="Arial" w:cs="Arial"/>
          <w:color w:val="auto"/>
        </w:rPr>
        <w:t>Povinnosti a práva ze záruky za jakost upravuje plně občanský zákoník.</w:t>
      </w:r>
    </w:p>
    <w:p w14:paraId="4E89C084" w14:textId="77777777" w:rsidR="00C6478B" w:rsidRPr="004A2A9D" w:rsidRDefault="00C6478B" w:rsidP="00C6478B">
      <w:pPr>
        <w:pStyle w:val="Zkladntext"/>
        <w:numPr>
          <w:ilvl w:val="0"/>
          <w:numId w:val="12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4A2A9D">
        <w:rPr>
          <w:rFonts w:ascii="Arial" w:eastAsiaTheme="majorEastAsia" w:hAnsi="Arial" w:cs="Arial"/>
          <w:color w:val="auto"/>
        </w:rPr>
        <w:t>Jestliže se v záruční době vyskytnou vady, je objednatel povinen každé zjištění vady u zhotovitele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písemně reklamovat, a to bezodkladně po jejím zjištění.</w:t>
      </w:r>
    </w:p>
    <w:p w14:paraId="15AB573B" w14:textId="77777777" w:rsidR="00C6478B" w:rsidRPr="004A2A9D" w:rsidRDefault="00C6478B" w:rsidP="00C6478B">
      <w:pPr>
        <w:pStyle w:val="Zkladntext"/>
        <w:numPr>
          <w:ilvl w:val="0"/>
          <w:numId w:val="12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4A2A9D">
        <w:rPr>
          <w:rFonts w:ascii="Arial" w:eastAsiaTheme="majorEastAsia" w:hAnsi="Arial" w:cs="Arial"/>
          <w:color w:val="auto"/>
        </w:rPr>
        <w:t>Pro řádné a včasné odstranění případných vad je objednatel povinen umožnit pracovníkům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zhotovitele přístup k předanému dílu. Pověřený zástupce objednatele po ukončení prací písemně</w:t>
      </w:r>
      <w:r w:rsidRPr="004A2A9D">
        <w:rPr>
          <w:rFonts w:ascii="Arial" w:hAnsi="Arial" w:cs="Arial"/>
          <w:color w:val="auto"/>
        </w:rPr>
        <w:t xml:space="preserve"> </w:t>
      </w:r>
      <w:r w:rsidRPr="004A2A9D">
        <w:rPr>
          <w:rFonts w:ascii="Arial" w:eastAsiaTheme="majorEastAsia" w:hAnsi="Arial" w:cs="Arial"/>
          <w:color w:val="auto"/>
        </w:rPr>
        <w:t>potvrdí odstranění vad.</w:t>
      </w:r>
    </w:p>
    <w:p w14:paraId="1143E1AE" w14:textId="77777777" w:rsidR="00C6478B" w:rsidRPr="004A2A9D" w:rsidRDefault="00C6478B" w:rsidP="00C6478B">
      <w:pPr>
        <w:pStyle w:val="Zkladntext"/>
        <w:spacing w:before="60"/>
        <w:jc w:val="both"/>
        <w:rPr>
          <w:rFonts w:ascii="Arial" w:eastAsiaTheme="majorEastAsia" w:hAnsi="Arial" w:cs="Arial"/>
          <w:color w:val="auto"/>
        </w:rPr>
      </w:pPr>
    </w:p>
    <w:p w14:paraId="74358FF9" w14:textId="77777777" w:rsidR="00C6478B" w:rsidRPr="00B95105" w:rsidRDefault="00C6478B" w:rsidP="00C6478B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B95105">
        <w:rPr>
          <w:rFonts w:ascii="Arial" w:eastAsiaTheme="majorEastAsia" w:hAnsi="Arial" w:cs="Arial"/>
          <w:b/>
          <w:bCs/>
          <w:color w:val="auto"/>
          <w:sz w:val="22"/>
          <w:szCs w:val="22"/>
        </w:rPr>
        <w:t>Článek IX.</w:t>
      </w:r>
    </w:p>
    <w:p w14:paraId="45E13366" w14:textId="77777777" w:rsidR="00C6478B" w:rsidRPr="00B95105" w:rsidRDefault="00C6478B" w:rsidP="00C6478B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B95105">
        <w:rPr>
          <w:rFonts w:ascii="Arial" w:eastAsiaTheme="majorEastAsia" w:hAnsi="Arial" w:cs="Arial"/>
          <w:b/>
          <w:bCs/>
          <w:color w:val="auto"/>
          <w:sz w:val="22"/>
          <w:szCs w:val="22"/>
        </w:rPr>
        <w:t xml:space="preserve">Vlastnická práva a </w:t>
      </w:r>
      <w:proofErr w:type="spellStart"/>
      <w:r w:rsidRPr="00B95105">
        <w:rPr>
          <w:rFonts w:ascii="Arial" w:eastAsiaTheme="majorEastAsia" w:hAnsi="Arial" w:cs="Arial"/>
          <w:b/>
          <w:bCs/>
          <w:color w:val="auto"/>
          <w:sz w:val="22"/>
          <w:szCs w:val="22"/>
        </w:rPr>
        <w:t>nositelství</w:t>
      </w:r>
      <w:proofErr w:type="spellEnd"/>
      <w:r w:rsidRPr="00B95105">
        <w:rPr>
          <w:rFonts w:ascii="Arial" w:eastAsiaTheme="majorEastAsia" w:hAnsi="Arial" w:cs="Arial"/>
          <w:b/>
          <w:bCs/>
          <w:color w:val="auto"/>
          <w:sz w:val="22"/>
          <w:szCs w:val="22"/>
        </w:rPr>
        <w:t xml:space="preserve"> nebezpečí vzniku škod</w:t>
      </w:r>
    </w:p>
    <w:p w14:paraId="6B7DB847" w14:textId="77777777" w:rsidR="00C6478B" w:rsidRDefault="00C6478B" w:rsidP="00C6478B">
      <w:pPr>
        <w:pStyle w:val="Zkladntext"/>
        <w:numPr>
          <w:ilvl w:val="0"/>
          <w:numId w:val="13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B95105">
        <w:rPr>
          <w:rFonts w:ascii="Arial" w:eastAsiaTheme="majorEastAsia" w:hAnsi="Arial" w:cs="Arial"/>
          <w:color w:val="auto"/>
        </w:rPr>
        <w:t>Do vlastnictví objednatele přechází jakákoliv část a/nebo součást díla okamžikem</w:t>
      </w:r>
      <w:r w:rsidRPr="007D6BE9">
        <w:rPr>
          <w:rFonts w:ascii="Arial" w:eastAsiaTheme="majorEastAsia" w:hAnsi="Arial" w:cs="Arial"/>
          <w:color w:val="auto"/>
          <w:sz w:val="24"/>
          <w:szCs w:val="24"/>
        </w:rPr>
        <w:t xml:space="preserve"> </w:t>
      </w:r>
      <w:r w:rsidRPr="00B95105">
        <w:rPr>
          <w:rFonts w:ascii="Arial" w:eastAsiaTheme="majorEastAsia" w:hAnsi="Arial" w:cs="Arial"/>
          <w:color w:val="auto"/>
        </w:rPr>
        <w:t>jejího zhotovení</w:t>
      </w:r>
      <w:r w:rsidRPr="00B95105">
        <w:rPr>
          <w:rFonts w:ascii="Arial" w:hAnsi="Arial" w:cs="Arial"/>
          <w:color w:val="auto"/>
        </w:rPr>
        <w:t xml:space="preserve"> </w:t>
      </w:r>
      <w:r w:rsidRPr="00B95105">
        <w:rPr>
          <w:rFonts w:ascii="Arial" w:eastAsiaTheme="majorEastAsia" w:hAnsi="Arial" w:cs="Arial"/>
          <w:color w:val="auto"/>
        </w:rPr>
        <w:t>(zpracování). Nebezpečí škody na zhotovované věci však do doby úplného předání díla ponese</w:t>
      </w:r>
      <w:r w:rsidRPr="00B95105">
        <w:rPr>
          <w:rFonts w:ascii="Arial" w:hAnsi="Arial" w:cs="Arial"/>
          <w:color w:val="auto"/>
        </w:rPr>
        <w:t xml:space="preserve"> </w:t>
      </w:r>
      <w:r w:rsidRPr="00B95105">
        <w:rPr>
          <w:rFonts w:ascii="Arial" w:eastAsiaTheme="majorEastAsia" w:hAnsi="Arial" w:cs="Arial"/>
          <w:color w:val="auto"/>
        </w:rPr>
        <w:t>zhotovitel. Zhotovitel je vlastníkem všech věcí, strojů a mechanismů, které vnesl na staveniště, po</w:t>
      </w:r>
      <w:r w:rsidRPr="00B95105">
        <w:rPr>
          <w:rFonts w:ascii="Arial" w:hAnsi="Arial" w:cs="Arial"/>
          <w:color w:val="auto"/>
        </w:rPr>
        <w:t xml:space="preserve"> </w:t>
      </w:r>
      <w:r w:rsidRPr="00B95105">
        <w:rPr>
          <w:rFonts w:ascii="Arial" w:eastAsiaTheme="majorEastAsia" w:hAnsi="Arial" w:cs="Arial"/>
          <w:color w:val="auto"/>
        </w:rPr>
        <w:t>celou dobu zhotovování díla, u materiálů a konstrukcí jen do doby jejich zapracování nebo</w:t>
      </w:r>
      <w:r w:rsidRPr="00B95105">
        <w:rPr>
          <w:rFonts w:ascii="Arial" w:hAnsi="Arial" w:cs="Arial"/>
          <w:color w:val="auto"/>
        </w:rPr>
        <w:t xml:space="preserve"> </w:t>
      </w:r>
      <w:r w:rsidRPr="00B95105">
        <w:rPr>
          <w:rFonts w:ascii="Arial" w:eastAsiaTheme="majorEastAsia" w:hAnsi="Arial" w:cs="Arial"/>
          <w:color w:val="auto"/>
        </w:rPr>
        <w:t>zabudování do díla.</w:t>
      </w:r>
    </w:p>
    <w:p w14:paraId="51136F08" w14:textId="77777777" w:rsidR="00C6478B" w:rsidRPr="00B95105" w:rsidRDefault="00C6478B" w:rsidP="00C6478B">
      <w:pPr>
        <w:pStyle w:val="Zkladntext"/>
        <w:numPr>
          <w:ilvl w:val="0"/>
          <w:numId w:val="13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B95105">
        <w:rPr>
          <w:rFonts w:ascii="Arial" w:eastAsiaTheme="majorEastAsia" w:hAnsi="Arial" w:cs="Arial"/>
          <w:color w:val="auto"/>
        </w:rPr>
        <w:t>Smluvní strany berou na vědomí, že postup a důsledky při uplatňování náhrady škody, dodatečné</w:t>
      </w:r>
      <w:r w:rsidRPr="00B95105">
        <w:rPr>
          <w:rFonts w:ascii="Arial" w:hAnsi="Arial" w:cs="Arial"/>
          <w:color w:val="auto"/>
        </w:rPr>
        <w:t xml:space="preserve"> </w:t>
      </w:r>
      <w:r w:rsidRPr="00B95105">
        <w:rPr>
          <w:rFonts w:ascii="Arial" w:eastAsiaTheme="majorEastAsia" w:hAnsi="Arial" w:cs="Arial"/>
          <w:color w:val="auto"/>
        </w:rPr>
        <w:t>nemožnosti plnění a zmaření účelu smlouvy upravují § 2909 a násl., § 2006 a násl., občanského</w:t>
      </w:r>
      <w:r w:rsidRPr="00B95105">
        <w:rPr>
          <w:rFonts w:ascii="Arial" w:hAnsi="Arial" w:cs="Arial"/>
          <w:color w:val="auto"/>
        </w:rPr>
        <w:t xml:space="preserve"> </w:t>
      </w:r>
      <w:r w:rsidRPr="00B95105">
        <w:rPr>
          <w:rFonts w:ascii="Arial" w:eastAsiaTheme="majorEastAsia" w:hAnsi="Arial" w:cs="Arial"/>
          <w:color w:val="auto"/>
        </w:rPr>
        <w:t>zákoníku.</w:t>
      </w:r>
    </w:p>
    <w:p w14:paraId="71976DD4" w14:textId="77777777" w:rsidR="00C6478B" w:rsidRPr="00B95105" w:rsidRDefault="00C6478B" w:rsidP="00C6478B">
      <w:pPr>
        <w:pStyle w:val="Zkladntext"/>
        <w:numPr>
          <w:ilvl w:val="0"/>
          <w:numId w:val="13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B95105">
        <w:rPr>
          <w:rFonts w:ascii="Arial" w:eastAsiaTheme="majorEastAsia" w:hAnsi="Arial" w:cs="Arial"/>
          <w:color w:val="auto"/>
        </w:rPr>
        <w:t>Za případné škody vzniklé provozem objednatele v již předaném předmětu smlouvy, zhotovitel</w:t>
      </w:r>
      <w:r w:rsidRPr="00B95105">
        <w:rPr>
          <w:rFonts w:ascii="Arial" w:hAnsi="Arial" w:cs="Arial"/>
          <w:color w:val="auto"/>
        </w:rPr>
        <w:t xml:space="preserve"> </w:t>
      </w:r>
      <w:r w:rsidRPr="00B95105">
        <w:rPr>
          <w:rFonts w:ascii="Arial" w:eastAsiaTheme="majorEastAsia" w:hAnsi="Arial" w:cs="Arial"/>
          <w:color w:val="auto"/>
        </w:rPr>
        <w:t>neodpovídá, tyto hradí v plné výši objednatel.</w:t>
      </w:r>
    </w:p>
    <w:p w14:paraId="595D5BBE" w14:textId="77777777" w:rsidR="00C6478B" w:rsidRPr="00B95105" w:rsidRDefault="00C6478B" w:rsidP="00C6478B">
      <w:pPr>
        <w:pStyle w:val="Zkladntext"/>
        <w:numPr>
          <w:ilvl w:val="0"/>
          <w:numId w:val="13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B95105">
        <w:rPr>
          <w:rFonts w:ascii="Arial" w:hAnsi="Arial" w:cs="Arial"/>
          <w:color w:val="auto"/>
        </w:rPr>
        <w:t>Z</w:t>
      </w:r>
      <w:r w:rsidRPr="00B95105">
        <w:rPr>
          <w:rFonts w:ascii="Arial" w:eastAsiaTheme="majorEastAsia" w:hAnsi="Arial" w:cs="Arial"/>
          <w:color w:val="auto"/>
        </w:rPr>
        <w:t>hotovitel prohlašuje, že je pojištěn proti případným škodám způsobeným jeho činností včetně</w:t>
      </w:r>
      <w:r w:rsidRPr="00B95105">
        <w:rPr>
          <w:rFonts w:ascii="Arial" w:hAnsi="Arial" w:cs="Arial"/>
          <w:color w:val="auto"/>
        </w:rPr>
        <w:t xml:space="preserve"> </w:t>
      </w:r>
      <w:r w:rsidRPr="00B95105">
        <w:rPr>
          <w:rFonts w:ascii="Arial" w:eastAsiaTheme="majorEastAsia" w:hAnsi="Arial" w:cs="Arial"/>
          <w:color w:val="auto"/>
        </w:rPr>
        <w:t xml:space="preserve">škod pracovníků zhotovitele u pojišťovny </w:t>
      </w:r>
      <w:r w:rsidRPr="00B95105">
        <w:rPr>
          <w:rFonts w:ascii="Arial" w:eastAsiaTheme="majorEastAsia" w:hAnsi="Arial" w:cs="Arial"/>
          <w:color w:val="auto"/>
          <w:highlight w:val="lightGray"/>
        </w:rPr>
        <w:t>……………………………………………</w:t>
      </w:r>
      <w:proofErr w:type="gramStart"/>
      <w:r w:rsidRPr="00B95105">
        <w:rPr>
          <w:rFonts w:ascii="Arial" w:eastAsiaTheme="majorEastAsia" w:hAnsi="Arial" w:cs="Arial"/>
          <w:color w:val="auto"/>
          <w:highlight w:val="lightGray"/>
        </w:rPr>
        <w:t>…….</w:t>
      </w:r>
      <w:proofErr w:type="gramEnd"/>
      <w:r w:rsidRPr="00B95105">
        <w:rPr>
          <w:rFonts w:ascii="Arial" w:eastAsiaTheme="majorEastAsia" w:hAnsi="Arial" w:cs="Arial"/>
          <w:color w:val="auto"/>
          <w:highlight w:val="lightGray"/>
        </w:rPr>
        <w:t>.</w:t>
      </w:r>
      <w:r w:rsidRPr="00B95105">
        <w:rPr>
          <w:rFonts w:ascii="Arial" w:hAnsi="Arial" w:cs="Arial"/>
          <w:color w:val="auto"/>
        </w:rPr>
        <w:t xml:space="preserve"> </w:t>
      </w:r>
      <w:r w:rsidRPr="00B95105">
        <w:rPr>
          <w:rFonts w:ascii="Arial" w:eastAsiaTheme="majorEastAsia" w:hAnsi="Arial" w:cs="Arial"/>
          <w:color w:val="auto"/>
        </w:rPr>
        <w:t xml:space="preserve">č. poj. smlouvy </w:t>
      </w:r>
      <w:r w:rsidRPr="00B95105">
        <w:rPr>
          <w:rFonts w:ascii="Arial" w:eastAsiaTheme="majorEastAsia" w:hAnsi="Arial" w:cs="Arial"/>
          <w:color w:val="auto"/>
          <w:highlight w:val="lightGray"/>
        </w:rPr>
        <w:t>………………………</w:t>
      </w:r>
      <w:r w:rsidRPr="00B95105">
        <w:rPr>
          <w:rFonts w:ascii="Arial" w:eastAsiaTheme="majorEastAsia" w:hAnsi="Arial" w:cs="Arial"/>
          <w:color w:val="auto"/>
        </w:rPr>
        <w:t xml:space="preserve"> na částku: </w:t>
      </w:r>
      <w:r w:rsidRPr="00B95105">
        <w:rPr>
          <w:rFonts w:ascii="Arial" w:eastAsiaTheme="majorEastAsia" w:hAnsi="Arial" w:cs="Arial"/>
          <w:color w:val="auto"/>
          <w:highlight w:val="lightGray"/>
        </w:rPr>
        <w:t>…………………………</w:t>
      </w:r>
      <w:r w:rsidRPr="00B95105">
        <w:rPr>
          <w:rFonts w:ascii="Arial" w:eastAsiaTheme="majorEastAsia" w:hAnsi="Arial" w:cs="Arial"/>
          <w:color w:val="auto"/>
        </w:rPr>
        <w:t xml:space="preserve"> Kč. Na požádání objednatele je zhotovitel povinen kopii platné pojistné</w:t>
      </w:r>
      <w:r w:rsidRPr="00B95105">
        <w:rPr>
          <w:rFonts w:ascii="Arial" w:hAnsi="Arial" w:cs="Arial"/>
          <w:color w:val="auto"/>
        </w:rPr>
        <w:t xml:space="preserve"> </w:t>
      </w:r>
      <w:r w:rsidRPr="00B95105">
        <w:rPr>
          <w:rFonts w:ascii="Arial" w:eastAsiaTheme="majorEastAsia" w:hAnsi="Arial" w:cs="Arial"/>
          <w:color w:val="auto"/>
        </w:rPr>
        <w:t>smlouvy objednateli předložit.</w:t>
      </w:r>
    </w:p>
    <w:p w14:paraId="6D95806E" w14:textId="77777777" w:rsidR="00C6478B" w:rsidRPr="00B95105" w:rsidRDefault="00C6478B" w:rsidP="00C6478B">
      <w:pPr>
        <w:pStyle w:val="Zkladntext"/>
        <w:numPr>
          <w:ilvl w:val="0"/>
          <w:numId w:val="13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B95105">
        <w:rPr>
          <w:rFonts w:ascii="Arial" w:eastAsiaTheme="majorEastAsia" w:hAnsi="Arial" w:cs="Arial"/>
          <w:color w:val="auto"/>
        </w:rPr>
        <w:t>Zhotovitel uhradí veškeré škody, prokazatelně způsobené svou činností na stávajících objektech,</w:t>
      </w:r>
      <w:r w:rsidRPr="00B95105">
        <w:rPr>
          <w:rFonts w:ascii="Arial" w:hAnsi="Arial" w:cs="Arial"/>
          <w:color w:val="auto"/>
        </w:rPr>
        <w:t xml:space="preserve"> </w:t>
      </w:r>
      <w:r w:rsidRPr="00B95105">
        <w:rPr>
          <w:rFonts w:ascii="Arial" w:eastAsiaTheme="majorEastAsia" w:hAnsi="Arial" w:cs="Arial"/>
          <w:color w:val="auto"/>
        </w:rPr>
        <w:t>anebo uvede vše poškozené do původního stavu.</w:t>
      </w:r>
    </w:p>
    <w:p w14:paraId="128E167E" w14:textId="77777777" w:rsidR="00A20A57" w:rsidRDefault="00A20A57" w:rsidP="00A20A57">
      <w:pPr>
        <w:pStyle w:val="Zkladntext"/>
        <w:spacing w:before="60"/>
        <w:ind w:left="360"/>
        <w:jc w:val="both"/>
        <w:rPr>
          <w:rFonts w:ascii="Arial" w:eastAsiaTheme="majorEastAsia" w:hAnsi="Arial" w:cs="Arial"/>
          <w:color w:val="auto"/>
        </w:rPr>
      </w:pPr>
    </w:p>
    <w:p w14:paraId="75595F62" w14:textId="77777777" w:rsidR="00C6478B" w:rsidRPr="00154623" w:rsidRDefault="00C6478B" w:rsidP="00C6478B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154623">
        <w:rPr>
          <w:rFonts w:ascii="Arial" w:eastAsiaTheme="majorEastAsia" w:hAnsi="Arial" w:cs="Arial"/>
          <w:b/>
          <w:bCs/>
          <w:color w:val="auto"/>
          <w:sz w:val="22"/>
          <w:szCs w:val="22"/>
        </w:rPr>
        <w:t>Článek X.</w:t>
      </w:r>
    </w:p>
    <w:p w14:paraId="00AD3176" w14:textId="77777777" w:rsidR="00C6478B" w:rsidRPr="00154623" w:rsidRDefault="00C6478B" w:rsidP="00C6478B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154623">
        <w:rPr>
          <w:rFonts w:ascii="Arial" w:eastAsiaTheme="majorEastAsia" w:hAnsi="Arial" w:cs="Arial"/>
          <w:b/>
          <w:bCs/>
          <w:color w:val="auto"/>
          <w:sz w:val="22"/>
          <w:szCs w:val="22"/>
        </w:rPr>
        <w:t>Staveniště</w:t>
      </w:r>
    </w:p>
    <w:p w14:paraId="0F4F1CEA" w14:textId="77777777" w:rsidR="00C6478B" w:rsidRPr="00154623" w:rsidRDefault="00C6478B" w:rsidP="00C6478B">
      <w:pPr>
        <w:pStyle w:val="Zkladntext"/>
        <w:numPr>
          <w:ilvl w:val="0"/>
          <w:numId w:val="14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154623">
        <w:rPr>
          <w:rFonts w:ascii="Arial" w:eastAsiaTheme="majorEastAsia" w:hAnsi="Arial" w:cs="Arial"/>
          <w:color w:val="auto"/>
        </w:rPr>
        <w:t>Staveništěm se rozumí prostor pro stavbu a pro zařízení staveniště určený zápisem o předání a</w:t>
      </w:r>
      <w:r w:rsidRPr="00154623">
        <w:rPr>
          <w:rFonts w:ascii="Arial" w:hAnsi="Arial" w:cs="Arial"/>
          <w:color w:val="auto"/>
        </w:rPr>
        <w:t xml:space="preserve"> </w:t>
      </w:r>
      <w:r w:rsidRPr="00154623">
        <w:rPr>
          <w:rFonts w:ascii="Arial" w:eastAsiaTheme="majorEastAsia" w:hAnsi="Arial" w:cs="Arial"/>
          <w:color w:val="auto"/>
        </w:rPr>
        <w:t>převzetí staveniště. Zhotovitel je povinen vybudovat zařízení staveniště tak, aby objednateli</w:t>
      </w:r>
      <w:r w:rsidRPr="00154623">
        <w:rPr>
          <w:rFonts w:ascii="Arial" w:hAnsi="Arial" w:cs="Arial"/>
          <w:color w:val="auto"/>
        </w:rPr>
        <w:t xml:space="preserve"> </w:t>
      </w:r>
      <w:r w:rsidRPr="00154623">
        <w:rPr>
          <w:rFonts w:ascii="Arial" w:eastAsiaTheme="majorEastAsia" w:hAnsi="Arial" w:cs="Arial"/>
          <w:color w:val="auto"/>
        </w:rPr>
        <w:t>nevznikly žádné škody při jeho provozování.</w:t>
      </w:r>
    </w:p>
    <w:p w14:paraId="6914F474" w14:textId="77777777" w:rsidR="00C6478B" w:rsidRDefault="00C6478B" w:rsidP="00C6478B">
      <w:pPr>
        <w:pStyle w:val="Zkladntext"/>
        <w:numPr>
          <w:ilvl w:val="0"/>
          <w:numId w:val="14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154623">
        <w:rPr>
          <w:rFonts w:ascii="Arial" w:eastAsiaTheme="majorEastAsia" w:hAnsi="Arial" w:cs="Arial"/>
          <w:color w:val="auto"/>
        </w:rPr>
        <w:t>Objednatel se zavazuje předat zhotoviteli staveniště pro provedení předmětu díla, v souladu s</w:t>
      </w:r>
      <w:r w:rsidRPr="00154623">
        <w:rPr>
          <w:rFonts w:ascii="Arial" w:hAnsi="Arial" w:cs="Arial"/>
          <w:color w:val="auto"/>
        </w:rPr>
        <w:t xml:space="preserve"> </w:t>
      </w:r>
      <w:r w:rsidRPr="00154623">
        <w:rPr>
          <w:rFonts w:ascii="Arial" w:eastAsiaTheme="majorEastAsia" w:hAnsi="Arial" w:cs="Arial"/>
          <w:color w:val="auto"/>
        </w:rPr>
        <w:t>projektem stavby a podmínkami této smlouvy. Z přejímky staveniště pořídí smluvní strany zápis,</w:t>
      </w:r>
      <w:r w:rsidRPr="00154623">
        <w:rPr>
          <w:rFonts w:ascii="Arial" w:hAnsi="Arial" w:cs="Arial"/>
          <w:color w:val="auto"/>
        </w:rPr>
        <w:t xml:space="preserve"> </w:t>
      </w:r>
      <w:r w:rsidRPr="00154623">
        <w:rPr>
          <w:rFonts w:ascii="Arial" w:eastAsiaTheme="majorEastAsia" w:hAnsi="Arial" w:cs="Arial"/>
          <w:color w:val="auto"/>
        </w:rPr>
        <w:t>který se po podpisu oprávněnými zástupci stran stane nedílnou součástí této smlouvy.</w:t>
      </w:r>
    </w:p>
    <w:p w14:paraId="63F2FB5D" w14:textId="77777777" w:rsidR="00C6478B" w:rsidRPr="00154623" w:rsidRDefault="00C6478B" w:rsidP="00C6478B">
      <w:pPr>
        <w:pStyle w:val="Zkladntext"/>
        <w:numPr>
          <w:ilvl w:val="0"/>
          <w:numId w:val="14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154623">
        <w:rPr>
          <w:rFonts w:ascii="Arial" w:eastAsiaTheme="majorEastAsia" w:hAnsi="Arial" w:cs="Arial"/>
          <w:color w:val="auto"/>
        </w:rPr>
        <w:t>Z obsahu zápisu musí být jednoznačné:</w:t>
      </w:r>
    </w:p>
    <w:p w14:paraId="7BA2129F" w14:textId="77777777" w:rsidR="00C6478B" w:rsidRPr="00154623" w:rsidRDefault="00C6478B" w:rsidP="00C6478B">
      <w:pPr>
        <w:pStyle w:val="Zkladntext"/>
        <w:numPr>
          <w:ilvl w:val="1"/>
          <w:numId w:val="15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154623">
        <w:rPr>
          <w:rFonts w:ascii="Arial" w:eastAsiaTheme="majorEastAsia" w:hAnsi="Arial" w:cs="Arial"/>
          <w:color w:val="auto"/>
        </w:rPr>
        <w:t>předání staveniště zhotoviteli ve stavu umožňujícím zahájení prací na díle,</w:t>
      </w:r>
    </w:p>
    <w:p w14:paraId="13B156EC" w14:textId="77777777" w:rsidR="00C6478B" w:rsidRPr="00154623" w:rsidRDefault="00C6478B" w:rsidP="00C6478B">
      <w:pPr>
        <w:pStyle w:val="Zkladntext"/>
        <w:numPr>
          <w:ilvl w:val="1"/>
          <w:numId w:val="15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154623">
        <w:rPr>
          <w:rFonts w:ascii="Arial" w:eastAsiaTheme="majorEastAsia" w:hAnsi="Arial" w:cs="Arial"/>
          <w:color w:val="auto"/>
        </w:rPr>
        <w:t>vytýčení hranice staveniště,</w:t>
      </w:r>
    </w:p>
    <w:p w14:paraId="15606AA3" w14:textId="77777777" w:rsidR="00C6478B" w:rsidRPr="00154623" w:rsidRDefault="00C6478B" w:rsidP="00C6478B">
      <w:pPr>
        <w:pStyle w:val="Zkladntext"/>
        <w:numPr>
          <w:ilvl w:val="1"/>
          <w:numId w:val="14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154623">
        <w:rPr>
          <w:rFonts w:ascii="Arial" w:eastAsiaTheme="majorEastAsia" w:hAnsi="Arial" w:cs="Arial"/>
          <w:color w:val="auto"/>
        </w:rPr>
        <w:t>určení zodpovědného pracovníka objednatele, který bude partnerem stavbyvedoucího</w:t>
      </w:r>
      <w:r w:rsidRPr="00154623">
        <w:rPr>
          <w:rFonts w:ascii="Arial" w:hAnsi="Arial" w:cs="Arial"/>
          <w:color w:val="auto"/>
        </w:rPr>
        <w:t xml:space="preserve"> </w:t>
      </w:r>
      <w:r w:rsidRPr="00154623">
        <w:rPr>
          <w:rFonts w:ascii="Arial" w:eastAsiaTheme="majorEastAsia" w:hAnsi="Arial" w:cs="Arial"/>
          <w:color w:val="auto"/>
        </w:rPr>
        <w:t>zhotovitele pro koordinaci provádění prací na stavbě.</w:t>
      </w:r>
    </w:p>
    <w:p w14:paraId="2EE7ACF5" w14:textId="3EF0F94A" w:rsidR="00C6478B" w:rsidRDefault="002603A7" w:rsidP="00C6478B">
      <w:pPr>
        <w:pStyle w:val="Zkladntext"/>
        <w:numPr>
          <w:ilvl w:val="0"/>
          <w:numId w:val="14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2603A7">
        <w:rPr>
          <w:rFonts w:ascii="Arial" w:eastAsiaTheme="majorEastAsia" w:hAnsi="Arial" w:cs="Arial"/>
          <w:color w:val="auto"/>
        </w:rPr>
        <w:t>Zařízení a odstranění staveniště zabezpečuje zhotovitel na své náklady v rozsahu odpovídajícím projektové dokumentaci a oceněnému soupisu prací.</w:t>
      </w:r>
      <w:r w:rsidR="00C6478B" w:rsidRPr="00154623">
        <w:rPr>
          <w:rFonts w:ascii="Arial" w:eastAsiaTheme="majorEastAsia" w:hAnsi="Arial" w:cs="Arial"/>
          <w:color w:val="auto"/>
        </w:rPr>
        <w:t xml:space="preserve"> </w:t>
      </w:r>
    </w:p>
    <w:p w14:paraId="1EA9BE56" w14:textId="77777777" w:rsidR="00597EAD" w:rsidRDefault="00597EAD" w:rsidP="00597EAD">
      <w:pPr>
        <w:pStyle w:val="Zkladntext"/>
        <w:spacing w:before="60"/>
        <w:ind w:left="360"/>
        <w:jc w:val="both"/>
        <w:rPr>
          <w:rFonts w:ascii="Arial" w:eastAsiaTheme="majorEastAsia" w:hAnsi="Arial" w:cs="Arial"/>
          <w:color w:val="auto"/>
        </w:rPr>
      </w:pPr>
    </w:p>
    <w:p w14:paraId="27E820B2" w14:textId="77777777" w:rsidR="00597EAD" w:rsidRDefault="00597EAD" w:rsidP="00597EAD">
      <w:pPr>
        <w:pStyle w:val="Zkladntext"/>
        <w:spacing w:before="60"/>
        <w:ind w:left="360"/>
        <w:jc w:val="both"/>
        <w:rPr>
          <w:rFonts w:ascii="Arial" w:eastAsiaTheme="majorEastAsia" w:hAnsi="Arial" w:cs="Arial"/>
          <w:color w:val="auto"/>
        </w:rPr>
      </w:pPr>
    </w:p>
    <w:p w14:paraId="69210F89" w14:textId="77777777" w:rsidR="00597EAD" w:rsidRDefault="00597EAD" w:rsidP="00597EAD">
      <w:pPr>
        <w:pStyle w:val="Zkladntext"/>
        <w:spacing w:before="60"/>
        <w:ind w:left="360"/>
        <w:jc w:val="both"/>
        <w:rPr>
          <w:rFonts w:ascii="Arial" w:eastAsiaTheme="majorEastAsia" w:hAnsi="Arial" w:cs="Arial"/>
          <w:color w:val="auto"/>
        </w:rPr>
      </w:pPr>
    </w:p>
    <w:p w14:paraId="1221CEC6" w14:textId="77777777" w:rsidR="00597EAD" w:rsidRDefault="00597EAD" w:rsidP="00597EAD">
      <w:pPr>
        <w:pStyle w:val="Zkladntext"/>
        <w:spacing w:before="60"/>
        <w:ind w:left="360"/>
        <w:jc w:val="both"/>
        <w:rPr>
          <w:rFonts w:ascii="Arial" w:eastAsiaTheme="majorEastAsia" w:hAnsi="Arial" w:cs="Arial"/>
          <w:color w:val="auto"/>
        </w:rPr>
      </w:pPr>
    </w:p>
    <w:p w14:paraId="08E30042" w14:textId="345DEB8A" w:rsidR="00C6478B" w:rsidRPr="00154623" w:rsidRDefault="008F41BE" w:rsidP="00C6478B">
      <w:pPr>
        <w:pStyle w:val="Zkladntext"/>
        <w:numPr>
          <w:ilvl w:val="0"/>
          <w:numId w:val="14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8F41BE">
        <w:rPr>
          <w:rFonts w:ascii="Arial" w:eastAsiaTheme="majorEastAsia" w:hAnsi="Arial" w:cs="Arial"/>
          <w:color w:val="auto"/>
        </w:rPr>
        <w:lastRenderedPageBreak/>
        <w:t>Po převzetí staveniště je zhotovitel povinen seznámit se s rozmístěním a trasou podzemních a nadzemních vedení a zařízení v místě stavby a zajistit jejich ochranu tak, aby v průběhu provádění díla nedošlo k jejich poškození. Přeložky sítí nejsou součástí díla, není-li ve smlouvě, projektové dokumentaci nebo výkazu výměr výslovně stanoveno jinak; tím není dotčena povinnost zhotovitele poskytnout součinnost při jejich koordinaci.</w:t>
      </w:r>
      <w:r w:rsidR="00C6478B" w:rsidRPr="00154623">
        <w:rPr>
          <w:rFonts w:ascii="Arial" w:eastAsiaTheme="majorEastAsia" w:hAnsi="Arial" w:cs="Arial"/>
          <w:color w:val="auto"/>
        </w:rPr>
        <w:t xml:space="preserve"> </w:t>
      </w:r>
    </w:p>
    <w:p w14:paraId="078DA1DF" w14:textId="44358BC3" w:rsidR="00C6478B" w:rsidRPr="00154623" w:rsidRDefault="007B3511" w:rsidP="00C6478B">
      <w:pPr>
        <w:pStyle w:val="Zkladntext"/>
        <w:numPr>
          <w:ilvl w:val="0"/>
          <w:numId w:val="14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7B3511">
        <w:rPr>
          <w:rFonts w:ascii="Arial" w:eastAsiaTheme="majorEastAsia" w:hAnsi="Arial" w:cs="Arial"/>
          <w:color w:val="auto"/>
        </w:rPr>
        <w:t>Zhotovitel odpovídá za řádné nakládání s odpady vzniklými jeho činností v souladu s právními předpisy a čl. V odst. 10 této smlouvy. Odpady bude třídit a předávat k opětovnému použití, recyklaci, jinému materiálovému využití nebo odstranění podle jejich druhu a v souladu s Návrhem řešení DNSH.</w:t>
      </w:r>
    </w:p>
    <w:p w14:paraId="5F879CD6" w14:textId="77777777" w:rsidR="00C6478B" w:rsidRPr="00154623" w:rsidRDefault="00C6478B" w:rsidP="00C6478B">
      <w:pPr>
        <w:pStyle w:val="Zkladntext"/>
        <w:numPr>
          <w:ilvl w:val="0"/>
          <w:numId w:val="14"/>
        </w:numPr>
        <w:spacing w:before="60"/>
        <w:jc w:val="both"/>
        <w:rPr>
          <w:rFonts w:ascii="Arial" w:hAnsi="Arial" w:cs="Arial"/>
          <w:color w:val="auto"/>
        </w:rPr>
      </w:pPr>
      <w:r w:rsidRPr="00154623">
        <w:rPr>
          <w:rFonts w:ascii="Arial" w:eastAsiaTheme="majorEastAsia" w:hAnsi="Arial" w:cs="Arial"/>
          <w:color w:val="auto"/>
        </w:rPr>
        <w:t>Před předáním díla objednateli je zhotovitel povinen uspořádat stroje, výrobní zařízení, zbylý</w:t>
      </w:r>
      <w:r w:rsidRPr="00154623">
        <w:rPr>
          <w:rFonts w:ascii="Arial" w:hAnsi="Arial" w:cs="Arial"/>
          <w:color w:val="auto"/>
        </w:rPr>
        <w:t xml:space="preserve"> </w:t>
      </w:r>
      <w:r w:rsidRPr="00154623">
        <w:rPr>
          <w:rFonts w:ascii="Arial" w:eastAsiaTheme="majorEastAsia" w:hAnsi="Arial" w:cs="Arial"/>
          <w:color w:val="auto"/>
        </w:rPr>
        <w:t>materiál a odpady na staveništi tak, aby bylo možno dílo řádně převzít a bezpečně provozovat.</w:t>
      </w:r>
    </w:p>
    <w:p w14:paraId="709899C0" w14:textId="0F5ABFC2" w:rsidR="00C6478B" w:rsidRPr="00154623" w:rsidRDefault="00C6478B" w:rsidP="00C6478B">
      <w:pPr>
        <w:pStyle w:val="Zkladntext"/>
        <w:numPr>
          <w:ilvl w:val="0"/>
          <w:numId w:val="14"/>
        </w:numPr>
        <w:spacing w:before="60"/>
        <w:jc w:val="both"/>
        <w:rPr>
          <w:rFonts w:ascii="Arial" w:hAnsi="Arial" w:cs="Arial"/>
          <w:color w:val="auto"/>
        </w:rPr>
      </w:pPr>
      <w:r w:rsidRPr="00154623">
        <w:rPr>
          <w:rFonts w:ascii="Arial" w:eastAsiaTheme="majorEastAsia" w:hAnsi="Arial" w:cs="Arial"/>
          <w:color w:val="auto"/>
        </w:rPr>
        <w:t>Zhotovitel vyklidí staveniště do 14 kalendářních dnů po dokončení díla a předá je protokolárně objednateli. Po</w:t>
      </w:r>
      <w:r w:rsidRPr="00154623">
        <w:rPr>
          <w:rFonts w:ascii="Arial" w:hAnsi="Arial" w:cs="Arial"/>
          <w:color w:val="auto"/>
        </w:rPr>
        <w:t xml:space="preserve"> </w:t>
      </w:r>
      <w:r w:rsidRPr="00154623">
        <w:rPr>
          <w:rFonts w:ascii="Arial" w:eastAsiaTheme="majorEastAsia" w:hAnsi="Arial" w:cs="Arial"/>
          <w:color w:val="auto"/>
        </w:rPr>
        <w:t>uplynutí této lhůty může zhotovitel ponechat na staveništi jen stroje, zařízení, popřípadě materiály</w:t>
      </w:r>
      <w:r w:rsidRPr="00154623">
        <w:rPr>
          <w:rFonts w:ascii="Arial" w:hAnsi="Arial" w:cs="Arial"/>
          <w:color w:val="auto"/>
        </w:rPr>
        <w:t xml:space="preserve"> </w:t>
      </w:r>
      <w:r w:rsidRPr="00154623">
        <w:rPr>
          <w:rFonts w:ascii="Arial" w:eastAsiaTheme="majorEastAsia" w:hAnsi="Arial" w:cs="Arial"/>
          <w:color w:val="auto"/>
        </w:rPr>
        <w:t>potřebné k odstranění případných vad a nedodělků zjištěných objednatelem při přejímce díla. Po</w:t>
      </w:r>
      <w:r w:rsidRPr="00154623">
        <w:rPr>
          <w:rFonts w:ascii="Arial" w:hAnsi="Arial" w:cs="Arial"/>
          <w:color w:val="auto"/>
        </w:rPr>
        <w:t xml:space="preserve"> </w:t>
      </w:r>
      <w:r w:rsidRPr="00154623">
        <w:rPr>
          <w:rFonts w:ascii="Arial" w:eastAsiaTheme="majorEastAsia" w:hAnsi="Arial" w:cs="Arial"/>
          <w:color w:val="auto"/>
        </w:rPr>
        <w:t>jejich odstranění je zhotovitel povinen staveniště vyklidit do 5 kalendářních dnů a předat je objednateli ve stavu</w:t>
      </w:r>
      <w:r w:rsidRPr="00154623">
        <w:rPr>
          <w:rFonts w:ascii="Arial" w:hAnsi="Arial" w:cs="Arial"/>
          <w:color w:val="auto"/>
        </w:rPr>
        <w:t xml:space="preserve"> </w:t>
      </w:r>
      <w:r w:rsidRPr="00154623">
        <w:rPr>
          <w:rFonts w:ascii="Arial" w:eastAsiaTheme="majorEastAsia" w:hAnsi="Arial" w:cs="Arial"/>
          <w:color w:val="auto"/>
        </w:rPr>
        <w:t xml:space="preserve">prostém jakýchkoliv překážek, </w:t>
      </w:r>
      <w:r w:rsidR="00B840F6" w:rsidRPr="00B840F6">
        <w:rPr>
          <w:rFonts w:ascii="Arial" w:eastAsiaTheme="majorEastAsia" w:hAnsi="Arial" w:cs="Arial"/>
          <w:color w:val="auto"/>
        </w:rPr>
        <w:t>s uvedením stavbou dotčených ploch do stavu odpovídajícího projektové dokumentaci a podmínkám vlastníků nebo správců dotčených pozemků</w:t>
      </w:r>
      <w:r w:rsidRPr="00154623">
        <w:rPr>
          <w:rFonts w:ascii="Arial" w:eastAsiaTheme="majorEastAsia" w:hAnsi="Arial" w:cs="Arial"/>
          <w:color w:val="auto"/>
        </w:rPr>
        <w:t>.</w:t>
      </w:r>
    </w:p>
    <w:p w14:paraId="64B190C4" w14:textId="77777777" w:rsidR="00C6478B" w:rsidRPr="00154623" w:rsidRDefault="00C6478B" w:rsidP="00C6478B">
      <w:pPr>
        <w:pStyle w:val="Zkladntext"/>
        <w:spacing w:before="60"/>
        <w:ind w:left="360"/>
        <w:jc w:val="both"/>
        <w:rPr>
          <w:rFonts w:ascii="Arial" w:eastAsiaTheme="majorEastAsia" w:hAnsi="Arial" w:cs="Arial"/>
          <w:b/>
          <w:bCs/>
          <w:color w:val="auto"/>
        </w:rPr>
      </w:pPr>
    </w:p>
    <w:p w14:paraId="0B0B8F44" w14:textId="77777777" w:rsidR="00C6478B" w:rsidRPr="00580BD6" w:rsidRDefault="00C6478B" w:rsidP="00C6478B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580BD6">
        <w:rPr>
          <w:rFonts w:ascii="Arial" w:eastAsiaTheme="majorEastAsia" w:hAnsi="Arial" w:cs="Arial"/>
          <w:b/>
          <w:bCs/>
          <w:color w:val="auto"/>
          <w:sz w:val="22"/>
          <w:szCs w:val="22"/>
        </w:rPr>
        <w:t>Článek X</w:t>
      </w:r>
      <w:r w:rsidRPr="00580BD6">
        <w:rPr>
          <w:rFonts w:ascii="Arial" w:hAnsi="Arial" w:cs="Arial"/>
          <w:b/>
          <w:bCs/>
          <w:color w:val="auto"/>
          <w:sz w:val="22"/>
          <w:szCs w:val="22"/>
        </w:rPr>
        <w:t>I</w:t>
      </w:r>
      <w:r w:rsidRPr="00580BD6">
        <w:rPr>
          <w:rFonts w:ascii="Arial" w:eastAsiaTheme="majorEastAsia" w:hAnsi="Arial" w:cs="Arial"/>
          <w:b/>
          <w:bCs/>
          <w:color w:val="auto"/>
          <w:sz w:val="22"/>
          <w:szCs w:val="22"/>
        </w:rPr>
        <w:t>.</w:t>
      </w:r>
    </w:p>
    <w:p w14:paraId="5583D1EF" w14:textId="77777777" w:rsidR="00C6478B" w:rsidRPr="00580BD6" w:rsidRDefault="00C6478B" w:rsidP="00C6478B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580BD6">
        <w:rPr>
          <w:rFonts w:ascii="Arial" w:eastAsiaTheme="majorEastAsia" w:hAnsi="Arial" w:cs="Arial"/>
          <w:b/>
          <w:bCs/>
          <w:color w:val="auto"/>
          <w:sz w:val="22"/>
          <w:szCs w:val="22"/>
        </w:rPr>
        <w:t>Stavební deník</w:t>
      </w:r>
    </w:p>
    <w:p w14:paraId="3D199A70" w14:textId="77777777" w:rsidR="00C6478B" w:rsidRPr="00580BD6" w:rsidRDefault="00C6478B" w:rsidP="00C6478B">
      <w:pPr>
        <w:pStyle w:val="Zkladntext"/>
        <w:numPr>
          <w:ilvl w:val="0"/>
          <w:numId w:val="16"/>
        </w:numPr>
        <w:spacing w:before="60"/>
        <w:jc w:val="both"/>
        <w:rPr>
          <w:rFonts w:ascii="Arial" w:hAnsi="Arial" w:cs="Arial"/>
          <w:color w:val="auto"/>
        </w:rPr>
      </w:pPr>
      <w:r w:rsidRPr="00580BD6">
        <w:rPr>
          <w:rFonts w:ascii="Arial" w:eastAsiaTheme="majorEastAsia" w:hAnsi="Arial" w:cs="Arial"/>
          <w:color w:val="auto"/>
        </w:rPr>
        <w:t>Zhotovitel je povinen o pracích, které provádí, vést stavební deník v souladu s</w:t>
      </w:r>
      <w:r w:rsidRPr="00580BD6">
        <w:rPr>
          <w:rFonts w:ascii="Arial" w:hAnsi="Arial" w:cs="Arial"/>
          <w:color w:val="auto"/>
        </w:rPr>
        <w:t> </w:t>
      </w:r>
      <w:r w:rsidRPr="00580BD6">
        <w:rPr>
          <w:rFonts w:ascii="Arial" w:eastAsiaTheme="majorEastAsia" w:hAnsi="Arial" w:cs="Arial"/>
          <w:color w:val="auto"/>
        </w:rPr>
        <w:t>ustanovením</w:t>
      </w:r>
      <w:r w:rsidRPr="00580BD6">
        <w:rPr>
          <w:rFonts w:ascii="Arial" w:hAnsi="Arial" w:cs="Arial"/>
          <w:color w:val="auto"/>
        </w:rPr>
        <w:t xml:space="preserve"> </w:t>
      </w:r>
      <w:r w:rsidRPr="00580BD6">
        <w:rPr>
          <w:rFonts w:ascii="Arial" w:eastAsiaTheme="majorEastAsia" w:hAnsi="Arial" w:cs="Arial"/>
          <w:color w:val="auto"/>
        </w:rPr>
        <w:t>stavebního zákona, a to ode dne převzetí staveniště. Stavební deník musí mít náležitosti a způsob</w:t>
      </w:r>
      <w:r w:rsidRPr="00580BD6">
        <w:rPr>
          <w:rFonts w:ascii="Arial" w:hAnsi="Arial" w:cs="Arial"/>
          <w:color w:val="auto"/>
        </w:rPr>
        <w:t xml:space="preserve"> </w:t>
      </w:r>
      <w:r w:rsidRPr="00580BD6">
        <w:rPr>
          <w:rFonts w:ascii="Arial" w:eastAsiaTheme="majorEastAsia" w:hAnsi="Arial" w:cs="Arial"/>
          <w:color w:val="auto"/>
        </w:rPr>
        <w:t>vedení v souladu s přílohou č. 12 vyhlášky č. 131/2024 Sb., o dokumentaci staveb, v platném znění.</w:t>
      </w:r>
      <w:r w:rsidRPr="00580BD6">
        <w:rPr>
          <w:rFonts w:ascii="Arial" w:hAnsi="Arial" w:cs="Arial"/>
          <w:color w:val="auto"/>
        </w:rPr>
        <w:t xml:space="preserve"> </w:t>
      </w:r>
      <w:r w:rsidRPr="00580BD6">
        <w:rPr>
          <w:rFonts w:ascii="Arial" w:eastAsiaTheme="majorEastAsia" w:hAnsi="Arial" w:cs="Arial"/>
          <w:color w:val="auto"/>
        </w:rPr>
        <w:t>Během pracovní doby musí být deník na stavbě trvale přístupný.</w:t>
      </w:r>
    </w:p>
    <w:p w14:paraId="1A4681A6" w14:textId="77777777" w:rsidR="00C6478B" w:rsidRPr="00580BD6" w:rsidRDefault="00C6478B" w:rsidP="00C6478B">
      <w:pPr>
        <w:pStyle w:val="Zkladntext"/>
        <w:numPr>
          <w:ilvl w:val="0"/>
          <w:numId w:val="16"/>
        </w:numPr>
        <w:spacing w:before="60"/>
        <w:jc w:val="both"/>
        <w:rPr>
          <w:rFonts w:ascii="Arial" w:hAnsi="Arial" w:cs="Arial"/>
          <w:color w:val="auto"/>
        </w:rPr>
      </w:pPr>
      <w:r w:rsidRPr="00580BD6">
        <w:rPr>
          <w:rFonts w:ascii="Arial" w:eastAsiaTheme="majorEastAsia" w:hAnsi="Arial" w:cs="Arial"/>
          <w:color w:val="auto"/>
        </w:rPr>
        <w:t>Do deníku se zapisují všechny skutečnosti rozhodné pro plnění této smlouvy, zejména údaje o</w:t>
      </w:r>
      <w:r w:rsidRPr="00580BD6">
        <w:rPr>
          <w:rFonts w:ascii="Arial" w:hAnsi="Arial" w:cs="Arial"/>
          <w:color w:val="auto"/>
        </w:rPr>
        <w:t xml:space="preserve"> </w:t>
      </w:r>
      <w:r w:rsidRPr="00580BD6">
        <w:rPr>
          <w:rFonts w:ascii="Arial" w:eastAsiaTheme="majorEastAsia" w:hAnsi="Arial" w:cs="Arial"/>
          <w:color w:val="auto"/>
        </w:rPr>
        <w:t>časovém postupu prací a jejich jakosti, zdůvodnění odchylek prováděných prací od projektové</w:t>
      </w:r>
      <w:r w:rsidRPr="00580BD6">
        <w:rPr>
          <w:rFonts w:ascii="Arial" w:hAnsi="Arial" w:cs="Arial"/>
          <w:color w:val="auto"/>
        </w:rPr>
        <w:t xml:space="preserve"> </w:t>
      </w:r>
      <w:r w:rsidRPr="00580BD6">
        <w:rPr>
          <w:rFonts w:ascii="Arial" w:eastAsiaTheme="majorEastAsia" w:hAnsi="Arial" w:cs="Arial"/>
          <w:color w:val="auto"/>
        </w:rPr>
        <w:t>dokumentace, údaje důležité pro posouzení hospodárnosti a údaje nutné pro posouzení prací</w:t>
      </w:r>
      <w:r w:rsidRPr="00580BD6">
        <w:rPr>
          <w:rFonts w:ascii="Arial" w:hAnsi="Arial" w:cs="Arial"/>
          <w:color w:val="auto"/>
        </w:rPr>
        <w:t xml:space="preserve"> </w:t>
      </w:r>
      <w:r w:rsidRPr="00580BD6">
        <w:rPr>
          <w:rFonts w:ascii="Arial" w:eastAsiaTheme="majorEastAsia" w:hAnsi="Arial" w:cs="Arial"/>
          <w:color w:val="auto"/>
        </w:rPr>
        <w:t>orgány státní správy. Objednatel je povinen sledovat obsah deníku a k zápisům připojovat své</w:t>
      </w:r>
      <w:r w:rsidRPr="00580BD6">
        <w:rPr>
          <w:rFonts w:ascii="Arial" w:hAnsi="Arial" w:cs="Arial"/>
          <w:color w:val="auto"/>
        </w:rPr>
        <w:t xml:space="preserve"> </w:t>
      </w:r>
      <w:r w:rsidRPr="00580BD6">
        <w:rPr>
          <w:rFonts w:ascii="Arial" w:eastAsiaTheme="majorEastAsia" w:hAnsi="Arial" w:cs="Arial"/>
          <w:color w:val="auto"/>
        </w:rPr>
        <w:t>stanovisko do 7 pracovních dnů, jinak se má za to, že s obsahem záznamu zhotovitele souhlasí.</w:t>
      </w:r>
    </w:p>
    <w:p w14:paraId="1DE8714F" w14:textId="77777777" w:rsidR="00C6478B" w:rsidRPr="00162239" w:rsidRDefault="00C6478B" w:rsidP="00C6478B">
      <w:pPr>
        <w:pStyle w:val="Zkladntext"/>
        <w:numPr>
          <w:ilvl w:val="0"/>
          <w:numId w:val="16"/>
        </w:numPr>
        <w:spacing w:before="60"/>
        <w:jc w:val="both"/>
        <w:rPr>
          <w:rFonts w:ascii="Arial" w:hAnsi="Arial" w:cs="Arial"/>
          <w:color w:val="auto"/>
        </w:rPr>
      </w:pPr>
      <w:r w:rsidRPr="00580BD6">
        <w:rPr>
          <w:rFonts w:ascii="Arial" w:eastAsiaTheme="majorEastAsia" w:hAnsi="Arial" w:cs="Arial"/>
          <w:color w:val="auto"/>
        </w:rPr>
        <w:t>Denní záznamy se do deníku zapisují čitelně a podepisují zodpovědným stavbyvedoucím</w:t>
      </w:r>
      <w:r w:rsidRPr="00580BD6">
        <w:rPr>
          <w:rFonts w:ascii="Arial" w:hAnsi="Arial" w:cs="Arial"/>
          <w:color w:val="auto"/>
        </w:rPr>
        <w:t xml:space="preserve"> </w:t>
      </w:r>
      <w:r w:rsidRPr="00580BD6">
        <w:rPr>
          <w:rFonts w:ascii="Arial" w:eastAsiaTheme="majorEastAsia" w:hAnsi="Arial" w:cs="Arial"/>
          <w:color w:val="auto"/>
        </w:rPr>
        <w:t>zhotovitele, a to zásadně ten den, kdy byly práce provedeny nebo kdy nastaly okolnosti, které jsou</w:t>
      </w:r>
      <w:r w:rsidRPr="00580BD6">
        <w:rPr>
          <w:rFonts w:ascii="Arial" w:hAnsi="Arial" w:cs="Arial"/>
          <w:color w:val="auto"/>
        </w:rPr>
        <w:t xml:space="preserve"> </w:t>
      </w:r>
      <w:r w:rsidRPr="00580BD6">
        <w:rPr>
          <w:rFonts w:ascii="Arial" w:eastAsiaTheme="majorEastAsia" w:hAnsi="Arial" w:cs="Arial"/>
          <w:color w:val="auto"/>
        </w:rPr>
        <w:t>předmětem zápisu.</w:t>
      </w:r>
    </w:p>
    <w:p w14:paraId="794F996B" w14:textId="77777777" w:rsidR="00C6478B" w:rsidRPr="00580BD6" w:rsidRDefault="00C6478B" w:rsidP="00C6478B">
      <w:pPr>
        <w:pStyle w:val="Zkladntext"/>
        <w:numPr>
          <w:ilvl w:val="0"/>
          <w:numId w:val="16"/>
        </w:numPr>
        <w:spacing w:before="60"/>
        <w:jc w:val="both"/>
        <w:rPr>
          <w:rFonts w:ascii="Arial" w:hAnsi="Arial" w:cs="Arial"/>
          <w:color w:val="auto"/>
        </w:rPr>
      </w:pPr>
      <w:r w:rsidRPr="00580BD6">
        <w:rPr>
          <w:rFonts w:ascii="Arial" w:hAnsi="Arial" w:cs="Arial"/>
          <w:color w:val="auto"/>
        </w:rPr>
        <w:t>M</w:t>
      </w:r>
      <w:r w:rsidRPr="00580BD6">
        <w:rPr>
          <w:rFonts w:ascii="Arial" w:eastAsiaTheme="majorEastAsia" w:hAnsi="Arial" w:cs="Arial"/>
          <w:color w:val="auto"/>
        </w:rPr>
        <w:t>imo stavbyvedoucího zhotovitele může provádět potřebné záznamy v deníku technický dozor</w:t>
      </w:r>
      <w:r w:rsidRPr="00580BD6">
        <w:rPr>
          <w:rFonts w:ascii="Arial" w:hAnsi="Arial" w:cs="Arial"/>
          <w:color w:val="auto"/>
        </w:rPr>
        <w:t xml:space="preserve"> </w:t>
      </w:r>
      <w:r w:rsidRPr="00580BD6">
        <w:rPr>
          <w:rFonts w:ascii="Arial" w:eastAsiaTheme="majorEastAsia" w:hAnsi="Arial" w:cs="Arial"/>
          <w:color w:val="auto"/>
        </w:rPr>
        <w:t>objednatele, zástupce objednatele ve věcech technických, zodpovědný projektant stavby, dále</w:t>
      </w:r>
      <w:r w:rsidRPr="00580BD6">
        <w:rPr>
          <w:rFonts w:ascii="Arial" w:hAnsi="Arial" w:cs="Arial"/>
          <w:color w:val="auto"/>
        </w:rPr>
        <w:t xml:space="preserve"> </w:t>
      </w:r>
      <w:r w:rsidRPr="00580BD6">
        <w:rPr>
          <w:rFonts w:ascii="Arial" w:eastAsiaTheme="majorEastAsia" w:hAnsi="Arial" w:cs="Arial"/>
          <w:color w:val="auto"/>
        </w:rPr>
        <w:t>státní orgány stavebního dozoru, popřípadě koordinátor BOZP a jiné příslušné orgány státní správy</w:t>
      </w:r>
      <w:r w:rsidRPr="00580BD6">
        <w:rPr>
          <w:rFonts w:ascii="Arial" w:hAnsi="Arial" w:cs="Arial"/>
          <w:color w:val="auto"/>
        </w:rPr>
        <w:t xml:space="preserve"> </w:t>
      </w:r>
      <w:r w:rsidRPr="00580BD6">
        <w:rPr>
          <w:rFonts w:ascii="Arial" w:eastAsiaTheme="majorEastAsia" w:hAnsi="Arial" w:cs="Arial"/>
          <w:color w:val="auto"/>
        </w:rPr>
        <w:t>a k tomu zmocnění zástupci objednatele a poddodavatelů.</w:t>
      </w:r>
    </w:p>
    <w:p w14:paraId="7DBDA723" w14:textId="77777777" w:rsidR="00C6478B" w:rsidRPr="00580BD6" w:rsidRDefault="00C6478B" w:rsidP="00C6478B">
      <w:pPr>
        <w:pStyle w:val="Zkladntext"/>
        <w:numPr>
          <w:ilvl w:val="0"/>
          <w:numId w:val="16"/>
        </w:numPr>
        <w:spacing w:before="60"/>
        <w:jc w:val="both"/>
        <w:rPr>
          <w:rFonts w:ascii="Arial" w:hAnsi="Arial" w:cs="Arial"/>
          <w:color w:val="auto"/>
        </w:rPr>
      </w:pPr>
      <w:r w:rsidRPr="00580BD6">
        <w:rPr>
          <w:rFonts w:ascii="Arial" w:eastAsiaTheme="majorEastAsia" w:hAnsi="Arial" w:cs="Arial"/>
          <w:color w:val="auto"/>
        </w:rPr>
        <w:t>Jestliže stavbyvedoucí zhotovitele nesouhlasí s provedeným záznamem objednatele nebo jím</w:t>
      </w:r>
      <w:r w:rsidRPr="00580BD6">
        <w:rPr>
          <w:rFonts w:ascii="Arial" w:hAnsi="Arial" w:cs="Arial"/>
          <w:color w:val="auto"/>
        </w:rPr>
        <w:t xml:space="preserve"> </w:t>
      </w:r>
      <w:r w:rsidRPr="00580BD6">
        <w:rPr>
          <w:rFonts w:ascii="Arial" w:eastAsiaTheme="majorEastAsia" w:hAnsi="Arial" w:cs="Arial"/>
          <w:color w:val="auto"/>
        </w:rPr>
        <w:t>pověřeným zástupcem, popřípadě se záznamem učiněným zodpovědným projektantem stavby, je</w:t>
      </w:r>
      <w:r w:rsidRPr="00580BD6">
        <w:rPr>
          <w:rFonts w:ascii="Arial" w:hAnsi="Arial" w:cs="Arial"/>
          <w:color w:val="auto"/>
        </w:rPr>
        <w:t xml:space="preserve"> </w:t>
      </w:r>
      <w:r w:rsidRPr="00580BD6">
        <w:rPr>
          <w:rFonts w:ascii="Arial" w:eastAsiaTheme="majorEastAsia" w:hAnsi="Arial" w:cs="Arial"/>
          <w:color w:val="auto"/>
        </w:rPr>
        <w:t>povinen připojit k záznamu, do 3 pracovních dnů, své stanovisko, jinak se má za to, že s</w:t>
      </w:r>
      <w:r w:rsidRPr="00580BD6">
        <w:rPr>
          <w:rFonts w:ascii="Arial" w:hAnsi="Arial" w:cs="Arial"/>
          <w:color w:val="auto"/>
        </w:rPr>
        <w:t> </w:t>
      </w:r>
      <w:r w:rsidRPr="00580BD6">
        <w:rPr>
          <w:rFonts w:ascii="Arial" w:eastAsiaTheme="majorEastAsia" w:hAnsi="Arial" w:cs="Arial"/>
          <w:color w:val="auto"/>
        </w:rPr>
        <w:t>obsahem</w:t>
      </w:r>
      <w:r w:rsidRPr="00580BD6">
        <w:rPr>
          <w:rFonts w:ascii="Arial" w:hAnsi="Arial" w:cs="Arial"/>
          <w:color w:val="auto"/>
        </w:rPr>
        <w:t xml:space="preserve"> </w:t>
      </w:r>
      <w:r w:rsidRPr="00580BD6">
        <w:rPr>
          <w:rFonts w:ascii="Arial" w:eastAsiaTheme="majorEastAsia" w:hAnsi="Arial" w:cs="Arial"/>
          <w:color w:val="auto"/>
        </w:rPr>
        <w:t>záznamu objednatele nebo projektanta stavby, souhlasí.</w:t>
      </w:r>
    </w:p>
    <w:p w14:paraId="6FC1E0EC" w14:textId="77777777" w:rsidR="00C6478B" w:rsidRPr="00580BD6" w:rsidRDefault="00C6478B" w:rsidP="00C6478B">
      <w:pPr>
        <w:pStyle w:val="Zkladntext"/>
        <w:spacing w:before="60"/>
        <w:ind w:left="360"/>
        <w:jc w:val="both"/>
        <w:rPr>
          <w:rFonts w:ascii="Arial" w:hAnsi="Arial" w:cs="Arial"/>
          <w:color w:val="auto"/>
        </w:rPr>
      </w:pPr>
    </w:p>
    <w:p w14:paraId="2B1DF274" w14:textId="77777777" w:rsidR="00C6478B" w:rsidRPr="00D23886" w:rsidRDefault="00C6478B" w:rsidP="00C6478B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D23886">
        <w:rPr>
          <w:rFonts w:ascii="Arial" w:eastAsiaTheme="majorEastAsia" w:hAnsi="Arial" w:cs="Arial"/>
          <w:b/>
          <w:bCs/>
          <w:color w:val="auto"/>
          <w:sz w:val="22"/>
          <w:szCs w:val="22"/>
        </w:rPr>
        <w:t>Článek XI</w:t>
      </w:r>
      <w:r w:rsidRPr="00D23886">
        <w:rPr>
          <w:rFonts w:ascii="Arial" w:hAnsi="Arial" w:cs="Arial"/>
          <w:b/>
          <w:bCs/>
          <w:color w:val="auto"/>
          <w:sz w:val="22"/>
          <w:szCs w:val="22"/>
        </w:rPr>
        <w:t>I</w:t>
      </w:r>
      <w:r w:rsidRPr="00D23886">
        <w:rPr>
          <w:rFonts w:ascii="Arial" w:eastAsiaTheme="majorEastAsia" w:hAnsi="Arial" w:cs="Arial"/>
          <w:b/>
          <w:bCs/>
          <w:color w:val="auto"/>
          <w:sz w:val="22"/>
          <w:szCs w:val="22"/>
        </w:rPr>
        <w:t>.</w:t>
      </w:r>
    </w:p>
    <w:p w14:paraId="36EB16B2" w14:textId="77777777" w:rsidR="00C6478B" w:rsidRPr="00D23886" w:rsidRDefault="00C6478B" w:rsidP="00C6478B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D23886">
        <w:rPr>
          <w:rFonts w:ascii="Arial" w:eastAsiaTheme="majorEastAsia" w:hAnsi="Arial" w:cs="Arial"/>
          <w:b/>
          <w:bCs/>
          <w:color w:val="auto"/>
          <w:sz w:val="22"/>
          <w:szCs w:val="22"/>
        </w:rPr>
        <w:t>Dozor nad plněním podmínek smlouvy</w:t>
      </w:r>
    </w:p>
    <w:p w14:paraId="73D27A3C" w14:textId="23B8DA0D" w:rsidR="00C6478B" w:rsidRPr="00882A49" w:rsidRDefault="00C6478B" w:rsidP="00C6478B">
      <w:pPr>
        <w:pStyle w:val="Zkladntext"/>
        <w:numPr>
          <w:ilvl w:val="0"/>
          <w:numId w:val="17"/>
        </w:numPr>
        <w:spacing w:before="60"/>
        <w:jc w:val="both"/>
        <w:rPr>
          <w:rFonts w:ascii="Arial" w:hAnsi="Arial" w:cs="Arial"/>
          <w:color w:val="auto"/>
        </w:rPr>
      </w:pPr>
      <w:r w:rsidRPr="00E34766">
        <w:rPr>
          <w:rFonts w:ascii="Arial" w:eastAsiaTheme="majorEastAsia" w:hAnsi="Arial" w:cs="Arial"/>
          <w:color w:val="auto"/>
        </w:rPr>
        <w:t>Pověřený pracovník objednatele nebo pracovník provádějící technický dozor je oprávněn dát</w:t>
      </w:r>
      <w:r w:rsidRPr="00E34766">
        <w:rPr>
          <w:rFonts w:ascii="Arial" w:hAnsi="Arial" w:cs="Arial"/>
          <w:color w:val="auto"/>
        </w:rPr>
        <w:t xml:space="preserve"> </w:t>
      </w:r>
      <w:r w:rsidRPr="00E34766">
        <w:rPr>
          <w:rFonts w:ascii="Arial" w:eastAsiaTheme="majorEastAsia" w:hAnsi="Arial" w:cs="Arial"/>
          <w:color w:val="auto"/>
        </w:rPr>
        <w:t>pracovníkům zhotovitele příkaz přerušit práci, pokud odpovědný zástupce zhotovitele není</w:t>
      </w:r>
      <w:r w:rsidRPr="00E34766">
        <w:rPr>
          <w:rFonts w:ascii="Arial" w:hAnsi="Arial" w:cs="Arial"/>
          <w:color w:val="auto"/>
        </w:rPr>
        <w:t xml:space="preserve"> </w:t>
      </w:r>
      <w:r w:rsidRPr="00E34766">
        <w:rPr>
          <w:rFonts w:ascii="Arial" w:eastAsiaTheme="majorEastAsia" w:hAnsi="Arial" w:cs="Arial"/>
          <w:color w:val="auto"/>
        </w:rPr>
        <w:t>dosažitelný a je-li ohrožena bezpečnost provádění stavby, život nebo zdraví pracujících na stavbě</w:t>
      </w:r>
      <w:r w:rsidRPr="00E34766">
        <w:rPr>
          <w:rFonts w:ascii="Arial" w:hAnsi="Arial" w:cs="Arial"/>
          <w:color w:val="auto"/>
        </w:rPr>
        <w:t xml:space="preserve"> </w:t>
      </w:r>
      <w:r w:rsidRPr="00E34766">
        <w:rPr>
          <w:rFonts w:ascii="Arial" w:eastAsiaTheme="majorEastAsia" w:hAnsi="Arial" w:cs="Arial"/>
          <w:color w:val="auto"/>
        </w:rPr>
        <w:t>nebo hrozí-li vážné nebo hospodářské škody, či výrazné zhoršení kvality zhotovovaného díla.</w:t>
      </w:r>
    </w:p>
    <w:p w14:paraId="432DFF7A" w14:textId="77777777" w:rsidR="00882A49" w:rsidRDefault="00882A49" w:rsidP="00882A49">
      <w:pPr>
        <w:pStyle w:val="Zkladntext"/>
        <w:spacing w:before="60"/>
        <w:ind w:left="360"/>
        <w:jc w:val="both"/>
        <w:rPr>
          <w:rFonts w:ascii="Arial" w:eastAsiaTheme="majorEastAsia" w:hAnsi="Arial" w:cs="Arial"/>
          <w:color w:val="auto"/>
        </w:rPr>
      </w:pPr>
    </w:p>
    <w:p w14:paraId="098F4A6A" w14:textId="77777777" w:rsidR="00882A49" w:rsidRDefault="00882A49" w:rsidP="00882A49">
      <w:pPr>
        <w:pStyle w:val="Zkladntext"/>
        <w:spacing w:before="60"/>
        <w:ind w:left="360"/>
        <w:jc w:val="both"/>
        <w:rPr>
          <w:rFonts w:ascii="Arial" w:eastAsiaTheme="majorEastAsia" w:hAnsi="Arial" w:cs="Arial"/>
          <w:color w:val="auto"/>
        </w:rPr>
      </w:pPr>
    </w:p>
    <w:p w14:paraId="35DB38F1" w14:textId="77777777" w:rsidR="00882A49" w:rsidRDefault="00882A49" w:rsidP="00882A49">
      <w:pPr>
        <w:pStyle w:val="Zkladntext"/>
        <w:spacing w:before="60"/>
        <w:ind w:left="360"/>
        <w:jc w:val="both"/>
        <w:rPr>
          <w:rFonts w:ascii="Arial" w:eastAsiaTheme="majorEastAsia" w:hAnsi="Arial" w:cs="Arial"/>
          <w:color w:val="auto"/>
        </w:rPr>
      </w:pPr>
    </w:p>
    <w:p w14:paraId="2806D806" w14:textId="77777777" w:rsidR="00882A49" w:rsidRDefault="00882A49" w:rsidP="00882A49">
      <w:pPr>
        <w:pStyle w:val="Zkladntext"/>
        <w:spacing w:before="60"/>
        <w:ind w:left="360"/>
        <w:jc w:val="both"/>
        <w:rPr>
          <w:rFonts w:ascii="Arial" w:eastAsiaTheme="majorEastAsia" w:hAnsi="Arial" w:cs="Arial"/>
          <w:color w:val="auto"/>
        </w:rPr>
      </w:pPr>
    </w:p>
    <w:p w14:paraId="17452477" w14:textId="77777777" w:rsidR="00882A49" w:rsidRDefault="00882A49" w:rsidP="00882A49">
      <w:pPr>
        <w:pStyle w:val="Zkladntext"/>
        <w:spacing w:before="60"/>
        <w:ind w:left="360"/>
        <w:jc w:val="both"/>
        <w:rPr>
          <w:rFonts w:ascii="Arial" w:eastAsiaTheme="majorEastAsia" w:hAnsi="Arial" w:cs="Arial"/>
          <w:color w:val="auto"/>
        </w:rPr>
      </w:pPr>
    </w:p>
    <w:p w14:paraId="2A245F3D" w14:textId="77777777" w:rsidR="00882A49" w:rsidRPr="00E34766" w:rsidRDefault="00882A49" w:rsidP="00882A49">
      <w:pPr>
        <w:pStyle w:val="Zkladntext"/>
        <w:spacing w:before="60"/>
        <w:ind w:left="360"/>
        <w:jc w:val="both"/>
        <w:rPr>
          <w:rFonts w:ascii="Arial" w:hAnsi="Arial" w:cs="Arial"/>
          <w:color w:val="auto"/>
        </w:rPr>
      </w:pPr>
    </w:p>
    <w:p w14:paraId="6CA84C40" w14:textId="77777777" w:rsidR="00C6478B" w:rsidRPr="00E34766" w:rsidRDefault="00C6478B" w:rsidP="00C6478B">
      <w:pPr>
        <w:pStyle w:val="Zkladntext"/>
        <w:numPr>
          <w:ilvl w:val="0"/>
          <w:numId w:val="17"/>
        </w:numPr>
        <w:spacing w:before="60"/>
        <w:jc w:val="both"/>
        <w:rPr>
          <w:rFonts w:ascii="Arial" w:hAnsi="Arial" w:cs="Arial"/>
          <w:color w:val="auto"/>
        </w:rPr>
      </w:pPr>
      <w:r w:rsidRPr="00E34766">
        <w:rPr>
          <w:rFonts w:ascii="Arial" w:eastAsiaTheme="majorEastAsia" w:hAnsi="Arial" w:cs="Arial"/>
          <w:color w:val="auto"/>
        </w:rPr>
        <w:lastRenderedPageBreak/>
        <w:t>Na základě písemné výzvy zhotovitele, doručené pověřenému pracovníkovi objednatele minimálně</w:t>
      </w:r>
      <w:r w:rsidRPr="00E34766">
        <w:rPr>
          <w:rFonts w:ascii="Arial" w:hAnsi="Arial" w:cs="Arial"/>
          <w:color w:val="auto"/>
        </w:rPr>
        <w:t xml:space="preserve"> </w:t>
      </w:r>
      <w:r w:rsidRPr="00E34766">
        <w:rPr>
          <w:rFonts w:ascii="Arial" w:eastAsiaTheme="majorEastAsia" w:hAnsi="Arial" w:cs="Arial"/>
          <w:color w:val="auto"/>
        </w:rPr>
        <w:t>tři pracovní dny předem, prověří zástupce objednatele práce, které v dalším pracovním postupu</w:t>
      </w:r>
      <w:r w:rsidRPr="00E34766">
        <w:rPr>
          <w:rFonts w:ascii="Arial" w:hAnsi="Arial" w:cs="Arial"/>
          <w:color w:val="auto"/>
        </w:rPr>
        <w:t xml:space="preserve"> </w:t>
      </w:r>
      <w:r w:rsidRPr="00E34766">
        <w:rPr>
          <w:rFonts w:ascii="Arial" w:eastAsiaTheme="majorEastAsia" w:hAnsi="Arial" w:cs="Arial"/>
          <w:color w:val="auto"/>
        </w:rPr>
        <w:t>budou zakryty nebo se stanou nepřístupnými. Nedostaví-li se zástupce objednatele ke kontrole, ač</w:t>
      </w:r>
      <w:r w:rsidRPr="00E34766">
        <w:rPr>
          <w:rFonts w:ascii="Arial" w:hAnsi="Arial" w:cs="Arial"/>
          <w:color w:val="auto"/>
        </w:rPr>
        <w:t xml:space="preserve"> </w:t>
      </w:r>
      <w:r w:rsidRPr="00E34766">
        <w:rPr>
          <w:rFonts w:ascii="Arial" w:eastAsiaTheme="majorEastAsia" w:hAnsi="Arial" w:cs="Arial"/>
          <w:color w:val="auto"/>
        </w:rPr>
        <w:t xml:space="preserve">byl řádně a ve lhůtě vyzván, může zhotovitel v pracích </w:t>
      </w:r>
      <w:r w:rsidRPr="00E34766">
        <w:rPr>
          <w:rFonts w:ascii="Arial" w:hAnsi="Arial" w:cs="Arial"/>
          <w:color w:val="auto"/>
        </w:rPr>
        <w:t>p</w:t>
      </w:r>
      <w:r w:rsidRPr="00E34766">
        <w:rPr>
          <w:rFonts w:ascii="Arial" w:eastAsiaTheme="majorEastAsia" w:hAnsi="Arial" w:cs="Arial"/>
          <w:color w:val="auto"/>
        </w:rPr>
        <w:t>okračovat. Jestliže objednatel bude</w:t>
      </w:r>
      <w:r w:rsidRPr="00E34766">
        <w:rPr>
          <w:rFonts w:ascii="Arial" w:hAnsi="Arial" w:cs="Arial"/>
          <w:color w:val="auto"/>
        </w:rPr>
        <w:t xml:space="preserve"> d</w:t>
      </w:r>
      <w:r w:rsidRPr="00E34766">
        <w:rPr>
          <w:rFonts w:ascii="Arial" w:eastAsiaTheme="majorEastAsia" w:hAnsi="Arial" w:cs="Arial"/>
          <w:color w:val="auto"/>
        </w:rPr>
        <w:t>odatečně požadovat odkrytí těchto prací, je zhotovitel povinen toto odkrytí provést na náklady</w:t>
      </w:r>
      <w:r w:rsidRPr="00E34766">
        <w:rPr>
          <w:rFonts w:ascii="Arial" w:hAnsi="Arial" w:cs="Arial"/>
          <w:color w:val="auto"/>
        </w:rPr>
        <w:t xml:space="preserve"> </w:t>
      </w:r>
      <w:r w:rsidRPr="00E34766">
        <w:rPr>
          <w:rFonts w:ascii="Arial" w:eastAsiaTheme="majorEastAsia" w:hAnsi="Arial" w:cs="Arial"/>
          <w:color w:val="auto"/>
        </w:rPr>
        <w:t>objednatele. V případě, že při dodatečné kontrole objednatel zjistí, že práce nebyly řádně</w:t>
      </w:r>
      <w:r w:rsidRPr="00E34766">
        <w:rPr>
          <w:rFonts w:ascii="Arial" w:hAnsi="Arial" w:cs="Arial"/>
          <w:color w:val="auto"/>
        </w:rPr>
        <w:t xml:space="preserve"> </w:t>
      </w:r>
      <w:r w:rsidRPr="00E34766">
        <w:rPr>
          <w:rFonts w:ascii="Arial" w:eastAsiaTheme="majorEastAsia" w:hAnsi="Arial" w:cs="Arial"/>
          <w:color w:val="auto"/>
        </w:rPr>
        <w:t>provedeny, náklady na odkrytí těchto prací hradí zhotovitel. Zhotovitel hradí náklady na odkrytí</w:t>
      </w:r>
      <w:r w:rsidRPr="00E34766">
        <w:rPr>
          <w:rFonts w:ascii="Arial" w:hAnsi="Arial" w:cs="Arial"/>
          <w:color w:val="auto"/>
        </w:rPr>
        <w:t xml:space="preserve"> </w:t>
      </w:r>
      <w:r w:rsidRPr="00E34766">
        <w:rPr>
          <w:rFonts w:ascii="Arial" w:eastAsiaTheme="majorEastAsia" w:hAnsi="Arial" w:cs="Arial"/>
          <w:color w:val="auto"/>
        </w:rPr>
        <w:t>rovněž v případě, že dílo zakryje, aniž podle výše uvedených podmínek vyzve objednatele ke</w:t>
      </w:r>
      <w:r w:rsidRPr="00E34766">
        <w:rPr>
          <w:rFonts w:ascii="Arial" w:hAnsi="Arial" w:cs="Arial"/>
          <w:color w:val="auto"/>
        </w:rPr>
        <w:t xml:space="preserve"> </w:t>
      </w:r>
      <w:r w:rsidRPr="00E34766">
        <w:rPr>
          <w:rFonts w:ascii="Arial" w:eastAsiaTheme="majorEastAsia" w:hAnsi="Arial" w:cs="Arial"/>
          <w:color w:val="auto"/>
        </w:rPr>
        <w:t>kontrole díla. O výsledcích provedené prověrky zakrývaných prací pořídí smluvní strany písemný</w:t>
      </w:r>
      <w:r w:rsidRPr="00E34766">
        <w:rPr>
          <w:rFonts w:ascii="Arial" w:hAnsi="Arial" w:cs="Arial"/>
          <w:color w:val="auto"/>
        </w:rPr>
        <w:t xml:space="preserve"> </w:t>
      </w:r>
      <w:r w:rsidRPr="00E34766">
        <w:rPr>
          <w:rFonts w:ascii="Arial" w:eastAsiaTheme="majorEastAsia" w:hAnsi="Arial" w:cs="Arial"/>
          <w:color w:val="auto"/>
        </w:rPr>
        <w:t>záznam do stavebního deníku.</w:t>
      </w:r>
    </w:p>
    <w:p w14:paraId="0F822837" w14:textId="77777777" w:rsidR="00C6478B" w:rsidRPr="00E34766" w:rsidRDefault="00C6478B" w:rsidP="00C6478B">
      <w:pPr>
        <w:pStyle w:val="Zkladntext"/>
        <w:numPr>
          <w:ilvl w:val="0"/>
          <w:numId w:val="17"/>
        </w:numPr>
        <w:spacing w:before="60"/>
        <w:jc w:val="both"/>
        <w:rPr>
          <w:rFonts w:ascii="Arial" w:hAnsi="Arial" w:cs="Arial"/>
          <w:color w:val="auto"/>
        </w:rPr>
      </w:pPr>
      <w:r w:rsidRPr="00E34766">
        <w:rPr>
          <w:rFonts w:ascii="Arial" w:eastAsiaTheme="majorEastAsia" w:hAnsi="Arial" w:cs="Arial"/>
          <w:color w:val="auto"/>
        </w:rPr>
        <w:t>Zhotovitel je povinen na prověřování svých prací a dodávek, jejichž kvalitu a rozsah provedení</w:t>
      </w:r>
      <w:r w:rsidRPr="00E34766">
        <w:rPr>
          <w:rFonts w:ascii="Arial" w:hAnsi="Arial" w:cs="Arial"/>
          <w:color w:val="auto"/>
        </w:rPr>
        <w:t xml:space="preserve"> </w:t>
      </w:r>
      <w:r w:rsidRPr="00E34766">
        <w:rPr>
          <w:rFonts w:ascii="Arial" w:eastAsiaTheme="majorEastAsia" w:hAnsi="Arial" w:cs="Arial"/>
          <w:color w:val="auto"/>
        </w:rPr>
        <w:t>kontroluje pověřený pracovník objednatele, zabezpečit účast svých pracovníků a činit neprodleně</w:t>
      </w:r>
      <w:r w:rsidRPr="00E34766">
        <w:rPr>
          <w:rFonts w:ascii="Arial" w:hAnsi="Arial" w:cs="Arial"/>
          <w:color w:val="auto"/>
        </w:rPr>
        <w:t xml:space="preserve"> </w:t>
      </w:r>
      <w:r w:rsidRPr="00E34766">
        <w:rPr>
          <w:rFonts w:ascii="Arial" w:eastAsiaTheme="majorEastAsia" w:hAnsi="Arial" w:cs="Arial"/>
          <w:color w:val="auto"/>
        </w:rPr>
        <w:t>opatření k odstranění případných zjištěných závad a odchylek od projektu.</w:t>
      </w:r>
    </w:p>
    <w:p w14:paraId="0F4D8E4A" w14:textId="77777777" w:rsidR="00C6478B" w:rsidRPr="00E34766" w:rsidRDefault="00C6478B" w:rsidP="00C6478B">
      <w:pPr>
        <w:pStyle w:val="Zkladntext"/>
        <w:numPr>
          <w:ilvl w:val="0"/>
          <w:numId w:val="17"/>
        </w:numPr>
        <w:spacing w:before="60"/>
        <w:jc w:val="both"/>
        <w:rPr>
          <w:rFonts w:ascii="Arial" w:hAnsi="Arial" w:cs="Arial"/>
          <w:color w:val="auto"/>
        </w:rPr>
      </w:pPr>
      <w:r w:rsidRPr="00E34766">
        <w:rPr>
          <w:rFonts w:ascii="Arial" w:eastAsiaTheme="majorEastAsia" w:hAnsi="Arial" w:cs="Arial"/>
          <w:color w:val="auto"/>
        </w:rPr>
        <w:t>Zhotovitel je povinen vyrozumět objednatele o případném ohrožení doby plnění a o všech</w:t>
      </w:r>
      <w:r w:rsidRPr="00E34766">
        <w:rPr>
          <w:rFonts w:ascii="Arial" w:hAnsi="Arial" w:cs="Arial"/>
          <w:color w:val="auto"/>
        </w:rPr>
        <w:t xml:space="preserve"> </w:t>
      </w:r>
      <w:r w:rsidRPr="00E34766">
        <w:rPr>
          <w:rFonts w:ascii="Arial" w:eastAsiaTheme="majorEastAsia" w:hAnsi="Arial" w:cs="Arial"/>
          <w:color w:val="auto"/>
        </w:rPr>
        <w:t>skutečnostech, které mohou předmět plnění znemožnit.</w:t>
      </w:r>
    </w:p>
    <w:p w14:paraId="16DC9EA4" w14:textId="77777777" w:rsidR="00A20A57" w:rsidRDefault="00A20A57" w:rsidP="00A20A57">
      <w:pPr>
        <w:pStyle w:val="Zkladntext"/>
        <w:spacing w:before="60"/>
        <w:ind w:left="360"/>
        <w:jc w:val="both"/>
        <w:rPr>
          <w:rFonts w:ascii="Arial" w:hAnsi="Arial" w:cs="Arial"/>
          <w:color w:val="auto"/>
        </w:rPr>
      </w:pPr>
    </w:p>
    <w:p w14:paraId="55E21B41" w14:textId="77777777" w:rsidR="00C6478B" w:rsidRPr="00E34766" w:rsidRDefault="00C6478B" w:rsidP="00C6478B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E34766">
        <w:rPr>
          <w:rFonts w:ascii="Arial" w:eastAsiaTheme="majorEastAsia" w:hAnsi="Arial" w:cs="Arial"/>
          <w:b/>
          <w:bCs/>
          <w:color w:val="auto"/>
          <w:sz w:val="22"/>
          <w:szCs w:val="22"/>
        </w:rPr>
        <w:t>Článek XI</w:t>
      </w:r>
      <w:r w:rsidRPr="00E34766">
        <w:rPr>
          <w:rFonts w:ascii="Arial" w:hAnsi="Arial" w:cs="Arial"/>
          <w:b/>
          <w:bCs/>
          <w:color w:val="auto"/>
          <w:sz w:val="22"/>
          <w:szCs w:val="22"/>
        </w:rPr>
        <w:t>I</w:t>
      </w:r>
      <w:r w:rsidRPr="00E34766">
        <w:rPr>
          <w:rFonts w:ascii="Arial" w:eastAsiaTheme="majorEastAsia" w:hAnsi="Arial" w:cs="Arial"/>
          <w:b/>
          <w:bCs/>
          <w:color w:val="auto"/>
          <w:sz w:val="22"/>
          <w:szCs w:val="22"/>
        </w:rPr>
        <w:t>I.</w:t>
      </w:r>
    </w:p>
    <w:p w14:paraId="5E3C6ACC" w14:textId="77777777" w:rsidR="00C6478B" w:rsidRPr="00E34766" w:rsidRDefault="00C6478B" w:rsidP="00C6478B">
      <w:pPr>
        <w:pStyle w:val="Zkladntext"/>
        <w:spacing w:before="60"/>
        <w:jc w:val="center"/>
        <w:rPr>
          <w:rFonts w:ascii="Arial" w:eastAsiaTheme="majorEastAsia" w:hAnsi="Arial" w:cs="Arial"/>
          <w:b/>
          <w:bCs/>
          <w:color w:val="auto"/>
          <w:sz w:val="22"/>
          <w:szCs w:val="22"/>
        </w:rPr>
      </w:pPr>
      <w:r w:rsidRPr="00E34766">
        <w:rPr>
          <w:rFonts w:ascii="Arial" w:eastAsiaTheme="majorEastAsia" w:hAnsi="Arial" w:cs="Arial"/>
          <w:b/>
          <w:bCs/>
          <w:color w:val="auto"/>
          <w:sz w:val="22"/>
          <w:szCs w:val="22"/>
        </w:rPr>
        <w:t>Předání a převzetí předmětu díla</w:t>
      </w:r>
    </w:p>
    <w:p w14:paraId="0C4139F0" w14:textId="4EFDF8FB" w:rsidR="006E6642" w:rsidRDefault="00BD1217" w:rsidP="006E6642">
      <w:pPr>
        <w:pStyle w:val="Zkladntext"/>
        <w:numPr>
          <w:ilvl w:val="0"/>
          <w:numId w:val="9"/>
        </w:numPr>
        <w:spacing w:before="60"/>
        <w:ind w:left="357" w:hanging="357"/>
        <w:jc w:val="both"/>
        <w:rPr>
          <w:rFonts w:ascii="Arial" w:hAnsi="Arial" w:cs="Arial"/>
          <w:color w:val="auto"/>
        </w:rPr>
      </w:pPr>
      <w:r w:rsidRPr="00BD1217">
        <w:rPr>
          <w:rFonts w:ascii="Arial" w:eastAsiaTheme="majorEastAsia" w:hAnsi="Arial" w:cs="Arial"/>
          <w:color w:val="auto"/>
        </w:rPr>
        <w:t>Zhotovení stavby je ukončeno předáním a převzetím díla na základě protokolu o předání a převzetí díla, uvedením stavbou dotčených ploch do stavu odpovídajícího projektové dokumentaci, předáním dokladů o předepsaných zkouškách a revizích a předáním dokumentace skutečného provedení stavby; v opačném případě není objednatel povinen dílo převzít.</w:t>
      </w:r>
    </w:p>
    <w:p w14:paraId="2EDDB1E1" w14:textId="77777777" w:rsidR="00166E95" w:rsidRPr="00166E95" w:rsidRDefault="00C6478B" w:rsidP="006E6642">
      <w:pPr>
        <w:pStyle w:val="Zkladntext"/>
        <w:numPr>
          <w:ilvl w:val="0"/>
          <w:numId w:val="9"/>
        </w:numPr>
        <w:spacing w:before="60"/>
        <w:ind w:left="357" w:hanging="357"/>
        <w:jc w:val="both"/>
        <w:rPr>
          <w:rFonts w:ascii="Arial" w:hAnsi="Arial" w:cs="Arial"/>
          <w:color w:val="auto"/>
        </w:rPr>
      </w:pPr>
      <w:r w:rsidRPr="006E6642">
        <w:rPr>
          <w:rFonts w:ascii="Arial" w:eastAsiaTheme="majorEastAsia" w:hAnsi="Arial" w:cs="Arial"/>
          <w:color w:val="auto"/>
        </w:rPr>
        <w:t>Dokončené dílo podle čl. I</w:t>
      </w:r>
      <w:r w:rsidRPr="006E6642">
        <w:rPr>
          <w:rFonts w:ascii="Arial" w:hAnsi="Arial" w:cs="Arial"/>
          <w:color w:val="auto"/>
        </w:rPr>
        <w:t>I</w:t>
      </w:r>
      <w:r w:rsidRPr="006E6642">
        <w:rPr>
          <w:rFonts w:ascii="Arial" w:eastAsiaTheme="majorEastAsia" w:hAnsi="Arial" w:cs="Arial"/>
          <w:color w:val="auto"/>
        </w:rPr>
        <w:t>I</w:t>
      </w:r>
      <w:r w:rsidRPr="006E6642">
        <w:rPr>
          <w:rFonts w:ascii="Arial" w:hAnsi="Arial" w:cs="Arial"/>
          <w:color w:val="auto"/>
        </w:rPr>
        <w:t>.</w:t>
      </w:r>
      <w:r w:rsidRPr="006E6642">
        <w:rPr>
          <w:rFonts w:ascii="Arial" w:eastAsiaTheme="majorEastAsia" w:hAnsi="Arial" w:cs="Arial"/>
          <w:color w:val="auto"/>
        </w:rPr>
        <w:t xml:space="preserve"> odst. 1 smlouvy zhotovitel předá objednateli a objednatel dílo</w:t>
      </w:r>
      <w:r w:rsidRPr="006E6642">
        <w:rPr>
          <w:rFonts w:ascii="Arial" w:hAnsi="Arial" w:cs="Arial"/>
          <w:color w:val="auto"/>
        </w:rPr>
        <w:t xml:space="preserve"> </w:t>
      </w:r>
      <w:r w:rsidRPr="006E6642">
        <w:rPr>
          <w:rFonts w:ascii="Arial" w:eastAsiaTheme="majorEastAsia" w:hAnsi="Arial" w:cs="Arial"/>
          <w:color w:val="auto"/>
        </w:rPr>
        <w:t>protokolárně písemným záznamem převezme.</w:t>
      </w:r>
      <w:r w:rsidR="00632303" w:rsidRPr="006E6642">
        <w:rPr>
          <w:rFonts w:ascii="Arial" w:eastAsiaTheme="majorEastAsia" w:hAnsi="Arial" w:cs="Arial"/>
          <w:color w:val="auto"/>
        </w:rPr>
        <w:t xml:space="preserve"> Písemný záznam (zápis) o předání a převzetí díla vyhotoví zhotovitel. Záznam bude mj. obsahovat</w:t>
      </w:r>
      <w:r w:rsidR="00166E95">
        <w:rPr>
          <w:rFonts w:ascii="Arial" w:eastAsiaTheme="majorEastAsia" w:hAnsi="Arial" w:cs="Arial"/>
          <w:color w:val="auto"/>
        </w:rPr>
        <w:t>:</w:t>
      </w:r>
    </w:p>
    <w:p w14:paraId="66967BE2" w14:textId="77777777" w:rsidR="00166E95" w:rsidRDefault="00D828C3" w:rsidP="00166E95">
      <w:pPr>
        <w:pStyle w:val="Zkladntext"/>
        <w:numPr>
          <w:ilvl w:val="0"/>
          <w:numId w:val="26"/>
        </w:numPr>
        <w:spacing w:before="60"/>
        <w:jc w:val="both"/>
        <w:rPr>
          <w:rFonts w:ascii="Arial" w:hAnsi="Arial" w:cs="Arial"/>
          <w:color w:val="auto"/>
        </w:rPr>
      </w:pPr>
      <w:r w:rsidRPr="006E6642">
        <w:rPr>
          <w:rFonts w:ascii="Arial" w:eastAsiaTheme="majorEastAsia" w:hAnsi="Arial" w:cs="Arial"/>
          <w:color w:val="auto"/>
        </w:rPr>
        <w:t>název akce: „Uliční chodníky v obci Vlastislav – úsek č.2 a část úseku č.3“,</w:t>
      </w:r>
      <w:r w:rsidRPr="006E6642">
        <w:rPr>
          <w:rFonts w:ascii="Arial" w:hAnsi="Arial" w:cs="Arial"/>
          <w:color w:val="auto"/>
        </w:rPr>
        <w:t xml:space="preserve"> </w:t>
      </w:r>
    </w:p>
    <w:p w14:paraId="55824F20" w14:textId="77777777" w:rsidR="00166E95" w:rsidRDefault="00D828C3" w:rsidP="00166E95">
      <w:pPr>
        <w:pStyle w:val="Zkladntext"/>
        <w:numPr>
          <w:ilvl w:val="0"/>
          <w:numId w:val="26"/>
        </w:numPr>
        <w:spacing w:before="60"/>
        <w:jc w:val="both"/>
        <w:rPr>
          <w:rFonts w:ascii="Arial" w:eastAsiaTheme="majorEastAsia" w:hAnsi="Arial" w:cs="Arial"/>
          <w:color w:val="auto"/>
        </w:rPr>
      </w:pPr>
      <w:r w:rsidRPr="006E6642">
        <w:rPr>
          <w:rFonts w:ascii="Arial" w:eastAsiaTheme="majorEastAsia" w:hAnsi="Arial" w:cs="Arial"/>
          <w:color w:val="auto"/>
        </w:rPr>
        <w:t xml:space="preserve">název veřejné zakázky „Rekonstrukce dešťové kanalizace a uličních chodníků – úsek č. 2 a část úseku č. 3“ a </w:t>
      </w:r>
    </w:p>
    <w:p w14:paraId="47FE60DE" w14:textId="361B6F1C" w:rsidR="00D828C3" w:rsidRPr="006E6642" w:rsidRDefault="00D828C3" w:rsidP="00166E95">
      <w:pPr>
        <w:pStyle w:val="Zkladntext"/>
        <w:numPr>
          <w:ilvl w:val="0"/>
          <w:numId w:val="26"/>
        </w:numPr>
        <w:spacing w:before="60"/>
        <w:jc w:val="both"/>
        <w:rPr>
          <w:rFonts w:ascii="Arial" w:hAnsi="Arial" w:cs="Arial"/>
          <w:color w:val="auto"/>
        </w:rPr>
      </w:pPr>
      <w:proofErr w:type="spellStart"/>
      <w:r w:rsidRPr="006E6642">
        <w:rPr>
          <w:rFonts w:ascii="Arial" w:eastAsiaTheme="majorEastAsia" w:hAnsi="Arial" w:cs="Arial"/>
          <w:color w:val="auto"/>
        </w:rPr>
        <w:t>reg</w:t>
      </w:r>
      <w:proofErr w:type="spellEnd"/>
      <w:r w:rsidRPr="006E6642">
        <w:rPr>
          <w:rFonts w:ascii="Arial" w:eastAsiaTheme="majorEastAsia" w:hAnsi="Arial" w:cs="Arial"/>
          <w:color w:val="auto"/>
        </w:rPr>
        <w:t>. číslo a název projektu: „CZ.06.05.01/00/22_060/0007505 Chodník Vlastislav“</w:t>
      </w:r>
    </w:p>
    <w:p w14:paraId="00EE572E" w14:textId="0483C117" w:rsidR="007E20D2" w:rsidRPr="00D324E6" w:rsidRDefault="00C6478B" w:rsidP="007E20D2">
      <w:pPr>
        <w:pStyle w:val="Zkladntext"/>
        <w:numPr>
          <w:ilvl w:val="0"/>
          <w:numId w:val="9"/>
        </w:numPr>
        <w:spacing w:before="60"/>
        <w:ind w:left="357" w:hanging="357"/>
        <w:jc w:val="both"/>
        <w:rPr>
          <w:rFonts w:ascii="Arial" w:hAnsi="Arial" w:cs="Arial"/>
          <w:color w:val="auto"/>
        </w:rPr>
      </w:pPr>
      <w:r w:rsidRPr="00D324E6">
        <w:rPr>
          <w:rFonts w:ascii="Arial" w:eastAsiaTheme="majorEastAsia" w:hAnsi="Arial" w:cs="Arial"/>
          <w:color w:val="auto"/>
        </w:rPr>
        <w:t xml:space="preserve">Zhotovitel je povinen písemně oznámit objednateli, nejméně 7 </w:t>
      </w:r>
      <w:r w:rsidRPr="00D324E6">
        <w:rPr>
          <w:rFonts w:ascii="Arial" w:hAnsi="Arial" w:cs="Arial"/>
          <w:color w:val="auto"/>
        </w:rPr>
        <w:t xml:space="preserve">kalendářních </w:t>
      </w:r>
      <w:r w:rsidRPr="00D324E6">
        <w:rPr>
          <w:rFonts w:ascii="Arial" w:eastAsiaTheme="majorEastAsia" w:hAnsi="Arial" w:cs="Arial"/>
          <w:color w:val="auto"/>
        </w:rPr>
        <w:t>dnů předem, kdy bude předmět</w:t>
      </w:r>
      <w:r w:rsidRPr="00D324E6">
        <w:rPr>
          <w:rFonts w:ascii="Arial" w:hAnsi="Arial" w:cs="Arial"/>
          <w:color w:val="auto"/>
        </w:rPr>
        <w:t xml:space="preserve"> </w:t>
      </w:r>
      <w:r w:rsidRPr="00D324E6">
        <w:rPr>
          <w:rFonts w:ascii="Arial" w:eastAsiaTheme="majorEastAsia" w:hAnsi="Arial" w:cs="Arial"/>
          <w:color w:val="auto"/>
        </w:rPr>
        <w:t>díla nebo jeho část připravena k předání a převzetí. Na základě návrhu zhotovitele jsou pak smluvní</w:t>
      </w:r>
      <w:r w:rsidRPr="00D324E6">
        <w:rPr>
          <w:rFonts w:ascii="Arial" w:hAnsi="Arial" w:cs="Arial"/>
          <w:color w:val="auto"/>
        </w:rPr>
        <w:t xml:space="preserve"> </w:t>
      </w:r>
      <w:r w:rsidRPr="00D324E6">
        <w:rPr>
          <w:rFonts w:ascii="Arial" w:eastAsiaTheme="majorEastAsia" w:hAnsi="Arial" w:cs="Arial"/>
          <w:color w:val="auto"/>
        </w:rPr>
        <w:t>strany povinny dohodnout časový pracovní harmonogram tak, aby zajišťoval plynulé, souhrnné a</w:t>
      </w:r>
      <w:r w:rsidRPr="00D324E6">
        <w:rPr>
          <w:rFonts w:ascii="Arial" w:hAnsi="Arial" w:cs="Arial"/>
          <w:color w:val="auto"/>
        </w:rPr>
        <w:t xml:space="preserve"> </w:t>
      </w:r>
      <w:r w:rsidRPr="00D324E6">
        <w:rPr>
          <w:rFonts w:ascii="Arial" w:eastAsiaTheme="majorEastAsia" w:hAnsi="Arial" w:cs="Arial"/>
          <w:color w:val="auto"/>
        </w:rPr>
        <w:t>hospodárné předání a převzetí a možnost přizvání příslušných organizací.</w:t>
      </w:r>
      <w:r w:rsidR="00AC6942">
        <w:rPr>
          <w:rFonts w:ascii="Arial" w:eastAsiaTheme="majorEastAsia" w:hAnsi="Arial" w:cs="Arial"/>
          <w:color w:val="auto"/>
        </w:rPr>
        <w:t xml:space="preserve"> O</w:t>
      </w:r>
      <w:r w:rsidR="00AC6942" w:rsidRPr="00AC6942">
        <w:rPr>
          <w:rFonts w:ascii="Arial" w:eastAsiaTheme="majorEastAsia" w:hAnsi="Arial" w:cs="Arial"/>
          <w:color w:val="auto"/>
        </w:rPr>
        <w:t>bjednatel</w:t>
      </w:r>
      <w:r w:rsidR="00AC6942">
        <w:rPr>
          <w:rFonts w:ascii="Arial" w:eastAsiaTheme="majorEastAsia" w:hAnsi="Arial" w:cs="Arial"/>
          <w:color w:val="auto"/>
        </w:rPr>
        <w:t xml:space="preserve"> je povinen</w:t>
      </w:r>
      <w:r w:rsidR="00AC6942" w:rsidRPr="00AC6942">
        <w:rPr>
          <w:rFonts w:ascii="Arial" w:eastAsiaTheme="majorEastAsia" w:hAnsi="Arial" w:cs="Arial"/>
          <w:color w:val="auto"/>
        </w:rPr>
        <w:t xml:space="preserve"> k předání a převzetí díla přizvat osoby vykonávající funkci technického dozoru stavebníka, případně také autorského dozoru projektanta.</w:t>
      </w:r>
    </w:p>
    <w:p w14:paraId="17BE5F2A" w14:textId="7A71ECEB" w:rsidR="007E20D2" w:rsidRPr="00D324E6" w:rsidRDefault="00A2627E" w:rsidP="007E20D2">
      <w:pPr>
        <w:pStyle w:val="Zkladntext"/>
        <w:numPr>
          <w:ilvl w:val="0"/>
          <w:numId w:val="9"/>
        </w:numPr>
        <w:spacing w:before="60"/>
        <w:ind w:left="357" w:hanging="357"/>
        <w:jc w:val="both"/>
        <w:rPr>
          <w:rFonts w:ascii="Arial" w:hAnsi="Arial" w:cs="Arial"/>
          <w:color w:val="auto"/>
        </w:rPr>
      </w:pPr>
      <w:r w:rsidRPr="00A2627E">
        <w:rPr>
          <w:rFonts w:ascii="Arial" w:eastAsiaTheme="majorEastAsia" w:hAnsi="Arial" w:cs="Arial"/>
          <w:color w:val="auto"/>
        </w:rPr>
        <w:t>Splněním díla se rozumí úplné provedení všech stavebních a jiných prací dle projektové dokumentace a této smlouvy ve znění případných dodatků, předání všech požadovaných dokladů a protokolární předání a převzetí díla objednatelem. Dílo může být převzato i s vadami nebo nedodělky, které samy o sobě ani ve spojení s jinými nebrání jeho bezpečnému užívání; tyto vady a nedodělky je zhotovitel povinen odstranit v termínech uvedených v protokolu o předání a převzetí díla. Vyklizení staveniště se řídí čl. X odst. 8 této smlouvy</w:t>
      </w:r>
      <w:r w:rsidR="00C6478B" w:rsidRPr="00D324E6">
        <w:rPr>
          <w:rFonts w:ascii="Arial" w:eastAsiaTheme="majorEastAsia" w:hAnsi="Arial" w:cs="Arial"/>
          <w:color w:val="auto"/>
        </w:rPr>
        <w:t>.</w:t>
      </w:r>
    </w:p>
    <w:p w14:paraId="06E75C64" w14:textId="77777777" w:rsidR="007E20D2" w:rsidRPr="00D324E6" w:rsidRDefault="00C6478B" w:rsidP="007E20D2">
      <w:pPr>
        <w:pStyle w:val="Zkladntext"/>
        <w:numPr>
          <w:ilvl w:val="0"/>
          <w:numId w:val="9"/>
        </w:numPr>
        <w:spacing w:before="60"/>
        <w:ind w:left="357" w:hanging="357"/>
        <w:jc w:val="both"/>
        <w:rPr>
          <w:rFonts w:ascii="Arial" w:hAnsi="Arial" w:cs="Arial"/>
          <w:color w:val="auto"/>
        </w:rPr>
      </w:pPr>
      <w:r w:rsidRPr="00D324E6">
        <w:rPr>
          <w:rFonts w:ascii="Arial" w:eastAsiaTheme="majorEastAsia" w:hAnsi="Arial" w:cs="Arial"/>
          <w:color w:val="auto"/>
        </w:rPr>
        <w:t>Podmínkou předání a převzetí díla je úspěšné provedení všech zkoušek předepsaných zvláštními</w:t>
      </w:r>
      <w:r w:rsidRPr="00D324E6">
        <w:rPr>
          <w:rFonts w:ascii="Arial" w:hAnsi="Arial" w:cs="Arial"/>
          <w:color w:val="auto"/>
        </w:rPr>
        <w:t xml:space="preserve"> </w:t>
      </w:r>
      <w:r w:rsidRPr="00D324E6">
        <w:rPr>
          <w:rFonts w:ascii="Arial" w:eastAsiaTheme="majorEastAsia" w:hAnsi="Arial" w:cs="Arial"/>
          <w:color w:val="auto"/>
        </w:rPr>
        <w:t>předpisy, závaznými platnými normami a projektovou dokumentací. Doklady o těchto zkouškách</w:t>
      </w:r>
      <w:r w:rsidRPr="00D324E6">
        <w:rPr>
          <w:rFonts w:ascii="Arial" w:hAnsi="Arial" w:cs="Arial"/>
          <w:color w:val="auto"/>
        </w:rPr>
        <w:t xml:space="preserve"> </w:t>
      </w:r>
      <w:r w:rsidRPr="00D324E6">
        <w:rPr>
          <w:rFonts w:ascii="Arial" w:eastAsiaTheme="majorEastAsia" w:hAnsi="Arial" w:cs="Arial"/>
          <w:color w:val="auto"/>
        </w:rPr>
        <w:t>podmiňují převzetí díla.</w:t>
      </w:r>
    </w:p>
    <w:p w14:paraId="4AAAAF91" w14:textId="77777777" w:rsidR="007E20D2" w:rsidRPr="00D324E6" w:rsidRDefault="00C6478B" w:rsidP="007E20D2">
      <w:pPr>
        <w:pStyle w:val="Zkladntext"/>
        <w:numPr>
          <w:ilvl w:val="0"/>
          <w:numId w:val="9"/>
        </w:numPr>
        <w:spacing w:before="60"/>
        <w:ind w:left="357" w:hanging="357"/>
        <w:jc w:val="both"/>
        <w:rPr>
          <w:rFonts w:ascii="Arial" w:hAnsi="Arial" w:cs="Arial"/>
          <w:color w:val="auto"/>
        </w:rPr>
      </w:pPr>
      <w:r w:rsidRPr="00D324E6">
        <w:rPr>
          <w:rFonts w:ascii="Arial" w:eastAsiaTheme="majorEastAsia" w:hAnsi="Arial" w:cs="Arial"/>
          <w:color w:val="auto"/>
        </w:rPr>
        <w:t>Objednatel je povinen připravit pro přejímací řízení veškeré své doklady tak, aby jejich porovnáním</w:t>
      </w:r>
      <w:r w:rsidRPr="00D324E6">
        <w:rPr>
          <w:rFonts w:ascii="Arial" w:hAnsi="Arial" w:cs="Arial"/>
          <w:color w:val="auto"/>
        </w:rPr>
        <w:t xml:space="preserve"> </w:t>
      </w:r>
      <w:r w:rsidRPr="00D324E6">
        <w:rPr>
          <w:rFonts w:ascii="Arial" w:eastAsiaTheme="majorEastAsia" w:hAnsi="Arial" w:cs="Arial"/>
          <w:color w:val="auto"/>
        </w:rPr>
        <w:t>s doklady zhotovitele bylo zajištěno kvalitní a úplné provedení tohoto řízení.</w:t>
      </w:r>
    </w:p>
    <w:p w14:paraId="7655F859" w14:textId="11CEEEC5" w:rsidR="00C6478B" w:rsidRPr="00D324E6" w:rsidRDefault="00C6478B" w:rsidP="007E20D2">
      <w:pPr>
        <w:pStyle w:val="Zkladntext"/>
        <w:numPr>
          <w:ilvl w:val="0"/>
          <w:numId w:val="9"/>
        </w:numPr>
        <w:spacing w:before="60"/>
        <w:ind w:left="357" w:hanging="357"/>
        <w:jc w:val="both"/>
        <w:rPr>
          <w:rFonts w:ascii="Arial" w:hAnsi="Arial" w:cs="Arial"/>
          <w:color w:val="auto"/>
        </w:rPr>
      </w:pPr>
      <w:r w:rsidRPr="00D324E6">
        <w:rPr>
          <w:rFonts w:ascii="Arial" w:eastAsiaTheme="majorEastAsia" w:hAnsi="Arial" w:cs="Arial"/>
          <w:color w:val="auto"/>
        </w:rPr>
        <w:t>K přejímce díla je zhotovitel povinen objednateli předložit a objednateli předat:</w:t>
      </w:r>
    </w:p>
    <w:p w14:paraId="3A5D51ED" w14:textId="02DA0973" w:rsidR="00466A67" w:rsidRPr="00466A67" w:rsidRDefault="00466A67" w:rsidP="006D2E95">
      <w:pPr>
        <w:pStyle w:val="Odstavecseseznamem"/>
        <w:numPr>
          <w:ilvl w:val="0"/>
          <w:numId w:val="24"/>
        </w:numPr>
        <w:spacing w:before="60"/>
        <w:jc w:val="both"/>
        <w:rPr>
          <w:rFonts w:ascii="Arial" w:eastAsiaTheme="majorEastAsia" w:hAnsi="Arial" w:cs="Arial"/>
          <w:sz w:val="20"/>
        </w:rPr>
      </w:pPr>
      <w:r w:rsidRPr="00466A67">
        <w:rPr>
          <w:rFonts w:ascii="Arial" w:eastAsiaTheme="majorEastAsia" w:hAnsi="Arial" w:cs="Arial"/>
          <w:sz w:val="20"/>
        </w:rPr>
        <w:t>dokumentaci související s prováděním díla, obslužné návody, technické listy, certifikáty, atesty a další doklady k použitým výrobkům a materiálům, pokud jsou pro provedení a užívání díla relevantní;</w:t>
      </w:r>
    </w:p>
    <w:p w14:paraId="291CCAF0" w14:textId="52C7A913" w:rsidR="00466A67" w:rsidRPr="00466A67" w:rsidRDefault="00466A67" w:rsidP="0059527D">
      <w:pPr>
        <w:pStyle w:val="Odstavecseseznamem"/>
        <w:numPr>
          <w:ilvl w:val="0"/>
          <w:numId w:val="24"/>
        </w:numPr>
        <w:spacing w:before="60"/>
        <w:ind w:left="714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466A67">
        <w:rPr>
          <w:rFonts w:ascii="Arial" w:eastAsiaTheme="majorEastAsia" w:hAnsi="Arial" w:cs="Arial"/>
          <w:sz w:val="20"/>
        </w:rPr>
        <w:t xml:space="preserve">dokumentaci skutečného provedení díla – 2 </w:t>
      </w:r>
      <w:proofErr w:type="spellStart"/>
      <w:r w:rsidRPr="00466A67">
        <w:rPr>
          <w:rFonts w:ascii="Arial" w:eastAsiaTheme="majorEastAsia" w:hAnsi="Arial" w:cs="Arial"/>
          <w:sz w:val="20"/>
        </w:rPr>
        <w:t>paré</w:t>
      </w:r>
      <w:proofErr w:type="spellEnd"/>
      <w:r w:rsidRPr="00466A67">
        <w:rPr>
          <w:rFonts w:ascii="Arial" w:eastAsiaTheme="majorEastAsia" w:hAnsi="Arial" w:cs="Arial"/>
          <w:sz w:val="20"/>
        </w:rPr>
        <w:t xml:space="preserve"> v listinné podobě a 1 vyhotovení v elektronické/digitální podobě; u výkresů, kde nedošlo ke změně, bude vyznačeno „beze změn“;</w:t>
      </w:r>
    </w:p>
    <w:p w14:paraId="7853134F" w14:textId="341E6B58" w:rsidR="00466A67" w:rsidRPr="00466A67" w:rsidRDefault="00466A67" w:rsidP="0059527D">
      <w:pPr>
        <w:pStyle w:val="Odstavecseseznamem"/>
        <w:numPr>
          <w:ilvl w:val="0"/>
          <w:numId w:val="24"/>
        </w:numPr>
        <w:spacing w:before="60"/>
        <w:ind w:left="714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466A67">
        <w:rPr>
          <w:rFonts w:ascii="Arial" w:eastAsiaTheme="majorEastAsia" w:hAnsi="Arial" w:cs="Arial"/>
          <w:sz w:val="20"/>
        </w:rPr>
        <w:t>osvědčení, protokoly a doklady o provedených zkouškách a revizích;</w:t>
      </w:r>
    </w:p>
    <w:p w14:paraId="2618B24A" w14:textId="70E6648F" w:rsidR="00466A67" w:rsidRPr="00466A67" w:rsidRDefault="00466A67" w:rsidP="0059527D">
      <w:pPr>
        <w:pStyle w:val="Odstavecseseznamem"/>
        <w:numPr>
          <w:ilvl w:val="0"/>
          <w:numId w:val="24"/>
        </w:numPr>
        <w:spacing w:before="60"/>
        <w:ind w:left="714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466A67">
        <w:rPr>
          <w:rFonts w:ascii="Arial" w:eastAsiaTheme="majorEastAsia" w:hAnsi="Arial" w:cs="Arial"/>
          <w:sz w:val="20"/>
        </w:rPr>
        <w:t>stavební deník;</w:t>
      </w:r>
    </w:p>
    <w:p w14:paraId="1C7C8CA3" w14:textId="263EC5F7" w:rsidR="00466A67" w:rsidRPr="00466A67" w:rsidRDefault="00466A67" w:rsidP="0059527D">
      <w:pPr>
        <w:pStyle w:val="Odstavecseseznamem"/>
        <w:numPr>
          <w:ilvl w:val="0"/>
          <w:numId w:val="24"/>
        </w:numPr>
        <w:spacing w:before="60"/>
        <w:ind w:left="714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466A67">
        <w:rPr>
          <w:rFonts w:ascii="Arial" w:eastAsiaTheme="majorEastAsia" w:hAnsi="Arial" w:cs="Arial"/>
          <w:sz w:val="20"/>
        </w:rPr>
        <w:t>doklady o vytyčení a ochraně inženýrských sítí;</w:t>
      </w:r>
    </w:p>
    <w:p w14:paraId="712C1531" w14:textId="64F54F26" w:rsidR="00466A67" w:rsidRPr="00466A67" w:rsidRDefault="00466A67" w:rsidP="0059527D">
      <w:pPr>
        <w:pStyle w:val="Odstavecseseznamem"/>
        <w:numPr>
          <w:ilvl w:val="0"/>
          <w:numId w:val="24"/>
        </w:numPr>
        <w:spacing w:before="60"/>
        <w:ind w:left="714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466A67">
        <w:rPr>
          <w:rFonts w:ascii="Arial" w:eastAsiaTheme="majorEastAsia" w:hAnsi="Arial" w:cs="Arial"/>
          <w:sz w:val="20"/>
        </w:rPr>
        <w:lastRenderedPageBreak/>
        <w:t>zápisy nebo protokoly o předání a převzetí inženýrských sítí, pokud byly stavbou dotčeny a pokud jsou takové doklady správcem sítě vyžadovány;</w:t>
      </w:r>
    </w:p>
    <w:p w14:paraId="4335D9AF" w14:textId="377156AB" w:rsidR="00466A67" w:rsidRPr="00466A67" w:rsidRDefault="00466A67" w:rsidP="0059527D">
      <w:pPr>
        <w:pStyle w:val="Odstavecseseznamem"/>
        <w:numPr>
          <w:ilvl w:val="0"/>
          <w:numId w:val="24"/>
        </w:numPr>
        <w:spacing w:before="60"/>
        <w:ind w:left="714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466A67">
        <w:rPr>
          <w:rFonts w:ascii="Arial" w:eastAsiaTheme="majorEastAsia" w:hAnsi="Arial" w:cs="Arial"/>
          <w:sz w:val="20"/>
        </w:rPr>
        <w:t>technické listy, atesty, prohlášení o vlastnostech, prohlášení o shodě nebo jiné doklady o požadovaných vlastnostech použitých materiálů a výrobků;</w:t>
      </w:r>
    </w:p>
    <w:p w14:paraId="03ECE32C" w14:textId="6A9E3D12" w:rsidR="00466A67" w:rsidRPr="007D7090" w:rsidRDefault="006D2E95" w:rsidP="0059527D">
      <w:pPr>
        <w:pStyle w:val="Odstavecseseznamem"/>
        <w:numPr>
          <w:ilvl w:val="0"/>
          <w:numId w:val="24"/>
        </w:numPr>
        <w:spacing w:before="60"/>
        <w:ind w:left="714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7D7090">
        <w:rPr>
          <w:rFonts w:ascii="Arial" w:eastAsiaTheme="majorEastAsia" w:hAnsi="Arial" w:cs="Arial"/>
          <w:sz w:val="20"/>
        </w:rPr>
        <w:t>do</w:t>
      </w:r>
      <w:r w:rsidR="00466A67" w:rsidRPr="007D7090">
        <w:rPr>
          <w:rFonts w:ascii="Arial" w:eastAsiaTheme="majorEastAsia" w:hAnsi="Arial" w:cs="Arial"/>
          <w:sz w:val="20"/>
        </w:rPr>
        <w:t>klady o naložení s</w:t>
      </w:r>
      <w:r w:rsidR="00E21533" w:rsidRPr="007D7090">
        <w:rPr>
          <w:rFonts w:ascii="Arial" w:eastAsiaTheme="majorEastAsia" w:hAnsi="Arial" w:cs="Arial"/>
          <w:sz w:val="20"/>
        </w:rPr>
        <w:t> </w:t>
      </w:r>
      <w:r w:rsidR="00466A67" w:rsidRPr="007D7090">
        <w:rPr>
          <w:rFonts w:ascii="Arial" w:eastAsiaTheme="majorEastAsia" w:hAnsi="Arial" w:cs="Arial"/>
          <w:sz w:val="20"/>
        </w:rPr>
        <w:t>odpady</w:t>
      </w:r>
      <w:r w:rsidR="00E21533" w:rsidRPr="007D7090">
        <w:rPr>
          <w:rFonts w:ascii="Arial" w:eastAsiaTheme="majorEastAsia" w:hAnsi="Arial" w:cs="Arial"/>
          <w:sz w:val="20"/>
        </w:rPr>
        <w:t xml:space="preserve"> (kopie smlouvy o zajištění předání produkovaných stavebních a demoličních odpadů k opětovnému použití, recyklaci nebo jiným druhům materiálového využití do zařízení určeného pro nakládání s daným druhem a kategorií odpadu, nebo doklad o převzetí odpadů provozovatelem zařízení apod.</w:t>
      </w:r>
      <w:r w:rsidR="007D7090">
        <w:rPr>
          <w:rFonts w:ascii="Arial" w:eastAsiaTheme="majorEastAsia" w:hAnsi="Arial" w:cs="Arial"/>
          <w:sz w:val="20"/>
        </w:rPr>
        <w:t>)</w:t>
      </w:r>
      <w:r w:rsidR="00466A67" w:rsidRPr="007D7090">
        <w:rPr>
          <w:rFonts w:ascii="Arial" w:eastAsiaTheme="majorEastAsia" w:hAnsi="Arial" w:cs="Arial"/>
          <w:sz w:val="20"/>
        </w:rPr>
        <w:t>;</w:t>
      </w:r>
    </w:p>
    <w:p w14:paraId="31D3C53C" w14:textId="212921BA" w:rsidR="00466A67" w:rsidRPr="00466A67" w:rsidRDefault="001B2E78" w:rsidP="0059527D">
      <w:pPr>
        <w:pStyle w:val="Odstavecseseznamem"/>
        <w:numPr>
          <w:ilvl w:val="0"/>
          <w:numId w:val="24"/>
        </w:numPr>
        <w:spacing w:before="60"/>
        <w:ind w:left="714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1B2E78">
        <w:rPr>
          <w:rFonts w:ascii="Arial" w:eastAsiaTheme="majorEastAsia" w:hAnsi="Arial" w:cs="Arial"/>
          <w:sz w:val="20"/>
        </w:rPr>
        <w:t>doklady potřebné pro kolaudační řízení a řádné uvedení stavby do užívání, pokud se vztahují k části díla prováděné zhotovitelem</w:t>
      </w:r>
      <w:r w:rsidR="00466A67" w:rsidRPr="00466A67">
        <w:rPr>
          <w:rFonts w:ascii="Arial" w:eastAsiaTheme="majorEastAsia" w:hAnsi="Arial" w:cs="Arial"/>
          <w:sz w:val="20"/>
        </w:rPr>
        <w:t>;</w:t>
      </w:r>
    </w:p>
    <w:p w14:paraId="1B9AB4E1" w14:textId="4ABF5912" w:rsidR="006D2E95" w:rsidRPr="006D2E95" w:rsidRDefault="00AB757A" w:rsidP="0059527D">
      <w:pPr>
        <w:pStyle w:val="Odstavecseseznamem"/>
        <w:numPr>
          <w:ilvl w:val="0"/>
          <w:numId w:val="24"/>
        </w:numPr>
        <w:spacing w:before="60"/>
        <w:ind w:left="714" w:hanging="357"/>
        <w:contextualSpacing w:val="0"/>
        <w:jc w:val="both"/>
        <w:rPr>
          <w:rFonts w:ascii="Arial" w:hAnsi="Arial" w:cs="Arial"/>
          <w:sz w:val="20"/>
        </w:rPr>
      </w:pPr>
      <w:r w:rsidRPr="00AB757A">
        <w:rPr>
          <w:rFonts w:ascii="Arial" w:eastAsiaTheme="majorEastAsia" w:hAnsi="Arial" w:cs="Arial"/>
          <w:sz w:val="20"/>
        </w:rPr>
        <w:t xml:space="preserve">další doklady, jejichž předání vyžaduje projektová dokumentace, rozhodnutí </w:t>
      </w:r>
      <w:proofErr w:type="spellStart"/>
      <w:r w:rsidRPr="00AB757A">
        <w:rPr>
          <w:rFonts w:ascii="Arial" w:eastAsiaTheme="majorEastAsia" w:hAnsi="Arial" w:cs="Arial"/>
          <w:sz w:val="20"/>
        </w:rPr>
        <w:t>MěÚ</w:t>
      </w:r>
      <w:proofErr w:type="spellEnd"/>
      <w:r w:rsidRPr="00AB757A">
        <w:rPr>
          <w:rFonts w:ascii="Arial" w:eastAsiaTheme="majorEastAsia" w:hAnsi="Arial" w:cs="Arial"/>
          <w:sz w:val="20"/>
        </w:rPr>
        <w:t xml:space="preserve"> Lovosice, stanoviska dotčených orgánů a správců sítí, podmínky IROP nebo právní předpisy vztahující se k provedenému dílu.</w:t>
      </w:r>
    </w:p>
    <w:p w14:paraId="6FD4EAD5" w14:textId="623BD638" w:rsidR="00C6478B" w:rsidRPr="00D324E6" w:rsidRDefault="00C6478B" w:rsidP="006D2E95">
      <w:pPr>
        <w:pStyle w:val="Odstavecseseznamem"/>
        <w:numPr>
          <w:ilvl w:val="0"/>
          <w:numId w:val="9"/>
        </w:numPr>
        <w:spacing w:before="60"/>
        <w:ind w:left="357" w:hanging="357"/>
        <w:contextualSpacing w:val="0"/>
        <w:jc w:val="both"/>
        <w:rPr>
          <w:rFonts w:ascii="Arial" w:hAnsi="Arial" w:cs="Arial"/>
          <w:sz w:val="20"/>
        </w:rPr>
      </w:pPr>
      <w:r w:rsidRPr="00D324E6">
        <w:rPr>
          <w:rFonts w:ascii="Arial" w:eastAsiaTheme="majorEastAsia" w:hAnsi="Arial" w:cs="Arial"/>
          <w:sz w:val="20"/>
        </w:rPr>
        <w:t>O předání a převzetí díla sepíšou strany zápis, který obsahuje zejména zhodnocení jakosti provedených prací, soupis zjištěných vad a nedodělků</w:t>
      </w:r>
      <w:r w:rsidR="00836FCB">
        <w:rPr>
          <w:rFonts w:ascii="Arial" w:eastAsiaTheme="majorEastAsia" w:hAnsi="Arial" w:cs="Arial"/>
          <w:sz w:val="20"/>
        </w:rPr>
        <w:t>,</w:t>
      </w:r>
      <w:r w:rsidRPr="00D324E6">
        <w:rPr>
          <w:rFonts w:ascii="Arial" w:eastAsiaTheme="majorEastAsia" w:hAnsi="Arial" w:cs="Arial"/>
          <w:sz w:val="20"/>
        </w:rPr>
        <w:t xml:space="preserve"> které nebrání užívání stavby, dohodu o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opatřeních a lhůtách k odstranění případných vad a nedodělků, popřípadě dohodu o slevě z</w:t>
      </w:r>
      <w:r w:rsidRPr="00D324E6">
        <w:rPr>
          <w:rFonts w:ascii="Arial" w:hAnsi="Arial" w:cs="Arial"/>
          <w:sz w:val="20"/>
        </w:rPr>
        <w:t> </w:t>
      </w:r>
      <w:r w:rsidRPr="00D324E6">
        <w:rPr>
          <w:rFonts w:ascii="Arial" w:eastAsiaTheme="majorEastAsia" w:hAnsi="Arial" w:cs="Arial"/>
          <w:sz w:val="20"/>
        </w:rPr>
        <w:t>ceny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díla nebo o jiných právech z odpovědnosti za vady. Po podepsání zápisu oprávněnými zástupci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obou smluvních stran, považují se veškerá opatření a lhůty v něm uvedené za dohodnuté, pokud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některá ze stran neuvede, že s určitými jeho body nesouhlasí. Jestliže jsou objednatelem v</w:t>
      </w:r>
      <w:r w:rsidRPr="00D324E6">
        <w:rPr>
          <w:rFonts w:ascii="Arial" w:hAnsi="Arial" w:cs="Arial"/>
          <w:sz w:val="20"/>
        </w:rPr>
        <w:t> </w:t>
      </w:r>
      <w:r w:rsidRPr="00D324E6">
        <w:rPr>
          <w:rFonts w:ascii="Arial" w:eastAsiaTheme="majorEastAsia" w:hAnsi="Arial" w:cs="Arial"/>
          <w:sz w:val="20"/>
        </w:rPr>
        <w:t>zápise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vady popsány nebo</w:t>
      </w:r>
      <w:r w:rsidR="00D32B6F">
        <w:rPr>
          <w:rFonts w:ascii="Arial" w:eastAsiaTheme="majorEastAsia" w:hAnsi="Arial" w:cs="Arial"/>
          <w:sz w:val="20"/>
        </w:rPr>
        <w:t xml:space="preserve"> je</w:t>
      </w:r>
      <w:r w:rsidRPr="00D324E6">
        <w:rPr>
          <w:rFonts w:ascii="Arial" w:eastAsiaTheme="majorEastAsia" w:hAnsi="Arial" w:cs="Arial"/>
          <w:sz w:val="20"/>
        </w:rPr>
        <w:t xml:space="preserve"> uveden</w:t>
      </w:r>
      <w:r w:rsidR="00D32B6F">
        <w:rPr>
          <w:rFonts w:ascii="Arial" w:eastAsiaTheme="majorEastAsia" w:hAnsi="Arial" w:cs="Arial"/>
          <w:sz w:val="20"/>
        </w:rPr>
        <w:t>o,</w:t>
      </w:r>
      <w:r w:rsidRPr="00D324E6">
        <w:rPr>
          <w:rFonts w:ascii="Arial" w:eastAsiaTheme="majorEastAsia" w:hAnsi="Arial" w:cs="Arial"/>
          <w:sz w:val="20"/>
        </w:rPr>
        <w:t xml:space="preserve"> jak se projevují, platí, že tím současně požaduje po zhotoviteli jejich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bezplatné odstranění. Za vady, které se projevily po odevzdání díla, odpovídá zhotovitel v</w:t>
      </w:r>
      <w:r w:rsidRPr="00D324E6">
        <w:rPr>
          <w:rFonts w:ascii="Arial" w:hAnsi="Arial" w:cs="Arial"/>
          <w:sz w:val="20"/>
        </w:rPr>
        <w:t> </w:t>
      </w:r>
      <w:r w:rsidRPr="00D324E6">
        <w:rPr>
          <w:rFonts w:ascii="Arial" w:eastAsiaTheme="majorEastAsia" w:hAnsi="Arial" w:cs="Arial"/>
          <w:sz w:val="20"/>
        </w:rPr>
        <w:t>rozsahu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sjednané záruky za jakost.</w:t>
      </w:r>
    </w:p>
    <w:p w14:paraId="5641F034" w14:textId="19B112C5" w:rsidR="00C6478B" w:rsidRPr="00D324E6" w:rsidRDefault="00C6478B" w:rsidP="00C6478B">
      <w:pPr>
        <w:pStyle w:val="Odstavecseseznamem"/>
        <w:numPr>
          <w:ilvl w:val="0"/>
          <w:numId w:val="9"/>
        </w:numPr>
        <w:spacing w:before="60"/>
        <w:ind w:left="357" w:hanging="357"/>
        <w:contextualSpacing w:val="0"/>
        <w:jc w:val="both"/>
        <w:rPr>
          <w:rFonts w:ascii="Arial" w:hAnsi="Arial" w:cs="Arial"/>
          <w:sz w:val="20"/>
        </w:rPr>
      </w:pPr>
      <w:r w:rsidRPr="00D324E6">
        <w:rPr>
          <w:rFonts w:ascii="Arial" w:eastAsiaTheme="majorEastAsia" w:hAnsi="Arial" w:cs="Arial"/>
          <w:sz w:val="20"/>
        </w:rPr>
        <w:t xml:space="preserve">V případě, že objednatel řádně dokončený předmět smlouvy </w:t>
      </w:r>
      <w:r w:rsidR="00D32B6F">
        <w:rPr>
          <w:rFonts w:ascii="Arial" w:eastAsiaTheme="majorEastAsia" w:hAnsi="Arial" w:cs="Arial"/>
          <w:sz w:val="20"/>
        </w:rPr>
        <w:t>–</w:t>
      </w:r>
      <w:r w:rsidRPr="00D324E6">
        <w:rPr>
          <w:rFonts w:ascii="Arial" w:eastAsiaTheme="majorEastAsia" w:hAnsi="Arial" w:cs="Arial"/>
          <w:sz w:val="20"/>
        </w:rPr>
        <w:t xml:space="preserve"> dílo</w:t>
      </w:r>
      <w:r w:rsidR="00D32B6F">
        <w:rPr>
          <w:rFonts w:ascii="Arial" w:eastAsiaTheme="majorEastAsia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nepřevezme, uvede v</w:t>
      </w:r>
      <w:r w:rsidRPr="00D324E6">
        <w:rPr>
          <w:rFonts w:ascii="Arial" w:hAnsi="Arial" w:cs="Arial"/>
          <w:sz w:val="20"/>
        </w:rPr>
        <w:t> </w:t>
      </w:r>
      <w:r w:rsidRPr="00D324E6">
        <w:rPr>
          <w:rFonts w:ascii="Arial" w:eastAsiaTheme="majorEastAsia" w:hAnsi="Arial" w:cs="Arial"/>
          <w:sz w:val="20"/>
        </w:rPr>
        <w:t>zápise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oprávněný důvod jeho nepřevzetí. Po odstranění nedostatků, pro které objednatel odmítl dílo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převzít, opakuje se přejímací řízení v nezbytně nutném rozsahu. Z opakované přejímky sepíšou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smluvní strany dodatek k zápisu z předání a převzetí díla, v němž objednatel prohlásí, že stavební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dílo nebo jeho dohodnutou část od zhotovitele přejímá. Zápis o předání a převzetí díla je pak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sestaven vzájemným podepsáním dodatku zápisu oprávněnými zástupci obou smluvních stran.</w:t>
      </w:r>
    </w:p>
    <w:p w14:paraId="3AA8DA6D" w14:textId="77777777" w:rsidR="00C6478B" w:rsidRPr="00D324E6" w:rsidRDefault="00C6478B" w:rsidP="00C6478B">
      <w:pPr>
        <w:pStyle w:val="Odstavecseseznamem"/>
        <w:numPr>
          <w:ilvl w:val="0"/>
          <w:numId w:val="9"/>
        </w:numPr>
        <w:spacing w:before="60"/>
        <w:ind w:left="357" w:hanging="357"/>
        <w:contextualSpacing w:val="0"/>
        <w:jc w:val="both"/>
        <w:rPr>
          <w:rFonts w:ascii="Arial" w:hAnsi="Arial" w:cs="Arial"/>
          <w:sz w:val="20"/>
        </w:rPr>
      </w:pPr>
      <w:r w:rsidRPr="00D324E6">
        <w:rPr>
          <w:rFonts w:ascii="Arial" w:hAnsi="Arial" w:cs="Arial"/>
          <w:sz w:val="20"/>
        </w:rPr>
        <w:t>P</w:t>
      </w:r>
      <w:r w:rsidRPr="00D324E6">
        <w:rPr>
          <w:rFonts w:ascii="Arial" w:eastAsiaTheme="majorEastAsia" w:hAnsi="Arial" w:cs="Arial"/>
          <w:sz w:val="20"/>
        </w:rPr>
        <w:t>okud se strany nedohodnou ani v opakovaném řízení na oprávněnosti či neoprávněnosti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nepřevzetí díla ve lhůtě 21 kalendářních dnů od zahájení opětovného předávacího řízení, vzniklý spor bude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předán k rozhodnutí příslušnému soudu. Pravomocné rozhodnutí soudu je pro obě smluvní strany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závazné.</w:t>
      </w:r>
    </w:p>
    <w:p w14:paraId="7AD051C6" w14:textId="77777777" w:rsidR="00C6478B" w:rsidRPr="00D324E6" w:rsidRDefault="00C6478B" w:rsidP="00C6478B">
      <w:pPr>
        <w:pStyle w:val="Odstavecseseznamem"/>
        <w:numPr>
          <w:ilvl w:val="0"/>
          <w:numId w:val="9"/>
        </w:numPr>
        <w:spacing w:before="60"/>
        <w:ind w:left="357" w:hanging="357"/>
        <w:contextualSpacing w:val="0"/>
        <w:jc w:val="both"/>
        <w:rPr>
          <w:rFonts w:ascii="Arial" w:hAnsi="Arial" w:cs="Arial"/>
          <w:sz w:val="20"/>
        </w:rPr>
      </w:pPr>
      <w:r w:rsidRPr="00D324E6">
        <w:rPr>
          <w:rFonts w:ascii="Arial" w:eastAsiaTheme="majorEastAsia" w:hAnsi="Arial" w:cs="Arial"/>
          <w:sz w:val="20"/>
        </w:rPr>
        <w:t>Zhotovitel odpovídá za to, že zhotovené a objednateli předané dílo v rozsahu čl. III. odst. 1 této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smlouvy je kompletní, že má vlastnosti určené projektem stavby, platnými ČSN a touto smlouvou,</w:t>
      </w:r>
      <w:r w:rsidRPr="00D324E6">
        <w:rPr>
          <w:rFonts w:ascii="Arial" w:hAnsi="Arial" w:cs="Arial"/>
          <w:sz w:val="20"/>
        </w:rPr>
        <w:t xml:space="preserve"> </w:t>
      </w:r>
      <w:r w:rsidRPr="00D324E6">
        <w:rPr>
          <w:rFonts w:ascii="Arial" w:eastAsiaTheme="majorEastAsia" w:hAnsi="Arial" w:cs="Arial"/>
          <w:sz w:val="20"/>
        </w:rPr>
        <w:t>a že dodané množství se shoduje s údaji v průvodních dokladech.</w:t>
      </w:r>
    </w:p>
    <w:p w14:paraId="13FEB8CD" w14:textId="77777777" w:rsidR="00162239" w:rsidRDefault="00162239" w:rsidP="00C6478B">
      <w:pPr>
        <w:pStyle w:val="Odstavecseseznamem"/>
        <w:spacing w:before="60"/>
        <w:ind w:left="357"/>
        <w:contextualSpacing w:val="0"/>
        <w:jc w:val="both"/>
        <w:rPr>
          <w:rFonts w:ascii="Arial" w:eastAsiaTheme="majorEastAsia" w:hAnsi="Arial" w:cs="Arial"/>
          <w:sz w:val="20"/>
        </w:rPr>
      </w:pPr>
    </w:p>
    <w:p w14:paraId="66640847" w14:textId="77777777" w:rsidR="00C6478B" w:rsidRPr="00C21D2D" w:rsidRDefault="00C6478B" w:rsidP="00C6478B">
      <w:pPr>
        <w:pStyle w:val="Odstavecseseznamem"/>
        <w:spacing w:before="60"/>
        <w:ind w:left="357"/>
        <w:contextualSpacing w:val="0"/>
        <w:jc w:val="center"/>
        <w:rPr>
          <w:rFonts w:ascii="Arial" w:eastAsiaTheme="majorEastAsia" w:hAnsi="Arial" w:cs="Arial"/>
          <w:b/>
          <w:bCs/>
          <w:sz w:val="22"/>
          <w:szCs w:val="22"/>
        </w:rPr>
      </w:pPr>
      <w:r w:rsidRPr="00C21D2D">
        <w:rPr>
          <w:rFonts w:ascii="Arial" w:hAnsi="Arial" w:cs="Arial"/>
          <w:b/>
          <w:bCs/>
          <w:sz w:val="22"/>
          <w:szCs w:val="22"/>
        </w:rPr>
        <w:t>Č</w:t>
      </w:r>
      <w:r w:rsidRPr="00C21D2D">
        <w:rPr>
          <w:rFonts w:ascii="Arial" w:eastAsiaTheme="majorEastAsia" w:hAnsi="Arial" w:cs="Arial"/>
          <w:b/>
          <w:bCs/>
          <w:sz w:val="22"/>
          <w:szCs w:val="22"/>
        </w:rPr>
        <w:t>lánek XIV.</w:t>
      </w:r>
    </w:p>
    <w:p w14:paraId="269E80E8" w14:textId="77777777" w:rsidR="00C6478B" w:rsidRPr="00C21D2D" w:rsidRDefault="00C6478B" w:rsidP="00C6478B">
      <w:pPr>
        <w:pStyle w:val="Odstavecseseznamem"/>
        <w:spacing w:before="60"/>
        <w:ind w:left="357"/>
        <w:contextualSpacing w:val="0"/>
        <w:jc w:val="center"/>
        <w:rPr>
          <w:rFonts w:ascii="Arial" w:eastAsiaTheme="majorEastAsia" w:hAnsi="Arial" w:cs="Arial"/>
          <w:b/>
          <w:bCs/>
          <w:sz w:val="22"/>
          <w:szCs w:val="22"/>
        </w:rPr>
      </w:pPr>
      <w:r w:rsidRPr="00C21D2D">
        <w:rPr>
          <w:rFonts w:ascii="Arial" w:eastAsiaTheme="majorEastAsia" w:hAnsi="Arial" w:cs="Arial"/>
          <w:b/>
          <w:bCs/>
          <w:sz w:val="22"/>
          <w:szCs w:val="22"/>
        </w:rPr>
        <w:t>Změna smlouvy, odstoupení od smlouvy</w:t>
      </w:r>
    </w:p>
    <w:p w14:paraId="29C41A73" w14:textId="77777777" w:rsidR="00C6478B" w:rsidRPr="00C21D2D" w:rsidRDefault="00C6478B" w:rsidP="00C6478B">
      <w:pPr>
        <w:pStyle w:val="Odstavecseseznamem"/>
        <w:numPr>
          <w:ilvl w:val="1"/>
          <w:numId w:val="18"/>
        </w:numPr>
        <w:spacing w:before="60"/>
        <w:ind w:left="357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C21D2D">
        <w:rPr>
          <w:rFonts w:ascii="Arial" w:eastAsiaTheme="majorEastAsia" w:hAnsi="Arial" w:cs="Arial"/>
          <w:sz w:val="20"/>
        </w:rPr>
        <w:t>Tuto smlouvu lze změnit pouze písemným oboustranně potvrzeným smluvním ujednáním „Dodatkem“ podepsaným oprávněnými zástupci stran.</w:t>
      </w:r>
    </w:p>
    <w:p w14:paraId="63378345" w14:textId="77777777" w:rsidR="00C6478B" w:rsidRPr="00C21D2D" w:rsidRDefault="00C6478B" w:rsidP="00C6478B">
      <w:pPr>
        <w:pStyle w:val="Odstavecseseznamem"/>
        <w:numPr>
          <w:ilvl w:val="1"/>
          <w:numId w:val="18"/>
        </w:numPr>
        <w:spacing w:before="60"/>
        <w:ind w:left="357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C21D2D">
        <w:rPr>
          <w:rFonts w:ascii="Arial" w:eastAsiaTheme="majorEastAsia" w:hAnsi="Arial" w:cs="Arial"/>
          <w:sz w:val="20"/>
        </w:rPr>
        <w:t>Nastanou-li u některé ze stran skutečnosti bránící řádnému plnění smlouvy, je povinna to ihned,</w:t>
      </w:r>
      <w:r w:rsidRPr="00C21D2D">
        <w:rPr>
          <w:rFonts w:ascii="Arial" w:hAnsi="Arial" w:cs="Arial"/>
          <w:sz w:val="20"/>
        </w:rPr>
        <w:t xml:space="preserve"> </w:t>
      </w:r>
      <w:r w:rsidRPr="00C21D2D">
        <w:rPr>
          <w:rFonts w:ascii="Arial" w:eastAsiaTheme="majorEastAsia" w:hAnsi="Arial" w:cs="Arial"/>
          <w:sz w:val="20"/>
        </w:rPr>
        <w:t>bez zbytečného odkladu, oznámit druhé straně a vyvolat jednání zástupců oprávněných ke změně</w:t>
      </w:r>
      <w:r w:rsidRPr="00C21D2D">
        <w:rPr>
          <w:rFonts w:ascii="Arial" w:hAnsi="Arial" w:cs="Arial"/>
          <w:sz w:val="20"/>
        </w:rPr>
        <w:t xml:space="preserve"> </w:t>
      </w:r>
      <w:r w:rsidRPr="00C21D2D">
        <w:rPr>
          <w:rFonts w:ascii="Arial" w:eastAsiaTheme="majorEastAsia" w:hAnsi="Arial" w:cs="Arial"/>
          <w:sz w:val="20"/>
        </w:rPr>
        <w:t>a podpisu smlouvy.</w:t>
      </w:r>
    </w:p>
    <w:p w14:paraId="63B3D192" w14:textId="77777777" w:rsidR="00C6478B" w:rsidRDefault="00C6478B" w:rsidP="00C6478B">
      <w:pPr>
        <w:pStyle w:val="Odstavecseseznamem"/>
        <w:numPr>
          <w:ilvl w:val="1"/>
          <w:numId w:val="18"/>
        </w:numPr>
        <w:spacing w:before="60"/>
        <w:ind w:left="357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C21D2D">
        <w:rPr>
          <w:rFonts w:ascii="Arial" w:eastAsiaTheme="majorEastAsia" w:hAnsi="Arial" w:cs="Arial"/>
          <w:sz w:val="20"/>
        </w:rPr>
        <w:t>Chce-li některá ze stran od této smlouvy odstoupit na základě ustanovení § 2001 občanského</w:t>
      </w:r>
      <w:r w:rsidRPr="00C21D2D">
        <w:rPr>
          <w:rFonts w:ascii="Arial" w:hAnsi="Arial" w:cs="Arial"/>
          <w:sz w:val="20"/>
        </w:rPr>
        <w:t xml:space="preserve"> </w:t>
      </w:r>
      <w:r w:rsidRPr="00C21D2D">
        <w:rPr>
          <w:rFonts w:ascii="Arial" w:eastAsiaTheme="majorEastAsia" w:hAnsi="Arial" w:cs="Arial"/>
          <w:sz w:val="20"/>
        </w:rPr>
        <w:t>zákoníku a ujednání této smlouvy, je povinna písemně doručit druhé straně důvody svého</w:t>
      </w:r>
      <w:r w:rsidRPr="00C21D2D">
        <w:rPr>
          <w:rFonts w:ascii="Arial" w:hAnsi="Arial" w:cs="Arial"/>
          <w:sz w:val="20"/>
        </w:rPr>
        <w:t xml:space="preserve"> </w:t>
      </w:r>
      <w:r w:rsidRPr="00C21D2D">
        <w:rPr>
          <w:rFonts w:ascii="Arial" w:eastAsiaTheme="majorEastAsia" w:hAnsi="Arial" w:cs="Arial"/>
          <w:sz w:val="20"/>
        </w:rPr>
        <w:t>odstoupení, které ji k takovému kroku opravňují, s uvedením termínu, k němuž od smlouvy</w:t>
      </w:r>
      <w:r w:rsidRPr="00C21D2D">
        <w:rPr>
          <w:rFonts w:ascii="Arial" w:hAnsi="Arial" w:cs="Arial"/>
          <w:sz w:val="20"/>
        </w:rPr>
        <w:t xml:space="preserve"> </w:t>
      </w:r>
      <w:r w:rsidRPr="00C21D2D">
        <w:rPr>
          <w:rFonts w:ascii="Arial" w:eastAsiaTheme="majorEastAsia" w:hAnsi="Arial" w:cs="Arial"/>
          <w:sz w:val="20"/>
        </w:rPr>
        <w:t>odstupuje. Bez těchto náležitostí je odstoupení neplatné.</w:t>
      </w:r>
    </w:p>
    <w:p w14:paraId="047BB046" w14:textId="77777777" w:rsidR="00C6478B" w:rsidRPr="00C21D2D" w:rsidRDefault="00C6478B" w:rsidP="00C6478B">
      <w:pPr>
        <w:pStyle w:val="Odstavecseseznamem"/>
        <w:numPr>
          <w:ilvl w:val="1"/>
          <w:numId w:val="18"/>
        </w:numPr>
        <w:spacing w:before="60"/>
        <w:ind w:left="357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C21D2D">
        <w:rPr>
          <w:rFonts w:ascii="Arial" w:eastAsiaTheme="majorEastAsia" w:hAnsi="Arial" w:cs="Arial"/>
          <w:sz w:val="20"/>
        </w:rPr>
        <w:t>Smluvní strany se podle § 2002 občanského zákoníku dohodly, že za důvod k odstoupení od</w:t>
      </w:r>
      <w:r w:rsidRPr="00C21D2D">
        <w:rPr>
          <w:rFonts w:ascii="Arial" w:hAnsi="Arial" w:cs="Arial"/>
          <w:sz w:val="20"/>
        </w:rPr>
        <w:t xml:space="preserve"> s</w:t>
      </w:r>
      <w:r w:rsidRPr="00C21D2D">
        <w:rPr>
          <w:rFonts w:ascii="Arial" w:eastAsiaTheme="majorEastAsia" w:hAnsi="Arial" w:cs="Arial"/>
          <w:sz w:val="20"/>
        </w:rPr>
        <w:t>mlouvy v důsledku závažných a podstatných porušení smluvních povinností pokládají zejména:</w:t>
      </w:r>
    </w:p>
    <w:p w14:paraId="182625EE" w14:textId="47DD22AE" w:rsidR="00C6478B" w:rsidRPr="00C21D2D" w:rsidRDefault="00142D18" w:rsidP="00C6478B">
      <w:pPr>
        <w:pStyle w:val="Odstavecseseznamem"/>
        <w:numPr>
          <w:ilvl w:val="1"/>
          <w:numId w:val="19"/>
        </w:numPr>
        <w:spacing w:before="60"/>
        <w:contextualSpacing w:val="0"/>
        <w:jc w:val="both"/>
        <w:rPr>
          <w:rFonts w:ascii="Arial" w:eastAsiaTheme="majorEastAsia" w:hAnsi="Arial" w:cs="Arial"/>
          <w:sz w:val="20"/>
        </w:rPr>
      </w:pPr>
      <w:r w:rsidRPr="00142D18">
        <w:rPr>
          <w:rFonts w:ascii="Arial" w:eastAsiaTheme="majorEastAsia" w:hAnsi="Arial" w:cs="Arial"/>
          <w:sz w:val="20"/>
        </w:rPr>
        <w:t>nedodržení konečného termínu dokončení dle čl. IV odst. 5 této smlouvy, prokazatelně zaviněné zhotovitelem</w:t>
      </w:r>
      <w:r w:rsidR="00C6478B" w:rsidRPr="00C21D2D">
        <w:rPr>
          <w:rFonts w:ascii="Arial" w:eastAsiaTheme="majorEastAsia" w:hAnsi="Arial" w:cs="Arial"/>
          <w:sz w:val="20"/>
        </w:rPr>
        <w:t>;</w:t>
      </w:r>
    </w:p>
    <w:p w14:paraId="4218D4A1" w14:textId="77777777" w:rsidR="00B94661" w:rsidRPr="00C21D2D" w:rsidRDefault="00C6478B" w:rsidP="00B94661">
      <w:pPr>
        <w:pStyle w:val="Odstavecseseznamem"/>
        <w:numPr>
          <w:ilvl w:val="1"/>
          <w:numId w:val="19"/>
        </w:numPr>
        <w:spacing w:before="60"/>
        <w:contextualSpacing w:val="0"/>
        <w:jc w:val="both"/>
        <w:rPr>
          <w:rFonts w:ascii="Arial" w:eastAsiaTheme="majorEastAsia" w:hAnsi="Arial" w:cs="Arial"/>
          <w:sz w:val="20"/>
        </w:rPr>
      </w:pPr>
      <w:r w:rsidRPr="00C21D2D">
        <w:rPr>
          <w:rFonts w:ascii="Arial" w:eastAsiaTheme="majorEastAsia" w:hAnsi="Arial" w:cs="Arial"/>
          <w:sz w:val="20"/>
        </w:rPr>
        <w:t>prodlení objednatele s plněním jeho smluvních povinností ve věci placení ceny díla</w:t>
      </w:r>
      <w:r w:rsidRPr="00C21D2D">
        <w:rPr>
          <w:rFonts w:ascii="Arial" w:hAnsi="Arial" w:cs="Arial"/>
          <w:sz w:val="20"/>
        </w:rPr>
        <w:t xml:space="preserve">, </w:t>
      </w:r>
      <w:r w:rsidRPr="00C21D2D">
        <w:rPr>
          <w:rFonts w:ascii="Arial" w:eastAsiaTheme="majorEastAsia" w:hAnsi="Arial" w:cs="Arial"/>
          <w:sz w:val="20"/>
        </w:rPr>
        <w:t>předání staveniště, předání dokladů, poskytnutí nutné součinnosti;</w:t>
      </w:r>
    </w:p>
    <w:p w14:paraId="04BE39DA" w14:textId="77777777" w:rsidR="00B94661" w:rsidRPr="00C21D2D" w:rsidRDefault="00C6478B" w:rsidP="00B94661">
      <w:pPr>
        <w:pStyle w:val="Odstavecseseznamem"/>
        <w:numPr>
          <w:ilvl w:val="1"/>
          <w:numId w:val="19"/>
        </w:numPr>
        <w:spacing w:before="60"/>
        <w:contextualSpacing w:val="0"/>
        <w:jc w:val="both"/>
        <w:rPr>
          <w:rFonts w:ascii="Arial" w:eastAsiaTheme="majorEastAsia" w:hAnsi="Arial" w:cs="Arial"/>
          <w:sz w:val="20"/>
        </w:rPr>
      </w:pPr>
      <w:r w:rsidRPr="00C21D2D">
        <w:rPr>
          <w:rFonts w:ascii="Arial" w:hAnsi="Arial" w:cs="Arial"/>
          <w:sz w:val="20"/>
        </w:rPr>
        <w:t>nezahájení prací zhotovitelem do 14 kalendářních dnů od předání staveniště;</w:t>
      </w:r>
    </w:p>
    <w:p w14:paraId="6FDC9112" w14:textId="77777777" w:rsidR="00B94661" w:rsidRPr="00C21D2D" w:rsidRDefault="00C6478B" w:rsidP="00B94661">
      <w:pPr>
        <w:pStyle w:val="Odstavecseseznamem"/>
        <w:numPr>
          <w:ilvl w:val="1"/>
          <w:numId w:val="19"/>
        </w:numPr>
        <w:spacing w:before="60"/>
        <w:contextualSpacing w:val="0"/>
        <w:jc w:val="both"/>
        <w:rPr>
          <w:rFonts w:ascii="Arial" w:eastAsiaTheme="majorEastAsia" w:hAnsi="Arial" w:cs="Arial"/>
          <w:sz w:val="20"/>
        </w:rPr>
      </w:pPr>
      <w:r w:rsidRPr="00C21D2D">
        <w:rPr>
          <w:rFonts w:ascii="Arial" w:hAnsi="Arial" w:cs="Arial"/>
          <w:sz w:val="20"/>
        </w:rPr>
        <w:t>opakované nedodržení ČSN a EN a technologických předpisů na straně zhotovitele;</w:t>
      </w:r>
    </w:p>
    <w:p w14:paraId="71464EAA" w14:textId="4C2984E8" w:rsidR="00C6478B" w:rsidRPr="00587E6C" w:rsidRDefault="00C6478B" w:rsidP="00B94661">
      <w:pPr>
        <w:pStyle w:val="Odstavecseseznamem"/>
        <w:numPr>
          <w:ilvl w:val="1"/>
          <w:numId w:val="19"/>
        </w:numPr>
        <w:spacing w:before="60"/>
        <w:contextualSpacing w:val="0"/>
        <w:jc w:val="both"/>
        <w:rPr>
          <w:rFonts w:ascii="Arial" w:eastAsiaTheme="majorEastAsia" w:hAnsi="Arial" w:cs="Arial"/>
          <w:sz w:val="20"/>
        </w:rPr>
      </w:pPr>
      <w:r w:rsidRPr="00C21D2D">
        <w:rPr>
          <w:rFonts w:ascii="Arial" w:hAnsi="Arial" w:cs="Arial"/>
          <w:sz w:val="20"/>
        </w:rPr>
        <w:lastRenderedPageBreak/>
        <w:t>zhotovitel opustil staveniště anebo dal jiným způsobem najevo úmysl nesplnit smluvní závazky.</w:t>
      </w:r>
    </w:p>
    <w:p w14:paraId="1EC596A2" w14:textId="4B3ECC02" w:rsidR="00587E6C" w:rsidRDefault="00587E6C" w:rsidP="00C6478B">
      <w:pPr>
        <w:pStyle w:val="Odstavecseseznamem"/>
        <w:numPr>
          <w:ilvl w:val="1"/>
          <w:numId w:val="18"/>
        </w:numPr>
        <w:spacing w:before="60"/>
        <w:ind w:left="357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587E6C">
        <w:rPr>
          <w:rFonts w:ascii="Arial" w:eastAsiaTheme="majorEastAsia" w:hAnsi="Arial" w:cs="Arial"/>
          <w:sz w:val="20"/>
        </w:rPr>
        <w:t>Nebude-li objednateli poskytnuta dotace na realizaci předmětu díla, je objednatel oprávněn od této smlouvy odstoupit bez nároku zhotovitele na náhradu škody, ušlého zisku nebo jiné sankce.</w:t>
      </w:r>
    </w:p>
    <w:p w14:paraId="3144C8FE" w14:textId="33C81B21" w:rsidR="00C6478B" w:rsidRPr="00C21D2D" w:rsidRDefault="00C6478B" w:rsidP="00C6478B">
      <w:pPr>
        <w:pStyle w:val="Odstavecseseznamem"/>
        <w:numPr>
          <w:ilvl w:val="1"/>
          <w:numId w:val="18"/>
        </w:numPr>
        <w:spacing w:before="60"/>
        <w:ind w:left="357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C21D2D">
        <w:rPr>
          <w:rFonts w:ascii="Arial" w:eastAsiaTheme="majorEastAsia" w:hAnsi="Arial" w:cs="Arial"/>
          <w:sz w:val="20"/>
        </w:rPr>
        <w:t>Pro nároky vzniklé odstoupením od smlouvy platí příslušná ustanovení občanského zákoníku.</w:t>
      </w:r>
    </w:p>
    <w:p w14:paraId="36DF8E38" w14:textId="77777777" w:rsidR="00C6478B" w:rsidRDefault="00C6478B" w:rsidP="00C6478B">
      <w:pPr>
        <w:spacing w:before="60"/>
        <w:jc w:val="both"/>
        <w:rPr>
          <w:rFonts w:ascii="Arial" w:eastAsiaTheme="majorEastAsia" w:hAnsi="Arial" w:cs="Arial"/>
          <w:sz w:val="20"/>
        </w:rPr>
      </w:pPr>
    </w:p>
    <w:p w14:paraId="28932C55" w14:textId="7136FBB4" w:rsidR="00C6478B" w:rsidRPr="00C21D2D" w:rsidRDefault="00C6478B" w:rsidP="00C6478B">
      <w:pPr>
        <w:spacing w:before="60"/>
        <w:jc w:val="center"/>
        <w:rPr>
          <w:rFonts w:ascii="Arial" w:eastAsiaTheme="majorEastAsia" w:hAnsi="Arial" w:cs="Arial"/>
          <w:b/>
          <w:bCs/>
          <w:sz w:val="22"/>
          <w:szCs w:val="22"/>
        </w:rPr>
      </w:pPr>
      <w:r w:rsidRPr="00C21D2D">
        <w:rPr>
          <w:rFonts w:ascii="Arial" w:eastAsiaTheme="majorEastAsia" w:hAnsi="Arial" w:cs="Arial"/>
          <w:b/>
          <w:bCs/>
          <w:sz w:val="22"/>
          <w:szCs w:val="22"/>
        </w:rPr>
        <w:t>Článek XV.</w:t>
      </w:r>
    </w:p>
    <w:p w14:paraId="311873A0" w14:textId="77777777" w:rsidR="00C6478B" w:rsidRPr="00C21D2D" w:rsidRDefault="00C6478B" w:rsidP="00C6478B">
      <w:pPr>
        <w:spacing w:before="60"/>
        <w:jc w:val="center"/>
        <w:rPr>
          <w:rFonts w:ascii="Arial" w:eastAsiaTheme="majorEastAsia" w:hAnsi="Arial" w:cs="Arial"/>
          <w:b/>
          <w:bCs/>
          <w:sz w:val="22"/>
          <w:szCs w:val="22"/>
        </w:rPr>
      </w:pPr>
      <w:r w:rsidRPr="00C21D2D">
        <w:rPr>
          <w:rFonts w:ascii="Arial" w:eastAsiaTheme="majorEastAsia" w:hAnsi="Arial" w:cs="Arial"/>
          <w:b/>
          <w:bCs/>
          <w:sz w:val="22"/>
          <w:szCs w:val="22"/>
        </w:rPr>
        <w:t>Závěrečná ujednání</w:t>
      </w:r>
    </w:p>
    <w:p w14:paraId="12188430" w14:textId="77777777" w:rsidR="00C6478B" w:rsidRDefault="00C6478B" w:rsidP="009D7A9D">
      <w:pPr>
        <w:pStyle w:val="Odstavecseseznamem"/>
        <w:numPr>
          <w:ilvl w:val="0"/>
          <w:numId w:val="20"/>
        </w:numPr>
        <w:spacing w:before="60"/>
        <w:ind w:left="357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C21D2D">
        <w:rPr>
          <w:rFonts w:ascii="Arial" w:eastAsiaTheme="majorEastAsia" w:hAnsi="Arial" w:cs="Arial"/>
          <w:sz w:val="20"/>
        </w:rPr>
        <w:t>Smlouva se řídí českým právem, zejména zákonem č. 89/2012 Sb., občanský zákoník, v platném znění a případné spory budou řešit české soudy. Rozhodčí řízení je vyloučeno.</w:t>
      </w:r>
    </w:p>
    <w:p w14:paraId="732DF27F" w14:textId="171342B9" w:rsidR="00D255DF" w:rsidRPr="00D255DF" w:rsidRDefault="004562A2" w:rsidP="004562A2">
      <w:pPr>
        <w:pStyle w:val="Odstavecseseznamem"/>
        <w:numPr>
          <w:ilvl w:val="0"/>
          <w:numId w:val="20"/>
        </w:numPr>
        <w:spacing w:before="60"/>
        <w:ind w:left="357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4562A2">
        <w:rPr>
          <w:rFonts w:ascii="Arial" w:eastAsiaTheme="majorEastAsia" w:hAnsi="Arial" w:cs="Arial"/>
          <w:sz w:val="20"/>
        </w:rPr>
        <w:t>Dodavatel je povinen uchovávat veškerou dokumentaci související s realizací projektu včetně účetních dokladů minimálně do 31. 12. 2035. Pokud právní předpis stanoví pro některé dokumenty lhůtu delší, je povinen dodržet tuto delší lhůtu.</w:t>
      </w:r>
    </w:p>
    <w:p w14:paraId="44BCDC29" w14:textId="7E92F930" w:rsidR="00D255DF" w:rsidRPr="00D255DF" w:rsidRDefault="009D7A9D" w:rsidP="009D7A9D">
      <w:pPr>
        <w:pStyle w:val="Odstavecseseznamem"/>
        <w:numPr>
          <w:ilvl w:val="0"/>
          <w:numId w:val="20"/>
        </w:numPr>
        <w:spacing w:before="60"/>
        <w:ind w:left="357" w:hanging="357"/>
        <w:contextualSpacing w:val="0"/>
        <w:jc w:val="both"/>
        <w:rPr>
          <w:rFonts w:ascii="Arial" w:eastAsiaTheme="majorEastAsia" w:hAnsi="Arial" w:cs="Arial"/>
          <w:sz w:val="20"/>
        </w:rPr>
      </w:pPr>
      <w:r w:rsidRPr="009D7A9D">
        <w:rPr>
          <w:rFonts w:ascii="Arial" w:eastAsiaTheme="majorEastAsia" w:hAnsi="Arial" w:cs="Arial"/>
          <w:sz w:val="20"/>
        </w:rPr>
        <w:t>Dodavatel je povinen minimálně do 31. 12. 2035 poskytovat požadované informace a dokumentaci související s realizací projektu zaměstnancům nebo zmocněncům pověřených orgánů (Centra pro regionální rozvoj České republiky, MMR, MF, Evropské komise, Evropského účetního dvora, NKÚ, příslušného orgánu finanční správy a dalších oprávněných kontrolních orgánů) a vytvořit jim podmínky pro provedení kontroly a poskytnout jim při kontrole potřebnou součinnost</w:t>
      </w:r>
      <w:r w:rsidR="00D255DF" w:rsidRPr="00D255DF">
        <w:rPr>
          <w:rFonts w:ascii="Arial" w:eastAsiaTheme="majorEastAsia" w:hAnsi="Arial" w:cs="Arial"/>
          <w:sz w:val="20"/>
        </w:rPr>
        <w:t>.</w:t>
      </w:r>
    </w:p>
    <w:p w14:paraId="5193EEB7" w14:textId="77777777" w:rsidR="00C6478B" w:rsidRPr="00C21D2D" w:rsidRDefault="00C6478B" w:rsidP="00C6478B">
      <w:pPr>
        <w:pStyle w:val="Odstavecseseznamem"/>
        <w:numPr>
          <w:ilvl w:val="0"/>
          <w:numId w:val="20"/>
        </w:numPr>
        <w:spacing w:before="60"/>
        <w:contextualSpacing w:val="0"/>
        <w:jc w:val="both"/>
        <w:rPr>
          <w:rFonts w:ascii="Arial" w:eastAsiaTheme="majorEastAsia" w:hAnsi="Arial" w:cs="Arial"/>
          <w:sz w:val="20"/>
        </w:rPr>
      </w:pPr>
      <w:r w:rsidRPr="00C21D2D">
        <w:rPr>
          <w:rFonts w:ascii="Arial" w:eastAsiaTheme="majorEastAsia" w:hAnsi="Arial" w:cs="Arial"/>
          <w:sz w:val="20"/>
        </w:rPr>
        <w:t>Nedílnou součástí smlouvy jsou následující přílohy:</w:t>
      </w:r>
    </w:p>
    <w:p w14:paraId="3339D50C" w14:textId="286F667D" w:rsidR="00C6478B" w:rsidRPr="00C21D2D" w:rsidRDefault="00C6478B" w:rsidP="00C6478B">
      <w:pPr>
        <w:pStyle w:val="Nadpis7"/>
        <w:spacing w:before="60"/>
        <w:ind w:left="360"/>
        <w:jc w:val="both"/>
        <w:rPr>
          <w:rFonts w:ascii="Arial" w:hAnsi="Arial" w:cs="Arial"/>
          <w:color w:val="auto"/>
          <w:sz w:val="20"/>
        </w:rPr>
      </w:pPr>
      <w:r w:rsidRPr="00C21D2D">
        <w:rPr>
          <w:rFonts w:ascii="Arial" w:hAnsi="Arial" w:cs="Arial"/>
          <w:color w:val="auto"/>
          <w:sz w:val="20"/>
        </w:rPr>
        <w:t xml:space="preserve">Příloha č. 1 – </w:t>
      </w:r>
      <w:r w:rsidR="0029633B" w:rsidRPr="00C21D2D">
        <w:rPr>
          <w:rFonts w:ascii="Arial" w:hAnsi="Arial" w:cs="Arial"/>
          <w:color w:val="auto"/>
          <w:sz w:val="20"/>
        </w:rPr>
        <w:t>Položkový rozpočet</w:t>
      </w:r>
      <w:r w:rsidR="005B1FA2" w:rsidRPr="00C21D2D">
        <w:rPr>
          <w:rFonts w:ascii="Arial" w:hAnsi="Arial" w:cs="Arial"/>
          <w:color w:val="auto"/>
          <w:sz w:val="20"/>
        </w:rPr>
        <w:t xml:space="preserve"> – oceněný výkaz výměr</w:t>
      </w:r>
    </w:p>
    <w:p w14:paraId="7024732C" w14:textId="4441BD1D" w:rsidR="00C6478B" w:rsidRDefault="00C6478B" w:rsidP="00C6478B">
      <w:pPr>
        <w:pStyle w:val="Nadpis7"/>
        <w:spacing w:before="60"/>
        <w:ind w:left="360"/>
        <w:jc w:val="both"/>
        <w:rPr>
          <w:rFonts w:ascii="Arial" w:hAnsi="Arial" w:cs="Arial"/>
          <w:color w:val="auto"/>
          <w:sz w:val="20"/>
        </w:rPr>
      </w:pPr>
      <w:r w:rsidRPr="00C21D2D">
        <w:rPr>
          <w:rFonts w:ascii="Arial" w:hAnsi="Arial" w:cs="Arial"/>
          <w:color w:val="auto"/>
          <w:sz w:val="20"/>
        </w:rPr>
        <w:t xml:space="preserve">Příloha č. </w:t>
      </w:r>
      <w:r w:rsidR="00C21D2D">
        <w:rPr>
          <w:rFonts w:ascii="Arial" w:hAnsi="Arial" w:cs="Arial"/>
          <w:color w:val="auto"/>
          <w:sz w:val="20"/>
        </w:rPr>
        <w:t>2</w:t>
      </w:r>
      <w:r w:rsidRPr="00C21D2D">
        <w:rPr>
          <w:rFonts w:ascii="Arial" w:hAnsi="Arial" w:cs="Arial"/>
          <w:color w:val="auto"/>
          <w:sz w:val="20"/>
        </w:rPr>
        <w:t xml:space="preserve"> – Seznam poddodavatelů</w:t>
      </w:r>
    </w:p>
    <w:p w14:paraId="09CDDEB1" w14:textId="5BFF971C" w:rsidR="006D2751" w:rsidRDefault="006D2751" w:rsidP="006D2751">
      <w:pPr>
        <w:pStyle w:val="Nadpis7"/>
        <w:spacing w:before="60"/>
        <w:ind w:left="360"/>
        <w:jc w:val="both"/>
        <w:rPr>
          <w:rFonts w:ascii="Arial" w:hAnsi="Arial" w:cs="Arial"/>
          <w:color w:val="auto"/>
          <w:sz w:val="20"/>
        </w:rPr>
      </w:pPr>
      <w:r w:rsidRPr="00C21D2D">
        <w:rPr>
          <w:rFonts w:ascii="Arial" w:hAnsi="Arial" w:cs="Arial"/>
          <w:color w:val="auto"/>
          <w:sz w:val="20"/>
        </w:rPr>
        <w:t xml:space="preserve">Příloha č. </w:t>
      </w:r>
      <w:r w:rsidR="001E76D9">
        <w:rPr>
          <w:rFonts w:ascii="Arial" w:hAnsi="Arial" w:cs="Arial"/>
          <w:color w:val="auto"/>
          <w:sz w:val="20"/>
        </w:rPr>
        <w:t>3</w:t>
      </w:r>
      <w:r w:rsidRPr="00C21D2D">
        <w:rPr>
          <w:rFonts w:ascii="Arial" w:hAnsi="Arial" w:cs="Arial"/>
          <w:color w:val="auto"/>
          <w:sz w:val="20"/>
        </w:rPr>
        <w:t xml:space="preserve"> – </w:t>
      </w:r>
      <w:r w:rsidR="00DF156D" w:rsidRPr="00DF156D">
        <w:rPr>
          <w:rFonts w:ascii="Arial" w:hAnsi="Arial" w:cs="Arial"/>
          <w:color w:val="auto"/>
          <w:sz w:val="20"/>
        </w:rPr>
        <w:t>Návrh řešení způsobu naplnění podmínky DNSH v oblasti nakládání se stavebními a demoličními odpady</w:t>
      </w:r>
    </w:p>
    <w:p w14:paraId="41635C1D" w14:textId="77777777" w:rsidR="00C6478B" w:rsidRPr="00C21D2D" w:rsidRDefault="00C6478B" w:rsidP="00C6478B">
      <w:pPr>
        <w:pStyle w:val="Odstavecseseznamem"/>
        <w:numPr>
          <w:ilvl w:val="0"/>
          <w:numId w:val="20"/>
        </w:numPr>
        <w:spacing w:before="60"/>
        <w:contextualSpacing w:val="0"/>
        <w:jc w:val="both"/>
        <w:rPr>
          <w:rFonts w:ascii="Arial" w:eastAsiaTheme="majorEastAsia" w:hAnsi="Arial" w:cs="Arial"/>
          <w:sz w:val="20"/>
        </w:rPr>
      </w:pPr>
      <w:r w:rsidRPr="00C21D2D">
        <w:rPr>
          <w:rFonts w:ascii="Arial" w:eastAsiaTheme="majorEastAsia" w:hAnsi="Arial" w:cs="Arial"/>
          <w:sz w:val="20"/>
        </w:rPr>
        <w:t>Smluvní strany shodně prohlašují, že si tuto smlouvu před jejím podepsáním přečetly, že byla</w:t>
      </w:r>
      <w:r w:rsidRPr="00C21D2D">
        <w:rPr>
          <w:rFonts w:ascii="Arial" w:hAnsi="Arial" w:cs="Arial"/>
          <w:sz w:val="20"/>
        </w:rPr>
        <w:t xml:space="preserve"> </w:t>
      </w:r>
      <w:r w:rsidRPr="00C21D2D">
        <w:rPr>
          <w:rFonts w:ascii="Arial" w:eastAsiaTheme="majorEastAsia" w:hAnsi="Arial" w:cs="Arial"/>
          <w:sz w:val="20"/>
        </w:rPr>
        <w:t>uzavřena po vzájemném projednání podle jejich pravé a svobodné vůle určitě, vážně a srozumitelně, nikoliv v tísni nebo za nápadně nevýhodných podmínek a její autentičnost stvrzují</w:t>
      </w:r>
      <w:r w:rsidRPr="00C21D2D">
        <w:rPr>
          <w:rFonts w:ascii="Arial" w:hAnsi="Arial" w:cs="Arial"/>
          <w:sz w:val="20"/>
        </w:rPr>
        <w:t xml:space="preserve"> </w:t>
      </w:r>
      <w:r w:rsidRPr="00C21D2D">
        <w:rPr>
          <w:rFonts w:ascii="Arial" w:eastAsiaTheme="majorEastAsia" w:hAnsi="Arial" w:cs="Arial"/>
          <w:sz w:val="20"/>
        </w:rPr>
        <w:t>svými podpisy.</w:t>
      </w:r>
    </w:p>
    <w:p w14:paraId="533D2244" w14:textId="77777777" w:rsidR="00150A00" w:rsidRDefault="00150A00" w:rsidP="00C6478B">
      <w:pPr>
        <w:pStyle w:val="Odstavecseseznamem"/>
        <w:numPr>
          <w:ilvl w:val="0"/>
          <w:numId w:val="20"/>
        </w:numPr>
        <w:spacing w:before="60"/>
        <w:contextualSpacing w:val="0"/>
        <w:jc w:val="both"/>
        <w:rPr>
          <w:rFonts w:ascii="Arial" w:eastAsiaTheme="majorEastAsia" w:hAnsi="Arial" w:cs="Arial"/>
          <w:sz w:val="20"/>
        </w:rPr>
      </w:pPr>
      <w:r w:rsidRPr="00150A00">
        <w:rPr>
          <w:rFonts w:ascii="Arial" w:eastAsiaTheme="majorEastAsia" w:hAnsi="Arial" w:cs="Arial"/>
          <w:sz w:val="20"/>
        </w:rPr>
        <w:t xml:space="preserve">Objednatel je oprávněn uveřejnit tuto smlouvu včetně jejích dodatků na profilu zadavatele, případně v jiném veřejném registru, vyžaduje-li to právní předpis, dotační podmínky nebo interní pravidla objednatele. Zveřejnění zajistí objednatel. </w:t>
      </w:r>
    </w:p>
    <w:p w14:paraId="72977729" w14:textId="032BFBAC" w:rsidR="00C6478B" w:rsidRDefault="00C6478B" w:rsidP="00C6478B">
      <w:pPr>
        <w:pStyle w:val="Odstavecseseznamem"/>
        <w:numPr>
          <w:ilvl w:val="0"/>
          <w:numId w:val="20"/>
        </w:numPr>
        <w:spacing w:before="60"/>
        <w:contextualSpacing w:val="0"/>
        <w:jc w:val="both"/>
        <w:rPr>
          <w:rFonts w:ascii="Arial" w:eastAsiaTheme="majorEastAsia" w:hAnsi="Arial" w:cs="Arial"/>
          <w:sz w:val="20"/>
        </w:rPr>
      </w:pPr>
      <w:r w:rsidRPr="00C21D2D">
        <w:rPr>
          <w:rFonts w:ascii="Arial" w:eastAsiaTheme="majorEastAsia" w:hAnsi="Arial" w:cs="Arial"/>
          <w:sz w:val="20"/>
        </w:rPr>
        <w:t>Tato smlouva nabývá platnosti</w:t>
      </w:r>
      <w:r w:rsidR="001E76D9">
        <w:rPr>
          <w:rFonts w:ascii="Arial" w:eastAsiaTheme="majorEastAsia" w:hAnsi="Arial" w:cs="Arial"/>
          <w:sz w:val="20"/>
        </w:rPr>
        <w:t xml:space="preserve"> a účinnosti</w:t>
      </w:r>
      <w:r w:rsidRPr="00C21D2D">
        <w:rPr>
          <w:rFonts w:ascii="Arial" w:eastAsiaTheme="majorEastAsia" w:hAnsi="Arial" w:cs="Arial"/>
          <w:sz w:val="20"/>
        </w:rPr>
        <w:t xml:space="preserve"> podpisem oprávněných zástupců smluvních stran.</w:t>
      </w:r>
    </w:p>
    <w:p w14:paraId="37C34C04" w14:textId="77777777" w:rsidR="00C6478B" w:rsidRPr="00C21D2D" w:rsidRDefault="00C6478B" w:rsidP="00C6478B">
      <w:pPr>
        <w:pStyle w:val="Odstavecseseznamem"/>
        <w:numPr>
          <w:ilvl w:val="0"/>
          <w:numId w:val="20"/>
        </w:numPr>
        <w:spacing w:before="60"/>
        <w:contextualSpacing w:val="0"/>
        <w:jc w:val="both"/>
        <w:rPr>
          <w:rFonts w:ascii="Arial" w:eastAsiaTheme="majorEastAsia" w:hAnsi="Arial" w:cs="Arial"/>
          <w:sz w:val="20"/>
        </w:rPr>
      </w:pPr>
      <w:r w:rsidRPr="00C21D2D">
        <w:rPr>
          <w:rFonts w:ascii="Arial" w:eastAsiaTheme="majorEastAsia" w:hAnsi="Arial" w:cs="Arial"/>
          <w:sz w:val="20"/>
        </w:rPr>
        <w:t>Osoby podepisující tuto smlouvu svým podpisem stvrzují platnost svých jednatelských oprávnění.</w:t>
      </w:r>
    </w:p>
    <w:p w14:paraId="5A48137D" w14:textId="3C7A4154" w:rsidR="00C6478B" w:rsidRPr="00256D9F" w:rsidRDefault="00C6478B" w:rsidP="00C6478B">
      <w:pPr>
        <w:pStyle w:val="Odstavecseseznamem"/>
        <w:numPr>
          <w:ilvl w:val="0"/>
          <w:numId w:val="20"/>
        </w:numPr>
        <w:spacing w:before="60"/>
        <w:contextualSpacing w:val="0"/>
        <w:jc w:val="both"/>
        <w:rPr>
          <w:rFonts w:ascii="Arial" w:eastAsiaTheme="majorEastAsia" w:hAnsi="Arial" w:cs="Arial"/>
          <w:sz w:val="20"/>
        </w:rPr>
      </w:pPr>
      <w:r w:rsidRPr="00256D9F">
        <w:rPr>
          <w:rFonts w:ascii="Arial" w:eastAsiaTheme="majorEastAsia" w:hAnsi="Arial" w:cs="Arial"/>
          <w:sz w:val="20"/>
        </w:rPr>
        <w:t>Tato Smlouva je vyhotovena v elektronické podobě ve formátu PDF/A</w:t>
      </w:r>
      <w:r w:rsidR="00540738">
        <w:rPr>
          <w:rFonts w:ascii="Arial" w:eastAsiaTheme="majorEastAsia" w:hAnsi="Arial" w:cs="Arial"/>
          <w:sz w:val="20"/>
        </w:rPr>
        <w:t xml:space="preserve"> </w:t>
      </w:r>
      <w:proofErr w:type="spellStart"/>
      <w:r w:rsidRPr="00256D9F">
        <w:rPr>
          <w:rFonts w:ascii="Arial" w:eastAsiaTheme="majorEastAsia" w:hAnsi="Arial" w:cs="Arial"/>
          <w:sz w:val="20"/>
        </w:rPr>
        <w:t>a</w:t>
      </w:r>
      <w:proofErr w:type="spellEnd"/>
      <w:r w:rsidRPr="00256D9F">
        <w:rPr>
          <w:rFonts w:ascii="Arial" w:eastAsiaTheme="majorEastAsia" w:hAnsi="Arial" w:cs="Arial"/>
          <w:sz w:val="20"/>
        </w:rPr>
        <w:t xml:space="preserve"> je podepsána zaručenými elektronickými podpisy smluvních stran založenými na kvalifikovaných certifikátech. Každá ze smluvních stran obdrží Smlouvu v elektronické podobě s uznávanými elektronickými podpisy.</w:t>
      </w:r>
    </w:p>
    <w:p w14:paraId="1A207AAE" w14:textId="77777777" w:rsidR="00C6478B" w:rsidRPr="00C21D2D" w:rsidRDefault="00C6478B" w:rsidP="00C6478B">
      <w:pPr>
        <w:pStyle w:val="Odstavecseseznamem"/>
        <w:numPr>
          <w:ilvl w:val="0"/>
          <w:numId w:val="20"/>
        </w:numPr>
        <w:spacing w:before="60"/>
        <w:contextualSpacing w:val="0"/>
        <w:jc w:val="both"/>
        <w:rPr>
          <w:rFonts w:ascii="Arial" w:eastAsiaTheme="majorEastAsia" w:hAnsi="Arial" w:cs="Arial"/>
          <w:sz w:val="20"/>
        </w:rPr>
      </w:pPr>
      <w:r w:rsidRPr="00256D9F">
        <w:rPr>
          <w:rFonts w:ascii="Arial" w:eastAsiaTheme="majorEastAsia" w:hAnsi="Arial" w:cs="Arial"/>
          <w:sz w:val="20"/>
        </w:rPr>
        <w:t>Zhotovitel bezvýhradně souhlasí se zveřejněním své identifikace a této smlouvy, včetně dohodnuté</w:t>
      </w:r>
      <w:r w:rsidRPr="00C21D2D">
        <w:rPr>
          <w:rFonts w:ascii="Arial" w:hAnsi="Arial" w:cs="Arial"/>
          <w:sz w:val="20"/>
        </w:rPr>
        <w:t xml:space="preserve"> </w:t>
      </w:r>
      <w:r w:rsidRPr="00C21D2D">
        <w:rPr>
          <w:rFonts w:ascii="Arial" w:eastAsiaTheme="majorEastAsia" w:hAnsi="Arial" w:cs="Arial"/>
          <w:sz w:val="20"/>
        </w:rPr>
        <w:t>ceny a se zveřejněním výběrového řízení včetně dokumentace k veřejné zakázce.</w:t>
      </w:r>
    </w:p>
    <w:p w14:paraId="6B0F17A3" w14:textId="77777777" w:rsidR="00C6478B" w:rsidRPr="00C21D2D" w:rsidRDefault="00C6478B" w:rsidP="00C6478B">
      <w:pPr>
        <w:pStyle w:val="Odstavecseseznamem"/>
        <w:numPr>
          <w:ilvl w:val="0"/>
          <w:numId w:val="20"/>
        </w:numPr>
        <w:spacing w:before="60"/>
        <w:contextualSpacing w:val="0"/>
        <w:jc w:val="both"/>
        <w:rPr>
          <w:rFonts w:ascii="Arial" w:eastAsiaTheme="majorEastAsia" w:hAnsi="Arial" w:cs="Arial"/>
          <w:sz w:val="20"/>
        </w:rPr>
      </w:pPr>
      <w:r w:rsidRPr="00C21D2D">
        <w:rPr>
          <w:rFonts w:ascii="Arial" w:eastAsiaTheme="majorEastAsia" w:hAnsi="Arial" w:cs="Arial"/>
          <w:sz w:val="20"/>
        </w:rPr>
        <w:t>Práva a povinnosti neupravené touto smlouvou se řídí příslušnými ustanoveními občanského</w:t>
      </w:r>
      <w:r w:rsidRPr="00C21D2D">
        <w:rPr>
          <w:rFonts w:ascii="Arial" w:hAnsi="Arial" w:cs="Arial"/>
          <w:sz w:val="20"/>
        </w:rPr>
        <w:t xml:space="preserve"> </w:t>
      </w:r>
      <w:r w:rsidRPr="00C21D2D">
        <w:rPr>
          <w:rFonts w:ascii="Arial" w:eastAsiaTheme="majorEastAsia" w:hAnsi="Arial" w:cs="Arial"/>
          <w:sz w:val="20"/>
        </w:rPr>
        <w:t>zákoníku ČR v platném znění a ostatních právních předpisů platných v době realizace předmětu</w:t>
      </w:r>
      <w:r w:rsidRPr="00C21D2D">
        <w:rPr>
          <w:rFonts w:ascii="Arial" w:hAnsi="Arial" w:cs="Arial"/>
          <w:sz w:val="20"/>
        </w:rPr>
        <w:t xml:space="preserve"> </w:t>
      </w:r>
      <w:r w:rsidRPr="00C21D2D">
        <w:rPr>
          <w:rFonts w:ascii="Arial" w:eastAsiaTheme="majorEastAsia" w:hAnsi="Arial" w:cs="Arial"/>
          <w:sz w:val="20"/>
        </w:rPr>
        <w:t>díla.</w:t>
      </w:r>
    </w:p>
    <w:p w14:paraId="66B9E23C" w14:textId="77777777" w:rsidR="005032CF" w:rsidRDefault="005032CF" w:rsidP="00C647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  <w:tab w:val="left" w:pos="5103"/>
        </w:tabs>
        <w:spacing w:line="259" w:lineRule="auto"/>
        <w:ind w:hanging="2"/>
        <w:jc w:val="both"/>
        <w:rPr>
          <w:rFonts w:ascii="Arial" w:eastAsia="Arial" w:hAnsi="Arial" w:cs="Arial"/>
          <w:color w:val="000000"/>
          <w:sz w:val="20"/>
        </w:rPr>
      </w:pPr>
    </w:p>
    <w:p w14:paraId="261524EA" w14:textId="77777777" w:rsidR="005F5D51" w:rsidRDefault="005F5D51" w:rsidP="00C647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  <w:tab w:val="left" w:pos="5103"/>
        </w:tabs>
        <w:spacing w:line="259" w:lineRule="auto"/>
        <w:ind w:hanging="2"/>
        <w:jc w:val="both"/>
        <w:rPr>
          <w:rFonts w:ascii="Arial" w:eastAsia="Arial" w:hAnsi="Arial" w:cs="Arial"/>
          <w:color w:val="000000"/>
          <w:sz w:val="20"/>
        </w:rPr>
      </w:pPr>
    </w:p>
    <w:p w14:paraId="7608C1CE" w14:textId="77777777" w:rsidR="005F5D51" w:rsidRDefault="005F5D51" w:rsidP="00C647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  <w:tab w:val="left" w:pos="5103"/>
        </w:tabs>
        <w:spacing w:line="259" w:lineRule="auto"/>
        <w:ind w:hanging="2"/>
        <w:jc w:val="both"/>
        <w:rPr>
          <w:rFonts w:ascii="Arial" w:eastAsia="Arial" w:hAnsi="Arial" w:cs="Arial"/>
          <w:color w:val="000000"/>
          <w:sz w:val="20"/>
        </w:rPr>
      </w:pPr>
    </w:p>
    <w:p w14:paraId="740DAAAD" w14:textId="77777777" w:rsidR="00485883" w:rsidRDefault="00485883" w:rsidP="00C647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  <w:tab w:val="left" w:pos="5103"/>
        </w:tabs>
        <w:spacing w:line="259" w:lineRule="auto"/>
        <w:ind w:hanging="2"/>
        <w:jc w:val="both"/>
        <w:rPr>
          <w:rFonts w:ascii="Arial" w:eastAsia="Arial" w:hAnsi="Arial" w:cs="Arial"/>
          <w:color w:val="000000"/>
          <w:sz w:val="20"/>
        </w:rPr>
      </w:pPr>
    </w:p>
    <w:p w14:paraId="2BCA7F39" w14:textId="7D27461E" w:rsidR="00C6478B" w:rsidRPr="00C21D2D" w:rsidRDefault="00C6478B" w:rsidP="00C647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  <w:tab w:val="left" w:pos="5103"/>
        </w:tabs>
        <w:spacing w:line="259" w:lineRule="auto"/>
        <w:ind w:hanging="2"/>
        <w:jc w:val="both"/>
        <w:rPr>
          <w:rFonts w:ascii="Arial" w:eastAsia="Arial" w:hAnsi="Arial" w:cs="Arial"/>
          <w:color w:val="000000"/>
          <w:sz w:val="20"/>
        </w:rPr>
      </w:pPr>
      <w:r w:rsidRPr="00C21D2D">
        <w:rPr>
          <w:rFonts w:ascii="Arial" w:eastAsia="Arial" w:hAnsi="Arial" w:cs="Arial"/>
          <w:color w:val="000000"/>
          <w:sz w:val="20"/>
        </w:rPr>
        <w:t>V </w:t>
      </w:r>
      <w:r w:rsidRPr="00C21D2D">
        <w:rPr>
          <w:rFonts w:ascii="Arial" w:eastAsia="Arial" w:hAnsi="Arial" w:cs="Arial"/>
          <w:color w:val="000000"/>
          <w:sz w:val="20"/>
          <w:highlight w:val="lightGray"/>
        </w:rPr>
        <w:t>……………………………….</w:t>
      </w:r>
      <w:r w:rsidRPr="00C21D2D">
        <w:rPr>
          <w:rFonts w:ascii="Arial" w:eastAsia="Arial" w:hAnsi="Arial" w:cs="Arial"/>
          <w:color w:val="000000"/>
          <w:sz w:val="20"/>
        </w:rPr>
        <w:tab/>
      </w:r>
      <w:r w:rsidR="004550BE" w:rsidRPr="00C21D2D">
        <w:rPr>
          <w:rFonts w:ascii="Arial" w:eastAsia="Arial" w:hAnsi="Arial" w:cs="Arial"/>
          <w:color w:val="000000"/>
          <w:sz w:val="20"/>
        </w:rPr>
        <w:t>V</w:t>
      </w:r>
      <w:r w:rsidR="00741FC1">
        <w:rPr>
          <w:rFonts w:ascii="Arial" w:eastAsia="Arial" w:hAnsi="Arial" w:cs="Arial"/>
          <w:color w:val="000000"/>
          <w:sz w:val="20"/>
        </w:rPr>
        <w:t xml:space="preserve">e </w:t>
      </w:r>
      <w:proofErr w:type="spellStart"/>
      <w:r w:rsidR="00741FC1">
        <w:rPr>
          <w:rFonts w:ascii="Arial" w:eastAsia="Arial" w:hAnsi="Arial" w:cs="Arial"/>
          <w:color w:val="000000"/>
          <w:sz w:val="20"/>
        </w:rPr>
        <w:t>Vlastislavi</w:t>
      </w:r>
      <w:proofErr w:type="spellEnd"/>
    </w:p>
    <w:p w14:paraId="31030B56" w14:textId="77777777" w:rsidR="00485883" w:rsidRPr="00C21D2D" w:rsidRDefault="00485883" w:rsidP="00C647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  <w:tab w:val="left" w:pos="5103"/>
        </w:tabs>
        <w:spacing w:line="259" w:lineRule="auto"/>
        <w:ind w:hanging="2"/>
        <w:jc w:val="both"/>
        <w:rPr>
          <w:rFonts w:ascii="Arial" w:eastAsia="Arial" w:hAnsi="Arial" w:cs="Arial"/>
          <w:color w:val="000000"/>
          <w:sz w:val="20"/>
        </w:rPr>
      </w:pPr>
    </w:p>
    <w:p w14:paraId="3CA8EF45" w14:textId="77777777" w:rsidR="00C6478B" w:rsidRPr="00C21D2D" w:rsidRDefault="00C6478B" w:rsidP="00C647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  <w:tab w:val="left" w:pos="5103"/>
        </w:tabs>
        <w:spacing w:line="259" w:lineRule="auto"/>
        <w:ind w:hanging="2"/>
        <w:jc w:val="both"/>
        <w:rPr>
          <w:rFonts w:ascii="Arial" w:eastAsia="Arial" w:hAnsi="Arial" w:cs="Arial"/>
          <w:color w:val="000000"/>
          <w:sz w:val="20"/>
        </w:rPr>
      </w:pPr>
    </w:p>
    <w:p w14:paraId="37F00EEC" w14:textId="77777777" w:rsidR="00C6478B" w:rsidRPr="00C21D2D" w:rsidRDefault="00C6478B" w:rsidP="00C647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  <w:tab w:val="left" w:pos="5103"/>
        </w:tabs>
        <w:spacing w:line="259" w:lineRule="auto"/>
        <w:ind w:hanging="2"/>
        <w:jc w:val="both"/>
        <w:rPr>
          <w:rFonts w:ascii="Arial" w:eastAsia="Arial" w:hAnsi="Arial" w:cs="Arial"/>
          <w:color w:val="000000"/>
          <w:sz w:val="20"/>
        </w:rPr>
      </w:pPr>
    </w:p>
    <w:p w14:paraId="0F7939F2" w14:textId="77777777" w:rsidR="00C6478B" w:rsidRPr="00C21D2D" w:rsidRDefault="00C6478B" w:rsidP="00C6478B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left" w:pos="4678"/>
          <w:tab w:val="center" w:pos="6946"/>
        </w:tabs>
        <w:spacing w:line="259" w:lineRule="auto"/>
        <w:ind w:hanging="2"/>
        <w:rPr>
          <w:rFonts w:ascii="Arial" w:eastAsia="Arial" w:hAnsi="Arial" w:cs="Arial"/>
          <w:color w:val="000000"/>
          <w:sz w:val="20"/>
        </w:rPr>
      </w:pPr>
      <w:r w:rsidRPr="00C21D2D">
        <w:rPr>
          <w:rFonts w:ascii="Arial" w:eastAsia="Arial" w:hAnsi="Arial" w:cs="Arial"/>
          <w:color w:val="000000"/>
          <w:sz w:val="20"/>
        </w:rPr>
        <w:t xml:space="preserve">…….........................................................   </w:t>
      </w:r>
      <w:r w:rsidRPr="00C21D2D">
        <w:rPr>
          <w:rFonts w:ascii="Arial" w:eastAsia="Arial" w:hAnsi="Arial" w:cs="Arial"/>
          <w:color w:val="000000"/>
          <w:sz w:val="20"/>
        </w:rPr>
        <w:tab/>
      </w:r>
      <w:r w:rsidRPr="00C21D2D">
        <w:rPr>
          <w:rFonts w:ascii="Arial" w:eastAsia="Arial" w:hAnsi="Arial" w:cs="Arial"/>
          <w:color w:val="000000"/>
          <w:sz w:val="20"/>
        </w:rPr>
        <w:tab/>
        <w:t xml:space="preserve">  ………..................................................</w:t>
      </w:r>
    </w:p>
    <w:p w14:paraId="38B0B3F5" w14:textId="4835CC7C" w:rsidR="00C6478B" w:rsidRPr="00C21D2D" w:rsidRDefault="00C6478B" w:rsidP="00C6478B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left" w:pos="5529"/>
          <w:tab w:val="center" w:pos="7088"/>
        </w:tabs>
        <w:spacing w:line="259" w:lineRule="auto"/>
        <w:ind w:hanging="2"/>
        <w:jc w:val="both"/>
        <w:rPr>
          <w:rFonts w:ascii="Arial" w:eastAsia="Arial" w:hAnsi="Arial" w:cs="Arial"/>
          <w:color w:val="000000"/>
          <w:sz w:val="20"/>
          <w:highlight w:val="green"/>
        </w:rPr>
      </w:pPr>
      <w:r w:rsidRPr="00C21D2D">
        <w:rPr>
          <w:rFonts w:ascii="Arial" w:eastAsia="Arial" w:hAnsi="Arial" w:cs="Arial"/>
          <w:color w:val="000000"/>
          <w:sz w:val="20"/>
        </w:rPr>
        <w:tab/>
      </w:r>
      <w:r w:rsidRPr="00C21D2D">
        <w:rPr>
          <w:rFonts w:ascii="Arial" w:eastAsia="Arial" w:hAnsi="Arial" w:cs="Arial"/>
          <w:color w:val="000000"/>
          <w:sz w:val="20"/>
        </w:rPr>
        <w:tab/>
      </w:r>
      <w:r w:rsidRPr="00C21D2D">
        <w:rPr>
          <w:rFonts w:ascii="Arial" w:eastAsia="Arial" w:hAnsi="Arial" w:cs="Arial"/>
          <w:color w:val="000000"/>
          <w:sz w:val="20"/>
          <w:highlight w:val="lightGray"/>
        </w:rPr>
        <w:t>………………………………</w:t>
      </w:r>
      <w:r w:rsidRPr="00C21D2D">
        <w:rPr>
          <w:rFonts w:ascii="Arial" w:eastAsia="Arial" w:hAnsi="Arial" w:cs="Arial"/>
          <w:color w:val="000000"/>
          <w:sz w:val="20"/>
        </w:rPr>
        <w:tab/>
        <w:t xml:space="preserve">    </w:t>
      </w:r>
      <w:r w:rsidRPr="00C21D2D">
        <w:rPr>
          <w:rFonts w:ascii="Arial" w:eastAsia="Arial" w:hAnsi="Arial" w:cs="Arial"/>
          <w:color w:val="000000"/>
          <w:sz w:val="20"/>
        </w:rPr>
        <w:tab/>
      </w:r>
      <w:r w:rsidR="00741FC1">
        <w:rPr>
          <w:rFonts w:ascii="Arial" w:eastAsia="Arial" w:hAnsi="Arial" w:cs="Arial"/>
          <w:color w:val="000000"/>
          <w:sz w:val="20"/>
        </w:rPr>
        <w:t>Lenka Miková</w:t>
      </w:r>
    </w:p>
    <w:p w14:paraId="6DF49CF0" w14:textId="07025DC8" w:rsidR="00C6478B" w:rsidRPr="00C21D2D" w:rsidRDefault="00C6478B" w:rsidP="00C6478B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left" w:pos="4678"/>
          <w:tab w:val="center" w:pos="7088"/>
        </w:tabs>
        <w:spacing w:line="259" w:lineRule="auto"/>
        <w:ind w:hanging="2"/>
        <w:rPr>
          <w:rFonts w:ascii="Arial" w:eastAsia="Arial" w:hAnsi="Arial" w:cs="Arial"/>
          <w:color w:val="000000"/>
          <w:sz w:val="20"/>
        </w:rPr>
      </w:pPr>
      <w:r w:rsidRPr="00C21D2D">
        <w:rPr>
          <w:rFonts w:ascii="Arial" w:eastAsia="Arial" w:hAnsi="Arial" w:cs="Arial"/>
          <w:color w:val="000000"/>
          <w:sz w:val="20"/>
        </w:rPr>
        <w:tab/>
      </w:r>
      <w:r w:rsidRPr="00C21D2D">
        <w:rPr>
          <w:rFonts w:ascii="Arial" w:eastAsia="Arial" w:hAnsi="Arial" w:cs="Arial"/>
          <w:color w:val="000000"/>
          <w:sz w:val="20"/>
        </w:rPr>
        <w:tab/>
      </w:r>
      <w:r w:rsidRPr="00C21D2D">
        <w:rPr>
          <w:rFonts w:ascii="Arial" w:eastAsia="Arial" w:hAnsi="Arial" w:cs="Arial"/>
          <w:color w:val="000000"/>
          <w:sz w:val="20"/>
          <w:highlight w:val="lightGray"/>
        </w:rPr>
        <w:t>………………………………</w:t>
      </w:r>
      <w:r w:rsidRPr="00C21D2D">
        <w:rPr>
          <w:rFonts w:ascii="Arial" w:eastAsia="Arial" w:hAnsi="Arial" w:cs="Arial"/>
          <w:color w:val="000000"/>
          <w:sz w:val="20"/>
        </w:rPr>
        <w:tab/>
      </w:r>
      <w:r w:rsidRPr="00C21D2D">
        <w:rPr>
          <w:rFonts w:ascii="Arial" w:eastAsia="Arial" w:hAnsi="Arial" w:cs="Arial"/>
          <w:color w:val="000000"/>
          <w:sz w:val="20"/>
        </w:rPr>
        <w:tab/>
        <w:t>starost</w:t>
      </w:r>
      <w:r w:rsidR="00741FC1">
        <w:rPr>
          <w:rFonts w:ascii="Arial" w:eastAsia="Arial" w:hAnsi="Arial" w:cs="Arial"/>
          <w:color w:val="000000"/>
          <w:sz w:val="20"/>
        </w:rPr>
        <w:t>k</w:t>
      </w:r>
      <w:r w:rsidRPr="00C21D2D">
        <w:rPr>
          <w:rFonts w:ascii="Arial" w:eastAsia="Arial" w:hAnsi="Arial" w:cs="Arial"/>
          <w:color w:val="000000"/>
          <w:sz w:val="20"/>
        </w:rPr>
        <w:t xml:space="preserve">a </w:t>
      </w:r>
      <w:r w:rsidR="00741FC1">
        <w:rPr>
          <w:rFonts w:ascii="Arial" w:eastAsia="Arial" w:hAnsi="Arial" w:cs="Arial"/>
          <w:color w:val="000000"/>
          <w:sz w:val="20"/>
        </w:rPr>
        <w:t>obce Vlastislav</w:t>
      </w:r>
    </w:p>
    <w:p w14:paraId="5C358258" w14:textId="70F95767" w:rsidR="00C6478B" w:rsidRPr="00C21D2D" w:rsidRDefault="00C6478B" w:rsidP="00C6478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08"/>
        <w:rPr>
          <w:rFonts w:ascii="Arial" w:eastAsia="Arial" w:hAnsi="Arial" w:cs="Arial"/>
          <w:color w:val="000000"/>
          <w:sz w:val="20"/>
        </w:rPr>
      </w:pPr>
      <w:r w:rsidRPr="00C21D2D">
        <w:rPr>
          <w:rFonts w:ascii="Arial" w:eastAsia="Arial" w:hAnsi="Arial" w:cs="Arial"/>
          <w:color w:val="000000"/>
          <w:sz w:val="20"/>
        </w:rPr>
        <w:t xml:space="preserve">       (Zhotovitel)</w:t>
      </w:r>
      <w:r w:rsidRPr="00C21D2D">
        <w:rPr>
          <w:rFonts w:ascii="Arial" w:eastAsia="Arial" w:hAnsi="Arial" w:cs="Arial"/>
          <w:color w:val="000000"/>
          <w:sz w:val="20"/>
        </w:rPr>
        <w:tab/>
      </w:r>
      <w:r w:rsidRPr="00C21D2D">
        <w:rPr>
          <w:rFonts w:ascii="Arial" w:eastAsia="Arial" w:hAnsi="Arial" w:cs="Arial"/>
          <w:color w:val="000000"/>
          <w:sz w:val="20"/>
        </w:rPr>
        <w:tab/>
      </w:r>
      <w:r w:rsidRPr="00C21D2D">
        <w:rPr>
          <w:rFonts w:ascii="Arial" w:eastAsia="Arial" w:hAnsi="Arial" w:cs="Arial"/>
          <w:color w:val="000000"/>
          <w:sz w:val="20"/>
        </w:rPr>
        <w:tab/>
      </w:r>
      <w:r w:rsidRPr="00C21D2D">
        <w:rPr>
          <w:rFonts w:ascii="Arial" w:eastAsia="Arial" w:hAnsi="Arial" w:cs="Arial"/>
          <w:color w:val="000000"/>
          <w:sz w:val="20"/>
        </w:rPr>
        <w:tab/>
      </w:r>
      <w:r w:rsidRPr="00C21D2D">
        <w:rPr>
          <w:rFonts w:ascii="Arial" w:eastAsia="Arial" w:hAnsi="Arial" w:cs="Arial"/>
          <w:color w:val="000000"/>
          <w:sz w:val="20"/>
        </w:rPr>
        <w:tab/>
        <w:t xml:space="preserve">               </w:t>
      </w:r>
      <w:r w:rsidR="00E619A5">
        <w:rPr>
          <w:rFonts w:ascii="Arial" w:eastAsia="Arial" w:hAnsi="Arial" w:cs="Arial"/>
          <w:color w:val="000000"/>
          <w:sz w:val="20"/>
        </w:rPr>
        <w:tab/>
      </w:r>
      <w:proofErr w:type="gramStart"/>
      <w:r w:rsidR="00E619A5">
        <w:rPr>
          <w:rFonts w:ascii="Arial" w:eastAsia="Arial" w:hAnsi="Arial" w:cs="Arial"/>
          <w:color w:val="000000"/>
          <w:sz w:val="20"/>
        </w:rPr>
        <w:t xml:space="preserve">   </w:t>
      </w:r>
      <w:r w:rsidRPr="00C21D2D">
        <w:rPr>
          <w:rFonts w:ascii="Arial" w:eastAsia="Arial" w:hAnsi="Arial" w:cs="Arial"/>
          <w:color w:val="000000"/>
          <w:sz w:val="20"/>
        </w:rPr>
        <w:t>(</w:t>
      </w:r>
      <w:proofErr w:type="gramEnd"/>
      <w:r w:rsidRPr="00C21D2D">
        <w:rPr>
          <w:rFonts w:ascii="Arial" w:eastAsia="Arial" w:hAnsi="Arial" w:cs="Arial"/>
          <w:color w:val="000000"/>
          <w:sz w:val="20"/>
        </w:rPr>
        <w:t>Objednatel)</w:t>
      </w:r>
    </w:p>
    <w:p w14:paraId="2FFD7EE4" w14:textId="77777777" w:rsidR="00C6478B" w:rsidRPr="00C21D2D" w:rsidRDefault="00C6478B" w:rsidP="008519A7">
      <w:pPr>
        <w:pStyle w:val="Zkladntext"/>
        <w:spacing w:before="60"/>
        <w:jc w:val="both"/>
        <w:rPr>
          <w:rFonts w:ascii="Arial" w:eastAsiaTheme="majorEastAsia" w:hAnsi="Arial" w:cs="Arial"/>
          <w:color w:val="auto"/>
        </w:rPr>
      </w:pPr>
    </w:p>
    <w:sectPr w:rsidR="00C6478B" w:rsidRPr="00C21D2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9896C" w14:textId="77777777" w:rsidR="00274012" w:rsidRDefault="00274012" w:rsidP="00F83148">
      <w:r>
        <w:separator/>
      </w:r>
    </w:p>
  </w:endnote>
  <w:endnote w:type="continuationSeparator" w:id="0">
    <w:p w14:paraId="528E6292" w14:textId="77777777" w:rsidR="00274012" w:rsidRDefault="00274012" w:rsidP="00F83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E">
    <w:panose1 w:val="00000000000000000000"/>
    <w:charset w:val="02"/>
    <w:family w:val="auto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8934" w14:textId="2570943B" w:rsidR="00F83148" w:rsidRPr="00F83148" w:rsidRDefault="00F83148" w:rsidP="00F83148">
    <w:pPr>
      <w:pStyle w:val="Zpat"/>
      <w:tabs>
        <w:tab w:val="center" w:pos="6663"/>
      </w:tabs>
      <w:jc w:val="center"/>
    </w:pPr>
    <w:r w:rsidRPr="00174184">
      <w:t>Strana</w:t>
    </w:r>
    <w:r w:rsidRPr="00E03F41">
      <w:t xml:space="preserve"> </w:t>
    </w:r>
    <w:r w:rsidRPr="00E03F41">
      <w:fldChar w:fldCharType="begin"/>
    </w:r>
    <w:r w:rsidRPr="00E03F41">
      <w:instrText xml:space="preserve"> PAGE   \* MERGEFORMAT </w:instrText>
    </w:r>
    <w:r w:rsidRPr="00E03F41">
      <w:fldChar w:fldCharType="separate"/>
    </w:r>
    <w:r>
      <w:t>1</w:t>
    </w:r>
    <w:r w:rsidRPr="00E03F41">
      <w:fldChar w:fldCharType="end"/>
    </w:r>
    <w:r w:rsidRPr="00E03F41">
      <w:t>/</w:t>
    </w:r>
    <w:fldSimple w:instr=" NUMPAGES   \* MERGEFORMAT ">
      <w:r>
        <w:t>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1F6B8" w14:textId="77777777" w:rsidR="00274012" w:rsidRDefault="00274012" w:rsidP="00F83148">
      <w:r>
        <w:separator/>
      </w:r>
    </w:p>
  </w:footnote>
  <w:footnote w:type="continuationSeparator" w:id="0">
    <w:p w14:paraId="392C2CFD" w14:textId="77777777" w:rsidR="00274012" w:rsidRDefault="00274012" w:rsidP="00F83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1" w15:restartNumberingAfterBreak="0">
    <w:nsid w:val="00000006"/>
    <w:multiLevelType w:val="multilevel"/>
    <w:tmpl w:val="309C1CCE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eastAsia="Arial"/>
        <w:b w:val="0"/>
        <w:szCs w:val="22"/>
        <w:lang w:eastAsia="cs-CZ" w:bidi="cs-CZ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00000008"/>
    <w:multiLevelType w:val="multilevel"/>
    <w:tmpl w:val="8C5060FC"/>
    <w:name w:val="WW8Num8"/>
    <w:lvl w:ilvl="0">
      <w:start w:val="1"/>
      <w:numFmt w:val="decimal"/>
      <w:lvlText w:val="4.%1.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" w15:restartNumberingAfterBreak="0">
    <w:nsid w:val="0098052A"/>
    <w:multiLevelType w:val="multilevel"/>
    <w:tmpl w:val="BD666E34"/>
    <w:lvl w:ilvl="0">
      <w:start w:val="1"/>
      <w:numFmt w:val="decimal"/>
      <w:isLgl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trike w:val="0"/>
        <w:color w:val="auto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443"/>
        </w:tabs>
        <w:ind w:left="1443" w:hanging="450"/>
      </w:pPr>
      <w:rPr>
        <w:rFonts w:cs="Times New Roman" w:hint="default"/>
        <w:b w:val="0"/>
      </w:rPr>
    </w:lvl>
    <w:lvl w:ilvl="2">
      <w:start w:val="13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MS Mincho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01140636"/>
    <w:multiLevelType w:val="multilevel"/>
    <w:tmpl w:val="32820D5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Theme="majorEastAsia" w:hAnsi="Calibri" w:cs="Calibri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5" w15:restartNumberingAfterBreak="0">
    <w:nsid w:val="059A1055"/>
    <w:multiLevelType w:val="hybridMultilevel"/>
    <w:tmpl w:val="5D26E6B6"/>
    <w:lvl w:ilvl="0" w:tplc="432AF76A">
      <w:start w:val="1"/>
      <w:numFmt w:val="lowerLetter"/>
      <w:lvlText w:val="%1)"/>
      <w:lvlJc w:val="right"/>
      <w:pPr>
        <w:ind w:left="2160" w:hanging="180"/>
      </w:pPr>
      <w:rPr>
        <w:rFonts w:ascii="Calibri" w:eastAsiaTheme="majorEastAsia" w:hAnsi="Calibri" w:cs="Calibr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080A13"/>
    <w:multiLevelType w:val="multilevel"/>
    <w:tmpl w:val="935C9EE0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Theme="majorEastAsia" w:hAnsi="Calibri" w:cs="Calibri"/>
      </w:rPr>
    </w:lvl>
    <w:lvl w:ilvl="1">
      <w:start w:val="1"/>
      <w:numFmt w:val="decimal"/>
      <w:lvlText w:val="%2."/>
      <w:lvlJc w:val="left"/>
      <w:pPr>
        <w:ind w:left="717" w:hanging="360"/>
      </w:pPr>
      <w:rPr>
        <w:rFonts w:ascii="Calibri" w:eastAsiaTheme="majorEastAsia" w:hAnsi="Calibri" w:cs="Calibri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7" w15:restartNumberingAfterBreak="0">
    <w:nsid w:val="07AB5245"/>
    <w:multiLevelType w:val="multilevel"/>
    <w:tmpl w:val="7C6A7B44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Theme="majorEastAsia" w:hAnsi="Calibri" w:cs="Calibri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8" w15:restartNumberingAfterBreak="0">
    <w:nsid w:val="125A3E80"/>
    <w:multiLevelType w:val="hybridMultilevel"/>
    <w:tmpl w:val="28EE8D60"/>
    <w:lvl w:ilvl="0" w:tplc="EDF68F04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8" w:hanging="360"/>
      </w:pPr>
    </w:lvl>
    <w:lvl w:ilvl="2" w:tplc="0405001B" w:tentative="1">
      <w:start w:val="1"/>
      <w:numFmt w:val="lowerRoman"/>
      <w:lvlText w:val="%3."/>
      <w:lvlJc w:val="right"/>
      <w:pPr>
        <w:ind w:left="1908" w:hanging="180"/>
      </w:pPr>
    </w:lvl>
    <w:lvl w:ilvl="3" w:tplc="0405000F" w:tentative="1">
      <w:start w:val="1"/>
      <w:numFmt w:val="decimal"/>
      <w:lvlText w:val="%4."/>
      <w:lvlJc w:val="left"/>
      <w:pPr>
        <w:ind w:left="2628" w:hanging="360"/>
      </w:pPr>
    </w:lvl>
    <w:lvl w:ilvl="4" w:tplc="04050019" w:tentative="1">
      <w:start w:val="1"/>
      <w:numFmt w:val="lowerLetter"/>
      <w:lvlText w:val="%5."/>
      <w:lvlJc w:val="left"/>
      <w:pPr>
        <w:ind w:left="3348" w:hanging="360"/>
      </w:pPr>
    </w:lvl>
    <w:lvl w:ilvl="5" w:tplc="0405001B" w:tentative="1">
      <w:start w:val="1"/>
      <w:numFmt w:val="lowerRoman"/>
      <w:lvlText w:val="%6."/>
      <w:lvlJc w:val="right"/>
      <w:pPr>
        <w:ind w:left="4068" w:hanging="180"/>
      </w:pPr>
    </w:lvl>
    <w:lvl w:ilvl="6" w:tplc="0405000F" w:tentative="1">
      <w:start w:val="1"/>
      <w:numFmt w:val="decimal"/>
      <w:lvlText w:val="%7."/>
      <w:lvlJc w:val="left"/>
      <w:pPr>
        <w:ind w:left="4788" w:hanging="360"/>
      </w:pPr>
    </w:lvl>
    <w:lvl w:ilvl="7" w:tplc="04050019" w:tentative="1">
      <w:start w:val="1"/>
      <w:numFmt w:val="lowerLetter"/>
      <w:lvlText w:val="%8."/>
      <w:lvlJc w:val="left"/>
      <w:pPr>
        <w:ind w:left="5508" w:hanging="360"/>
      </w:pPr>
    </w:lvl>
    <w:lvl w:ilvl="8" w:tplc="040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9" w15:restartNumberingAfterBreak="0">
    <w:nsid w:val="191F6AB1"/>
    <w:multiLevelType w:val="hybridMultilevel"/>
    <w:tmpl w:val="401495CC"/>
    <w:lvl w:ilvl="0" w:tplc="4B78A428">
      <w:start w:val="1"/>
      <w:numFmt w:val="decimal"/>
      <w:lvlText w:val="%1."/>
      <w:lvlJc w:val="left"/>
      <w:pPr>
        <w:ind w:left="720" w:hanging="360"/>
      </w:pPr>
      <w:rPr>
        <w:rFonts w:ascii="Calibri" w:eastAsiaTheme="majorEastAsia" w:hAnsi="Calibri" w:cs="Calibri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432AF76A">
      <w:start w:val="1"/>
      <w:numFmt w:val="lowerLetter"/>
      <w:lvlText w:val="%3)"/>
      <w:lvlJc w:val="right"/>
      <w:pPr>
        <w:ind w:left="2160" w:hanging="180"/>
      </w:pPr>
      <w:rPr>
        <w:rFonts w:ascii="Calibri" w:eastAsiaTheme="majorEastAsia" w:hAnsi="Calibri" w:cs="Calibri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3B1CB1"/>
    <w:multiLevelType w:val="singleLevel"/>
    <w:tmpl w:val="DB98F93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Book Antiqua" w:hAnsi="Book Antiqua" w:hint="default"/>
        <w:b w:val="0"/>
        <w:i w:val="0"/>
        <w:color w:val="auto"/>
        <w:sz w:val="22"/>
        <w:szCs w:val="22"/>
      </w:rPr>
    </w:lvl>
  </w:abstractNum>
  <w:abstractNum w:abstractNumId="11" w15:restartNumberingAfterBreak="0">
    <w:nsid w:val="1DAF00A8"/>
    <w:multiLevelType w:val="hybridMultilevel"/>
    <w:tmpl w:val="F7A654D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right"/>
      <w:pPr>
        <w:ind w:left="2160" w:hanging="180"/>
      </w:pPr>
      <w:rPr>
        <w:rFonts w:ascii="Calibri" w:eastAsiaTheme="majorEastAsia" w:hAnsi="Calibri" w:cs="Calibri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82EE4"/>
    <w:multiLevelType w:val="multilevel"/>
    <w:tmpl w:val="C7D838A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Theme="majorEastAsia" w:hAnsi="Calibri" w:cs="Calibri"/>
      </w:rPr>
    </w:lvl>
    <w:lvl w:ilvl="1">
      <w:start w:val="1"/>
      <w:numFmt w:val="bullet"/>
      <w:lvlText w:val="-"/>
      <w:lvlJc w:val="left"/>
      <w:pPr>
        <w:ind w:left="717" w:hanging="360"/>
      </w:pPr>
      <w:rPr>
        <w:rFonts w:ascii="Arial" w:eastAsia="Times New Roman" w:hAnsi="Arial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3" w15:restartNumberingAfterBreak="0">
    <w:nsid w:val="2C3104C2"/>
    <w:multiLevelType w:val="multilevel"/>
    <w:tmpl w:val="7C6A7B44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Theme="majorEastAsia" w:hAnsi="Calibri" w:cs="Calibri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4" w15:restartNumberingAfterBreak="0">
    <w:nsid w:val="2E815409"/>
    <w:multiLevelType w:val="multilevel"/>
    <w:tmpl w:val="C7D838A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Theme="majorEastAsia" w:hAnsi="Calibri" w:cs="Calibri"/>
      </w:rPr>
    </w:lvl>
    <w:lvl w:ilvl="1">
      <w:start w:val="1"/>
      <w:numFmt w:val="bullet"/>
      <w:lvlText w:val="-"/>
      <w:lvlJc w:val="left"/>
      <w:pPr>
        <w:ind w:left="717" w:hanging="360"/>
      </w:pPr>
      <w:rPr>
        <w:rFonts w:ascii="Arial" w:eastAsia="Times New Roman" w:hAnsi="Arial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5" w15:restartNumberingAfterBreak="0">
    <w:nsid w:val="2EBA6093"/>
    <w:multiLevelType w:val="multilevel"/>
    <w:tmpl w:val="DC426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33016834"/>
    <w:multiLevelType w:val="multilevel"/>
    <w:tmpl w:val="BD666E34"/>
    <w:lvl w:ilvl="0">
      <w:start w:val="1"/>
      <w:numFmt w:val="decimal"/>
      <w:isLgl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trike w:val="0"/>
        <w:color w:val="auto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443"/>
        </w:tabs>
        <w:ind w:left="1443" w:hanging="450"/>
      </w:pPr>
      <w:rPr>
        <w:rFonts w:cs="Times New Roman" w:hint="default"/>
        <w:b w:val="0"/>
      </w:rPr>
    </w:lvl>
    <w:lvl w:ilvl="2">
      <w:start w:val="13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MS Mincho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" w15:restartNumberingAfterBreak="0">
    <w:nsid w:val="36797946"/>
    <w:multiLevelType w:val="multilevel"/>
    <w:tmpl w:val="C7D838A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Theme="majorEastAsia" w:hAnsi="Calibri" w:cs="Calibri"/>
      </w:rPr>
    </w:lvl>
    <w:lvl w:ilvl="1">
      <w:start w:val="1"/>
      <w:numFmt w:val="bullet"/>
      <w:lvlText w:val="-"/>
      <w:lvlJc w:val="left"/>
      <w:pPr>
        <w:ind w:left="717" w:hanging="360"/>
      </w:pPr>
      <w:rPr>
        <w:rFonts w:ascii="Arial" w:eastAsia="Times New Roman" w:hAnsi="Arial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8" w15:restartNumberingAfterBreak="0">
    <w:nsid w:val="370F7B8F"/>
    <w:multiLevelType w:val="multilevel"/>
    <w:tmpl w:val="1A00EC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9" w15:restartNumberingAfterBreak="0">
    <w:nsid w:val="44CA4958"/>
    <w:multiLevelType w:val="hybridMultilevel"/>
    <w:tmpl w:val="64488B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4C69"/>
    <w:multiLevelType w:val="singleLevel"/>
    <w:tmpl w:val="8C5C1BBA"/>
    <w:lvl w:ilvl="0">
      <w:start w:val="1"/>
      <w:numFmt w:val="decimal"/>
      <w:pStyle w:val="slovnvSOD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</w:rPr>
    </w:lvl>
  </w:abstractNum>
  <w:abstractNum w:abstractNumId="21" w15:restartNumberingAfterBreak="0">
    <w:nsid w:val="514E6487"/>
    <w:multiLevelType w:val="multilevel"/>
    <w:tmpl w:val="B068322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Theme="majorEastAsia" w:hAnsi="Calibri" w:cs="Calibri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2" w15:restartNumberingAfterBreak="0">
    <w:nsid w:val="525979F9"/>
    <w:multiLevelType w:val="multilevel"/>
    <w:tmpl w:val="C7D838A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Theme="majorEastAsia" w:hAnsi="Calibri" w:cs="Calibri"/>
      </w:rPr>
    </w:lvl>
    <w:lvl w:ilvl="1">
      <w:start w:val="1"/>
      <w:numFmt w:val="bullet"/>
      <w:lvlText w:val="-"/>
      <w:lvlJc w:val="left"/>
      <w:pPr>
        <w:ind w:left="717" w:hanging="360"/>
      </w:pPr>
      <w:rPr>
        <w:rFonts w:ascii="Arial" w:eastAsia="Times New Roman" w:hAnsi="Arial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3" w15:restartNumberingAfterBreak="0">
    <w:nsid w:val="537324C9"/>
    <w:multiLevelType w:val="hybridMultilevel"/>
    <w:tmpl w:val="372871D4"/>
    <w:lvl w:ilvl="0" w:tplc="080ACD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AA55FF"/>
    <w:multiLevelType w:val="hybridMultilevel"/>
    <w:tmpl w:val="E7B00480"/>
    <w:lvl w:ilvl="0" w:tplc="37A880A0">
      <w:start w:val="1"/>
      <w:numFmt w:val="bullet"/>
      <w:lvlText w:val="-"/>
      <w:lvlJc w:val="left"/>
      <w:pPr>
        <w:ind w:left="1077" w:hanging="360"/>
      </w:pPr>
      <w:rPr>
        <w:rFonts w:ascii="Arial Narrow" w:eastAsia="Times New Roman" w:hAnsi="Arial Narrow" w:cs="Arial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5FE40508"/>
    <w:multiLevelType w:val="hybridMultilevel"/>
    <w:tmpl w:val="0436DEB8"/>
    <w:lvl w:ilvl="0" w:tplc="7340F92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Book Antiqua" w:hAnsi="Book Antiqua"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A6FCD4">
      <w:start w:val="1"/>
      <w:numFmt w:val="bullet"/>
      <w:lvlText w:val="-"/>
      <w:lvlJc w:val="left"/>
      <w:pPr>
        <w:tabs>
          <w:tab w:val="num" w:pos="2547"/>
        </w:tabs>
        <w:ind w:left="2547" w:hanging="567"/>
      </w:pPr>
      <w:rPr>
        <w:rFonts w:ascii="Arial" w:eastAsia="Times New Roman" w:hAnsi="Arial" w:hint="default"/>
        <w:b w:val="0"/>
        <w:i w:val="0"/>
        <w:sz w:val="22"/>
        <w:szCs w:val="22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B6459C"/>
    <w:multiLevelType w:val="hybridMultilevel"/>
    <w:tmpl w:val="7FEC1A96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 w15:restartNumberingAfterBreak="0">
    <w:nsid w:val="72FA3721"/>
    <w:multiLevelType w:val="hybridMultilevel"/>
    <w:tmpl w:val="DE76D230"/>
    <w:lvl w:ilvl="0" w:tplc="37A880A0">
      <w:start w:val="1"/>
      <w:numFmt w:val="bullet"/>
      <w:lvlText w:val="-"/>
      <w:lvlJc w:val="left"/>
      <w:pPr>
        <w:ind w:left="760" w:hanging="360"/>
      </w:pPr>
      <w:rPr>
        <w:rFonts w:ascii="Arial Narrow" w:eastAsia="Times New Roman" w:hAnsi="Arial Narrow" w:cs="Arial" w:hint="default"/>
      </w:rPr>
    </w:lvl>
    <w:lvl w:ilvl="1" w:tplc="0405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8" w15:restartNumberingAfterBreak="0">
    <w:nsid w:val="77054FD9"/>
    <w:multiLevelType w:val="multilevel"/>
    <w:tmpl w:val="103E9ED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 w16cid:durableId="1677924661">
    <w:abstractNumId w:val="10"/>
  </w:num>
  <w:num w:numId="2" w16cid:durableId="1932200301">
    <w:abstractNumId w:val="20"/>
  </w:num>
  <w:num w:numId="3" w16cid:durableId="1988628122">
    <w:abstractNumId w:val="25"/>
  </w:num>
  <w:num w:numId="4" w16cid:durableId="1780643202">
    <w:abstractNumId w:val="27"/>
  </w:num>
  <w:num w:numId="5" w16cid:durableId="1370761129">
    <w:abstractNumId w:val="3"/>
  </w:num>
  <w:num w:numId="6" w16cid:durableId="1357538887">
    <w:abstractNumId w:val="8"/>
  </w:num>
  <w:num w:numId="7" w16cid:durableId="1308240229">
    <w:abstractNumId w:val="16"/>
  </w:num>
  <w:num w:numId="8" w16cid:durableId="951547873">
    <w:abstractNumId w:val="19"/>
  </w:num>
  <w:num w:numId="9" w16cid:durableId="2107385074">
    <w:abstractNumId w:val="9"/>
  </w:num>
  <w:num w:numId="10" w16cid:durableId="1393116792">
    <w:abstractNumId w:val="15"/>
  </w:num>
  <w:num w:numId="11" w16cid:durableId="1145052050">
    <w:abstractNumId w:val="28"/>
  </w:num>
  <w:num w:numId="12" w16cid:durableId="719596851">
    <w:abstractNumId w:val="13"/>
  </w:num>
  <w:num w:numId="13" w16cid:durableId="1634404912">
    <w:abstractNumId w:val="7"/>
  </w:num>
  <w:num w:numId="14" w16cid:durableId="87847273">
    <w:abstractNumId w:val="12"/>
  </w:num>
  <w:num w:numId="15" w16cid:durableId="1000232240">
    <w:abstractNumId w:val="17"/>
  </w:num>
  <w:num w:numId="16" w16cid:durableId="316957060">
    <w:abstractNumId w:val="21"/>
  </w:num>
  <w:num w:numId="17" w16cid:durableId="546457230">
    <w:abstractNumId w:val="4"/>
  </w:num>
  <w:num w:numId="18" w16cid:durableId="814183341">
    <w:abstractNumId w:val="6"/>
  </w:num>
  <w:num w:numId="19" w16cid:durableId="1285846728">
    <w:abstractNumId w:val="14"/>
  </w:num>
  <w:num w:numId="20" w16cid:durableId="1744641204">
    <w:abstractNumId w:val="22"/>
  </w:num>
  <w:num w:numId="21" w16cid:durableId="1888029266">
    <w:abstractNumId w:val="18"/>
  </w:num>
  <w:num w:numId="22" w16cid:durableId="132911077">
    <w:abstractNumId w:val="23"/>
  </w:num>
  <w:num w:numId="23" w16cid:durableId="1233544722">
    <w:abstractNumId w:val="5"/>
  </w:num>
  <w:num w:numId="24" w16cid:durableId="1466897572">
    <w:abstractNumId w:val="11"/>
  </w:num>
  <w:num w:numId="25" w16cid:durableId="590893310">
    <w:abstractNumId w:val="26"/>
  </w:num>
  <w:num w:numId="26" w16cid:durableId="1892031725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64A"/>
    <w:rsid w:val="00001F8C"/>
    <w:rsid w:val="00003EFD"/>
    <w:rsid w:val="00004234"/>
    <w:rsid w:val="00010648"/>
    <w:rsid w:val="00012FF7"/>
    <w:rsid w:val="00013238"/>
    <w:rsid w:val="00014FB1"/>
    <w:rsid w:val="000160EA"/>
    <w:rsid w:val="00020068"/>
    <w:rsid w:val="00020468"/>
    <w:rsid w:val="0002613C"/>
    <w:rsid w:val="00032F3A"/>
    <w:rsid w:val="000331FB"/>
    <w:rsid w:val="00036500"/>
    <w:rsid w:val="00040375"/>
    <w:rsid w:val="00041609"/>
    <w:rsid w:val="00041E07"/>
    <w:rsid w:val="00042C25"/>
    <w:rsid w:val="00044FF9"/>
    <w:rsid w:val="00047ABD"/>
    <w:rsid w:val="00050A5E"/>
    <w:rsid w:val="00053F27"/>
    <w:rsid w:val="000547F2"/>
    <w:rsid w:val="00062872"/>
    <w:rsid w:val="00065DE0"/>
    <w:rsid w:val="000709BE"/>
    <w:rsid w:val="00071A2A"/>
    <w:rsid w:val="0007377A"/>
    <w:rsid w:val="00075471"/>
    <w:rsid w:val="00076758"/>
    <w:rsid w:val="000770DB"/>
    <w:rsid w:val="000802D1"/>
    <w:rsid w:val="000827A8"/>
    <w:rsid w:val="000878C3"/>
    <w:rsid w:val="0009145B"/>
    <w:rsid w:val="000A068C"/>
    <w:rsid w:val="000A0E85"/>
    <w:rsid w:val="000A3B6B"/>
    <w:rsid w:val="000A4357"/>
    <w:rsid w:val="000A7005"/>
    <w:rsid w:val="000B1522"/>
    <w:rsid w:val="000B20B6"/>
    <w:rsid w:val="000B27DB"/>
    <w:rsid w:val="000B399F"/>
    <w:rsid w:val="000B3E34"/>
    <w:rsid w:val="000B5750"/>
    <w:rsid w:val="000C0D29"/>
    <w:rsid w:val="000C118C"/>
    <w:rsid w:val="000C2F16"/>
    <w:rsid w:val="000C72D2"/>
    <w:rsid w:val="000C78C9"/>
    <w:rsid w:val="000D0AC7"/>
    <w:rsid w:val="000D4290"/>
    <w:rsid w:val="000D539F"/>
    <w:rsid w:val="000D6541"/>
    <w:rsid w:val="000D6F55"/>
    <w:rsid w:val="000E12A9"/>
    <w:rsid w:val="000E3FB3"/>
    <w:rsid w:val="000F0000"/>
    <w:rsid w:val="000F70C3"/>
    <w:rsid w:val="000F7C0C"/>
    <w:rsid w:val="000F7F44"/>
    <w:rsid w:val="00110F89"/>
    <w:rsid w:val="00112C8F"/>
    <w:rsid w:val="00112F61"/>
    <w:rsid w:val="00116013"/>
    <w:rsid w:val="00121DEE"/>
    <w:rsid w:val="00125A49"/>
    <w:rsid w:val="00127250"/>
    <w:rsid w:val="00127546"/>
    <w:rsid w:val="0013083E"/>
    <w:rsid w:val="00132F99"/>
    <w:rsid w:val="00133939"/>
    <w:rsid w:val="0013629E"/>
    <w:rsid w:val="0014053C"/>
    <w:rsid w:val="00142D18"/>
    <w:rsid w:val="00147C0E"/>
    <w:rsid w:val="00150A00"/>
    <w:rsid w:val="00152D18"/>
    <w:rsid w:val="00153834"/>
    <w:rsid w:val="00153C23"/>
    <w:rsid w:val="00154623"/>
    <w:rsid w:val="00154E97"/>
    <w:rsid w:val="0015717A"/>
    <w:rsid w:val="00157428"/>
    <w:rsid w:val="00160DC0"/>
    <w:rsid w:val="00162031"/>
    <w:rsid w:val="00162239"/>
    <w:rsid w:val="00164FFF"/>
    <w:rsid w:val="00166E95"/>
    <w:rsid w:val="00166EBA"/>
    <w:rsid w:val="001679E8"/>
    <w:rsid w:val="00171739"/>
    <w:rsid w:val="00171E6C"/>
    <w:rsid w:val="00172690"/>
    <w:rsid w:val="001806C2"/>
    <w:rsid w:val="0018193F"/>
    <w:rsid w:val="0018276B"/>
    <w:rsid w:val="001847B1"/>
    <w:rsid w:val="0018568A"/>
    <w:rsid w:val="00190B74"/>
    <w:rsid w:val="00192ECE"/>
    <w:rsid w:val="001953D1"/>
    <w:rsid w:val="00195A2D"/>
    <w:rsid w:val="00196132"/>
    <w:rsid w:val="001A1581"/>
    <w:rsid w:val="001A15A3"/>
    <w:rsid w:val="001A4758"/>
    <w:rsid w:val="001A7E4B"/>
    <w:rsid w:val="001B1727"/>
    <w:rsid w:val="001B2E78"/>
    <w:rsid w:val="001C11D3"/>
    <w:rsid w:val="001C5D67"/>
    <w:rsid w:val="001D0E2E"/>
    <w:rsid w:val="001D7D83"/>
    <w:rsid w:val="001E1DE2"/>
    <w:rsid w:val="001E1FD7"/>
    <w:rsid w:val="001E460F"/>
    <w:rsid w:val="001E76D9"/>
    <w:rsid w:val="001E7FB1"/>
    <w:rsid w:val="001F411C"/>
    <w:rsid w:val="00201732"/>
    <w:rsid w:val="00201AEF"/>
    <w:rsid w:val="00205CD4"/>
    <w:rsid w:val="00211173"/>
    <w:rsid w:val="0021533D"/>
    <w:rsid w:val="0021720F"/>
    <w:rsid w:val="002174CD"/>
    <w:rsid w:val="0022661F"/>
    <w:rsid w:val="00230432"/>
    <w:rsid w:val="002312E8"/>
    <w:rsid w:val="002314CA"/>
    <w:rsid w:val="00233F0B"/>
    <w:rsid w:val="0023680D"/>
    <w:rsid w:val="00237650"/>
    <w:rsid w:val="00240181"/>
    <w:rsid w:val="002404B6"/>
    <w:rsid w:val="00245163"/>
    <w:rsid w:val="002503D9"/>
    <w:rsid w:val="002526A4"/>
    <w:rsid w:val="002559D8"/>
    <w:rsid w:val="00256D9F"/>
    <w:rsid w:val="002603A7"/>
    <w:rsid w:val="00260B7A"/>
    <w:rsid w:val="002668F5"/>
    <w:rsid w:val="00270ED0"/>
    <w:rsid w:val="002713DB"/>
    <w:rsid w:val="002724EF"/>
    <w:rsid w:val="002726A1"/>
    <w:rsid w:val="00272BF1"/>
    <w:rsid w:val="00273239"/>
    <w:rsid w:val="00274012"/>
    <w:rsid w:val="00276E45"/>
    <w:rsid w:val="0028011B"/>
    <w:rsid w:val="0028269F"/>
    <w:rsid w:val="00283288"/>
    <w:rsid w:val="00286BAE"/>
    <w:rsid w:val="0028766C"/>
    <w:rsid w:val="00287A73"/>
    <w:rsid w:val="00290FAF"/>
    <w:rsid w:val="0029186D"/>
    <w:rsid w:val="00294CB0"/>
    <w:rsid w:val="0029633B"/>
    <w:rsid w:val="002A1077"/>
    <w:rsid w:val="002A1374"/>
    <w:rsid w:val="002A232A"/>
    <w:rsid w:val="002A7ECC"/>
    <w:rsid w:val="002B238E"/>
    <w:rsid w:val="002C7764"/>
    <w:rsid w:val="002D0505"/>
    <w:rsid w:val="002D09E1"/>
    <w:rsid w:val="002D6776"/>
    <w:rsid w:val="002D7510"/>
    <w:rsid w:val="002E134F"/>
    <w:rsid w:val="002E223C"/>
    <w:rsid w:val="002E235C"/>
    <w:rsid w:val="002E2942"/>
    <w:rsid w:val="002F0FA9"/>
    <w:rsid w:val="00300740"/>
    <w:rsid w:val="00300DB3"/>
    <w:rsid w:val="00303B63"/>
    <w:rsid w:val="00305436"/>
    <w:rsid w:val="0031302E"/>
    <w:rsid w:val="00313ED5"/>
    <w:rsid w:val="00316CBA"/>
    <w:rsid w:val="003208B5"/>
    <w:rsid w:val="00320A11"/>
    <w:rsid w:val="00320E76"/>
    <w:rsid w:val="00320E8A"/>
    <w:rsid w:val="0032119F"/>
    <w:rsid w:val="00325D18"/>
    <w:rsid w:val="00327C1A"/>
    <w:rsid w:val="003326BA"/>
    <w:rsid w:val="00335413"/>
    <w:rsid w:val="00335496"/>
    <w:rsid w:val="003360EB"/>
    <w:rsid w:val="00337344"/>
    <w:rsid w:val="00345BBA"/>
    <w:rsid w:val="00346624"/>
    <w:rsid w:val="00347751"/>
    <w:rsid w:val="00353A4D"/>
    <w:rsid w:val="0035693A"/>
    <w:rsid w:val="00360627"/>
    <w:rsid w:val="003620FB"/>
    <w:rsid w:val="00371704"/>
    <w:rsid w:val="0037383D"/>
    <w:rsid w:val="003748B6"/>
    <w:rsid w:val="003756B2"/>
    <w:rsid w:val="003761D7"/>
    <w:rsid w:val="00380933"/>
    <w:rsid w:val="00381D10"/>
    <w:rsid w:val="00385378"/>
    <w:rsid w:val="003942E4"/>
    <w:rsid w:val="0039513C"/>
    <w:rsid w:val="00395BEE"/>
    <w:rsid w:val="003A3FD6"/>
    <w:rsid w:val="003A5B5B"/>
    <w:rsid w:val="003B181B"/>
    <w:rsid w:val="003B60E9"/>
    <w:rsid w:val="003B72D2"/>
    <w:rsid w:val="003C0A97"/>
    <w:rsid w:val="003C2BA0"/>
    <w:rsid w:val="003D1D9D"/>
    <w:rsid w:val="003E4283"/>
    <w:rsid w:val="003E6452"/>
    <w:rsid w:val="003E79C7"/>
    <w:rsid w:val="003F177B"/>
    <w:rsid w:val="003F1A6F"/>
    <w:rsid w:val="003F5212"/>
    <w:rsid w:val="00403531"/>
    <w:rsid w:val="004039AC"/>
    <w:rsid w:val="004068E6"/>
    <w:rsid w:val="0041045B"/>
    <w:rsid w:val="004104BD"/>
    <w:rsid w:val="004140CB"/>
    <w:rsid w:val="004147A7"/>
    <w:rsid w:val="004150FC"/>
    <w:rsid w:val="00415E9E"/>
    <w:rsid w:val="00423981"/>
    <w:rsid w:val="004240B0"/>
    <w:rsid w:val="00430C5D"/>
    <w:rsid w:val="0043121A"/>
    <w:rsid w:val="0043693A"/>
    <w:rsid w:val="00437686"/>
    <w:rsid w:val="0044066E"/>
    <w:rsid w:val="00440C76"/>
    <w:rsid w:val="004424D7"/>
    <w:rsid w:val="004468ED"/>
    <w:rsid w:val="004550BE"/>
    <w:rsid w:val="004562A2"/>
    <w:rsid w:val="00461952"/>
    <w:rsid w:val="00465DAE"/>
    <w:rsid w:val="00466708"/>
    <w:rsid w:val="00466A67"/>
    <w:rsid w:val="00467C1D"/>
    <w:rsid w:val="00470934"/>
    <w:rsid w:val="00472D89"/>
    <w:rsid w:val="004750A7"/>
    <w:rsid w:val="0047552B"/>
    <w:rsid w:val="00476CA5"/>
    <w:rsid w:val="00480954"/>
    <w:rsid w:val="00481751"/>
    <w:rsid w:val="00483C93"/>
    <w:rsid w:val="004856AB"/>
    <w:rsid w:val="00485883"/>
    <w:rsid w:val="00485C32"/>
    <w:rsid w:val="004866F1"/>
    <w:rsid w:val="00487198"/>
    <w:rsid w:val="00487741"/>
    <w:rsid w:val="004909B9"/>
    <w:rsid w:val="004924A8"/>
    <w:rsid w:val="0049567B"/>
    <w:rsid w:val="00497438"/>
    <w:rsid w:val="004A2A9D"/>
    <w:rsid w:val="004A2AEB"/>
    <w:rsid w:val="004A3929"/>
    <w:rsid w:val="004A42FF"/>
    <w:rsid w:val="004A474B"/>
    <w:rsid w:val="004A77BA"/>
    <w:rsid w:val="004B1962"/>
    <w:rsid w:val="004C6AEE"/>
    <w:rsid w:val="004C7559"/>
    <w:rsid w:val="004D08D6"/>
    <w:rsid w:val="004D1A73"/>
    <w:rsid w:val="004D3C63"/>
    <w:rsid w:val="004D7B39"/>
    <w:rsid w:val="004E085D"/>
    <w:rsid w:val="004E26CA"/>
    <w:rsid w:val="004E284D"/>
    <w:rsid w:val="004E4690"/>
    <w:rsid w:val="004F3A62"/>
    <w:rsid w:val="00500331"/>
    <w:rsid w:val="005032CF"/>
    <w:rsid w:val="00510B18"/>
    <w:rsid w:val="005117FF"/>
    <w:rsid w:val="00513151"/>
    <w:rsid w:val="005150BC"/>
    <w:rsid w:val="00521B02"/>
    <w:rsid w:val="0052546F"/>
    <w:rsid w:val="00526FEB"/>
    <w:rsid w:val="00535EEF"/>
    <w:rsid w:val="00540738"/>
    <w:rsid w:val="00543293"/>
    <w:rsid w:val="0054762C"/>
    <w:rsid w:val="0055464B"/>
    <w:rsid w:val="00557EE6"/>
    <w:rsid w:val="00561394"/>
    <w:rsid w:val="0056327E"/>
    <w:rsid w:val="005667F4"/>
    <w:rsid w:val="00573F4A"/>
    <w:rsid w:val="00577309"/>
    <w:rsid w:val="00580BD6"/>
    <w:rsid w:val="00582625"/>
    <w:rsid w:val="005835F5"/>
    <w:rsid w:val="005861C1"/>
    <w:rsid w:val="005864AD"/>
    <w:rsid w:val="00587E6C"/>
    <w:rsid w:val="00587FE2"/>
    <w:rsid w:val="00591566"/>
    <w:rsid w:val="0059355E"/>
    <w:rsid w:val="0059527D"/>
    <w:rsid w:val="00597EAD"/>
    <w:rsid w:val="005A0ACC"/>
    <w:rsid w:val="005A2673"/>
    <w:rsid w:val="005A2935"/>
    <w:rsid w:val="005A47A0"/>
    <w:rsid w:val="005A6D17"/>
    <w:rsid w:val="005A75FD"/>
    <w:rsid w:val="005B1FA2"/>
    <w:rsid w:val="005B2176"/>
    <w:rsid w:val="005B55EE"/>
    <w:rsid w:val="005C0906"/>
    <w:rsid w:val="005C35D4"/>
    <w:rsid w:val="005C4C13"/>
    <w:rsid w:val="005C51F6"/>
    <w:rsid w:val="005C55A6"/>
    <w:rsid w:val="005D1BAC"/>
    <w:rsid w:val="005E079D"/>
    <w:rsid w:val="005E21A6"/>
    <w:rsid w:val="005E3255"/>
    <w:rsid w:val="005F4D4D"/>
    <w:rsid w:val="005F5D51"/>
    <w:rsid w:val="00601A24"/>
    <w:rsid w:val="00604FE2"/>
    <w:rsid w:val="006053D0"/>
    <w:rsid w:val="00611162"/>
    <w:rsid w:val="006144FE"/>
    <w:rsid w:val="006147F0"/>
    <w:rsid w:val="00624769"/>
    <w:rsid w:val="006259E9"/>
    <w:rsid w:val="00632303"/>
    <w:rsid w:val="00632E25"/>
    <w:rsid w:val="006335D3"/>
    <w:rsid w:val="006401F7"/>
    <w:rsid w:val="00640ED7"/>
    <w:rsid w:val="006539FA"/>
    <w:rsid w:val="0065539B"/>
    <w:rsid w:val="006558B0"/>
    <w:rsid w:val="0065711D"/>
    <w:rsid w:val="006638F2"/>
    <w:rsid w:val="0066540A"/>
    <w:rsid w:val="006657A3"/>
    <w:rsid w:val="006660DF"/>
    <w:rsid w:val="00673491"/>
    <w:rsid w:val="00673740"/>
    <w:rsid w:val="006738DE"/>
    <w:rsid w:val="0067391A"/>
    <w:rsid w:val="00674C3E"/>
    <w:rsid w:val="00675BC6"/>
    <w:rsid w:val="00680DE9"/>
    <w:rsid w:val="00681538"/>
    <w:rsid w:val="006828C2"/>
    <w:rsid w:val="00683149"/>
    <w:rsid w:val="006879FE"/>
    <w:rsid w:val="00693591"/>
    <w:rsid w:val="00697ED2"/>
    <w:rsid w:val="006A0048"/>
    <w:rsid w:val="006A4240"/>
    <w:rsid w:val="006A54CE"/>
    <w:rsid w:val="006A58DB"/>
    <w:rsid w:val="006A6E5E"/>
    <w:rsid w:val="006A6E97"/>
    <w:rsid w:val="006A6F77"/>
    <w:rsid w:val="006B32B2"/>
    <w:rsid w:val="006B393E"/>
    <w:rsid w:val="006B4881"/>
    <w:rsid w:val="006C0B34"/>
    <w:rsid w:val="006C22E0"/>
    <w:rsid w:val="006C2529"/>
    <w:rsid w:val="006C529B"/>
    <w:rsid w:val="006C6270"/>
    <w:rsid w:val="006C67E7"/>
    <w:rsid w:val="006C7214"/>
    <w:rsid w:val="006D2751"/>
    <w:rsid w:val="006D2891"/>
    <w:rsid w:val="006D2952"/>
    <w:rsid w:val="006D2E95"/>
    <w:rsid w:val="006E36BA"/>
    <w:rsid w:val="006E39F8"/>
    <w:rsid w:val="006E6642"/>
    <w:rsid w:val="006E7760"/>
    <w:rsid w:val="006E7B35"/>
    <w:rsid w:val="006F0093"/>
    <w:rsid w:val="006F1CF8"/>
    <w:rsid w:val="006F4441"/>
    <w:rsid w:val="006F5385"/>
    <w:rsid w:val="006F550F"/>
    <w:rsid w:val="006F685A"/>
    <w:rsid w:val="00713242"/>
    <w:rsid w:val="0071498C"/>
    <w:rsid w:val="00714E6B"/>
    <w:rsid w:val="0071506A"/>
    <w:rsid w:val="007154A3"/>
    <w:rsid w:val="00715DAB"/>
    <w:rsid w:val="00717489"/>
    <w:rsid w:val="007217E8"/>
    <w:rsid w:val="00721D2B"/>
    <w:rsid w:val="00722372"/>
    <w:rsid w:val="00722A15"/>
    <w:rsid w:val="007230C6"/>
    <w:rsid w:val="00723658"/>
    <w:rsid w:val="00724873"/>
    <w:rsid w:val="00732DBA"/>
    <w:rsid w:val="0073428E"/>
    <w:rsid w:val="00736AF7"/>
    <w:rsid w:val="00740B3A"/>
    <w:rsid w:val="00741FC1"/>
    <w:rsid w:val="007446BA"/>
    <w:rsid w:val="00744E27"/>
    <w:rsid w:val="007524B2"/>
    <w:rsid w:val="00753809"/>
    <w:rsid w:val="00753DF3"/>
    <w:rsid w:val="007541CB"/>
    <w:rsid w:val="00754363"/>
    <w:rsid w:val="007550F2"/>
    <w:rsid w:val="0075600D"/>
    <w:rsid w:val="0075773C"/>
    <w:rsid w:val="00764A78"/>
    <w:rsid w:val="00766D3C"/>
    <w:rsid w:val="00770D0C"/>
    <w:rsid w:val="00773EB9"/>
    <w:rsid w:val="00774D63"/>
    <w:rsid w:val="00783022"/>
    <w:rsid w:val="00784724"/>
    <w:rsid w:val="00785D2B"/>
    <w:rsid w:val="0078797C"/>
    <w:rsid w:val="007920FA"/>
    <w:rsid w:val="00792A65"/>
    <w:rsid w:val="0079386E"/>
    <w:rsid w:val="007A009A"/>
    <w:rsid w:val="007A0900"/>
    <w:rsid w:val="007A0C48"/>
    <w:rsid w:val="007A2303"/>
    <w:rsid w:val="007A28EA"/>
    <w:rsid w:val="007A4D77"/>
    <w:rsid w:val="007A52C8"/>
    <w:rsid w:val="007A5D5A"/>
    <w:rsid w:val="007A74B7"/>
    <w:rsid w:val="007B0087"/>
    <w:rsid w:val="007B3511"/>
    <w:rsid w:val="007B4022"/>
    <w:rsid w:val="007B56B9"/>
    <w:rsid w:val="007C0DA2"/>
    <w:rsid w:val="007C4055"/>
    <w:rsid w:val="007C7FA2"/>
    <w:rsid w:val="007D3DF2"/>
    <w:rsid w:val="007D6BE9"/>
    <w:rsid w:val="007D7090"/>
    <w:rsid w:val="007D7097"/>
    <w:rsid w:val="007D78C7"/>
    <w:rsid w:val="007E20D2"/>
    <w:rsid w:val="007E3585"/>
    <w:rsid w:val="007E55A5"/>
    <w:rsid w:val="00801096"/>
    <w:rsid w:val="0080333F"/>
    <w:rsid w:val="00805E94"/>
    <w:rsid w:val="00810629"/>
    <w:rsid w:val="00815BFD"/>
    <w:rsid w:val="00821B22"/>
    <w:rsid w:val="00821BBF"/>
    <w:rsid w:val="00825D7C"/>
    <w:rsid w:val="008341A6"/>
    <w:rsid w:val="0083440D"/>
    <w:rsid w:val="00836289"/>
    <w:rsid w:val="00836FCB"/>
    <w:rsid w:val="0084123C"/>
    <w:rsid w:val="00842066"/>
    <w:rsid w:val="0084517B"/>
    <w:rsid w:val="0084655B"/>
    <w:rsid w:val="008519A7"/>
    <w:rsid w:val="008557AB"/>
    <w:rsid w:val="00856CF2"/>
    <w:rsid w:val="008577D0"/>
    <w:rsid w:val="00872186"/>
    <w:rsid w:val="00873061"/>
    <w:rsid w:val="00873888"/>
    <w:rsid w:val="0087430D"/>
    <w:rsid w:val="00876B6C"/>
    <w:rsid w:val="00877473"/>
    <w:rsid w:val="00882A49"/>
    <w:rsid w:val="00883180"/>
    <w:rsid w:val="0088444E"/>
    <w:rsid w:val="008907EC"/>
    <w:rsid w:val="008A13FC"/>
    <w:rsid w:val="008A3D21"/>
    <w:rsid w:val="008A4CE0"/>
    <w:rsid w:val="008A4EF0"/>
    <w:rsid w:val="008B0903"/>
    <w:rsid w:val="008C1A85"/>
    <w:rsid w:val="008C22CF"/>
    <w:rsid w:val="008C2DB5"/>
    <w:rsid w:val="008D0D63"/>
    <w:rsid w:val="008D385B"/>
    <w:rsid w:val="008D4AA7"/>
    <w:rsid w:val="008D6E90"/>
    <w:rsid w:val="008D76A7"/>
    <w:rsid w:val="008E0DBC"/>
    <w:rsid w:val="008E30BB"/>
    <w:rsid w:val="008E3E06"/>
    <w:rsid w:val="008E65CA"/>
    <w:rsid w:val="008E66E3"/>
    <w:rsid w:val="008E6DE9"/>
    <w:rsid w:val="008E7C92"/>
    <w:rsid w:val="008F0890"/>
    <w:rsid w:val="008F091C"/>
    <w:rsid w:val="008F09C9"/>
    <w:rsid w:val="008F12D1"/>
    <w:rsid w:val="008F31FF"/>
    <w:rsid w:val="008F41BE"/>
    <w:rsid w:val="008F5530"/>
    <w:rsid w:val="0090000A"/>
    <w:rsid w:val="009005C3"/>
    <w:rsid w:val="00901047"/>
    <w:rsid w:val="00902E54"/>
    <w:rsid w:val="00903739"/>
    <w:rsid w:val="009041B9"/>
    <w:rsid w:val="00912D10"/>
    <w:rsid w:val="009162F8"/>
    <w:rsid w:val="00917515"/>
    <w:rsid w:val="00922E43"/>
    <w:rsid w:val="00923FDA"/>
    <w:rsid w:val="009271E6"/>
    <w:rsid w:val="00927760"/>
    <w:rsid w:val="00930BA8"/>
    <w:rsid w:val="009412D0"/>
    <w:rsid w:val="00941CFD"/>
    <w:rsid w:val="00946DC5"/>
    <w:rsid w:val="00953AB6"/>
    <w:rsid w:val="00963E9C"/>
    <w:rsid w:val="0096444C"/>
    <w:rsid w:val="009646F2"/>
    <w:rsid w:val="00967AF4"/>
    <w:rsid w:val="009706F6"/>
    <w:rsid w:val="00971D6F"/>
    <w:rsid w:val="00972A76"/>
    <w:rsid w:val="00973FFC"/>
    <w:rsid w:val="00975E0E"/>
    <w:rsid w:val="009774DE"/>
    <w:rsid w:val="00980F4B"/>
    <w:rsid w:val="00985B19"/>
    <w:rsid w:val="00986BF1"/>
    <w:rsid w:val="009905DB"/>
    <w:rsid w:val="00990BCF"/>
    <w:rsid w:val="00990CE1"/>
    <w:rsid w:val="009921AC"/>
    <w:rsid w:val="009950BE"/>
    <w:rsid w:val="00997AE8"/>
    <w:rsid w:val="009A156B"/>
    <w:rsid w:val="009A654F"/>
    <w:rsid w:val="009B2930"/>
    <w:rsid w:val="009B2C35"/>
    <w:rsid w:val="009B7B52"/>
    <w:rsid w:val="009C132A"/>
    <w:rsid w:val="009C3D26"/>
    <w:rsid w:val="009C4368"/>
    <w:rsid w:val="009C7050"/>
    <w:rsid w:val="009D7A9D"/>
    <w:rsid w:val="009E07FA"/>
    <w:rsid w:val="009E43BE"/>
    <w:rsid w:val="009F0697"/>
    <w:rsid w:val="009F639B"/>
    <w:rsid w:val="00A05F33"/>
    <w:rsid w:val="00A20A57"/>
    <w:rsid w:val="00A21788"/>
    <w:rsid w:val="00A22441"/>
    <w:rsid w:val="00A2627E"/>
    <w:rsid w:val="00A27D7B"/>
    <w:rsid w:val="00A30178"/>
    <w:rsid w:val="00A3422B"/>
    <w:rsid w:val="00A35474"/>
    <w:rsid w:val="00A4400E"/>
    <w:rsid w:val="00A45CAF"/>
    <w:rsid w:val="00A5333C"/>
    <w:rsid w:val="00A614CB"/>
    <w:rsid w:val="00A65460"/>
    <w:rsid w:val="00A70F59"/>
    <w:rsid w:val="00A7122B"/>
    <w:rsid w:val="00A717DE"/>
    <w:rsid w:val="00A80833"/>
    <w:rsid w:val="00A83416"/>
    <w:rsid w:val="00A87638"/>
    <w:rsid w:val="00A97576"/>
    <w:rsid w:val="00AA1E4C"/>
    <w:rsid w:val="00AA2B56"/>
    <w:rsid w:val="00AA2B86"/>
    <w:rsid w:val="00AA4034"/>
    <w:rsid w:val="00AA7AC5"/>
    <w:rsid w:val="00AB658D"/>
    <w:rsid w:val="00AB757A"/>
    <w:rsid w:val="00AC05A0"/>
    <w:rsid w:val="00AC2E69"/>
    <w:rsid w:val="00AC54D3"/>
    <w:rsid w:val="00AC5CE4"/>
    <w:rsid w:val="00AC6942"/>
    <w:rsid w:val="00AC7203"/>
    <w:rsid w:val="00AD2949"/>
    <w:rsid w:val="00AD59ED"/>
    <w:rsid w:val="00AE13DF"/>
    <w:rsid w:val="00AE5256"/>
    <w:rsid w:val="00AE7301"/>
    <w:rsid w:val="00AE78BC"/>
    <w:rsid w:val="00AE79F3"/>
    <w:rsid w:val="00AF07C4"/>
    <w:rsid w:val="00AF3D47"/>
    <w:rsid w:val="00B03620"/>
    <w:rsid w:val="00B06EB6"/>
    <w:rsid w:val="00B12F92"/>
    <w:rsid w:val="00B130B7"/>
    <w:rsid w:val="00B13E9C"/>
    <w:rsid w:val="00B15377"/>
    <w:rsid w:val="00B20314"/>
    <w:rsid w:val="00B21A42"/>
    <w:rsid w:val="00B24BDA"/>
    <w:rsid w:val="00B31CC2"/>
    <w:rsid w:val="00B32A0D"/>
    <w:rsid w:val="00B414A1"/>
    <w:rsid w:val="00B44ECA"/>
    <w:rsid w:val="00B5368B"/>
    <w:rsid w:val="00B55D05"/>
    <w:rsid w:val="00B568F0"/>
    <w:rsid w:val="00B573E0"/>
    <w:rsid w:val="00B575BA"/>
    <w:rsid w:val="00B615E6"/>
    <w:rsid w:val="00B62538"/>
    <w:rsid w:val="00B65D17"/>
    <w:rsid w:val="00B715E7"/>
    <w:rsid w:val="00B77D62"/>
    <w:rsid w:val="00B83F33"/>
    <w:rsid w:val="00B840F6"/>
    <w:rsid w:val="00B8491A"/>
    <w:rsid w:val="00B84F57"/>
    <w:rsid w:val="00B94661"/>
    <w:rsid w:val="00B94AC3"/>
    <w:rsid w:val="00B95105"/>
    <w:rsid w:val="00B96627"/>
    <w:rsid w:val="00B9679F"/>
    <w:rsid w:val="00B9692A"/>
    <w:rsid w:val="00B97A92"/>
    <w:rsid w:val="00BA2968"/>
    <w:rsid w:val="00BA3184"/>
    <w:rsid w:val="00BA45DC"/>
    <w:rsid w:val="00BA46E2"/>
    <w:rsid w:val="00BA4FC0"/>
    <w:rsid w:val="00BA5744"/>
    <w:rsid w:val="00BA697C"/>
    <w:rsid w:val="00BB3904"/>
    <w:rsid w:val="00BB3DEB"/>
    <w:rsid w:val="00BB6CA7"/>
    <w:rsid w:val="00BC037F"/>
    <w:rsid w:val="00BC1326"/>
    <w:rsid w:val="00BC3CC8"/>
    <w:rsid w:val="00BC526F"/>
    <w:rsid w:val="00BC5A75"/>
    <w:rsid w:val="00BC5EC6"/>
    <w:rsid w:val="00BC600D"/>
    <w:rsid w:val="00BC7204"/>
    <w:rsid w:val="00BD0371"/>
    <w:rsid w:val="00BD04C4"/>
    <w:rsid w:val="00BD1217"/>
    <w:rsid w:val="00BD1F03"/>
    <w:rsid w:val="00BD2DAE"/>
    <w:rsid w:val="00BD6ACA"/>
    <w:rsid w:val="00BD7015"/>
    <w:rsid w:val="00BD7FD8"/>
    <w:rsid w:val="00BE1565"/>
    <w:rsid w:val="00BE22CD"/>
    <w:rsid w:val="00BE542E"/>
    <w:rsid w:val="00BE5D71"/>
    <w:rsid w:val="00BF2ACA"/>
    <w:rsid w:val="00BF5B4E"/>
    <w:rsid w:val="00BF6313"/>
    <w:rsid w:val="00C075F9"/>
    <w:rsid w:val="00C10C52"/>
    <w:rsid w:val="00C10F78"/>
    <w:rsid w:val="00C137B5"/>
    <w:rsid w:val="00C14A96"/>
    <w:rsid w:val="00C166D1"/>
    <w:rsid w:val="00C21D2D"/>
    <w:rsid w:val="00C2224D"/>
    <w:rsid w:val="00C25225"/>
    <w:rsid w:val="00C3123E"/>
    <w:rsid w:val="00C360A0"/>
    <w:rsid w:val="00C53E82"/>
    <w:rsid w:val="00C53E9D"/>
    <w:rsid w:val="00C55948"/>
    <w:rsid w:val="00C624CF"/>
    <w:rsid w:val="00C6478B"/>
    <w:rsid w:val="00C65A4C"/>
    <w:rsid w:val="00C7764A"/>
    <w:rsid w:val="00C80534"/>
    <w:rsid w:val="00C80840"/>
    <w:rsid w:val="00C94A8A"/>
    <w:rsid w:val="00C97763"/>
    <w:rsid w:val="00CA169A"/>
    <w:rsid w:val="00CA522E"/>
    <w:rsid w:val="00CA5FA1"/>
    <w:rsid w:val="00CB1CCE"/>
    <w:rsid w:val="00CB49CD"/>
    <w:rsid w:val="00CB603A"/>
    <w:rsid w:val="00CC1825"/>
    <w:rsid w:val="00CC4D0B"/>
    <w:rsid w:val="00CC67F2"/>
    <w:rsid w:val="00CD1787"/>
    <w:rsid w:val="00CD23C3"/>
    <w:rsid w:val="00CD2A85"/>
    <w:rsid w:val="00CD7AC0"/>
    <w:rsid w:val="00CE21EC"/>
    <w:rsid w:val="00CE4C37"/>
    <w:rsid w:val="00CF330E"/>
    <w:rsid w:val="00D01142"/>
    <w:rsid w:val="00D0405D"/>
    <w:rsid w:val="00D04D06"/>
    <w:rsid w:val="00D129F1"/>
    <w:rsid w:val="00D13274"/>
    <w:rsid w:val="00D23886"/>
    <w:rsid w:val="00D255DF"/>
    <w:rsid w:val="00D26A1A"/>
    <w:rsid w:val="00D324E6"/>
    <w:rsid w:val="00D32B6F"/>
    <w:rsid w:val="00D341FD"/>
    <w:rsid w:val="00D36524"/>
    <w:rsid w:val="00D42665"/>
    <w:rsid w:val="00D444C0"/>
    <w:rsid w:val="00D44F01"/>
    <w:rsid w:val="00D47708"/>
    <w:rsid w:val="00D534EF"/>
    <w:rsid w:val="00D55B63"/>
    <w:rsid w:val="00D65F0B"/>
    <w:rsid w:val="00D66BCB"/>
    <w:rsid w:val="00D71CAE"/>
    <w:rsid w:val="00D828C3"/>
    <w:rsid w:val="00D836A8"/>
    <w:rsid w:val="00D921A9"/>
    <w:rsid w:val="00D96B18"/>
    <w:rsid w:val="00D96EF1"/>
    <w:rsid w:val="00DA12C8"/>
    <w:rsid w:val="00DA7DB4"/>
    <w:rsid w:val="00DB1EC5"/>
    <w:rsid w:val="00DB25B2"/>
    <w:rsid w:val="00DB2C24"/>
    <w:rsid w:val="00DB55DB"/>
    <w:rsid w:val="00DC1BC5"/>
    <w:rsid w:val="00DC4508"/>
    <w:rsid w:val="00DD143B"/>
    <w:rsid w:val="00DE3A1D"/>
    <w:rsid w:val="00DE7213"/>
    <w:rsid w:val="00DE7959"/>
    <w:rsid w:val="00DE7A98"/>
    <w:rsid w:val="00DF083D"/>
    <w:rsid w:val="00DF156D"/>
    <w:rsid w:val="00E008E7"/>
    <w:rsid w:val="00E01296"/>
    <w:rsid w:val="00E01F01"/>
    <w:rsid w:val="00E027F6"/>
    <w:rsid w:val="00E03C00"/>
    <w:rsid w:val="00E0432C"/>
    <w:rsid w:val="00E10162"/>
    <w:rsid w:val="00E20961"/>
    <w:rsid w:val="00E21533"/>
    <w:rsid w:val="00E25157"/>
    <w:rsid w:val="00E26F86"/>
    <w:rsid w:val="00E32C31"/>
    <w:rsid w:val="00E34766"/>
    <w:rsid w:val="00E3724C"/>
    <w:rsid w:val="00E42B5D"/>
    <w:rsid w:val="00E434C6"/>
    <w:rsid w:val="00E461D9"/>
    <w:rsid w:val="00E4785E"/>
    <w:rsid w:val="00E54693"/>
    <w:rsid w:val="00E5656B"/>
    <w:rsid w:val="00E56D3F"/>
    <w:rsid w:val="00E60C58"/>
    <w:rsid w:val="00E619A5"/>
    <w:rsid w:val="00E619C7"/>
    <w:rsid w:val="00E6661E"/>
    <w:rsid w:val="00E740C1"/>
    <w:rsid w:val="00E747E8"/>
    <w:rsid w:val="00E841FD"/>
    <w:rsid w:val="00E9076F"/>
    <w:rsid w:val="00E9198E"/>
    <w:rsid w:val="00E927D0"/>
    <w:rsid w:val="00E92886"/>
    <w:rsid w:val="00E92AA2"/>
    <w:rsid w:val="00E95560"/>
    <w:rsid w:val="00EB0C1C"/>
    <w:rsid w:val="00EB312D"/>
    <w:rsid w:val="00EB3C90"/>
    <w:rsid w:val="00EB42F7"/>
    <w:rsid w:val="00EC060B"/>
    <w:rsid w:val="00EC0A08"/>
    <w:rsid w:val="00EC208C"/>
    <w:rsid w:val="00EC2B34"/>
    <w:rsid w:val="00EC75E2"/>
    <w:rsid w:val="00ED0172"/>
    <w:rsid w:val="00ED088A"/>
    <w:rsid w:val="00ED4709"/>
    <w:rsid w:val="00ED483C"/>
    <w:rsid w:val="00ED7C82"/>
    <w:rsid w:val="00EE2149"/>
    <w:rsid w:val="00EE5FDC"/>
    <w:rsid w:val="00EF15BA"/>
    <w:rsid w:val="00EF5FE8"/>
    <w:rsid w:val="00EF6E28"/>
    <w:rsid w:val="00EF6FCA"/>
    <w:rsid w:val="00EF75B7"/>
    <w:rsid w:val="00F00A5D"/>
    <w:rsid w:val="00F02766"/>
    <w:rsid w:val="00F21C9A"/>
    <w:rsid w:val="00F22A3B"/>
    <w:rsid w:val="00F23C41"/>
    <w:rsid w:val="00F249A2"/>
    <w:rsid w:val="00F27FEB"/>
    <w:rsid w:val="00F35AB4"/>
    <w:rsid w:val="00F4064A"/>
    <w:rsid w:val="00F50BD2"/>
    <w:rsid w:val="00F536FD"/>
    <w:rsid w:val="00F63168"/>
    <w:rsid w:val="00F648DB"/>
    <w:rsid w:val="00F66B4A"/>
    <w:rsid w:val="00F72A46"/>
    <w:rsid w:val="00F73BA1"/>
    <w:rsid w:val="00F83148"/>
    <w:rsid w:val="00F874C1"/>
    <w:rsid w:val="00F96578"/>
    <w:rsid w:val="00FA2457"/>
    <w:rsid w:val="00FA63F3"/>
    <w:rsid w:val="00FA6CBA"/>
    <w:rsid w:val="00FB5DC1"/>
    <w:rsid w:val="00FB62CA"/>
    <w:rsid w:val="00FB67CA"/>
    <w:rsid w:val="00FC318E"/>
    <w:rsid w:val="00FC41DD"/>
    <w:rsid w:val="00FD3932"/>
    <w:rsid w:val="00FD56CE"/>
    <w:rsid w:val="00FD7900"/>
    <w:rsid w:val="00FE0FCC"/>
    <w:rsid w:val="00FE5342"/>
    <w:rsid w:val="00FF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9A63B"/>
  <w15:chartTrackingRefBased/>
  <w15:docId w15:val="{25EBFE96-9CD2-4377-B675-EEF886C07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064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F40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F40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nhideWhenUsed/>
    <w:qFormat/>
    <w:rsid w:val="00F406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nhideWhenUsed/>
    <w:qFormat/>
    <w:rsid w:val="00F40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nhideWhenUsed/>
    <w:qFormat/>
    <w:rsid w:val="00F406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nhideWhenUsed/>
    <w:qFormat/>
    <w:rsid w:val="00F406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nhideWhenUsed/>
    <w:qFormat/>
    <w:rsid w:val="00F406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nhideWhenUsed/>
    <w:qFormat/>
    <w:rsid w:val="00F406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nhideWhenUsed/>
    <w:qFormat/>
    <w:rsid w:val="00F406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06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rsid w:val="00F406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06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064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064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064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064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064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064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F406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0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06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0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0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064A"/>
    <w:rPr>
      <w:i/>
      <w:iCs/>
      <w:color w:val="404040" w:themeColor="text1" w:themeTint="BF"/>
    </w:rPr>
  </w:style>
  <w:style w:type="paragraph" w:styleId="Odstavecseseznamem">
    <w:name w:val="List Paragraph"/>
    <w:aliases w:val="Bullet Number,lp1,List Paragraph1,lp11,List Paragraph11,Bullet 1,Use Case List Paragraph,Odstavec_muj,Odrazky,Bullet List,Puce,Heading2,Bullet for no #'s,Body Bullet,List bullet,List Paragraph 1,Ref,List Bullet1,Figure_name,Nad"/>
    <w:basedOn w:val="Normln"/>
    <w:link w:val="OdstavecseseznamemChar"/>
    <w:uiPriority w:val="34"/>
    <w:qFormat/>
    <w:rsid w:val="00F4064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064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0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064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064A"/>
    <w:rPr>
      <w:b/>
      <w:bCs/>
      <w:smallCaps/>
      <w:color w:val="0F4761" w:themeColor="accent1" w:themeShade="BF"/>
      <w:spacing w:val="5"/>
    </w:rPr>
  </w:style>
  <w:style w:type="character" w:styleId="slostrnky">
    <w:name w:val="page number"/>
    <w:basedOn w:val="Standardnpsmoodstavce"/>
    <w:semiHidden/>
    <w:rsid w:val="00F4064A"/>
  </w:style>
  <w:style w:type="paragraph" w:styleId="Zpat">
    <w:name w:val="footer"/>
    <w:basedOn w:val="Normln"/>
    <w:link w:val="ZpatChar"/>
    <w:uiPriority w:val="99"/>
    <w:rsid w:val="00F4064A"/>
    <w:pPr>
      <w:tabs>
        <w:tab w:val="center" w:pos="4536"/>
        <w:tab w:val="right" w:pos="9072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uiPriority w:val="99"/>
    <w:rsid w:val="00F4064A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hlav">
    <w:name w:val="header"/>
    <w:basedOn w:val="Normln"/>
    <w:link w:val="ZhlavChar"/>
    <w:rsid w:val="00F4064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4064A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Prosttext">
    <w:name w:val="Plain Text"/>
    <w:basedOn w:val="Normln"/>
    <w:link w:val="ProsttextChar"/>
    <w:semiHidden/>
    <w:rsid w:val="00F4064A"/>
    <w:pPr>
      <w:widowControl w:val="0"/>
    </w:pPr>
    <w:rPr>
      <w:rFonts w:ascii="Courier New" w:hAnsi="Courier New"/>
      <w:sz w:val="20"/>
    </w:rPr>
  </w:style>
  <w:style w:type="character" w:customStyle="1" w:styleId="ProsttextChar">
    <w:name w:val="Prostý text Char"/>
    <w:basedOn w:val="Standardnpsmoodstavce"/>
    <w:link w:val="Prosttext"/>
    <w:semiHidden/>
    <w:rsid w:val="00F4064A"/>
    <w:rPr>
      <w:rFonts w:ascii="Courier New" w:eastAsia="Times New Roman" w:hAnsi="Courier New" w:cs="Times New Roman"/>
      <w:kern w:val="0"/>
      <w:sz w:val="20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rsid w:val="00F4064A"/>
    <w:pPr>
      <w:widowControl w:val="0"/>
    </w:pPr>
    <w:rPr>
      <w:rFonts w:ascii="GaramondE" w:hAnsi="GaramondE"/>
      <w:color w:val="000000"/>
      <w:sz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F4064A"/>
    <w:rPr>
      <w:rFonts w:ascii="GaramondE" w:eastAsia="Times New Roman" w:hAnsi="GaramondE" w:cs="Times New Roman"/>
      <w:color w:val="000000"/>
      <w:kern w:val="0"/>
      <w:sz w:val="20"/>
      <w:szCs w:val="20"/>
      <w:lang w:eastAsia="cs-CZ"/>
      <w14:ligatures w14:val="none"/>
    </w:rPr>
  </w:style>
  <w:style w:type="paragraph" w:customStyle="1" w:styleId="Xadka">
    <w:name w:val="&lt;/X&gt;&lt;/a&gt;dka"/>
    <w:rsid w:val="00F4064A"/>
    <w:pPr>
      <w:widowControl w:val="0"/>
      <w:spacing w:after="0" w:line="240" w:lineRule="auto"/>
      <w:ind w:left="515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cs-CZ"/>
      <w14:ligatures w14:val="none"/>
    </w:rPr>
  </w:style>
  <w:style w:type="paragraph" w:customStyle="1" w:styleId="Znahka1">
    <w:name w:val="Zna&lt;/h&gt;ka 1"/>
    <w:rsid w:val="00F4064A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cs-CZ"/>
      <w14:ligatures w14:val="none"/>
    </w:rPr>
  </w:style>
  <w:style w:type="paragraph" w:styleId="Zkladntext3">
    <w:name w:val="Body Text 3"/>
    <w:basedOn w:val="Normln"/>
    <w:link w:val="Zkladntext3Char"/>
    <w:semiHidden/>
    <w:rsid w:val="00F4064A"/>
    <w:pPr>
      <w:widowControl w:val="0"/>
    </w:pPr>
  </w:style>
  <w:style w:type="character" w:customStyle="1" w:styleId="Zkladntext3Char">
    <w:name w:val="Základní text 3 Char"/>
    <w:basedOn w:val="Standardnpsmoodstavce"/>
    <w:link w:val="Zkladntext3"/>
    <w:semiHidden/>
    <w:rsid w:val="00F4064A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kladntext2">
    <w:name w:val="Body Text 2"/>
    <w:basedOn w:val="Normln"/>
    <w:link w:val="Zkladntext2Char"/>
    <w:semiHidden/>
    <w:rsid w:val="00F4064A"/>
    <w:pPr>
      <w:widowControl w:val="0"/>
    </w:pPr>
    <w:rPr>
      <w:b/>
      <w:sz w:val="28"/>
    </w:rPr>
  </w:style>
  <w:style w:type="character" w:customStyle="1" w:styleId="Zkladntext2Char">
    <w:name w:val="Základní text 2 Char"/>
    <w:basedOn w:val="Standardnpsmoodstavce"/>
    <w:link w:val="Zkladntext2"/>
    <w:semiHidden/>
    <w:rsid w:val="00F4064A"/>
    <w:rPr>
      <w:rFonts w:ascii="Times New Roman" w:eastAsia="Times New Roman" w:hAnsi="Times New Roman" w:cs="Times New Roman"/>
      <w:b/>
      <w:kern w:val="0"/>
      <w:sz w:val="28"/>
      <w:szCs w:val="20"/>
      <w:lang w:eastAsia="cs-CZ"/>
      <w14:ligatures w14:val="none"/>
    </w:rPr>
  </w:style>
  <w:style w:type="paragraph" w:styleId="Zkladntextodsazen">
    <w:name w:val="Body Text Indent"/>
    <w:basedOn w:val="Normln"/>
    <w:link w:val="ZkladntextodsazenChar"/>
    <w:semiHidden/>
    <w:rsid w:val="00F4064A"/>
    <w:pPr>
      <w:ind w:left="567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F4064A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kladntextodsazen2">
    <w:name w:val="Body Text Indent 2"/>
    <w:basedOn w:val="Normln"/>
    <w:link w:val="Zkladntextodsazen2Char"/>
    <w:semiHidden/>
    <w:rsid w:val="00F4064A"/>
    <w:pPr>
      <w:ind w:left="851" w:hanging="284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F4064A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kladntextodsazen3">
    <w:name w:val="Body Text Indent 3"/>
    <w:basedOn w:val="Normln"/>
    <w:link w:val="Zkladntextodsazen3Char"/>
    <w:semiHidden/>
    <w:rsid w:val="00F4064A"/>
    <w:pPr>
      <w:ind w:left="426"/>
      <w:jc w:val="both"/>
    </w:p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F4064A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Smlouva-slo">
    <w:name w:val="Smlouva-číslo"/>
    <w:basedOn w:val="Normln"/>
    <w:rsid w:val="00F4064A"/>
    <w:pPr>
      <w:widowControl w:val="0"/>
      <w:spacing w:before="120" w:line="240" w:lineRule="atLeast"/>
      <w:jc w:val="both"/>
    </w:pPr>
    <w:rPr>
      <w:snapToGrid w:val="0"/>
    </w:rPr>
  </w:style>
  <w:style w:type="paragraph" w:styleId="Titulek">
    <w:name w:val="caption"/>
    <w:basedOn w:val="Normln"/>
    <w:next w:val="Normln"/>
    <w:qFormat/>
    <w:rsid w:val="00F4064A"/>
    <w:pPr>
      <w:framePr w:w="3205" w:h="868" w:hSpace="141" w:wrap="around" w:vAnchor="text" w:hAnchor="page" w:x="1495" w:y="329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jc w:val="center"/>
    </w:pPr>
    <w:rPr>
      <w:b/>
      <w:sz w:val="20"/>
    </w:rPr>
  </w:style>
  <w:style w:type="paragraph" w:customStyle="1" w:styleId="Smlouva-slo0">
    <w:name w:val="Smlouva-èíslo"/>
    <w:basedOn w:val="Normln"/>
    <w:rsid w:val="00F4064A"/>
    <w:pPr>
      <w:spacing w:before="120" w:line="240" w:lineRule="atLeast"/>
      <w:jc w:val="both"/>
    </w:pPr>
  </w:style>
  <w:style w:type="paragraph" w:customStyle="1" w:styleId="Smlouva2">
    <w:name w:val="Smlouva2"/>
    <w:basedOn w:val="Normln"/>
    <w:rsid w:val="00F4064A"/>
    <w:pPr>
      <w:jc w:val="center"/>
    </w:pPr>
    <w:rPr>
      <w:b/>
    </w:rPr>
  </w:style>
  <w:style w:type="paragraph" w:customStyle="1" w:styleId="Zkladntext21">
    <w:name w:val="Základní text 21"/>
    <w:basedOn w:val="Normln"/>
    <w:rsid w:val="00F4064A"/>
    <w:pPr>
      <w:tabs>
        <w:tab w:val="left" w:pos="360"/>
      </w:tabs>
      <w:overflowPunct w:val="0"/>
      <w:autoSpaceDE w:val="0"/>
      <w:autoSpaceDN w:val="0"/>
      <w:adjustRightInd w:val="0"/>
      <w:ind w:left="360"/>
      <w:jc w:val="both"/>
      <w:textAlignment w:val="baseline"/>
    </w:pPr>
  </w:style>
  <w:style w:type="paragraph" w:customStyle="1" w:styleId="slovnvSOD">
    <w:name w:val="číslování v SOD"/>
    <w:basedOn w:val="Zkladntext"/>
    <w:rsid w:val="00F4064A"/>
    <w:pPr>
      <w:numPr>
        <w:numId w:val="2"/>
      </w:numPr>
      <w:spacing w:after="120"/>
      <w:jc w:val="both"/>
    </w:pPr>
    <w:rPr>
      <w:rFonts w:ascii="Arial" w:hAnsi="Arial"/>
      <w:color w:val="auto"/>
      <w:sz w:val="22"/>
    </w:rPr>
  </w:style>
  <w:style w:type="character" w:styleId="Hypertextovodkaz">
    <w:name w:val="Hyperlink"/>
    <w:rsid w:val="00F4064A"/>
    <w:rPr>
      <w:color w:val="0000FF"/>
      <w:u w:val="single"/>
    </w:rPr>
  </w:style>
  <w:style w:type="paragraph" w:customStyle="1" w:styleId="zklad">
    <w:name w:val="základ"/>
    <w:basedOn w:val="Normln"/>
    <w:rsid w:val="00F4064A"/>
    <w:pPr>
      <w:spacing w:before="60" w:after="120"/>
      <w:jc w:val="both"/>
    </w:pPr>
    <w:rPr>
      <w:iCs/>
      <w:szCs w:val="24"/>
    </w:rPr>
  </w:style>
  <w:style w:type="paragraph" w:customStyle="1" w:styleId="Styl1">
    <w:name w:val="Styl1"/>
    <w:basedOn w:val="Normln"/>
    <w:rsid w:val="00F4064A"/>
    <w:pPr>
      <w:tabs>
        <w:tab w:val="left" w:pos="3119"/>
        <w:tab w:val="left" w:pos="5670"/>
        <w:tab w:val="left" w:pos="7938"/>
      </w:tabs>
      <w:overflowPunct w:val="0"/>
      <w:autoSpaceDE w:val="0"/>
      <w:autoSpaceDN w:val="0"/>
      <w:adjustRightInd w:val="0"/>
      <w:spacing w:before="240"/>
      <w:textAlignment w:val="baseline"/>
    </w:pPr>
    <w:rPr>
      <w:rFonts w:ascii="Arial" w:hAnsi="Arial"/>
    </w:rPr>
  </w:style>
  <w:style w:type="paragraph" w:styleId="Textbubliny">
    <w:name w:val="Balloon Text"/>
    <w:basedOn w:val="Normln"/>
    <w:link w:val="TextbublinyChar"/>
    <w:semiHidden/>
    <w:rsid w:val="00F4064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F4064A"/>
    <w:rPr>
      <w:rFonts w:ascii="Tahoma" w:eastAsia="Times New Roman" w:hAnsi="Tahoma" w:cs="Tahoma"/>
      <w:kern w:val="0"/>
      <w:sz w:val="16"/>
      <w:szCs w:val="16"/>
      <w:lang w:eastAsia="cs-CZ"/>
      <w14:ligatures w14:val="none"/>
    </w:rPr>
  </w:style>
  <w:style w:type="character" w:styleId="Odkaznakoment">
    <w:name w:val="annotation reference"/>
    <w:semiHidden/>
    <w:rsid w:val="00F4064A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4064A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F4064A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semiHidden/>
    <w:rsid w:val="00F406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F4064A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character" w:styleId="Siln">
    <w:name w:val="Strong"/>
    <w:qFormat/>
    <w:rsid w:val="00F4064A"/>
    <w:rPr>
      <w:b/>
      <w:bCs/>
    </w:rPr>
  </w:style>
  <w:style w:type="paragraph" w:customStyle="1" w:styleId="Normln0">
    <w:name w:val="Normální~"/>
    <w:basedOn w:val="Normln"/>
    <w:rsid w:val="00F4064A"/>
    <w:pPr>
      <w:widowControl w:val="0"/>
    </w:pPr>
    <w:rPr>
      <w:noProof/>
    </w:rPr>
  </w:style>
  <w:style w:type="paragraph" w:styleId="Rozloendokumentu">
    <w:name w:val="Document Map"/>
    <w:basedOn w:val="Normln"/>
    <w:link w:val="RozloendokumentuChar"/>
    <w:semiHidden/>
    <w:rsid w:val="00F4064A"/>
    <w:pPr>
      <w:shd w:val="clear" w:color="auto" w:fill="000080"/>
    </w:pPr>
    <w:rPr>
      <w:rFonts w:ascii="Tahoma" w:hAnsi="Tahoma" w:cs="Tahoma"/>
      <w:sz w:val="20"/>
    </w:rPr>
  </w:style>
  <w:style w:type="character" w:customStyle="1" w:styleId="RozloendokumentuChar">
    <w:name w:val="Rozložení dokumentu Char"/>
    <w:basedOn w:val="Standardnpsmoodstavce"/>
    <w:link w:val="Rozloendokumentu"/>
    <w:semiHidden/>
    <w:rsid w:val="00F4064A"/>
    <w:rPr>
      <w:rFonts w:ascii="Tahoma" w:eastAsia="Times New Roman" w:hAnsi="Tahoma" w:cs="Tahoma"/>
      <w:kern w:val="0"/>
      <w:sz w:val="20"/>
      <w:szCs w:val="20"/>
      <w:shd w:val="clear" w:color="auto" w:fill="000080"/>
      <w:lang w:eastAsia="cs-CZ"/>
      <w14:ligatures w14:val="none"/>
    </w:rPr>
  </w:style>
  <w:style w:type="paragraph" w:customStyle="1" w:styleId="AANadpis5">
    <w:name w:val="AA_Nadpis5"/>
    <w:basedOn w:val="Nadpis5"/>
    <w:next w:val="Normln"/>
    <w:rsid w:val="00F4064A"/>
    <w:pPr>
      <w:keepLines w:val="0"/>
      <w:spacing w:before="0" w:after="0"/>
      <w:jc w:val="both"/>
    </w:pPr>
    <w:rPr>
      <w:rFonts w:ascii="Arial" w:eastAsia="Times New Roman" w:hAnsi="Arial" w:cs="Times New Roman"/>
      <w:b/>
      <w:caps/>
      <w:snapToGrid w:val="0"/>
      <w:color w:val="auto"/>
      <w:sz w:val="20"/>
      <w:lang w:val="fr-FR"/>
    </w:rPr>
  </w:style>
  <w:style w:type="paragraph" w:customStyle="1" w:styleId="AAOdstavec">
    <w:name w:val="AA_Odstavec"/>
    <w:basedOn w:val="Normln"/>
    <w:rsid w:val="00F4064A"/>
    <w:pPr>
      <w:jc w:val="both"/>
    </w:pPr>
    <w:rPr>
      <w:rFonts w:ascii="Arial" w:hAnsi="Arial" w:cs="Arial"/>
      <w:snapToGrid w:val="0"/>
      <w:sz w:val="20"/>
      <w:lang w:eastAsia="en-US"/>
    </w:rPr>
  </w:style>
  <w:style w:type="paragraph" w:customStyle="1" w:styleId="BodyText21">
    <w:name w:val="Body Text 21"/>
    <w:basedOn w:val="Normln"/>
    <w:rsid w:val="00F4064A"/>
    <w:pPr>
      <w:widowControl w:val="0"/>
      <w:jc w:val="both"/>
    </w:pPr>
    <w:rPr>
      <w:snapToGrid w:val="0"/>
      <w:sz w:val="22"/>
    </w:rPr>
  </w:style>
  <w:style w:type="paragraph" w:customStyle="1" w:styleId="Import0">
    <w:name w:val="Import 0"/>
    <w:basedOn w:val="Normln"/>
    <w:rsid w:val="00F4064A"/>
    <w:pPr>
      <w:widowControl w:val="0"/>
      <w:suppressAutoHyphens/>
      <w:overflowPunct w:val="0"/>
      <w:autoSpaceDE w:val="0"/>
      <w:spacing w:line="264" w:lineRule="auto"/>
      <w:textAlignment w:val="baseline"/>
    </w:pPr>
    <w:rPr>
      <w:szCs w:val="24"/>
      <w:lang w:bidi="cs-CZ"/>
    </w:rPr>
  </w:style>
  <w:style w:type="paragraph" w:customStyle="1" w:styleId="Import6">
    <w:name w:val="Import 6"/>
    <w:basedOn w:val="Import0"/>
    <w:rsid w:val="00F4064A"/>
    <w:pPr>
      <w:tabs>
        <w:tab w:val="left" w:pos="0"/>
        <w:tab w:val="left" w:pos="162"/>
        <w:tab w:val="left" w:pos="720"/>
        <w:tab w:val="left" w:pos="1584"/>
        <w:tab w:val="left" w:pos="2448"/>
        <w:tab w:val="left" w:pos="2871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</w:tabs>
      <w:ind w:hanging="720"/>
    </w:pPr>
    <w:rPr>
      <w:rFonts w:ascii="Courier New" w:eastAsia="Courier New" w:hAnsi="Courier New" w:cs="Courier New"/>
    </w:rPr>
  </w:style>
  <w:style w:type="paragraph" w:customStyle="1" w:styleId="Import12">
    <w:name w:val="Import 12"/>
    <w:basedOn w:val="Import0"/>
    <w:rsid w:val="00F4064A"/>
    <w:pPr>
      <w:tabs>
        <w:tab w:val="left" w:pos="2592"/>
      </w:tabs>
      <w:ind w:hanging="720"/>
    </w:pPr>
    <w:rPr>
      <w:rFonts w:ascii="Courier New" w:eastAsia="Courier New" w:hAnsi="Courier New" w:cs="Courier New"/>
    </w:rPr>
  </w:style>
  <w:style w:type="paragraph" w:customStyle="1" w:styleId="Import2">
    <w:name w:val="Import 2"/>
    <w:basedOn w:val="Import0"/>
    <w:rsid w:val="00F4064A"/>
    <w:pPr>
      <w:tabs>
        <w:tab w:val="left" w:pos="0"/>
        <w:tab w:val="left" w:pos="162"/>
        <w:tab w:val="left" w:pos="720"/>
        <w:tab w:val="left" w:pos="1584"/>
        <w:tab w:val="left" w:pos="2448"/>
        <w:tab w:val="left" w:pos="2871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</w:tabs>
    </w:pPr>
    <w:rPr>
      <w:rFonts w:ascii="Courier New" w:eastAsia="Courier New" w:hAnsi="Courier New" w:cs="Courier New"/>
    </w:rPr>
  </w:style>
  <w:style w:type="paragraph" w:customStyle="1" w:styleId="StylArialZarovnatdoblokuVlevo05cmPedsazen1cm">
    <w:name w:val="Styl Arial Zarovnat do bloku Vlevo:  05 cm Předsazení:  1 cm ..."/>
    <w:basedOn w:val="Normln"/>
    <w:rsid w:val="00F4064A"/>
    <w:pPr>
      <w:spacing w:before="120"/>
      <w:ind w:left="567" w:hanging="567"/>
      <w:jc w:val="both"/>
    </w:pPr>
    <w:rPr>
      <w:rFonts w:ascii="Arial" w:hAnsi="Arial"/>
      <w:snapToGrid w:val="0"/>
      <w:lang w:val="fr-FR" w:eastAsia="en-US"/>
    </w:rPr>
  </w:style>
  <w:style w:type="character" w:customStyle="1" w:styleId="abs">
    <w:name w:val="abs"/>
    <w:rsid w:val="00F4064A"/>
  </w:style>
  <w:style w:type="character" w:customStyle="1" w:styleId="Bodytext">
    <w:name w:val="Body text_"/>
    <w:link w:val="Zkladntext1"/>
    <w:rsid w:val="00F4064A"/>
    <w:rPr>
      <w:rFonts w:ascii="Arial" w:eastAsia="Arial" w:hAnsi="Arial" w:cs="Arial"/>
      <w:shd w:val="clear" w:color="auto" w:fill="FFFFFF"/>
    </w:rPr>
  </w:style>
  <w:style w:type="paragraph" w:customStyle="1" w:styleId="Zkladntext1">
    <w:name w:val="Základní text1"/>
    <w:basedOn w:val="Normln"/>
    <w:link w:val="Bodytext"/>
    <w:rsid w:val="00F4064A"/>
    <w:pPr>
      <w:shd w:val="clear" w:color="auto" w:fill="FFFFFF"/>
      <w:spacing w:before="360" w:line="288" w:lineRule="exact"/>
      <w:ind w:hanging="1080"/>
      <w:jc w:val="right"/>
    </w:pPr>
    <w:rPr>
      <w:rFonts w:ascii="Arial" w:eastAsia="Arial" w:hAnsi="Arial" w:cs="Arial"/>
      <w:kern w:val="2"/>
      <w:sz w:val="22"/>
      <w:szCs w:val="22"/>
      <w:lang w:eastAsia="en-US"/>
      <w14:ligatures w14:val="standardContextual"/>
    </w:rPr>
  </w:style>
  <w:style w:type="character" w:styleId="Zdraznn">
    <w:name w:val="Emphasis"/>
    <w:qFormat/>
    <w:rsid w:val="00F4064A"/>
    <w:rPr>
      <w:i/>
      <w:iCs/>
    </w:rPr>
  </w:style>
  <w:style w:type="character" w:customStyle="1" w:styleId="OdstavecseseznamemChar">
    <w:name w:val="Odstavec se seznamem Char"/>
    <w:aliases w:val="Bullet Number Char,lp1 Char,List Paragraph1 Char,lp11 Char,List Paragraph11 Char,Bullet 1 Char,Use Case List Paragraph Char,Odstavec_muj Char,Odrazky Char,Bullet List Char,Puce Char,Heading2 Char,Bullet for no #'s Char,Ref Char"/>
    <w:link w:val="Odstavecseseznamem"/>
    <w:uiPriority w:val="34"/>
    <w:locked/>
    <w:rsid w:val="00F4064A"/>
  </w:style>
  <w:style w:type="paragraph" w:customStyle="1" w:styleId="Pedformtovantext">
    <w:name w:val="Předformátovaný text"/>
    <w:basedOn w:val="Normln"/>
    <w:rsid w:val="00F4064A"/>
    <w:pPr>
      <w:widowControl w:val="0"/>
      <w:suppressAutoHyphens/>
    </w:pPr>
    <w:rPr>
      <w:kern w:val="1"/>
      <w:sz w:val="20"/>
      <w:lang w:eastAsia="zh-CN"/>
    </w:rPr>
  </w:style>
  <w:style w:type="paragraph" w:styleId="Revize">
    <w:name w:val="Revision"/>
    <w:hidden/>
    <w:uiPriority w:val="99"/>
    <w:semiHidden/>
    <w:rsid w:val="00F4064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customStyle="1" w:styleId="hgkelc">
    <w:name w:val="hgkelc"/>
    <w:basedOn w:val="Standardnpsmoodstavce"/>
    <w:rsid w:val="00F4064A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F40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13</Pages>
  <Words>7298</Words>
  <Characters>43060</Characters>
  <Application>Microsoft Office Word</Application>
  <DocSecurity>0</DocSecurity>
  <Lines>358</Lines>
  <Paragraphs>100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Novotná</dc:creator>
  <cp:keywords/>
  <dc:description/>
  <cp:lastModifiedBy>Alena Novotná</cp:lastModifiedBy>
  <cp:revision>137</cp:revision>
  <dcterms:created xsi:type="dcterms:W3CDTF">2026-09-28T16:16:00Z</dcterms:created>
  <dcterms:modified xsi:type="dcterms:W3CDTF">2026-09-28T20:19:00Z</dcterms:modified>
</cp:coreProperties>
</file>