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88A2" w14:textId="77777777" w:rsidR="001F201E" w:rsidRPr="00524BCB" w:rsidRDefault="001F201E" w:rsidP="001F201E">
      <w:pPr>
        <w:rPr>
          <w:rFonts w:ascii="Arial" w:hAnsi="Arial" w:cs="Arial"/>
        </w:rPr>
      </w:pPr>
    </w:p>
    <w:p w14:paraId="3D1DA40A" w14:textId="30B2B207" w:rsidR="00ED4B10" w:rsidRPr="00524BCB" w:rsidRDefault="00ED4B10">
      <w:pPr>
        <w:pStyle w:val="Nzev"/>
        <w:rPr>
          <w:rFonts w:ascii="Arial" w:hAnsi="Arial" w:cs="Arial"/>
          <w:sz w:val="20"/>
        </w:rPr>
      </w:pPr>
      <w:r w:rsidRPr="00524BCB">
        <w:rPr>
          <w:rFonts w:ascii="Arial" w:hAnsi="Arial" w:cs="Arial"/>
          <w:sz w:val="20"/>
        </w:rPr>
        <w:t>Kupní smlouva</w:t>
      </w:r>
      <w:r w:rsidR="007774F0">
        <w:rPr>
          <w:rFonts w:ascii="Arial" w:hAnsi="Arial" w:cs="Arial"/>
          <w:sz w:val="20"/>
        </w:rPr>
        <w:t xml:space="preserve"> (Návrh KS pro 2. část zakázky, příloha č. 3 Výzvy)</w:t>
      </w:r>
    </w:p>
    <w:p w14:paraId="352AF0C5" w14:textId="77777777" w:rsidR="00ED4B10" w:rsidRPr="00524BCB" w:rsidRDefault="00ED4B10">
      <w:pPr>
        <w:spacing w:before="120"/>
        <w:jc w:val="center"/>
        <w:rPr>
          <w:rFonts w:ascii="Arial" w:hAnsi="Arial" w:cs="Arial"/>
        </w:rPr>
      </w:pPr>
      <w:r w:rsidRPr="00524BCB">
        <w:rPr>
          <w:rFonts w:ascii="Arial" w:hAnsi="Arial" w:cs="Arial"/>
        </w:rPr>
        <w:t xml:space="preserve">uzavřená níže uvedenými smluvními stranami podle </w:t>
      </w:r>
      <w:r w:rsidR="008F726E" w:rsidRPr="00524BCB">
        <w:rPr>
          <w:rFonts w:ascii="Arial" w:hAnsi="Arial" w:cs="Arial"/>
        </w:rPr>
        <w:t>příslušných ustanovení Občanského zákoníku</w:t>
      </w:r>
      <w:r w:rsidRPr="00524BCB">
        <w:rPr>
          <w:rFonts w:ascii="Arial" w:hAnsi="Arial" w:cs="Arial"/>
        </w:rPr>
        <w:t xml:space="preserve"> v platném znění </w:t>
      </w:r>
    </w:p>
    <w:p w14:paraId="4B6386F0" w14:textId="77777777" w:rsidR="00ED4B10" w:rsidRPr="00524BCB" w:rsidRDefault="00ED4B10" w:rsidP="00BC7C58">
      <w:pPr>
        <w:spacing w:before="120" w:line="240" w:lineRule="atLeast"/>
        <w:rPr>
          <w:rFonts w:ascii="Arial" w:hAnsi="Arial" w:cs="Arial"/>
          <w:color w:val="0000FF"/>
        </w:rPr>
      </w:pPr>
      <w:r w:rsidRPr="00524BCB">
        <w:rPr>
          <w:rFonts w:ascii="Arial" w:hAnsi="Arial" w:cs="Arial"/>
        </w:rPr>
        <w:tab/>
      </w:r>
    </w:p>
    <w:p w14:paraId="443C8911" w14:textId="77777777" w:rsidR="00ED4B10" w:rsidRPr="00524BCB" w:rsidRDefault="00ED4B10">
      <w:pPr>
        <w:pStyle w:val="Nadpis1"/>
        <w:rPr>
          <w:rFonts w:ascii="Arial" w:hAnsi="Arial" w:cs="Arial"/>
          <w:sz w:val="20"/>
        </w:rPr>
      </w:pPr>
      <w:r w:rsidRPr="00524BCB">
        <w:rPr>
          <w:rFonts w:ascii="Arial" w:hAnsi="Arial" w:cs="Arial"/>
          <w:sz w:val="20"/>
        </w:rPr>
        <w:t>1. Smluvní strany</w:t>
      </w:r>
    </w:p>
    <w:p w14:paraId="3530E1B8" w14:textId="77777777" w:rsidR="00ED4B10" w:rsidRDefault="00B92470">
      <w:pPr>
        <w:spacing w:before="120" w:line="240" w:lineRule="atLeast"/>
        <w:rPr>
          <w:rFonts w:ascii="Arial" w:hAnsi="Arial" w:cs="Arial"/>
          <w:b/>
          <w:bCs/>
        </w:rPr>
      </w:pPr>
      <w:r>
        <w:rPr>
          <w:rFonts w:ascii="Arial" w:hAnsi="Arial" w:cs="Arial"/>
          <w:b/>
        </w:rPr>
        <w:t>Kupující</w:t>
      </w:r>
      <w:r w:rsidR="00ED4B10" w:rsidRPr="00524BCB">
        <w:rPr>
          <w:rFonts w:ascii="Arial" w:hAnsi="Arial" w:cs="Arial"/>
          <w:b/>
          <w:bCs/>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60"/>
      </w:tblGrid>
      <w:tr w:rsidR="00DC6105" w:rsidRPr="00E477AD" w14:paraId="7C70B4A0" w14:textId="77777777" w:rsidTr="003B0A9F">
        <w:tc>
          <w:tcPr>
            <w:tcW w:w="2340" w:type="dxa"/>
            <w:vAlign w:val="center"/>
          </w:tcPr>
          <w:p w14:paraId="31648FDC" w14:textId="77777777" w:rsidR="00DC6105" w:rsidRPr="00AA3147" w:rsidRDefault="00DC6105" w:rsidP="003B0A9F">
            <w:pPr>
              <w:spacing w:before="120"/>
              <w:rPr>
                <w:rFonts w:ascii="Arial" w:hAnsi="Arial" w:cs="Arial"/>
              </w:rPr>
            </w:pPr>
            <w:r w:rsidRPr="00AA3147">
              <w:rPr>
                <w:rFonts w:ascii="Arial" w:hAnsi="Arial" w:cs="Arial"/>
              </w:rPr>
              <w:t>Název firmy:</w:t>
            </w:r>
            <w:r w:rsidRPr="00AA3147">
              <w:rPr>
                <w:rFonts w:ascii="Arial" w:hAnsi="Arial" w:cs="Arial"/>
              </w:rPr>
              <w:tab/>
            </w:r>
          </w:p>
        </w:tc>
        <w:tc>
          <w:tcPr>
            <w:tcW w:w="6660" w:type="dxa"/>
            <w:vAlign w:val="center"/>
          </w:tcPr>
          <w:p w14:paraId="79EFB7F2" w14:textId="20623B63" w:rsidR="00DC6105" w:rsidRPr="00AA3147" w:rsidRDefault="00764EF2" w:rsidP="009777A5">
            <w:pPr>
              <w:spacing w:before="120"/>
              <w:rPr>
                <w:rFonts w:ascii="Arial" w:hAnsi="Arial" w:cs="Arial"/>
              </w:rPr>
            </w:pPr>
            <w:r w:rsidRPr="00771C46">
              <w:rPr>
                <w:rFonts w:ascii="Arial" w:hAnsi="Arial" w:cs="Arial"/>
                <w:b/>
                <w:bCs/>
              </w:rPr>
              <w:t>Obec Krchleby</w:t>
            </w:r>
          </w:p>
        </w:tc>
      </w:tr>
      <w:tr w:rsidR="00DC6105" w:rsidRPr="00E477AD" w14:paraId="67F7D48F" w14:textId="77777777" w:rsidTr="003B0A9F">
        <w:tc>
          <w:tcPr>
            <w:tcW w:w="2340" w:type="dxa"/>
            <w:vAlign w:val="center"/>
          </w:tcPr>
          <w:p w14:paraId="0ACE45C1" w14:textId="77777777" w:rsidR="00DC6105" w:rsidRPr="00AA3147" w:rsidRDefault="00DC6105" w:rsidP="003B0A9F">
            <w:pPr>
              <w:spacing w:before="120"/>
              <w:rPr>
                <w:rFonts w:ascii="Arial" w:hAnsi="Arial" w:cs="Arial"/>
              </w:rPr>
            </w:pPr>
            <w:r w:rsidRPr="00AA3147">
              <w:rPr>
                <w:rFonts w:ascii="Arial" w:hAnsi="Arial" w:cs="Arial"/>
              </w:rPr>
              <w:t>Sídlo:</w:t>
            </w:r>
            <w:r w:rsidRPr="00AA3147">
              <w:rPr>
                <w:rFonts w:ascii="Arial" w:hAnsi="Arial" w:cs="Arial"/>
              </w:rPr>
              <w:tab/>
            </w:r>
          </w:p>
        </w:tc>
        <w:tc>
          <w:tcPr>
            <w:tcW w:w="6660" w:type="dxa"/>
            <w:vAlign w:val="center"/>
          </w:tcPr>
          <w:p w14:paraId="2656B8AF" w14:textId="190FD1B1" w:rsidR="00DC6105" w:rsidRPr="00AA3147" w:rsidRDefault="00764EF2" w:rsidP="003B0A9F">
            <w:pPr>
              <w:tabs>
                <w:tab w:val="left" w:pos="-1434"/>
                <w:tab w:val="left" w:pos="-714"/>
                <w:tab w:val="left" w:pos="0"/>
                <w:tab w:val="left" w:pos="426"/>
                <w:tab w:val="left" w:pos="720"/>
                <w:tab w:val="left" w:pos="1440"/>
                <w:tab w:val="left" w:pos="2127"/>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spacing w:val="4"/>
              </w:rPr>
            </w:pPr>
            <w:r w:rsidRPr="00771C46">
              <w:rPr>
                <w:rFonts w:ascii="Arial" w:hAnsi="Arial" w:cs="Arial"/>
                <w:bCs/>
              </w:rPr>
              <w:t>Obec Krchleby, Družstevní 36, 28802 Krchleby</w:t>
            </w:r>
          </w:p>
        </w:tc>
      </w:tr>
      <w:tr w:rsidR="00DC6105" w:rsidRPr="00E477AD" w14:paraId="206216D4" w14:textId="77777777" w:rsidTr="003B0A9F">
        <w:tc>
          <w:tcPr>
            <w:tcW w:w="2340" w:type="dxa"/>
            <w:vAlign w:val="center"/>
          </w:tcPr>
          <w:p w14:paraId="29A25AA0" w14:textId="77777777" w:rsidR="00DC6105" w:rsidRPr="00AA3147" w:rsidRDefault="00DC6105" w:rsidP="003B0A9F">
            <w:pPr>
              <w:spacing w:before="120"/>
              <w:rPr>
                <w:rFonts w:ascii="Arial" w:hAnsi="Arial" w:cs="Arial"/>
              </w:rPr>
            </w:pPr>
            <w:r w:rsidRPr="00AA3147">
              <w:rPr>
                <w:rFonts w:ascii="Arial" w:hAnsi="Arial" w:cs="Arial"/>
              </w:rPr>
              <w:t>IČ:</w:t>
            </w:r>
          </w:p>
        </w:tc>
        <w:tc>
          <w:tcPr>
            <w:tcW w:w="6660" w:type="dxa"/>
            <w:vAlign w:val="center"/>
          </w:tcPr>
          <w:p w14:paraId="547B7C72" w14:textId="29CA3875" w:rsidR="00DC6105" w:rsidRPr="00AA3147" w:rsidRDefault="00764EF2" w:rsidP="003B0A9F">
            <w:pPr>
              <w:rPr>
                <w:rFonts w:ascii="Arial" w:hAnsi="Arial" w:cs="Arial"/>
              </w:rPr>
            </w:pPr>
            <w:r w:rsidRPr="00771C46">
              <w:rPr>
                <w:rFonts w:ascii="Arial" w:hAnsi="Arial" w:cs="Arial"/>
                <w:bCs/>
              </w:rPr>
              <w:t>00239348</w:t>
            </w:r>
          </w:p>
        </w:tc>
      </w:tr>
      <w:tr w:rsidR="00DC6105" w:rsidRPr="00E477AD" w14:paraId="64A83690" w14:textId="77777777" w:rsidTr="003B0A9F">
        <w:tc>
          <w:tcPr>
            <w:tcW w:w="2340" w:type="dxa"/>
            <w:vAlign w:val="center"/>
          </w:tcPr>
          <w:p w14:paraId="6E128EB1" w14:textId="77777777" w:rsidR="00DC6105" w:rsidRPr="00AA3147" w:rsidRDefault="00DC6105" w:rsidP="003B0A9F">
            <w:pPr>
              <w:spacing w:before="120"/>
              <w:rPr>
                <w:rFonts w:ascii="Arial" w:hAnsi="Arial" w:cs="Arial"/>
              </w:rPr>
            </w:pPr>
            <w:r w:rsidRPr="00AA3147">
              <w:rPr>
                <w:rFonts w:ascii="Arial" w:hAnsi="Arial" w:cs="Arial"/>
              </w:rPr>
              <w:t>DIČ:</w:t>
            </w:r>
          </w:p>
        </w:tc>
        <w:tc>
          <w:tcPr>
            <w:tcW w:w="6660" w:type="dxa"/>
            <w:vAlign w:val="center"/>
          </w:tcPr>
          <w:p w14:paraId="58F907AC" w14:textId="4067A2FC" w:rsidR="00DC6105" w:rsidRPr="00AA3147" w:rsidRDefault="00B14EF4" w:rsidP="00275F1E">
            <w:pPr>
              <w:rPr>
                <w:rFonts w:ascii="Arial" w:hAnsi="Arial" w:cs="Arial"/>
              </w:rPr>
            </w:pPr>
            <w:r w:rsidRPr="00AA3147">
              <w:rPr>
                <w:rFonts w:ascii="Arial" w:hAnsi="Arial" w:cs="Arial"/>
                <w:bCs/>
                <w:color w:val="000000"/>
                <w:spacing w:val="4"/>
              </w:rPr>
              <w:t>CZ</w:t>
            </w:r>
            <w:r w:rsidR="00764EF2" w:rsidRPr="00771C46">
              <w:rPr>
                <w:rFonts w:ascii="Arial" w:hAnsi="Arial" w:cs="Arial"/>
                <w:bCs/>
              </w:rPr>
              <w:t>00239348</w:t>
            </w:r>
          </w:p>
        </w:tc>
      </w:tr>
      <w:tr w:rsidR="00DC6105" w:rsidRPr="00E477AD" w14:paraId="376EEAA3" w14:textId="77777777" w:rsidTr="003B0A9F">
        <w:tc>
          <w:tcPr>
            <w:tcW w:w="2340" w:type="dxa"/>
            <w:vAlign w:val="center"/>
          </w:tcPr>
          <w:p w14:paraId="24420D6D" w14:textId="77777777" w:rsidR="00DC6105" w:rsidRPr="00AA3147" w:rsidRDefault="00DC6105" w:rsidP="003B0A9F">
            <w:pPr>
              <w:spacing w:before="120"/>
              <w:rPr>
                <w:rFonts w:ascii="Arial" w:hAnsi="Arial" w:cs="Arial"/>
              </w:rPr>
            </w:pPr>
            <w:r w:rsidRPr="00AA3147">
              <w:rPr>
                <w:rFonts w:ascii="Arial" w:hAnsi="Arial" w:cs="Arial"/>
              </w:rPr>
              <w:t>Bankovní spojení:</w:t>
            </w:r>
          </w:p>
        </w:tc>
        <w:tc>
          <w:tcPr>
            <w:tcW w:w="6660" w:type="dxa"/>
            <w:vAlign w:val="center"/>
          </w:tcPr>
          <w:p w14:paraId="1509E3A5" w14:textId="21B823A4" w:rsidR="00DC6105" w:rsidRPr="00AA3147" w:rsidRDefault="00764EF2" w:rsidP="00AE68ED">
            <w:pPr>
              <w:rPr>
                <w:rFonts w:ascii="Arial" w:hAnsi="Arial" w:cs="Arial"/>
              </w:rPr>
            </w:pPr>
            <w:bookmarkStart w:id="0" w:name="RANGE!F43:H43"/>
            <w:bookmarkEnd w:id="0"/>
            <w:r w:rsidRPr="00771C46">
              <w:rPr>
                <w:rFonts w:ascii="Arial" w:hAnsi="Arial" w:cs="Arial"/>
              </w:rPr>
              <w:t>3723191/0100</w:t>
            </w:r>
            <w:r w:rsidRPr="00AA3147">
              <w:rPr>
                <w:rFonts w:ascii="Arial" w:hAnsi="Arial" w:cs="Arial"/>
                <w:bCs/>
                <w:color w:val="000000" w:themeColor="text1"/>
              </w:rPr>
              <w:t xml:space="preserve"> </w:t>
            </w:r>
            <w:r w:rsidR="00275F1E" w:rsidRPr="00AA3147">
              <w:rPr>
                <w:rFonts w:ascii="Arial" w:hAnsi="Arial" w:cs="Arial"/>
                <w:bCs/>
                <w:color w:val="000000" w:themeColor="text1"/>
              </w:rPr>
              <w:t>(</w:t>
            </w:r>
            <w:r w:rsidRPr="00771C46">
              <w:rPr>
                <w:rStyle w:val="platne1"/>
                <w:rFonts w:ascii="Arial" w:hAnsi="Arial" w:cs="Arial"/>
              </w:rPr>
              <w:t>Komerční banka, a.s.</w:t>
            </w:r>
            <w:r>
              <w:rPr>
                <w:rStyle w:val="platne1"/>
                <w:rFonts w:ascii="Arial" w:hAnsi="Arial" w:cs="Arial"/>
              </w:rPr>
              <w:t>)</w:t>
            </w:r>
          </w:p>
        </w:tc>
      </w:tr>
      <w:tr w:rsidR="00275F1E" w:rsidRPr="00E477AD" w14:paraId="67BA4A84" w14:textId="77777777" w:rsidTr="003B0A9F">
        <w:tc>
          <w:tcPr>
            <w:tcW w:w="2340" w:type="dxa"/>
            <w:vAlign w:val="center"/>
          </w:tcPr>
          <w:p w14:paraId="352C43CF" w14:textId="77777777" w:rsidR="00275F1E" w:rsidRPr="00AA3147" w:rsidRDefault="00275F1E" w:rsidP="00275F1E">
            <w:pPr>
              <w:spacing w:before="120"/>
              <w:rPr>
                <w:rFonts w:ascii="Arial" w:hAnsi="Arial" w:cs="Arial"/>
              </w:rPr>
            </w:pPr>
            <w:r w:rsidRPr="00AA3147">
              <w:rPr>
                <w:rFonts w:ascii="Arial" w:hAnsi="Arial" w:cs="Arial"/>
              </w:rPr>
              <w:t xml:space="preserve">TEL.: </w:t>
            </w:r>
          </w:p>
        </w:tc>
        <w:tc>
          <w:tcPr>
            <w:tcW w:w="6660" w:type="dxa"/>
            <w:vAlign w:val="center"/>
          </w:tcPr>
          <w:p w14:paraId="7E3238CF" w14:textId="2C13A859" w:rsidR="00275F1E" w:rsidRPr="00AA3147" w:rsidRDefault="00764EF2" w:rsidP="00275F1E">
            <w:pPr>
              <w:rPr>
                <w:rFonts w:ascii="Arial" w:hAnsi="Arial" w:cs="Arial"/>
              </w:rPr>
            </w:pPr>
            <w:r w:rsidRPr="00771C46">
              <w:rPr>
                <w:rStyle w:val="platne1"/>
                <w:rFonts w:ascii="Arial" w:hAnsi="Arial" w:cs="Arial"/>
              </w:rPr>
              <w:t>325 541 071</w:t>
            </w:r>
          </w:p>
        </w:tc>
      </w:tr>
      <w:tr w:rsidR="00275F1E" w:rsidRPr="00E477AD" w14:paraId="74D5FD8D" w14:textId="77777777" w:rsidTr="003B0A9F">
        <w:tc>
          <w:tcPr>
            <w:tcW w:w="2340" w:type="dxa"/>
            <w:vAlign w:val="center"/>
          </w:tcPr>
          <w:p w14:paraId="70C9AAC1" w14:textId="77777777" w:rsidR="00275F1E" w:rsidRPr="00AA3147" w:rsidRDefault="00275F1E" w:rsidP="00275F1E">
            <w:pPr>
              <w:spacing w:before="120"/>
              <w:rPr>
                <w:rFonts w:ascii="Arial" w:hAnsi="Arial" w:cs="Arial"/>
              </w:rPr>
            </w:pPr>
            <w:r w:rsidRPr="00AA3147">
              <w:rPr>
                <w:rFonts w:ascii="Arial" w:hAnsi="Arial" w:cs="Arial"/>
              </w:rPr>
              <w:t>E-mail:</w:t>
            </w:r>
          </w:p>
        </w:tc>
        <w:tc>
          <w:tcPr>
            <w:tcW w:w="6660" w:type="dxa"/>
            <w:vAlign w:val="center"/>
          </w:tcPr>
          <w:p w14:paraId="03A8912C" w14:textId="770DBC88" w:rsidR="00275F1E" w:rsidRPr="00AA3147" w:rsidRDefault="00764EF2" w:rsidP="009777A5">
            <w:pPr>
              <w:rPr>
                <w:rFonts w:ascii="Arial" w:hAnsi="Arial" w:cs="Arial"/>
                <w:bCs/>
              </w:rPr>
            </w:pPr>
            <w:hyperlink r:id="rId7" w:history="1">
              <w:r w:rsidRPr="00771C46">
                <w:rPr>
                  <w:rStyle w:val="Hypertextovodkaz"/>
                  <w:rFonts w:ascii="Arial" w:hAnsi="Arial" w:cs="Arial"/>
                  <w:bCs/>
                </w:rPr>
                <w:t>obec@krchleby.eu</w:t>
              </w:r>
            </w:hyperlink>
          </w:p>
        </w:tc>
      </w:tr>
      <w:tr w:rsidR="00275F1E" w:rsidRPr="00E477AD" w14:paraId="7A04536E" w14:textId="77777777" w:rsidTr="003B0A9F">
        <w:tc>
          <w:tcPr>
            <w:tcW w:w="2340" w:type="dxa"/>
            <w:vAlign w:val="center"/>
          </w:tcPr>
          <w:p w14:paraId="506D0FBF" w14:textId="77777777" w:rsidR="00275F1E" w:rsidRPr="00AA3147" w:rsidRDefault="00275F1E" w:rsidP="00275F1E">
            <w:pPr>
              <w:spacing w:before="120"/>
              <w:rPr>
                <w:rFonts w:ascii="Arial" w:hAnsi="Arial" w:cs="Arial"/>
              </w:rPr>
            </w:pPr>
            <w:r w:rsidRPr="00AA3147">
              <w:rPr>
                <w:rFonts w:ascii="Arial" w:hAnsi="Arial" w:cs="Arial"/>
              </w:rPr>
              <w:t>Zastoupený:</w:t>
            </w:r>
          </w:p>
        </w:tc>
        <w:tc>
          <w:tcPr>
            <w:tcW w:w="6660" w:type="dxa"/>
            <w:vAlign w:val="center"/>
          </w:tcPr>
          <w:p w14:paraId="0301E03E" w14:textId="00B5E6D2" w:rsidR="00275F1E" w:rsidRPr="00AA3147" w:rsidRDefault="00764EF2" w:rsidP="00AE68ED">
            <w:pPr>
              <w:rPr>
                <w:rFonts w:ascii="Arial" w:hAnsi="Arial" w:cs="Arial"/>
              </w:rPr>
            </w:pPr>
            <w:r w:rsidRPr="00771C46">
              <w:rPr>
                <w:rFonts w:ascii="Arial" w:hAnsi="Arial" w:cs="Arial"/>
              </w:rPr>
              <w:t>Jan</w:t>
            </w:r>
            <w:r>
              <w:rPr>
                <w:rFonts w:ascii="Arial" w:hAnsi="Arial" w:cs="Arial"/>
              </w:rPr>
              <w:t>em</w:t>
            </w:r>
            <w:r w:rsidRPr="00771C46">
              <w:rPr>
                <w:rFonts w:ascii="Arial" w:hAnsi="Arial" w:cs="Arial"/>
              </w:rPr>
              <w:t xml:space="preserve"> </w:t>
            </w:r>
            <w:proofErr w:type="spellStart"/>
            <w:r w:rsidRPr="00771C46">
              <w:rPr>
                <w:rFonts w:ascii="Arial" w:hAnsi="Arial" w:cs="Arial"/>
              </w:rPr>
              <w:t>Tuzar</w:t>
            </w:r>
            <w:r>
              <w:rPr>
                <w:rFonts w:ascii="Arial" w:hAnsi="Arial" w:cs="Arial"/>
              </w:rPr>
              <w:t>em</w:t>
            </w:r>
            <w:proofErr w:type="spellEnd"/>
            <w:r w:rsidRPr="00771C46">
              <w:rPr>
                <w:rFonts w:ascii="Arial" w:hAnsi="Arial" w:cs="Arial"/>
              </w:rPr>
              <w:t>, starost</w:t>
            </w:r>
            <w:r>
              <w:rPr>
                <w:rFonts w:ascii="Arial" w:hAnsi="Arial" w:cs="Arial"/>
              </w:rPr>
              <w:t>ou</w:t>
            </w:r>
            <w:r w:rsidRPr="00771C46">
              <w:rPr>
                <w:rFonts w:ascii="Arial" w:hAnsi="Arial" w:cs="Arial"/>
              </w:rPr>
              <w:t xml:space="preserve"> obce</w:t>
            </w:r>
          </w:p>
        </w:tc>
      </w:tr>
    </w:tbl>
    <w:p w14:paraId="1301A9EA" w14:textId="77777777" w:rsidR="00ED4B10" w:rsidRPr="00E477AD" w:rsidRDefault="00ED4B10" w:rsidP="00746698">
      <w:pPr>
        <w:spacing w:before="120"/>
        <w:rPr>
          <w:rFonts w:ascii="Arial" w:hAnsi="Arial" w:cs="Arial"/>
        </w:rPr>
      </w:pPr>
      <w:r w:rsidRPr="00E477AD">
        <w:rPr>
          <w:rFonts w:ascii="Arial" w:hAnsi="Arial" w:cs="Arial"/>
          <w:b/>
          <w:bCs/>
        </w:rPr>
        <w:tab/>
      </w:r>
    </w:p>
    <w:p w14:paraId="41E01F4B" w14:textId="77777777" w:rsidR="00ED4B10" w:rsidRPr="00004B1C" w:rsidRDefault="00ED4B10">
      <w:pPr>
        <w:spacing w:before="120" w:line="240" w:lineRule="atLeast"/>
        <w:rPr>
          <w:rFonts w:ascii="Arial" w:hAnsi="Arial" w:cs="Arial"/>
          <w:b/>
        </w:rPr>
      </w:pPr>
      <w:r w:rsidRPr="00E477AD">
        <w:rPr>
          <w:rFonts w:ascii="Arial" w:hAnsi="Arial" w:cs="Arial"/>
          <w:b/>
        </w:rPr>
        <w:t>a</w:t>
      </w:r>
    </w:p>
    <w:p w14:paraId="4E1D5D4E" w14:textId="77777777" w:rsidR="001F201E" w:rsidRPr="00524BCB" w:rsidRDefault="001F201E">
      <w:pPr>
        <w:spacing w:before="120" w:line="240" w:lineRule="atLeast"/>
        <w:rPr>
          <w:rFonts w:ascii="Arial" w:hAnsi="Arial" w:cs="Arial"/>
          <w:b/>
        </w:rPr>
      </w:pPr>
    </w:p>
    <w:p w14:paraId="57916A1A" w14:textId="77777777" w:rsidR="00ED4B10" w:rsidRDefault="00B92470">
      <w:pPr>
        <w:spacing w:before="120" w:line="240" w:lineRule="atLeast"/>
        <w:rPr>
          <w:rFonts w:ascii="Arial" w:hAnsi="Arial" w:cs="Arial"/>
          <w:b/>
        </w:rPr>
      </w:pPr>
      <w:r>
        <w:rPr>
          <w:rFonts w:ascii="Arial" w:hAnsi="Arial" w:cs="Arial"/>
          <w:b/>
        </w:rPr>
        <w:t>Prodávající</w:t>
      </w:r>
      <w:r w:rsidR="00ED4B10" w:rsidRPr="00DC6105">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752760" w:rsidRPr="00524BCB" w14:paraId="36D1CBDA" w14:textId="77777777">
        <w:tc>
          <w:tcPr>
            <w:tcW w:w="2268" w:type="dxa"/>
          </w:tcPr>
          <w:p w14:paraId="2114A6C0" w14:textId="77777777" w:rsidR="00752760" w:rsidRPr="00524BCB" w:rsidRDefault="00752760" w:rsidP="00752760">
            <w:pPr>
              <w:spacing w:before="120"/>
              <w:rPr>
                <w:rFonts w:ascii="Arial" w:hAnsi="Arial" w:cs="Arial"/>
              </w:rPr>
            </w:pPr>
            <w:r w:rsidRPr="00524BCB">
              <w:rPr>
                <w:rFonts w:ascii="Arial" w:hAnsi="Arial" w:cs="Arial"/>
              </w:rPr>
              <w:t>Název firmy:</w:t>
            </w:r>
            <w:r w:rsidRPr="00524BCB">
              <w:rPr>
                <w:rFonts w:ascii="Arial" w:hAnsi="Arial" w:cs="Arial"/>
              </w:rPr>
              <w:tab/>
            </w:r>
          </w:p>
        </w:tc>
        <w:tc>
          <w:tcPr>
            <w:tcW w:w="6804" w:type="dxa"/>
          </w:tcPr>
          <w:p w14:paraId="304DE187" w14:textId="29D8698B" w:rsidR="00752760" w:rsidRPr="00752760" w:rsidRDefault="00752760" w:rsidP="00752760">
            <w:pPr>
              <w:spacing w:before="120"/>
              <w:jc w:val="center"/>
              <w:rPr>
                <w:rFonts w:ascii="Arial" w:hAnsi="Arial" w:cs="Arial"/>
                <w:highlight w:val="yellow"/>
              </w:rPr>
            </w:pPr>
            <w:r w:rsidRPr="00752760">
              <w:rPr>
                <w:highlight w:val="yellow"/>
              </w:rPr>
              <w:t>x</w:t>
            </w:r>
          </w:p>
        </w:tc>
      </w:tr>
      <w:tr w:rsidR="00752760" w:rsidRPr="00524BCB" w14:paraId="20043CC2" w14:textId="77777777">
        <w:tc>
          <w:tcPr>
            <w:tcW w:w="2268" w:type="dxa"/>
          </w:tcPr>
          <w:p w14:paraId="29863730" w14:textId="77777777" w:rsidR="00752760" w:rsidRPr="00524BCB" w:rsidRDefault="00752760" w:rsidP="00752760">
            <w:pPr>
              <w:spacing w:before="120"/>
              <w:rPr>
                <w:rFonts w:ascii="Arial" w:hAnsi="Arial" w:cs="Arial"/>
              </w:rPr>
            </w:pPr>
            <w:r w:rsidRPr="00524BCB">
              <w:rPr>
                <w:rFonts w:ascii="Arial" w:hAnsi="Arial" w:cs="Arial"/>
              </w:rPr>
              <w:t>Právní forma:</w:t>
            </w:r>
          </w:p>
        </w:tc>
        <w:tc>
          <w:tcPr>
            <w:tcW w:w="6804" w:type="dxa"/>
          </w:tcPr>
          <w:p w14:paraId="1CFFE516" w14:textId="6E55CAA4" w:rsidR="00752760" w:rsidRPr="00752760" w:rsidRDefault="00752760" w:rsidP="00752760">
            <w:pPr>
              <w:spacing w:before="120"/>
              <w:jc w:val="center"/>
              <w:rPr>
                <w:rFonts w:ascii="Arial" w:hAnsi="Arial" w:cs="Arial"/>
                <w:highlight w:val="yellow"/>
              </w:rPr>
            </w:pPr>
            <w:r w:rsidRPr="00752760">
              <w:rPr>
                <w:highlight w:val="yellow"/>
              </w:rPr>
              <w:t>x</w:t>
            </w:r>
          </w:p>
        </w:tc>
      </w:tr>
      <w:tr w:rsidR="00752760" w:rsidRPr="00524BCB" w14:paraId="6BEB4F32" w14:textId="77777777">
        <w:tc>
          <w:tcPr>
            <w:tcW w:w="2268" w:type="dxa"/>
          </w:tcPr>
          <w:p w14:paraId="5D9BA80E" w14:textId="77777777" w:rsidR="00752760" w:rsidRPr="00524BCB" w:rsidRDefault="00752760" w:rsidP="00752760">
            <w:pPr>
              <w:spacing w:before="120"/>
              <w:rPr>
                <w:rFonts w:ascii="Arial" w:hAnsi="Arial" w:cs="Arial"/>
              </w:rPr>
            </w:pPr>
            <w:r w:rsidRPr="00524BCB">
              <w:rPr>
                <w:rFonts w:ascii="Arial" w:hAnsi="Arial" w:cs="Arial"/>
              </w:rPr>
              <w:t>Sídlo:</w:t>
            </w:r>
            <w:r w:rsidRPr="00524BCB">
              <w:rPr>
                <w:rFonts w:ascii="Arial" w:hAnsi="Arial" w:cs="Arial"/>
              </w:rPr>
              <w:tab/>
            </w:r>
          </w:p>
        </w:tc>
        <w:tc>
          <w:tcPr>
            <w:tcW w:w="6804" w:type="dxa"/>
          </w:tcPr>
          <w:p w14:paraId="378B092A" w14:textId="6C4BEAEA" w:rsidR="00752760" w:rsidRPr="00752760" w:rsidRDefault="00752760" w:rsidP="00752760">
            <w:pPr>
              <w:spacing w:before="120"/>
              <w:jc w:val="center"/>
              <w:rPr>
                <w:rFonts w:ascii="Arial" w:hAnsi="Arial" w:cs="Arial"/>
                <w:highlight w:val="yellow"/>
              </w:rPr>
            </w:pPr>
            <w:r w:rsidRPr="00752760">
              <w:rPr>
                <w:highlight w:val="yellow"/>
              </w:rPr>
              <w:t>x</w:t>
            </w:r>
          </w:p>
        </w:tc>
      </w:tr>
      <w:tr w:rsidR="00752760" w:rsidRPr="00524BCB" w14:paraId="5B433D2A" w14:textId="77777777">
        <w:tc>
          <w:tcPr>
            <w:tcW w:w="2268" w:type="dxa"/>
          </w:tcPr>
          <w:p w14:paraId="3D4A212F" w14:textId="77777777" w:rsidR="00752760" w:rsidRPr="00524BCB" w:rsidRDefault="00752760" w:rsidP="00752760">
            <w:pPr>
              <w:spacing w:before="120"/>
              <w:rPr>
                <w:rFonts w:ascii="Arial" w:hAnsi="Arial" w:cs="Arial"/>
              </w:rPr>
            </w:pPr>
            <w:r w:rsidRPr="00524BCB">
              <w:rPr>
                <w:rFonts w:ascii="Arial" w:hAnsi="Arial" w:cs="Arial"/>
              </w:rPr>
              <w:t>IČ:</w:t>
            </w:r>
          </w:p>
        </w:tc>
        <w:tc>
          <w:tcPr>
            <w:tcW w:w="6804" w:type="dxa"/>
          </w:tcPr>
          <w:p w14:paraId="5FE7D0D4" w14:textId="377FFE3B" w:rsidR="00752760" w:rsidRPr="00752760" w:rsidRDefault="00752760" w:rsidP="00752760">
            <w:pPr>
              <w:spacing w:before="120"/>
              <w:jc w:val="center"/>
              <w:rPr>
                <w:rFonts w:ascii="Arial" w:hAnsi="Arial" w:cs="Arial"/>
                <w:highlight w:val="yellow"/>
              </w:rPr>
            </w:pPr>
            <w:r w:rsidRPr="00752760">
              <w:rPr>
                <w:highlight w:val="yellow"/>
              </w:rPr>
              <w:t>x</w:t>
            </w:r>
          </w:p>
        </w:tc>
      </w:tr>
      <w:tr w:rsidR="00752760" w:rsidRPr="00524BCB" w14:paraId="7389149A" w14:textId="77777777">
        <w:tc>
          <w:tcPr>
            <w:tcW w:w="2268" w:type="dxa"/>
          </w:tcPr>
          <w:p w14:paraId="3D8E6088" w14:textId="77777777" w:rsidR="00752760" w:rsidRPr="00524BCB" w:rsidRDefault="00752760" w:rsidP="00752760">
            <w:pPr>
              <w:spacing w:before="120"/>
              <w:rPr>
                <w:rFonts w:ascii="Arial" w:hAnsi="Arial" w:cs="Arial"/>
              </w:rPr>
            </w:pPr>
            <w:r w:rsidRPr="00524BCB">
              <w:rPr>
                <w:rFonts w:ascii="Arial" w:hAnsi="Arial" w:cs="Arial"/>
              </w:rPr>
              <w:t xml:space="preserve">DIČ: </w:t>
            </w:r>
            <w:r w:rsidRPr="00524BCB">
              <w:rPr>
                <w:rFonts w:ascii="Arial" w:hAnsi="Arial" w:cs="Arial"/>
              </w:rPr>
              <w:tab/>
            </w:r>
          </w:p>
        </w:tc>
        <w:tc>
          <w:tcPr>
            <w:tcW w:w="6804" w:type="dxa"/>
          </w:tcPr>
          <w:p w14:paraId="1A1A06F1" w14:textId="4448F493" w:rsidR="00752760" w:rsidRPr="00752760" w:rsidRDefault="00752760" w:rsidP="00752760">
            <w:pPr>
              <w:spacing w:before="120"/>
              <w:jc w:val="center"/>
              <w:rPr>
                <w:rFonts w:ascii="Arial" w:hAnsi="Arial" w:cs="Arial"/>
                <w:highlight w:val="yellow"/>
              </w:rPr>
            </w:pPr>
            <w:r w:rsidRPr="00752760">
              <w:rPr>
                <w:highlight w:val="yellow"/>
              </w:rPr>
              <w:t>x</w:t>
            </w:r>
          </w:p>
        </w:tc>
      </w:tr>
      <w:tr w:rsidR="00752760" w:rsidRPr="00524BCB" w14:paraId="5BBCA8F3" w14:textId="77777777">
        <w:tc>
          <w:tcPr>
            <w:tcW w:w="2268" w:type="dxa"/>
          </w:tcPr>
          <w:p w14:paraId="6CE85BF7" w14:textId="77777777" w:rsidR="00752760" w:rsidRPr="00524BCB" w:rsidRDefault="00752760" w:rsidP="00752760">
            <w:pPr>
              <w:spacing w:before="120"/>
              <w:rPr>
                <w:rFonts w:ascii="Arial" w:hAnsi="Arial" w:cs="Arial"/>
              </w:rPr>
            </w:pPr>
            <w:r w:rsidRPr="00524BCB">
              <w:rPr>
                <w:rFonts w:ascii="Arial" w:hAnsi="Arial" w:cs="Arial"/>
              </w:rPr>
              <w:t>Bankovní spojení:</w:t>
            </w:r>
          </w:p>
        </w:tc>
        <w:tc>
          <w:tcPr>
            <w:tcW w:w="6804" w:type="dxa"/>
          </w:tcPr>
          <w:p w14:paraId="291D1508" w14:textId="3DDB8EC2" w:rsidR="00752760" w:rsidRPr="00752760" w:rsidRDefault="00752760" w:rsidP="00752760">
            <w:pPr>
              <w:spacing w:before="120"/>
              <w:jc w:val="center"/>
              <w:rPr>
                <w:rFonts w:ascii="Arial" w:hAnsi="Arial" w:cs="Arial"/>
                <w:highlight w:val="yellow"/>
              </w:rPr>
            </w:pPr>
            <w:r w:rsidRPr="00752760">
              <w:rPr>
                <w:highlight w:val="yellow"/>
              </w:rPr>
              <w:t>x</w:t>
            </w:r>
          </w:p>
        </w:tc>
      </w:tr>
      <w:tr w:rsidR="00752760" w:rsidRPr="00524BCB" w14:paraId="5DF2CB6D" w14:textId="77777777">
        <w:tc>
          <w:tcPr>
            <w:tcW w:w="2268" w:type="dxa"/>
          </w:tcPr>
          <w:p w14:paraId="6FAA5255" w14:textId="77777777" w:rsidR="00752760" w:rsidRPr="00524BCB" w:rsidRDefault="00752760" w:rsidP="00752760">
            <w:pPr>
              <w:spacing w:before="120"/>
              <w:rPr>
                <w:rFonts w:ascii="Arial" w:hAnsi="Arial" w:cs="Arial"/>
              </w:rPr>
            </w:pPr>
            <w:r w:rsidRPr="00524BCB">
              <w:rPr>
                <w:rFonts w:ascii="Arial" w:hAnsi="Arial" w:cs="Arial"/>
              </w:rPr>
              <w:t xml:space="preserve">TEL.: </w:t>
            </w:r>
          </w:p>
        </w:tc>
        <w:tc>
          <w:tcPr>
            <w:tcW w:w="6804" w:type="dxa"/>
          </w:tcPr>
          <w:p w14:paraId="742581D5" w14:textId="2B007CC6" w:rsidR="00752760" w:rsidRPr="00752760" w:rsidRDefault="00752760" w:rsidP="00752760">
            <w:pPr>
              <w:spacing w:before="120"/>
              <w:jc w:val="center"/>
              <w:rPr>
                <w:rFonts w:ascii="Arial" w:hAnsi="Arial" w:cs="Arial"/>
                <w:highlight w:val="yellow"/>
              </w:rPr>
            </w:pPr>
            <w:r w:rsidRPr="00752760">
              <w:rPr>
                <w:highlight w:val="yellow"/>
              </w:rPr>
              <w:t>x</w:t>
            </w:r>
          </w:p>
        </w:tc>
      </w:tr>
      <w:tr w:rsidR="00752760" w:rsidRPr="00524BCB" w14:paraId="1308E01C" w14:textId="77777777">
        <w:tc>
          <w:tcPr>
            <w:tcW w:w="2268" w:type="dxa"/>
          </w:tcPr>
          <w:p w14:paraId="467308F6" w14:textId="68C539C1" w:rsidR="00752760" w:rsidRPr="00524BCB" w:rsidRDefault="00764EF2" w:rsidP="00752760">
            <w:pPr>
              <w:spacing w:before="120"/>
              <w:rPr>
                <w:rFonts w:ascii="Arial" w:hAnsi="Arial" w:cs="Arial"/>
              </w:rPr>
            </w:pPr>
            <w:r>
              <w:rPr>
                <w:rFonts w:ascii="Arial" w:hAnsi="Arial" w:cs="Arial"/>
              </w:rPr>
              <w:t>Plátce DPH</w:t>
            </w:r>
          </w:p>
        </w:tc>
        <w:tc>
          <w:tcPr>
            <w:tcW w:w="6804" w:type="dxa"/>
          </w:tcPr>
          <w:p w14:paraId="462BA294" w14:textId="705705C9" w:rsidR="00752760" w:rsidRPr="00752760" w:rsidRDefault="00764EF2" w:rsidP="00752760">
            <w:pPr>
              <w:spacing w:before="120"/>
              <w:jc w:val="center"/>
              <w:rPr>
                <w:rFonts w:ascii="Arial" w:hAnsi="Arial" w:cs="Arial"/>
                <w:highlight w:val="yellow"/>
              </w:rPr>
            </w:pPr>
            <w:r>
              <w:rPr>
                <w:highlight w:val="yellow"/>
              </w:rPr>
              <w:t>ANO/NE</w:t>
            </w:r>
          </w:p>
        </w:tc>
      </w:tr>
      <w:tr w:rsidR="00752760" w:rsidRPr="00524BCB" w14:paraId="1A657793" w14:textId="77777777">
        <w:tc>
          <w:tcPr>
            <w:tcW w:w="2268" w:type="dxa"/>
          </w:tcPr>
          <w:p w14:paraId="568A4B91" w14:textId="77777777" w:rsidR="00752760" w:rsidRPr="00524BCB" w:rsidRDefault="00752760" w:rsidP="00752760">
            <w:pPr>
              <w:spacing w:before="120"/>
              <w:rPr>
                <w:rFonts w:ascii="Arial" w:hAnsi="Arial" w:cs="Arial"/>
              </w:rPr>
            </w:pPr>
            <w:r w:rsidRPr="00524BCB">
              <w:rPr>
                <w:rFonts w:ascii="Arial" w:hAnsi="Arial" w:cs="Arial"/>
              </w:rPr>
              <w:t>Statutární orgán:</w:t>
            </w:r>
          </w:p>
        </w:tc>
        <w:tc>
          <w:tcPr>
            <w:tcW w:w="6804" w:type="dxa"/>
          </w:tcPr>
          <w:p w14:paraId="1281D8C3" w14:textId="68850F8F" w:rsidR="00752760" w:rsidRPr="00752760" w:rsidRDefault="00752760" w:rsidP="00752760">
            <w:pPr>
              <w:spacing w:before="120"/>
              <w:jc w:val="center"/>
              <w:rPr>
                <w:rFonts w:ascii="Arial" w:hAnsi="Arial" w:cs="Arial"/>
                <w:highlight w:val="yellow"/>
              </w:rPr>
            </w:pPr>
            <w:r w:rsidRPr="00752760">
              <w:rPr>
                <w:highlight w:val="yellow"/>
              </w:rPr>
              <w:t>x</w:t>
            </w:r>
          </w:p>
        </w:tc>
      </w:tr>
    </w:tbl>
    <w:p w14:paraId="41A907DC" w14:textId="77777777" w:rsidR="00ED4B10" w:rsidRPr="00524BCB" w:rsidRDefault="00ED4B10" w:rsidP="00746698">
      <w:pPr>
        <w:spacing w:before="120" w:line="240" w:lineRule="atLeast"/>
        <w:jc w:val="both"/>
        <w:rPr>
          <w:rFonts w:ascii="Arial" w:hAnsi="Arial" w:cs="Arial"/>
        </w:rPr>
      </w:pPr>
    </w:p>
    <w:p w14:paraId="0C9F6B60" w14:textId="77777777" w:rsidR="00ED4B10" w:rsidRPr="00524BCB" w:rsidRDefault="00ED4B10">
      <w:pPr>
        <w:spacing w:before="120" w:line="240" w:lineRule="atLeast"/>
        <w:rPr>
          <w:rFonts w:ascii="Arial" w:hAnsi="Arial" w:cs="Arial"/>
        </w:rPr>
      </w:pPr>
      <w:r w:rsidRPr="00524BCB">
        <w:rPr>
          <w:rFonts w:ascii="Arial" w:hAnsi="Arial" w:cs="Arial"/>
        </w:rPr>
        <w:t>uzavírají tuto kupní smlouvu:</w:t>
      </w:r>
    </w:p>
    <w:p w14:paraId="5AE6FD4B" w14:textId="77777777" w:rsidR="00ED4B10" w:rsidRPr="00524BCB" w:rsidRDefault="00ED4B10">
      <w:pPr>
        <w:spacing w:before="120" w:line="240" w:lineRule="atLeast"/>
        <w:ind w:firstLine="567"/>
        <w:jc w:val="both"/>
        <w:rPr>
          <w:rFonts w:ascii="Arial" w:hAnsi="Arial" w:cs="Arial"/>
        </w:rPr>
      </w:pPr>
    </w:p>
    <w:p w14:paraId="6A9001A8" w14:textId="5CF01DDA" w:rsidR="00ED4B10" w:rsidRPr="00524BCB" w:rsidRDefault="00ED4B10">
      <w:pPr>
        <w:pStyle w:val="Nadpis1"/>
        <w:rPr>
          <w:rFonts w:ascii="Arial" w:hAnsi="Arial" w:cs="Arial"/>
          <w:sz w:val="20"/>
        </w:rPr>
      </w:pPr>
      <w:r w:rsidRPr="00524BCB">
        <w:rPr>
          <w:rFonts w:ascii="Arial" w:hAnsi="Arial" w:cs="Arial"/>
          <w:b w:val="0"/>
          <w:sz w:val="20"/>
        </w:rPr>
        <w:br w:type="column"/>
      </w:r>
      <w:r w:rsidRPr="00524BCB">
        <w:rPr>
          <w:rFonts w:ascii="Arial" w:hAnsi="Arial" w:cs="Arial"/>
          <w:sz w:val="20"/>
        </w:rPr>
        <w:lastRenderedPageBreak/>
        <w:t xml:space="preserve">2. Předmět </w:t>
      </w:r>
      <w:proofErr w:type="gramStart"/>
      <w:r w:rsidRPr="00524BCB">
        <w:rPr>
          <w:rFonts w:ascii="Arial" w:hAnsi="Arial" w:cs="Arial"/>
          <w:sz w:val="20"/>
        </w:rPr>
        <w:t>smlouvy - zboží</w:t>
      </w:r>
      <w:proofErr w:type="gramEnd"/>
    </w:p>
    <w:p w14:paraId="319C7AF3" w14:textId="77777777" w:rsidR="00ED4B10" w:rsidRPr="00524BCB" w:rsidRDefault="00ED4B10">
      <w:pPr>
        <w:rPr>
          <w:rFonts w:ascii="Arial" w:hAnsi="Arial" w:cs="Arial"/>
          <w:b/>
        </w:rPr>
      </w:pPr>
    </w:p>
    <w:p w14:paraId="5B258BDA" w14:textId="2F97E30E" w:rsidR="00F51ACE" w:rsidRPr="00145BFD" w:rsidRDefault="00ED4B10">
      <w:pPr>
        <w:jc w:val="both"/>
        <w:rPr>
          <w:rFonts w:ascii="Arial" w:hAnsi="Arial" w:cs="Arial"/>
          <w:noProof/>
        </w:rPr>
      </w:pPr>
      <w:r w:rsidRPr="00524BCB">
        <w:rPr>
          <w:rFonts w:ascii="Arial" w:hAnsi="Arial" w:cs="Arial"/>
          <w:noProof/>
        </w:rPr>
        <w:t xml:space="preserve">Prodávající se </w:t>
      </w:r>
      <w:r w:rsidRPr="00145BFD">
        <w:rPr>
          <w:rFonts w:ascii="Arial" w:hAnsi="Arial" w:cs="Arial"/>
          <w:noProof/>
        </w:rPr>
        <w:t>zavazuje kupujícímu dodat zboží</w:t>
      </w:r>
      <w:r w:rsidR="00764EF2">
        <w:rPr>
          <w:rFonts w:ascii="Arial" w:hAnsi="Arial" w:cs="Arial"/>
          <w:noProof/>
        </w:rPr>
        <w:t xml:space="preserve"> dle položkového rozpočtu, který je přílohou č.1 této smlouvy. Jedná se o vybavení nábytkem a IT technikou pro školní družinu.</w:t>
      </w:r>
      <w:r w:rsidR="00852F4E">
        <w:rPr>
          <w:rFonts w:ascii="Arial" w:hAnsi="Arial" w:cs="Arial"/>
          <w:noProof/>
        </w:rPr>
        <w:t xml:space="preserve"> Zhoží bude dodáno včetně dopravy a montáže v místě instalace.</w:t>
      </w:r>
    </w:p>
    <w:p w14:paraId="5A13AE68" w14:textId="77777777" w:rsidR="00145BFD" w:rsidRPr="00145BFD" w:rsidRDefault="00145BFD" w:rsidP="004A64E7">
      <w:pPr>
        <w:jc w:val="both"/>
        <w:rPr>
          <w:rFonts w:ascii="Arial" w:hAnsi="Arial" w:cs="Arial"/>
        </w:rPr>
      </w:pPr>
    </w:p>
    <w:p w14:paraId="4016ADA3" w14:textId="77777777" w:rsidR="004A64E7" w:rsidRPr="00524BCB" w:rsidRDefault="004A64E7" w:rsidP="004A64E7">
      <w:pPr>
        <w:jc w:val="both"/>
        <w:rPr>
          <w:rFonts w:ascii="Arial" w:hAnsi="Arial" w:cs="Arial"/>
        </w:rPr>
      </w:pPr>
      <w:r w:rsidRPr="00145BFD">
        <w:rPr>
          <w:rFonts w:ascii="Arial" w:hAnsi="Arial" w:cs="Arial"/>
        </w:rPr>
        <w:t>Zboží bude dodáno jako zcela nové, nepoužité, nepoškozené a odpovídající všem obecně závazným, českým i unijním právním předpisům. Zboží bude odpovídat zavazujícím i doporučujícím technickým normám, platným</w:t>
      </w:r>
      <w:r w:rsidRPr="00524BCB">
        <w:rPr>
          <w:rFonts w:ascii="Arial" w:hAnsi="Arial" w:cs="Arial"/>
        </w:rPr>
        <w:t xml:space="preserve"> pro daný druh zboží. </w:t>
      </w:r>
    </w:p>
    <w:p w14:paraId="41102899" w14:textId="77777777" w:rsidR="00ED4B10" w:rsidRDefault="00ED4B10">
      <w:pPr>
        <w:tabs>
          <w:tab w:val="left" w:pos="1276"/>
          <w:tab w:val="left" w:pos="2410"/>
        </w:tabs>
        <w:rPr>
          <w:rFonts w:ascii="Arial" w:hAnsi="Arial" w:cs="Arial"/>
          <w:b/>
          <w:u w:val="single"/>
        </w:rPr>
      </w:pPr>
    </w:p>
    <w:p w14:paraId="1EF53567" w14:textId="77777777" w:rsidR="00ED4B10" w:rsidRPr="00841B6E" w:rsidRDefault="00ED4B10">
      <w:pPr>
        <w:jc w:val="both"/>
        <w:rPr>
          <w:rFonts w:ascii="Arial" w:hAnsi="Arial" w:cs="Arial"/>
          <w:b/>
          <w:u w:val="single"/>
        </w:rPr>
      </w:pPr>
      <w:r w:rsidRPr="00841B6E">
        <w:rPr>
          <w:rFonts w:ascii="Arial" w:hAnsi="Arial" w:cs="Arial"/>
          <w:b/>
          <w:u w:val="single"/>
        </w:rPr>
        <w:t>Organizace dodávky zboží</w:t>
      </w:r>
    </w:p>
    <w:p w14:paraId="400E82FD" w14:textId="1624900C" w:rsidR="00ED4B10" w:rsidRPr="00841B6E" w:rsidRDefault="00ED4B10">
      <w:pPr>
        <w:jc w:val="both"/>
        <w:rPr>
          <w:rFonts w:ascii="Arial" w:hAnsi="Arial" w:cs="Arial"/>
        </w:rPr>
      </w:pPr>
      <w:r w:rsidRPr="00841B6E">
        <w:rPr>
          <w:rFonts w:ascii="Arial" w:hAnsi="Arial" w:cs="Arial"/>
        </w:rPr>
        <w:t xml:space="preserve">Kompletní dodávka </w:t>
      </w:r>
      <w:r w:rsidR="00823430" w:rsidRPr="00841B6E">
        <w:rPr>
          <w:rFonts w:ascii="Arial" w:hAnsi="Arial" w:cs="Arial"/>
        </w:rPr>
        <w:t xml:space="preserve">včetně </w:t>
      </w:r>
      <w:r w:rsidR="00301A84" w:rsidRPr="00841B6E">
        <w:rPr>
          <w:rFonts w:ascii="Arial" w:hAnsi="Arial" w:cs="Arial"/>
        </w:rPr>
        <w:t>dopravy na m</w:t>
      </w:r>
      <w:r w:rsidR="00764EF2">
        <w:rPr>
          <w:rFonts w:ascii="Arial" w:hAnsi="Arial" w:cs="Arial"/>
        </w:rPr>
        <w:t>í</w:t>
      </w:r>
      <w:r w:rsidR="00301A84" w:rsidRPr="00841B6E">
        <w:rPr>
          <w:rFonts w:ascii="Arial" w:hAnsi="Arial" w:cs="Arial"/>
        </w:rPr>
        <w:t>sto plnění dle bodu 3.</w:t>
      </w:r>
    </w:p>
    <w:p w14:paraId="07C40432" w14:textId="151AA293" w:rsidR="00DC6105" w:rsidRPr="00841B6E" w:rsidRDefault="00764EF2" w:rsidP="00DC6105">
      <w:pPr>
        <w:jc w:val="both"/>
        <w:rPr>
          <w:rFonts w:ascii="Arial" w:hAnsi="Arial" w:cs="Arial"/>
          <w:b/>
          <w:noProof/>
        </w:rPr>
      </w:pPr>
      <w:r w:rsidRPr="00771C46">
        <w:rPr>
          <w:rFonts w:ascii="Arial" w:hAnsi="Arial" w:cs="Arial"/>
          <w:bCs/>
        </w:rPr>
        <w:t xml:space="preserve">Obec Krchleby, </w:t>
      </w:r>
      <w:r w:rsidRPr="00764EF2">
        <w:rPr>
          <w:rFonts w:ascii="Arial" w:hAnsi="Arial" w:cs="Arial"/>
          <w:bCs/>
        </w:rPr>
        <w:t>pozemek p. č. st.</w:t>
      </w:r>
      <w:proofErr w:type="gramStart"/>
      <w:r w:rsidRPr="00764EF2">
        <w:rPr>
          <w:rFonts w:ascii="Arial" w:hAnsi="Arial" w:cs="Arial"/>
          <w:bCs/>
        </w:rPr>
        <w:t>90  v</w:t>
      </w:r>
      <w:proofErr w:type="gramEnd"/>
      <w:r w:rsidRPr="00764EF2">
        <w:rPr>
          <w:rFonts w:ascii="Arial" w:hAnsi="Arial" w:cs="Arial"/>
          <w:bCs/>
        </w:rPr>
        <w:t xml:space="preserve"> k. </w:t>
      </w:r>
      <w:proofErr w:type="spellStart"/>
      <w:r w:rsidRPr="00764EF2">
        <w:rPr>
          <w:rFonts w:ascii="Arial" w:hAnsi="Arial" w:cs="Arial"/>
          <w:bCs/>
        </w:rPr>
        <w:t>ú.</w:t>
      </w:r>
      <w:proofErr w:type="spellEnd"/>
      <w:r w:rsidRPr="00764EF2">
        <w:rPr>
          <w:rFonts w:ascii="Arial" w:hAnsi="Arial" w:cs="Arial"/>
          <w:bCs/>
        </w:rPr>
        <w:t xml:space="preserve"> Krchleby u Nymburka</w:t>
      </w:r>
      <w:r>
        <w:rPr>
          <w:rFonts w:ascii="Arial" w:hAnsi="Arial" w:cs="Arial"/>
          <w:bCs/>
        </w:rPr>
        <w:t xml:space="preserve"> </w:t>
      </w:r>
      <w:r w:rsidRPr="00764EF2">
        <w:rPr>
          <w:rFonts w:ascii="Arial" w:hAnsi="Arial" w:cs="Arial"/>
          <w:bCs/>
        </w:rPr>
        <w:t>(674478)</w:t>
      </w:r>
    </w:p>
    <w:p w14:paraId="05E1B54E" w14:textId="77777777" w:rsidR="004C27D6" w:rsidRPr="00841B6E" w:rsidRDefault="004C27D6" w:rsidP="004C27D6">
      <w:pPr>
        <w:jc w:val="both"/>
        <w:rPr>
          <w:rFonts w:ascii="Arial" w:hAnsi="Arial" w:cs="Arial"/>
          <w:b/>
        </w:rPr>
      </w:pPr>
    </w:p>
    <w:p w14:paraId="555C8CC9" w14:textId="77777777" w:rsidR="004C27D6" w:rsidRPr="00841B6E" w:rsidRDefault="004C27D6" w:rsidP="0012005A">
      <w:pPr>
        <w:pStyle w:val="Zkladntext2"/>
        <w:jc w:val="both"/>
        <w:rPr>
          <w:rFonts w:ascii="Arial" w:hAnsi="Arial" w:cs="Arial"/>
          <w:b w:val="0"/>
          <w:sz w:val="20"/>
        </w:rPr>
      </w:pPr>
    </w:p>
    <w:p w14:paraId="5A91EC4F" w14:textId="77777777" w:rsidR="00ED4B10" w:rsidRPr="00841B6E" w:rsidRDefault="00ED4B10" w:rsidP="004C27D6">
      <w:pPr>
        <w:pStyle w:val="Zkladntext2"/>
        <w:ind w:left="360" w:hanging="360"/>
        <w:jc w:val="both"/>
        <w:rPr>
          <w:rFonts w:ascii="Arial" w:hAnsi="Arial" w:cs="Arial"/>
          <w:sz w:val="20"/>
        </w:rPr>
      </w:pPr>
      <w:r w:rsidRPr="00841B6E">
        <w:rPr>
          <w:rFonts w:ascii="Arial" w:hAnsi="Arial" w:cs="Arial"/>
          <w:sz w:val="20"/>
        </w:rPr>
        <w:t>3. Doba a místo plnění</w:t>
      </w:r>
      <w:r w:rsidRPr="00841B6E">
        <w:rPr>
          <w:rFonts w:ascii="Arial" w:hAnsi="Arial" w:cs="Arial"/>
          <w:b w:val="0"/>
          <w:sz w:val="20"/>
        </w:rPr>
        <w:t>:</w:t>
      </w:r>
    </w:p>
    <w:p w14:paraId="2B23851E" w14:textId="77777777" w:rsidR="007022CA" w:rsidRPr="00841B6E" w:rsidRDefault="007022CA">
      <w:pPr>
        <w:jc w:val="both"/>
        <w:rPr>
          <w:rFonts w:ascii="Arial" w:hAnsi="Arial" w:cs="Arial"/>
          <w:b/>
          <w:u w:val="single"/>
        </w:rPr>
      </w:pPr>
    </w:p>
    <w:p w14:paraId="0CB69164" w14:textId="77777777" w:rsidR="00ED4B10" w:rsidRPr="00841B6E" w:rsidRDefault="00ED4B10" w:rsidP="00B56736">
      <w:pPr>
        <w:jc w:val="both"/>
        <w:rPr>
          <w:rFonts w:ascii="Arial" w:hAnsi="Arial" w:cs="Arial"/>
        </w:rPr>
      </w:pPr>
      <w:r w:rsidRPr="00841B6E">
        <w:rPr>
          <w:rFonts w:ascii="Arial" w:hAnsi="Arial" w:cs="Arial"/>
          <w:b/>
          <w:u w:val="single"/>
        </w:rPr>
        <w:t>Doba plnění:</w:t>
      </w:r>
    </w:p>
    <w:p w14:paraId="52F4535D" w14:textId="14CF4817" w:rsidR="007D5212" w:rsidRPr="00524BCB" w:rsidRDefault="007D5212" w:rsidP="00B56736">
      <w:pPr>
        <w:pStyle w:val="Zkladntext"/>
        <w:spacing w:before="120"/>
        <w:jc w:val="both"/>
        <w:rPr>
          <w:rFonts w:ascii="Arial" w:hAnsi="Arial" w:cs="Arial"/>
          <w:color w:val="FF0000"/>
        </w:rPr>
      </w:pPr>
      <w:r w:rsidRPr="00841B6E">
        <w:rPr>
          <w:rFonts w:ascii="Arial" w:hAnsi="Arial" w:cs="Arial"/>
        </w:rPr>
        <w:t xml:space="preserve">Termín </w:t>
      </w:r>
      <w:r w:rsidRPr="00841B6E">
        <w:rPr>
          <w:rFonts w:ascii="Arial" w:hAnsi="Arial" w:cs="Arial"/>
          <w:color w:val="000000"/>
        </w:rPr>
        <w:t xml:space="preserve">plnění je </w:t>
      </w:r>
      <w:r w:rsidR="009C06B5" w:rsidRPr="00841B6E">
        <w:rPr>
          <w:rFonts w:ascii="Arial" w:hAnsi="Arial" w:cs="Arial"/>
          <w:color w:val="000000"/>
        </w:rPr>
        <w:t xml:space="preserve">nejpozději </w:t>
      </w:r>
      <w:r w:rsidR="008F726E" w:rsidRPr="00841B6E">
        <w:rPr>
          <w:rFonts w:ascii="Arial" w:hAnsi="Arial" w:cs="Arial"/>
          <w:color w:val="000000"/>
        </w:rPr>
        <w:t xml:space="preserve">do </w:t>
      </w:r>
      <w:r w:rsidR="00BC53F7" w:rsidRPr="00841B6E">
        <w:rPr>
          <w:rFonts w:ascii="Arial" w:hAnsi="Arial" w:cs="Arial"/>
          <w:b/>
          <w:bCs/>
          <w:color w:val="000000"/>
        </w:rPr>
        <w:t>3</w:t>
      </w:r>
      <w:r w:rsidR="00764EF2">
        <w:rPr>
          <w:rFonts w:ascii="Arial" w:hAnsi="Arial" w:cs="Arial"/>
          <w:b/>
          <w:bCs/>
          <w:color w:val="000000"/>
        </w:rPr>
        <w:t>0</w:t>
      </w:r>
      <w:r w:rsidR="00145BFD" w:rsidRPr="00841B6E">
        <w:rPr>
          <w:rFonts w:ascii="Arial" w:hAnsi="Arial" w:cs="Arial"/>
          <w:b/>
          <w:bCs/>
          <w:color w:val="000000"/>
        </w:rPr>
        <w:t xml:space="preserve">. </w:t>
      </w:r>
      <w:r w:rsidR="00764EF2">
        <w:rPr>
          <w:rFonts w:ascii="Arial" w:hAnsi="Arial" w:cs="Arial"/>
          <w:b/>
          <w:bCs/>
          <w:color w:val="000000"/>
        </w:rPr>
        <w:t>9</w:t>
      </w:r>
      <w:r w:rsidR="00145BFD" w:rsidRPr="00841B6E">
        <w:rPr>
          <w:rFonts w:ascii="Arial" w:hAnsi="Arial" w:cs="Arial"/>
          <w:b/>
          <w:bCs/>
          <w:color w:val="000000"/>
        </w:rPr>
        <w:t>. 20</w:t>
      </w:r>
      <w:r w:rsidR="00D9630E" w:rsidRPr="00841B6E">
        <w:rPr>
          <w:rFonts w:ascii="Arial" w:hAnsi="Arial" w:cs="Arial"/>
          <w:b/>
          <w:bCs/>
          <w:color w:val="000000"/>
        </w:rPr>
        <w:t>2</w:t>
      </w:r>
      <w:r w:rsidR="00841B6E" w:rsidRPr="00841B6E">
        <w:rPr>
          <w:rFonts w:ascii="Arial" w:hAnsi="Arial" w:cs="Arial"/>
          <w:b/>
          <w:bCs/>
          <w:color w:val="000000"/>
        </w:rPr>
        <w:t>5</w:t>
      </w:r>
      <w:r w:rsidR="00AE68ED" w:rsidRPr="00841B6E">
        <w:rPr>
          <w:rFonts w:ascii="Arial" w:hAnsi="Arial" w:cs="Arial"/>
          <w:color w:val="000000"/>
        </w:rPr>
        <w:t xml:space="preserve"> </w:t>
      </w:r>
      <w:r w:rsidRPr="00841B6E">
        <w:rPr>
          <w:rFonts w:ascii="Arial" w:hAnsi="Arial" w:cs="Arial"/>
          <w:color w:val="000000"/>
        </w:rPr>
        <w:t>s tím</w:t>
      </w:r>
      <w:r w:rsidRPr="00913183">
        <w:rPr>
          <w:rFonts w:ascii="Arial" w:hAnsi="Arial" w:cs="Arial"/>
          <w:color w:val="000000"/>
        </w:rPr>
        <w:t>,</w:t>
      </w:r>
      <w:r w:rsidRPr="00E10D79">
        <w:rPr>
          <w:rFonts w:ascii="Arial" w:hAnsi="Arial" w:cs="Arial"/>
          <w:color w:val="000000"/>
        </w:rPr>
        <w:t xml:space="preserve"> že zakázku je možno splnit i před termínem uvedeným pro dokončení</w:t>
      </w:r>
      <w:r w:rsidR="00764EF2">
        <w:rPr>
          <w:rFonts w:ascii="Arial" w:hAnsi="Arial" w:cs="Arial"/>
          <w:color w:val="000000"/>
        </w:rPr>
        <w:t>, avšak po dohodě s Kupujícím s ohledem na skutečnost, že v místě dodání budou probíhat stavební práce a je třeba dodávku s tímto koordinovat.</w:t>
      </w:r>
    </w:p>
    <w:p w14:paraId="022EECCF" w14:textId="77777777" w:rsidR="00ED4B10" w:rsidRPr="00AA3147" w:rsidRDefault="00ED4B10" w:rsidP="00BC53F7">
      <w:pPr>
        <w:pStyle w:val="Nadpis1"/>
        <w:spacing w:after="240"/>
        <w:jc w:val="both"/>
        <w:rPr>
          <w:rFonts w:ascii="Arial" w:hAnsi="Arial" w:cs="Arial"/>
          <w:b w:val="0"/>
          <w:sz w:val="20"/>
        </w:rPr>
      </w:pPr>
      <w:r w:rsidRPr="00524BCB">
        <w:rPr>
          <w:rFonts w:ascii="Arial" w:hAnsi="Arial" w:cs="Arial"/>
          <w:sz w:val="20"/>
        </w:rPr>
        <w:t xml:space="preserve">Místo </w:t>
      </w:r>
      <w:r w:rsidRPr="00AA3147">
        <w:rPr>
          <w:rFonts w:ascii="Arial" w:hAnsi="Arial" w:cs="Arial"/>
          <w:sz w:val="20"/>
        </w:rPr>
        <w:t>plnění:</w:t>
      </w:r>
    </w:p>
    <w:p w14:paraId="7A98152D" w14:textId="37716ACA" w:rsidR="00764EF2" w:rsidRPr="00841B6E" w:rsidRDefault="00764EF2" w:rsidP="00764EF2">
      <w:pPr>
        <w:jc w:val="both"/>
        <w:rPr>
          <w:rFonts w:ascii="Arial" w:hAnsi="Arial" w:cs="Arial"/>
          <w:b/>
          <w:noProof/>
        </w:rPr>
      </w:pPr>
      <w:r w:rsidRPr="00771C46">
        <w:rPr>
          <w:rFonts w:ascii="Arial" w:hAnsi="Arial" w:cs="Arial"/>
          <w:bCs/>
        </w:rPr>
        <w:t xml:space="preserve">Obec Krchleby, </w:t>
      </w:r>
      <w:r w:rsidRPr="00764EF2">
        <w:rPr>
          <w:rFonts w:ascii="Arial" w:hAnsi="Arial" w:cs="Arial"/>
          <w:bCs/>
        </w:rPr>
        <w:t>pozemek p. č. st.</w:t>
      </w:r>
      <w:proofErr w:type="gramStart"/>
      <w:r w:rsidRPr="00764EF2">
        <w:rPr>
          <w:rFonts w:ascii="Arial" w:hAnsi="Arial" w:cs="Arial"/>
          <w:bCs/>
        </w:rPr>
        <w:t>90  v</w:t>
      </w:r>
      <w:proofErr w:type="gramEnd"/>
      <w:r w:rsidRPr="00764EF2">
        <w:rPr>
          <w:rFonts w:ascii="Arial" w:hAnsi="Arial" w:cs="Arial"/>
          <w:bCs/>
        </w:rPr>
        <w:t xml:space="preserve"> k. </w:t>
      </w:r>
      <w:proofErr w:type="spellStart"/>
      <w:r w:rsidRPr="00764EF2">
        <w:rPr>
          <w:rFonts w:ascii="Arial" w:hAnsi="Arial" w:cs="Arial"/>
          <w:bCs/>
        </w:rPr>
        <w:t>ú.</w:t>
      </w:r>
      <w:proofErr w:type="spellEnd"/>
      <w:r w:rsidRPr="00764EF2">
        <w:rPr>
          <w:rFonts w:ascii="Arial" w:hAnsi="Arial" w:cs="Arial"/>
          <w:bCs/>
        </w:rPr>
        <w:t xml:space="preserve"> Krchleby u Nymburka</w:t>
      </w:r>
      <w:r>
        <w:rPr>
          <w:rFonts w:ascii="Arial" w:hAnsi="Arial" w:cs="Arial"/>
          <w:bCs/>
        </w:rPr>
        <w:t xml:space="preserve"> </w:t>
      </w:r>
      <w:r w:rsidRPr="00764EF2">
        <w:rPr>
          <w:rFonts w:ascii="Arial" w:hAnsi="Arial" w:cs="Arial"/>
          <w:bCs/>
        </w:rPr>
        <w:t>(674478)</w:t>
      </w:r>
    </w:p>
    <w:p w14:paraId="63AE8213" w14:textId="77777777" w:rsidR="004C27D6" w:rsidRPr="00E477AD" w:rsidRDefault="004C27D6" w:rsidP="004C27D6">
      <w:pPr>
        <w:jc w:val="both"/>
        <w:rPr>
          <w:rFonts w:ascii="Arial" w:hAnsi="Arial" w:cs="Arial"/>
          <w:b/>
        </w:rPr>
      </w:pPr>
    </w:p>
    <w:p w14:paraId="38C10B63" w14:textId="77777777" w:rsidR="00B92470" w:rsidRPr="00E477AD" w:rsidRDefault="00B92470" w:rsidP="004C27D6">
      <w:pPr>
        <w:jc w:val="both"/>
        <w:rPr>
          <w:rFonts w:ascii="Arial" w:hAnsi="Arial" w:cs="Arial"/>
          <w:b/>
        </w:rPr>
      </w:pPr>
    </w:p>
    <w:p w14:paraId="60DEB1CD" w14:textId="77777777" w:rsidR="00ED4B10" w:rsidRPr="00524BCB" w:rsidRDefault="00ED4B10" w:rsidP="004C27D6">
      <w:pPr>
        <w:jc w:val="both"/>
        <w:rPr>
          <w:rFonts w:ascii="Arial" w:hAnsi="Arial" w:cs="Arial"/>
          <w:b/>
        </w:rPr>
      </w:pPr>
      <w:r w:rsidRPr="00E477AD">
        <w:rPr>
          <w:rFonts w:ascii="Arial" w:hAnsi="Arial" w:cs="Arial"/>
          <w:b/>
        </w:rPr>
        <w:t>4. Cena</w:t>
      </w:r>
      <w:r w:rsidRPr="00524BCB">
        <w:rPr>
          <w:rFonts w:ascii="Arial" w:hAnsi="Arial" w:cs="Arial"/>
          <w:b/>
        </w:rPr>
        <w:t xml:space="preserve"> </w:t>
      </w:r>
    </w:p>
    <w:p w14:paraId="5A57E155" w14:textId="77777777" w:rsidR="00D967D1" w:rsidRPr="00524BCB" w:rsidRDefault="00D967D1" w:rsidP="00D967D1">
      <w:pPr>
        <w:rPr>
          <w:rFonts w:ascii="Arial" w:hAnsi="Arial" w:cs="Arial"/>
        </w:rPr>
      </w:pP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713"/>
        <w:gridCol w:w="1713"/>
        <w:gridCol w:w="1710"/>
      </w:tblGrid>
      <w:tr w:rsidR="00764EF2" w:rsidRPr="00524BCB" w14:paraId="43E06069" w14:textId="77777777" w:rsidTr="00764EF2">
        <w:trPr>
          <w:trHeight w:val="655"/>
          <w:jc w:val="center"/>
        </w:trPr>
        <w:tc>
          <w:tcPr>
            <w:tcW w:w="2155" w:type="pct"/>
            <w:shd w:val="clear" w:color="auto" w:fill="BFBFBF"/>
            <w:vAlign w:val="center"/>
          </w:tcPr>
          <w:p w14:paraId="786C6E3D" w14:textId="77777777" w:rsidR="00764EF2" w:rsidRPr="00524BCB" w:rsidRDefault="00764EF2" w:rsidP="003B0A9F">
            <w:pPr>
              <w:jc w:val="center"/>
              <w:rPr>
                <w:rFonts w:ascii="Arial" w:hAnsi="Arial" w:cs="Arial"/>
                <w:b/>
              </w:rPr>
            </w:pPr>
            <w:r w:rsidRPr="00524BCB">
              <w:rPr>
                <w:rFonts w:ascii="Arial" w:hAnsi="Arial" w:cs="Arial"/>
                <w:b/>
              </w:rPr>
              <w:t>Název položky</w:t>
            </w:r>
          </w:p>
        </w:tc>
        <w:tc>
          <w:tcPr>
            <w:tcW w:w="949" w:type="pct"/>
            <w:shd w:val="clear" w:color="auto" w:fill="BFBFBF"/>
          </w:tcPr>
          <w:p w14:paraId="0892F183" w14:textId="7DA069D8" w:rsidR="00764EF2" w:rsidRPr="001C679A" w:rsidRDefault="00764EF2" w:rsidP="001C679A">
            <w:pPr>
              <w:pStyle w:val="Nadpis1"/>
              <w:jc w:val="center"/>
              <w:rPr>
                <w:rFonts w:ascii="Arial" w:hAnsi="Arial" w:cs="Arial"/>
                <w:u w:val="none"/>
              </w:rPr>
            </w:pPr>
            <w:r w:rsidRPr="001C679A">
              <w:rPr>
                <w:rFonts w:ascii="Arial" w:hAnsi="Arial" w:cs="Arial"/>
                <w:sz w:val="20"/>
                <w:szCs w:val="16"/>
                <w:u w:val="none"/>
              </w:rPr>
              <w:t>Bez DPH</w:t>
            </w:r>
          </w:p>
        </w:tc>
        <w:tc>
          <w:tcPr>
            <w:tcW w:w="949" w:type="pct"/>
            <w:shd w:val="clear" w:color="auto" w:fill="BFBFBF"/>
            <w:vAlign w:val="center"/>
          </w:tcPr>
          <w:p w14:paraId="68578DA3" w14:textId="006D9FAA" w:rsidR="00764EF2" w:rsidRPr="00524BCB" w:rsidRDefault="00764EF2" w:rsidP="003B0A9F">
            <w:pPr>
              <w:jc w:val="center"/>
              <w:rPr>
                <w:rFonts w:ascii="Arial" w:hAnsi="Arial" w:cs="Arial"/>
                <w:b/>
              </w:rPr>
            </w:pPr>
            <w:r w:rsidRPr="00524BCB">
              <w:rPr>
                <w:rFonts w:ascii="Arial" w:hAnsi="Arial" w:cs="Arial"/>
                <w:b/>
              </w:rPr>
              <w:t>DPH 21 %</w:t>
            </w:r>
          </w:p>
        </w:tc>
        <w:tc>
          <w:tcPr>
            <w:tcW w:w="947" w:type="pct"/>
            <w:shd w:val="clear" w:color="auto" w:fill="BFBFBF"/>
            <w:vAlign w:val="center"/>
          </w:tcPr>
          <w:p w14:paraId="01E1860D" w14:textId="77777777" w:rsidR="00764EF2" w:rsidRPr="00524BCB" w:rsidRDefault="00764EF2" w:rsidP="003B0A9F">
            <w:pPr>
              <w:jc w:val="center"/>
              <w:rPr>
                <w:rFonts w:ascii="Arial" w:hAnsi="Arial" w:cs="Arial"/>
                <w:b/>
              </w:rPr>
            </w:pPr>
            <w:r w:rsidRPr="00524BCB">
              <w:rPr>
                <w:rFonts w:ascii="Arial" w:hAnsi="Arial" w:cs="Arial"/>
                <w:b/>
              </w:rPr>
              <w:t>vč. DPH</w:t>
            </w:r>
          </w:p>
        </w:tc>
      </w:tr>
      <w:tr w:rsidR="00764EF2" w:rsidRPr="00524BCB" w14:paraId="43F37CB0" w14:textId="77777777" w:rsidTr="00852F4E">
        <w:trPr>
          <w:trHeight w:val="435"/>
          <w:jc w:val="center"/>
        </w:trPr>
        <w:tc>
          <w:tcPr>
            <w:tcW w:w="2155" w:type="pct"/>
            <w:vAlign w:val="center"/>
          </w:tcPr>
          <w:p w14:paraId="44BC50AF" w14:textId="77777777" w:rsidR="00764EF2" w:rsidRPr="00524BCB" w:rsidRDefault="00764EF2" w:rsidP="00AA3147">
            <w:pPr>
              <w:jc w:val="both"/>
              <w:rPr>
                <w:rFonts w:ascii="Arial" w:hAnsi="Arial" w:cs="Arial"/>
                <w:b/>
                <w:noProof/>
              </w:rPr>
            </w:pPr>
            <w:r w:rsidRPr="00524BCB">
              <w:rPr>
                <w:rFonts w:ascii="Arial" w:hAnsi="Arial" w:cs="Arial"/>
                <w:b/>
                <w:noProof/>
              </w:rPr>
              <w:t>CENA CELKEM</w:t>
            </w:r>
          </w:p>
        </w:tc>
        <w:tc>
          <w:tcPr>
            <w:tcW w:w="949" w:type="pct"/>
            <w:vAlign w:val="center"/>
          </w:tcPr>
          <w:p w14:paraId="680B59B6" w14:textId="4FE3FF01" w:rsidR="00764EF2" w:rsidRPr="00524BCB" w:rsidRDefault="00764EF2" w:rsidP="00AA3147">
            <w:pPr>
              <w:jc w:val="center"/>
              <w:rPr>
                <w:rFonts w:ascii="Arial" w:hAnsi="Arial" w:cs="Arial"/>
                <w:b/>
              </w:rPr>
            </w:pPr>
            <w:r w:rsidRPr="00793AD4">
              <w:rPr>
                <w:rFonts w:ascii="Arial" w:hAnsi="Arial" w:cs="Arial"/>
                <w:b/>
                <w:highlight w:val="yellow"/>
              </w:rPr>
              <w:t>x</w:t>
            </w:r>
          </w:p>
        </w:tc>
        <w:tc>
          <w:tcPr>
            <w:tcW w:w="949" w:type="pct"/>
            <w:vAlign w:val="center"/>
          </w:tcPr>
          <w:p w14:paraId="74EE80F6" w14:textId="78BAB315" w:rsidR="00764EF2" w:rsidRPr="00524BCB" w:rsidRDefault="00764EF2" w:rsidP="00AA3147">
            <w:pPr>
              <w:jc w:val="center"/>
              <w:rPr>
                <w:rFonts w:ascii="Arial" w:hAnsi="Arial" w:cs="Arial"/>
                <w:b/>
              </w:rPr>
            </w:pPr>
            <w:r w:rsidRPr="00793AD4">
              <w:rPr>
                <w:rFonts w:ascii="Arial" w:hAnsi="Arial" w:cs="Arial"/>
                <w:b/>
                <w:highlight w:val="yellow"/>
              </w:rPr>
              <w:t>x</w:t>
            </w:r>
          </w:p>
        </w:tc>
        <w:tc>
          <w:tcPr>
            <w:tcW w:w="947" w:type="pct"/>
            <w:vAlign w:val="center"/>
          </w:tcPr>
          <w:p w14:paraId="7CD64A76" w14:textId="17ABD951" w:rsidR="00764EF2" w:rsidRPr="00524BCB" w:rsidRDefault="00764EF2" w:rsidP="00AA3147">
            <w:pPr>
              <w:rPr>
                <w:rFonts w:ascii="Arial" w:hAnsi="Arial" w:cs="Arial"/>
                <w:b/>
              </w:rPr>
            </w:pPr>
            <w:r w:rsidRPr="00793AD4">
              <w:rPr>
                <w:rFonts w:ascii="Arial" w:hAnsi="Arial" w:cs="Arial"/>
                <w:b/>
                <w:highlight w:val="yellow"/>
              </w:rPr>
              <w:t>x</w:t>
            </w:r>
          </w:p>
        </w:tc>
      </w:tr>
    </w:tbl>
    <w:p w14:paraId="6F035476" w14:textId="77777777" w:rsidR="00DC6105" w:rsidRPr="00524BCB" w:rsidRDefault="00DC6105" w:rsidP="00D967D1">
      <w:pPr>
        <w:rPr>
          <w:rFonts w:ascii="Arial" w:hAnsi="Arial" w:cs="Arial"/>
        </w:rPr>
      </w:pPr>
    </w:p>
    <w:p w14:paraId="6DCC1B9D" w14:textId="77777777" w:rsidR="00ED4B10" w:rsidRPr="00524BCB" w:rsidRDefault="00ED4B10" w:rsidP="00612329">
      <w:pPr>
        <w:jc w:val="both"/>
        <w:rPr>
          <w:rFonts w:ascii="Arial" w:hAnsi="Arial" w:cs="Arial"/>
        </w:rPr>
      </w:pPr>
      <w:r w:rsidRPr="00524BCB">
        <w:rPr>
          <w:rFonts w:ascii="Arial" w:hAnsi="Arial" w:cs="Arial"/>
        </w:rPr>
        <w:t>Cena předmětu plnění je nejvýše přípustná a nepřekročitelná a bude platná po celou dobu realizace a obsahuje všechny náklady spojené s výrobou, dodáním, a plněním této smlouvy.</w:t>
      </w:r>
    </w:p>
    <w:p w14:paraId="4A4C53D7" w14:textId="77777777" w:rsidR="00DD5BBC" w:rsidRDefault="00DD5BBC" w:rsidP="00612329">
      <w:pPr>
        <w:jc w:val="both"/>
        <w:rPr>
          <w:rFonts w:ascii="Arial" w:hAnsi="Arial" w:cs="Arial"/>
        </w:rPr>
      </w:pPr>
      <w:r w:rsidRPr="00524BCB">
        <w:rPr>
          <w:rFonts w:ascii="Arial" w:hAnsi="Arial" w:cs="Arial"/>
        </w:rPr>
        <w:t>Překročení ceny předmětu plnění je možné pouze v souvislosti se změnou daňových předpisů.</w:t>
      </w:r>
    </w:p>
    <w:p w14:paraId="6D39380B" w14:textId="77777777" w:rsidR="008C2828" w:rsidRDefault="008C2828">
      <w:pPr>
        <w:rPr>
          <w:rFonts w:ascii="Arial" w:hAnsi="Arial" w:cs="Arial"/>
          <w:b/>
          <w:u w:val="single"/>
        </w:rPr>
      </w:pPr>
    </w:p>
    <w:p w14:paraId="4727EF23" w14:textId="77777777" w:rsidR="00C5548C" w:rsidRDefault="00C5548C" w:rsidP="002311F8">
      <w:pPr>
        <w:rPr>
          <w:rFonts w:ascii="Arial" w:hAnsi="Arial" w:cs="Arial"/>
          <w:b/>
          <w:u w:val="single"/>
        </w:rPr>
      </w:pPr>
    </w:p>
    <w:p w14:paraId="620DF657" w14:textId="77777777" w:rsidR="002311F8" w:rsidRDefault="00ED4B10" w:rsidP="002311F8">
      <w:pPr>
        <w:rPr>
          <w:rFonts w:ascii="Arial" w:hAnsi="Arial" w:cs="Arial"/>
        </w:rPr>
      </w:pPr>
      <w:r w:rsidRPr="00524BCB">
        <w:rPr>
          <w:rFonts w:ascii="Arial" w:hAnsi="Arial" w:cs="Arial"/>
          <w:b/>
          <w:u w:val="single"/>
        </w:rPr>
        <w:t>5. Platební podmínky:</w:t>
      </w:r>
      <w:r w:rsidRPr="00524BCB">
        <w:rPr>
          <w:rFonts w:ascii="Arial" w:hAnsi="Arial" w:cs="Arial"/>
        </w:rPr>
        <w:tab/>
      </w:r>
    </w:p>
    <w:p w14:paraId="4CB065A2" w14:textId="77777777" w:rsidR="002311F8" w:rsidRDefault="002311F8" w:rsidP="002311F8">
      <w:pPr>
        <w:rPr>
          <w:rFonts w:ascii="Arial" w:hAnsi="Arial" w:cs="Arial"/>
        </w:rPr>
      </w:pPr>
    </w:p>
    <w:p w14:paraId="2637E5A0" w14:textId="251A2BA8" w:rsidR="002311F8" w:rsidRPr="00AA3147" w:rsidRDefault="00AA26D9" w:rsidP="00603759">
      <w:pPr>
        <w:jc w:val="both"/>
        <w:rPr>
          <w:rFonts w:ascii="Arial" w:hAnsi="Arial" w:cs="Arial"/>
        </w:rPr>
      </w:pPr>
      <w:r w:rsidRPr="00AA3147">
        <w:rPr>
          <w:rFonts w:ascii="Arial" w:hAnsi="Arial" w:cs="Arial"/>
        </w:rPr>
        <w:t xml:space="preserve">Zboží dle smlouvy bude uhrazeno po dodání na základě vystaveného daňového dokladu. Splatnost je </w:t>
      </w:r>
      <w:r w:rsidR="0061291C" w:rsidRPr="00AA3147">
        <w:rPr>
          <w:rFonts w:ascii="Arial" w:hAnsi="Arial" w:cs="Arial"/>
        </w:rPr>
        <w:t xml:space="preserve">min. </w:t>
      </w:r>
      <w:r w:rsidRPr="00AA3147">
        <w:rPr>
          <w:rFonts w:ascii="Arial" w:hAnsi="Arial" w:cs="Arial"/>
        </w:rPr>
        <w:t>30 dnů od doručení daňového dokladu.</w:t>
      </w:r>
      <w:r w:rsidR="00301A84" w:rsidRPr="00AA3147">
        <w:rPr>
          <w:rFonts w:ascii="Arial" w:hAnsi="Arial" w:cs="Arial"/>
        </w:rPr>
        <w:t xml:space="preserve"> Dílčí fakturace za dodané a převzaté položky z dodávky je možná po dohodě smluvních stran.</w:t>
      </w:r>
    </w:p>
    <w:p w14:paraId="4970E292" w14:textId="77777777" w:rsidR="002311F8" w:rsidRPr="00AA3147" w:rsidRDefault="002311F8" w:rsidP="00603759">
      <w:pPr>
        <w:jc w:val="both"/>
        <w:rPr>
          <w:rFonts w:ascii="Arial" w:hAnsi="Arial" w:cs="Arial"/>
        </w:rPr>
      </w:pPr>
    </w:p>
    <w:p w14:paraId="0AB0E4C4" w14:textId="4C47E033" w:rsidR="002573DA" w:rsidRPr="008F726E" w:rsidRDefault="002573DA" w:rsidP="00603759">
      <w:pPr>
        <w:jc w:val="both"/>
        <w:rPr>
          <w:rFonts w:ascii="Arial" w:hAnsi="Arial" w:cs="Arial"/>
        </w:rPr>
      </w:pPr>
      <w:r w:rsidRPr="00AA3147">
        <w:rPr>
          <w:rFonts w:ascii="Arial" w:hAnsi="Arial" w:cs="Arial"/>
        </w:rPr>
        <w:t xml:space="preserve">Faktura musí být doručena kupujícímu nejpozději do </w:t>
      </w:r>
      <w:r w:rsidR="00AA26D9" w:rsidRPr="00AA3147">
        <w:rPr>
          <w:rFonts w:ascii="Arial" w:hAnsi="Arial" w:cs="Arial"/>
        </w:rPr>
        <w:t>5</w:t>
      </w:r>
      <w:r w:rsidRPr="00AA3147">
        <w:rPr>
          <w:rFonts w:ascii="Arial" w:hAnsi="Arial" w:cs="Arial"/>
        </w:rPr>
        <w:t xml:space="preserve"> pracovních dnů od jejího vystavení. Bude-li faktura obsahovat nesprávné náležitosti, nebo bude-li ve faktuře některá z náležitostí chybět, nebo nebude-li cena odpovídat údajům uvedeným v nabídce, resp. v kupní smlouvě, bude kupující oprávněn fakturu vrátit prodávajícímu</w:t>
      </w:r>
      <w:r w:rsidR="00ED3DF0" w:rsidRPr="00AA3147">
        <w:rPr>
          <w:rFonts w:ascii="Arial" w:hAnsi="Arial" w:cs="Arial"/>
        </w:rPr>
        <w:t>,</w:t>
      </w:r>
      <w:r w:rsidRPr="00AA3147">
        <w:rPr>
          <w:rFonts w:ascii="Arial" w:hAnsi="Arial" w:cs="Arial"/>
        </w:rPr>
        <w:t xml:space="preserve"> a to do data splatnosti. Splatnost opravené faktury se bude počítat ode dne doručení obdobně.</w:t>
      </w:r>
      <w:r w:rsidR="00AE68ED" w:rsidRPr="00AA3147">
        <w:rPr>
          <w:rFonts w:ascii="Arial" w:hAnsi="Arial" w:cs="Arial"/>
        </w:rPr>
        <w:t xml:space="preserve"> </w:t>
      </w:r>
      <w:r w:rsidR="00DC6105" w:rsidRPr="00AA3147">
        <w:rPr>
          <w:rFonts w:ascii="Arial" w:hAnsi="Arial" w:cs="Arial"/>
        </w:rPr>
        <w:t xml:space="preserve">Na veškerých fakturách bude uvedeno číslo projektu </w:t>
      </w:r>
      <w:r w:rsidR="00764EF2" w:rsidRPr="00764EF2">
        <w:rPr>
          <w:rFonts w:ascii="Arial" w:hAnsi="Arial" w:cs="Arial"/>
          <w:b/>
          <w:bCs/>
        </w:rPr>
        <w:t>CZ.06.05.01/00/22_048/0006372</w:t>
      </w:r>
      <w:r w:rsidR="005C4F00" w:rsidRPr="00AA3147">
        <w:rPr>
          <w:rFonts w:ascii="Arial" w:hAnsi="Arial" w:cs="Arial"/>
        </w:rPr>
        <w:t xml:space="preserve"> a název projektu </w:t>
      </w:r>
      <w:r w:rsidR="005C4F00" w:rsidRPr="00AA3147">
        <w:rPr>
          <w:rFonts w:ascii="Arial" w:hAnsi="Arial" w:cs="Arial"/>
          <w:b/>
        </w:rPr>
        <w:t>„</w:t>
      </w:r>
      <w:r w:rsidR="00764EF2" w:rsidRPr="00764EF2">
        <w:rPr>
          <w:rFonts w:ascii="Arial" w:hAnsi="Arial" w:cs="Arial"/>
          <w:b/>
          <w:bCs/>
        </w:rPr>
        <w:t>Rekonstrukce školní družiny ZŠ Krchleby</w:t>
      </w:r>
      <w:r w:rsidR="005C4F00" w:rsidRPr="00AA3147">
        <w:rPr>
          <w:rFonts w:ascii="Arial" w:hAnsi="Arial" w:cs="Arial"/>
          <w:b/>
        </w:rPr>
        <w:t>“</w:t>
      </w:r>
      <w:r w:rsidR="005C4F00" w:rsidRPr="00AA3147">
        <w:rPr>
          <w:rFonts w:ascii="Arial" w:hAnsi="Arial" w:cs="Arial"/>
        </w:rPr>
        <w:t>.</w:t>
      </w:r>
    </w:p>
    <w:p w14:paraId="3F44F1FE" w14:textId="77777777" w:rsidR="004A489D" w:rsidRPr="00524BCB" w:rsidRDefault="004A489D">
      <w:pPr>
        <w:rPr>
          <w:rFonts w:ascii="Arial" w:hAnsi="Arial" w:cs="Arial"/>
          <w:b/>
          <w:u w:val="single"/>
        </w:rPr>
      </w:pPr>
    </w:p>
    <w:p w14:paraId="53047F5B" w14:textId="77777777" w:rsidR="004A489D" w:rsidRPr="00524BCB" w:rsidRDefault="004A489D">
      <w:pPr>
        <w:rPr>
          <w:rFonts w:ascii="Arial" w:hAnsi="Arial" w:cs="Arial"/>
          <w:b/>
          <w:u w:val="single"/>
        </w:rPr>
      </w:pPr>
    </w:p>
    <w:p w14:paraId="6E9696FB" w14:textId="77777777" w:rsidR="00ED4B10" w:rsidRPr="00524BCB" w:rsidRDefault="00ED4B10">
      <w:pPr>
        <w:rPr>
          <w:rFonts w:ascii="Arial" w:hAnsi="Arial" w:cs="Arial"/>
          <w:b/>
          <w:u w:val="single"/>
        </w:rPr>
      </w:pPr>
      <w:r w:rsidRPr="00524BCB">
        <w:rPr>
          <w:rFonts w:ascii="Arial" w:hAnsi="Arial" w:cs="Arial"/>
          <w:b/>
          <w:u w:val="single"/>
        </w:rPr>
        <w:t>6. Předání a převzetí zboží</w:t>
      </w:r>
    </w:p>
    <w:p w14:paraId="222AFB9E" w14:textId="77777777" w:rsidR="00ED4B10" w:rsidRPr="00524BCB" w:rsidRDefault="00ED4B10">
      <w:pPr>
        <w:rPr>
          <w:rFonts w:ascii="Arial" w:hAnsi="Arial" w:cs="Arial"/>
          <w:b/>
          <w:u w:val="single"/>
        </w:rPr>
      </w:pPr>
    </w:p>
    <w:p w14:paraId="6603AD8B" w14:textId="77777777" w:rsidR="00ED4B10" w:rsidRPr="00524BCB" w:rsidRDefault="00ED4B10">
      <w:pPr>
        <w:spacing w:before="120" w:line="240" w:lineRule="atLeast"/>
        <w:jc w:val="both"/>
        <w:rPr>
          <w:rFonts w:ascii="Arial" w:hAnsi="Arial" w:cs="Arial"/>
        </w:rPr>
      </w:pPr>
      <w:r w:rsidRPr="00524BCB">
        <w:rPr>
          <w:rFonts w:ascii="Arial" w:hAnsi="Arial" w:cs="Arial"/>
        </w:rPr>
        <w:lastRenderedPageBreak/>
        <w:t>Prodávající vyzve kupujícího písemně k převzetí zboží minimálně 1 týden před termínem předání.</w:t>
      </w:r>
    </w:p>
    <w:p w14:paraId="3625A2D6" w14:textId="77777777" w:rsidR="00ED4B10" w:rsidRPr="00524BCB" w:rsidRDefault="00ED4B10">
      <w:pPr>
        <w:spacing w:before="120" w:line="240" w:lineRule="atLeast"/>
        <w:jc w:val="both"/>
        <w:rPr>
          <w:rFonts w:ascii="Arial" w:hAnsi="Arial" w:cs="Arial"/>
        </w:rPr>
      </w:pPr>
      <w:r w:rsidRPr="00524BCB">
        <w:rPr>
          <w:rFonts w:ascii="Arial" w:hAnsi="Arial" w:cs="Arial"/>
        </w:rPr>
        <w:t>Zboží bude předáno na základě předávacího protokolu po provedení zkoušek v místě plnění.</w:t>
      </w:r>
    </w:p>
    <w:p w14:paraId="5CE4B073" w14:textId="404B2263" w:rsidR="0012005A" w:rsidRPr="00524BCB" w:rsidRDefault="00F61FD0" w:rsidP="004A489D">
      <w:pPr>
        <w:jc w:val="both"/>
        <w:rPr>
          <w:rFonts w:ascii="Arial" w:hAnsi="Arial" w:cs="Arial"/>
          <w:bCs/>
        </w:rPr>
      </w:pPr>
      <w:r w:rsidRPr="00524BCB">
        <w:rPr>
          <w:rFonts w:ascii="Arial" w:hAnsi="Arial" w:cs="Arial"/>
        </w:rPr>
        <w:t xml:space="preserve">Splněním dodávky </w:t>
      </w:r>
      <w:r w:rsidR="0064588F" w:rsidRPr="00524BCB">
        <w:rPr>
          <w:rFonts w:ascii="Arial" w:hAnsi="Arial" w:cs="Arial"/>
        </w:rPr>
        <w:t xml:space="preserve">se rozumí předání a převzetí </w:t>
      </w:r>
      <w:r w:rsidR="00EC4C19" w:rsidRPr="00524BCB">
        <w:rPr>
          <w:rFonts w:ascii="Arial" w:hAnsi="Arial" w:cs="Arial"/>
        </w:rPr>
        <w:t>zboží</w:t>
      </w:r>
      <w:r w:rsidR="0030778D">
        <w:rPr>
          <w:rFonts w:ascii="Arial" w:hAnsi="Arial" w:cs="Arial"/>
        </w:rPr>
        <w:t xml:space="preserve"> </w:t>
      </w:r>
      <w:r w:rsidRPr="00524BCB">
        <w:rPr>
          <w:rFonts w:ascii="Arial" w:hAnsi="Arial" w:cs="Arial"/>
        </w:rPr>
        <w:t xml:space="preserve">bez zjevných vad a nedodělků, uvedení předmětu dodávky do provozu, dodání všech požadovaných dokladů spojených s předmětem zakázky podle právních předpisů a technických </w:t>
      </w:r>
      <w:r w:rsidR="00A07F8B">
        <w:rPr>
          <w:rFonts w:ascii="Arial" w:hAnsi="Arial" w:cs="Arial"/>
        </w:rPr>
        <w:t>norem.</w:t>
      </w:r>
    </w:p>
    <w:p w14:paraId="4C521B45" w14:textId="77777777" w:rsidR="00F61FD0" w:rsidRPr="00524BCB" w:rsidRDefault="00F61FD0" w:rsidP="0012005A">
      <w:pPr>
        <w:ind w:left="720"/>
        <w:jc w:val="both"/>
        <w:rPr>
          <w:rFonts w:ascii="Arial" w:hAnsi="Arial" w:cs="Arial"/>
          <w:bCs/>
        </w:rPr>
      </w:pPr>
    </w:p>
    <w:p w14:paraId="04ED0AB3" w14:textId="77777777" w:rsidR="00ED4B10" w:rsidRPr="00524BCB" w:rsidRDefault="00F61FD0" w:rsidP="00F456F7">
      <w:pPr>
        <w:spacing w:before="120" w:line="240" w:lineRule="atLeast"/>
        <w:jc w:val="both"/>
        <w:rPr>
          <w:rFonts w:ascii="Arial" w:hAnsi="Arial" w:cs="Arial"/>
        </w:rPr>
      </w:pPr>
      <w:r w:rsidRPr="00524BCB">
        <w:rPr>
          <w:rFonts w:ascii="Arial" w:hAnsi="Arial" w:cs="Arial"/>
        </w:rPr>
        <w:t>Dodávku vykazující zjevné vady a nedodělky není povinen kupující převzít a zaplatit za ni sjednanou cenu.</w:t>
      </w:r>
    </w:p>
    <w:p w14:paraId="2A8B524A" w14:textId="77777777" w:rsidR="00ED4B10" w:rsidRPr="00524BCB" w:rsidRDefault="00ED4B10">
      <w:pPr>
        <w:pStyle w:val="Nadpis1"/>
        <w:rPr>
          <w:rFonts w:ascii="Arial" w:hAnsi="Arial" w:cs="Arial"/>
          <w:sz w:val="20"/>
        </w:rPr>
      </w:pPr>
      <w:r w:rsidRPr="00524BCB">
        <w:rPr>
          <w:rFonts w:ascii="Arial" w:hAnsi="Arial" w:cs="Arial"/>
          <w:sz w:val="20"/>
        </w:rPr>
        <w:t>7. Odpovědnost za vady, Záruky</w:t>
      </w:r>
    </w:p>
    <w:p w14:paraId="3DE09855" w14:textId="77777777" w:rsidR="00ED4B10" w:rsidRPr="00524BCB" w:rsidRDefault="00ED4B10">
      <w:pPr>
        <w:rPr>
          <w:rFonts w:ascii="Arial" w:hAnsi="Arial" w:cs="Arial"/>
          <w:b/>
          <w:u w:val="single"/>
        </w:rPr>
      </w:pPr>
    </w:p>
    <w:p w14:paraId="6C40B83D" w14:textId="77777777" w:rsidR="00ED4B10" w:rsidRDefault="00ED4B10">
      <w:pPr>
        <w:spacing w:before="120" w:line="240" w:lineRule="atLeast"/>
        <w:jc w:val="both"/>
        <w:rPr>
          <w:rFonts w:ascii="Arial" w:hAnsi="Arial" w:cs="Arial"/>
        </w:rPr>
      </w:pPr>
      <w:r w:rsidRPr="00524BCB">
        <w:rPr>
          <w:rFonts w:ascii="Arial" w:hAnsi="Arial" w:cs="Arial"/>
        </w:rPr>
        <w:t>Nebezpečí škody za zboží přejde na kupujícího převzetím v místě plnění.</w:t>
      </w:r>
    </w:p>
    <w:p w14:paraId="46189C4B" w14:textId="77777777" w:rsidR="00F85506" w:rsidRPr="00524BCB" w:rsidRDefault="00F85506">
      <w:pPr>
        <w:rPr>
          <w:rFonts w:ascii="Arial" w:hAnsi="Arial" w:cs="Arial"/>
          <w:b/>
          <w:u w:val="single"/>
        </w:rPr>
      </w:pPr>
    </w:p>
    <w:p w14:paraId="3930C81B" w14:textId="77777777" w:rsidR="00ED4B10" w:rsidRPr="00524BCB" w:rsidRDefault="004E6415">
      <w:pPr>
        <w:rPr>
          <w:rFonts w:ascii="Arial" w:hAnsi="Arial" w:cs="Arial"/>
        </w:rPr>
      </w:pPr>
      <w:r w:rsidRPr="00524BCB">
        <w:rPr>
          <w:rFonts w:ascii="Arial" w:hAnsi="Arial" w:cs="Arial"/>
          <w:b/>
          <w:u w:val="single"/>
        </w:rPr>
        <w:t xml:space="preserve">8. </w:t>
      </w:r>
      <w:r w:rsidR="00ED4B10" w:rsidRPr="00524BCB">
        <w:rPr>
          <w:rFonts w:ascii="Arial" w:hAnsi="Arial" w:cs="Arial"/>
          <w:b/>
          <w:u w:val="single"/>
        </w:rPr>
        <w:t xml:space="preserve">Záruční </w:t>
      </w:r>
      <w:r w:rsidR="00023222" w:rsidRPr="00524BCB">
        <w:rPr>
          <w:rFonts w:ascii="Arial" w:hAnsi="Arial" w:cs="Arial"/>
          <w:b/>
          <w:u w:val="single"/>
        </w:rPr>
        <w:t xml:space="preserve">a pozáruční </w:t>
      </w:r>
      <w:r w:rsidR="00ED4B10" w:rsidRPr="00524BCB">
        <w:rPr>
          <w:rFonts w:ascii="Arial" w:hAnsi="Arial" w:cs="Arial"/>
          <w:b/>
          <w:u w:val="single"/>
        </w:rPr>
        <w:t>servis</w:t>
      </w:r>
    </w:p>
    <w:p w14:paraId="1F798C00" w14:textId="77777777" w:rsidR="00ED4B10" w:rsidRPr="00524BCB" w:rsidRDefault="00ED4B10" w:rsidP="002D6176">
      <w:pPr>
        <w:spacing w:before="120" w:line="240" w:lineRule="atLeast"/>
        <w:ind w:firstLine="284"/>
        <w:jc w:val="both"/>
        <w:rPr>
          <w:rFonts w:ascii="Arial" w:hAnsi="Arial" w:cs="Arial"/>
        </w:rPr>
      </w:pPr>
      <w:r w:rsidRPr="00524BCB">
        <w:rPr>
          <w:rFonts w:ascii="Arial" w:hAnsi="Arial" w:cs="Arial"/>
        </w:rPr>
        <w:t>Prodávající ručí kupujícímu za to, že předmět plnění bude dodán vyrobený podle platných technologických podmínek a technických norem v jakosti I.</w:t>
      </w:r>
    </w:p>
    <w:p w14:paraId="14FCADD3" w14:textId="78099FA6" w:rsidR="00ED4B10" w:rsidRPr="00524BCB" w:rsidRDefault="00ED4B10" w:rsidP="002D6176">
      <w:pPr>
        <w:spacing w:before="120" w:line="240" w:lineRule="atLeast"/>
        <w:ind w:firstLine="284"/>
        <w:jc w:val="both"/>
        <w:rPr>
          <w:rFonts w:ascii="Arial" w:hAnsi="Arial" w:cs="Arial"/>
        </w:rPr>
      </w:pPr>
      <w:r w:rsidRPr="00524BCB">
        <w:rPr>
          <w:rFonts w:ascii="Arial" w:hAnsi="Arial" w:cs="Arial"/>
        </w:rPr>
        <w:t xml:space="preserve">Prodávající </w:t>
      </w:r>
      <w:r w:rsidR="00FB7F4A" w:rsidRPr="00524BCB">
        <w:rPr>
          <w:rFonts w:ascii="Arial" w:hAnsi="Arial" w:cs="Arial"/>
        </w:rPr>
        <w:t>ručí</w:t>
      </w:r>
      <w:r w:rsidRPr="00524BCB">
        <w:rPr>
          <w:rFonts w:ascii="Arial" w:hAnsi="Arial" w:cs="Arial"/>
        </w:rPr>
        <w:t xml:space="preserve"> kupujícímu za bezvadnost zboží</w:t>
      </w:r>
      <w:r w:rsidR="00FB7F4A" w:rsidRPr="00524BCB">
        <w:rPr>
          <w:rFonts w:ascii="Arial" w:hAnsi="Arial" w:cs="Arial"/>
        </w:rPr>
        <w:t xml:space="preserve">, záruku za kvalitu zboží prodávající kupujícímu poskytuje </w:t>
      </w:r>
      <w:r w:rsidRPr="00524BCB">
        <w:rPr>
          <w:rFonts w:ascii="Arial" w:hAnsi="Arial" w:cs="Arial"/>
        </w:rPr>
        <w:t xml:space="preserve">po dobu </w:t>
      </w:r>
    </w:p>
    <w:p w14:paraId="3CA5389E" w14:textId="500AED41" w:rsidR="008F5779" w:rsidRDefault="00301A84" w:rsidP="002D6176">
      <w:pPr>
        <w:spacing w:before="120" w:line="240" w:lineRule="atLeast"/>
        <w:ind w:firstLine="284"/>
        <w:jc w:val="both"/>
        <w:rPr>
          <w:rFonts w:ascii="Arial" w:hAnsi="Arial" w:cs="Arial"/>
          <w:b/>
          <w:bCs/>
          <w:u w:val="single"/>
        </w:rPr>
      </w:pPr>
      <w:r w:rsidRPr="00301A84">
        <w:rPr>
          <w:rFonts w:ascii="Arial" w:hAnsi="Arial" w:cs="Arial"/>
          <w:b/>
          <w:bCs/>
          <w:u w:val="single"/>
        </w:rPr>
        <w:t xml:space="preserve">Minimálně </w:t>
      </w:r>
      <w:r w:rsidR="00CC4D9B" w:rsidRPr="00301A84">
        <w:rPr>
          <w:rFonts w:ascii="Arial" w:hAnsi="Arial" w:cs="Arial"/>
          <w:b/>
          <w:bCs/>
          <w:u w:val="single"/>
        </w:rPr>
        <w:t>24</w:t>
      </w:r>
      <w:r w:rsidR="00F85506" w:rsidRPr="00301A84">
        <w:rPr>
          <w:rFonts w:ascii="Arial" w:hAnsi="Arial" w:cs="Arial"/>
          <w:b/>
          <w:bCs/>
          <w:u w:val="single"/>
        </w:rPr>
        <w:t xml:space="preserve"> </w:t>
      </w:r>
      <w:r w:rsidR="00EC4C19" w:rsidRPr="00301A84">
        <w:rPr>
          <w:rFonts w:ascii="Arial" w:hAnsi="Arial" w:cs="Arial"/>
          <w:b/>
          <w:bCs/>
          <w:u w:val="single"/>
        </w:rPr>
        <w:t>měsíců</w:t>
      </w:r>
      <w:r w:rsidR="00F85506" w:rsidRPr="00301A84">
        <w:rPr>
          <w:rFonts w:ascii="Arial" w:hAnsi="Arial" w:cs="Arial"/>
          <w:b/>
          <w:bCs/>
          <w:u w:val="single"/>
        </w:rPr>
        <w:t xml:space="preserve"> </w:t>
      </w:r>
    </w:p>
    <w:p w14:paraId="2979CB62" w14:textId="77777777" w:rsidR="00ED4B10" w:rsidRPr="00524BCB" w:rsidRDefault="00ED4B10" w:rsidP="00FB7F4A">
      <w:pPr>
        <w:spacing w:before="120" w:line="240" w:lineRule="atLeast"/>
        <w:jc w:val="both"/>
        <w:rPr>
          <w:rFonts w:ascii="Arial" w:hAnsi="Arial" w:cs="Arial"/>
        </w:rPr>
      </w:pPr>
      <w:r w:rsidRPr="00524BCB">
        <w:rPr>
          <w:rFonts w:ascii="Arial" w:hAnsi="Arial" w:cs="Arial"/>
        </w:rPr>
        <w:t xml:space="preserve">od data převzetí </w:t>
      </w:r>
      <w:r w:rsidR="00EC4C19" w:rsidRPr="00524BCB">
        <w:rPr>
          <w:rFonts w:ascii="Arial" w:hAnsi="Arial" w:cs="Arial"/>
        </w:rPr>
        <w:t>zboží</w:t>
      </w:r>
      <w:r w:rsidRPr="00524BCB">
        <w:rPr>
          <w:rFonts w:ascii="Arial" w:hAnsi="Arial" w:cs="Arial"/>
        </w:rPr>
        <w:t xml:space="preserve"> na věcné vady, nedojde-li se strany kupujícího k porušení podmínek, za které výrobce neodpovídá</w:t>
      </w:r>
      <w:r w:rsidR="00E309FC" w:rsidRPr="00524BCB">
        <w:rPr>
          <w:rFonts w:ascii="Arial" w:hAnsi="Arial" w:cs="Arial"/>
        </w:rPr>
        <w:t>,</w:t>
      </w:r>
      <w:r w:rsidRPr="00524BCB">
        <w:rPr>
          <w:rFonts w:ascii="Arial" w:hAnsi="Arial" w:cs="Arial"/>
        </w:rPr>
        <w:t xml:space="preserve"> a byly prokazatelně způsobené neodborným používáním.</w:t>
      </w:r>
      <w:r w:rsidR="00FB7F4A" w:rsidRPr="00524BCB">
        <w:rPr>
          <w:rFonts w:ascii="Arial" w:hAnsi="Arial" w:cs="Arial"/>
        </w:rPr>
        <w:t xml:space="preserve"> Za právní vady zboží odpovídá prodávající kupujícímu bez věcného i časového omezení. </w:t>
      </w:r>
    </w:p>
    <w:p w14:paraId="407C3B1B" w14:textId="77777777" w:rsidR="00023222" w:rsidRPr="00524BCB" w:rsidRDefault="00023222" w:rsidP="00FB7F4A">
      <w:pPr>
        <w:spacing w:before="120" w:line="240" w:lineRule="atLeast"/>
        <w:jc w:val="both"/>
        <w:rPr>
          <w:rFonts w:ascii="Arial" w:hAnsi="Arial" w:cs="Arial"/>
        </w:rPr>
      </w:pPr>
      <w:r w:rsidRPr="00524BCB">
        <w:rPr>
          <w:rFonts w:ascii="Arial" w:hAnsi="Arial" w:cs="Arial"/>
        </w:rPr>
        <w:t>Prodávající dále garantuje Kupujícímu pozáruční servis po dobu minimálně 5 let po skončení záruky. Zejména garantuje dostupnost náhradních dílů a servisních prací.</w:t>
      </w:r>
    </w:p>
    <w:p w14:paraId="78F43FBD" w14:textId="77777777" w:rsidR="007022CA" w:rsidRDefault="007022CA" w:rsidP="00024DD9">
      <w:pPr>
        <w:rPr>
          <w:rFonts w:ascii="Arial" w:hAnsi="Arial" w:cs="Arial"/>
        </w:rPr>
      </w:pPr>
    </w:p>
    <w:p w14:paraId="674629CA" w14:textId="77777777" w:rsidR="00ED4B10" w:rsidRPr="00524BCB" w:rsidRDefault="00ED4B10">
      <w:pPr>
        <w:pStyle w:val="Nadpis1"/>
        <w:rPr>
          <w:rFonts w:ascii="Arial" w:hAnsi="Arial" w:cs="Arial"/>
          <w:sz w:val="20"/>
        </w:rPr>
      </w:pPr>
      <w:r w:rsidRPr="00524BCB">
        <w:rPr>
          <w:rFonts w:ascii="Arial" w:hAnsi="Arial" w:cs="Arial"/>
          <w:sz w:val="20"/>
        </w:rPr>
        <w:t>9. Sankce za porušení smluvních vztahů</w:t>
      </w:r>
    </w:p>
    <w:p w14:paraId="09BE0A25" w14:textId="21E50673" w:rsidR="002127B4" w:rsidRPr="00524BCB" w:rsidRDefault="002127B4" w:rsidP="002D6176">
      <w:pPr>
        <w:spacing w:before="120"/>
        <w:ind w:firstLine="284"/>
        <w:jc w:val="both"/>
        <w:rPr>
          <w:rFonts w:ascii="Arial" w:hAnsi="Arial" w:cs="Arial"/>
        </w:rPr>
      </w:pPr>
      <w:r w:rsidRPr="00524BCB">
        <w:rPr>
          <w:rFonts w:ascii="Arial" w:hAnsi="Arial" w:cs="Arial"/>
        </w:rPr>
        <w:t>Za nesplnění doby dodání nebo vadné plnění je prodávající povinen zaplatit kupujícímu smluvní pokutu ve výši 0,</w:t>
      </w:r>
      <w:r w:rsidR="008F726E" w:rsidRPr="00524BCB">
        <w:rPr>
          <w:rFonts w:ascii="Arial" w:hAnsi="Arial" w:cs="Arial"/>
        </w:rPr>
        <w:t>0</w:t>
      </w:r>
      <w:r w:rsidR="00301A84">
        <w:rPr>
          <w:rFonts w:ascii="Arial" w:hAnsi="Arial" w:cs="Arial"/>
        </w:rPr>
        <w:t>1</w:t>
      </w:r>
      <w:r w:rsidR="00BA307E">
        <w:rPr>
          <w:rFonts w:ascii="Arial" w:hAnsi="Arial" w:cs="Arial"/>
        </w:rPr>
        <w:t xml:space="preserve"> </w:t>
      </w:r>
      <w:r w:rsidRPr="00524BCB">
        <w:rPr>
          <w:rFonts w:ascii="Arial" w:hAnsi="Arial" w:cs="Arial"/>
        </w:rPr>
        <w:t>% z celkové ceny vč. DPH za každý i započatý kalendářní den prodlení.</w:t>
      </w:r>
    </w:p>
    <w:p w14:paraId="5A97E629" w14:textId="77777777" w:rsidR="002127B4" w:rsidRPr="00524BCB" w:rsidRDefault="002127B4" w:rsidP="002D6176">
      <w:pPr>
        <w:spacing w:before="120"/>
        <w:ind w:firstLine="284"/>
        <w:jc w:val="both"/>
        <w:rPr>
          <w:rFonts w:ascii="Arial" w:hAnsi="Arial" w:cs="Arial"/>
        </w:rPr>
      </w:pPr>
      <w:r w:rsidRPr="00524BCB">
        <w:rPr>
          <w:rFonts w:ascii="Arial" w:hAnsi="Arial" w:cs="Arial"/>
        </w:rPr>
        <w:t>Nesplnění doby dodání nebo vadné plnění je považováno za podstatné porušení závazkového vztahu s možností odstoupení od smlouvy.</w:t>
      </w:r>
    </w:p>
    <w:p w14:paraId="10659FFE" w14:textId="170E45FB" w:rsidR="002127B4" w:rsidRPr="00524BCB" w:rsidRDefault="002127B4" w:rsidP="002D6176">
      <w:pPr>
        <w:spacing w:before="120"/>
        <w:ind w:firstLine="284"/>
        <w:jc w:val="both"/>
        <w:rPr>
          <w:rFonts w:ascii="Arial" w:hAnsi="Arial" w:cs="Arial"/>
        </w:rPr>
      </w:pPr>
      <w:r w:rsidRPr="00524BCB">
        <w:rPr>
          <w:rFonts w:ascii="Arial" w:hAnsi="Arial" w:cs="Arial"/>
        </w:rPr>
        <w:t xml:space="preserve">Kupující je povinen uhradit Prodávajícímu </w:t>
      </w:r>
      <w:r w:rsidR="001414F1" w:rsidRPr="00524BCB">
        <w:rPr>
          <w:rFonts w:ascii="Arial" w:hAnsi="Arial" w:cs="Arial"/>
        </w:rPr>
        <w:t>úrok z</w:t>
      </w:r>
      <w:r w:rsidR="0030778D">
        <w:rPr>
          <w:rFonts w:ascii="Arial" w:hAnsi="Arial" w:cs="Arial"/>
        </w:rPr>
        <w:t> </w:t>
      </w:r>
      <w:r w:rsidR="001414F1" w:rsidRPr="00524BCB">
        <w:rPr>
          <w:rFonts w:ascii="Arial" w:hAnsi="Arial" w:cs="Arial"/>
        </w:rPr>
        <w:t>prodlení</w:t>
      </w:r>
      <w:r w:rsidR="0030778D">
        <w:rPr>
          <w:rFonts w:ascii="Arial" w:hAnsi="Arial" w:cs="Arial"/>
        </w:rPr>
        <w:t xml:space="preserve"> </w:t>
      </w:r>
      <w:r w:rsidRPr="00524BCB">
        <w:rPr>
          <w:rFonts w:ascii="Arial" w:hAnsi="Arial" w:cs="Arial"/>
        </w:rPr>
        <w:t>v případě nedodržení termínu splatnosti platebních dokladů ve výši 0,</w:t>
      </w:r>
      <w:r w:rsidR="008F726E" w:rsidRPr="00524BCB">
        <w:rPr>
          <w:rFonts w:ascii="Arial" w:hAnsi="Arial" w:cs="Arial"/>
        </w:rPr>
        <w:t>0</w:t>
      </w:r>
      <w:r w:rsidR="00301A84">
        <w:rPr>
          <w:rFonts w:ascii="Arial" w:hAnsi="Arial" w:cs="Arial"/>
        </w:rPr>
        <w:t>1</w:t>
      </w:r>
      <w:r w:rsidR="00BA307E">
        <w:rPr>
          <w:rFonts w:ascii="Arial" w:hAnsi="Arial" w:cs="Arial"/>
        </w:rPr>
        <w:t xml:space="preserve"> </w:t>
      </w:r>
      <w:r w:rsidRPr="00524BCB">
        <w:rPr>
          <w:rFonts w:ascii="Arial" w:hAnsi="Arial" w:cs="Arial"/>
        </w:rPr>
        <w:t>% z fakturované částky za každý započatý den prodlení.</w:t>
      </w:r>
    </w:p>
    <w:p w14:paraId="25B798BC" w14:textId="77777777" w:rsidR="00DC6616" w:rsidRPr="00524BCB" w:rsidRDefault="002127B4" w:rsidP="002D6176">
      <w:pPr>
        <w:spacing w:before="120"/>
        <w:ind w:firstLine="284"/>
        <w:jc w:val="both"/>
        <w:rPr>
          <w:rFonts w:ascii="Arial" w:hAnsi="Arial" w:cs="Arial"/>
          <w:color w:val="FF0000"/>
        </w:rPr>
      </w:pPr>
      <w:r w:rsidRPr="00524BCB">
        <w:rPr>
          <w:rFonts w:ascii="Arial" w:hAnsi="Arial" w:cs="Arial"/>
        </w:rPr>
        <w:t xml:space="preserve">Smluvní pokuty hradí povinná strana bez ohledu na to, zda a v jaké výši vznikla druhé smluvní straně v této souvislosti škoda, která je vymahatelná v plné výši </w:t>
      </w:r>
      <w:r w:rsidR="00B46B5F" w:rsidRPr="00524BCB">
        <w:rPr>
          <w:rFonts w:ascii="Arial" w:hAnsi="Arial" w:cs="Arial"/>
        </w:rPr>
        <w:t>samostatně vedle smluvní pokuty nebo úroku z prodlení.</w:t>
      </w:r>
    </w:p>
    <w:p w14:paraId="0F6B2663" w14:textId="77777777" w:rsidR="00DB5EF2" w:rsidRPr="00524BCB" w:rsidRDefault="00DB5EF2" w:rsidP="00F456F7">
      <w:pPr>
        <w:spacing w:before="120"/>
        <w:ind w:firstLine="567"/>
        <w:jc w:val="both"/>
        <w:rPr>
          <w:rFonts w:ascii="Arial" w:hAnsi="Arial" w:cs="Arial"/>
        </w:rPr>
      </w:pPr>
    </w:p>
    <w:p w14:paraId="1CAC5F63" w14:textId="77777777" w:rsidR="00ED4B10" w:rsidRPr="00524BCB" w:rsidRDefault="00ED4B10">
      <w:pPr>
        <w:pStyle w:val="Nadpis1"/>
        <w:rPr>
          <w:rFonts w:ascii="Arial" w:hAnsi="Arial" w:cs="Arial"/>
          <w:sz w:val="20"/>
        </w:rPr>
      </w:pPr>
      <w:r w:rsidRPr="00524BCB">
        <w:rPr>
          <w:rFonts w:ascii="Arial" w:hAnsi="Arial" w:cs="Arial"/>
          <w:sz w:val="20"/>
        </w:rPr>
        <w:t>10. Odstoupení od smlouvy</w:t>
      </w:r>
    </w:p>
    <w:p w14:paraId="1BD40E04" w14:textId="77777777" w:rsidR="00ED4B10" w:rsidRPr="00524BCB" w:rsidRDefault="00ED4B10">
      <w:pPr>
        <w:pStyle w:val="Zkladntextodsazen3"/>
        <w:spacing w:line="240" w:lineRule="auto"/>
        <w:ind w:firstLine="0"/>
        <w:jc w:val="both"/>
        <w:rPr>
          <w:rFonts w:ascii="Arial" w:hAnsi="Arial" w:cs="Arial"/>
          <w:sz w:val="20"/>
        </w:rPr>
      </w:pPr>
      <w:r w:rsidRPr="00524BCB">
        <w:rPr>
          <w:rFonts w:ascii="Arial" w:hAnsi="Arial" w:cs="Arial"/>
          <w:sz w:val="20"/>
        </w:rPr>
        <w:t>Tuto smlouvu lze změnit ne</w:t>
      </w:r>
      <w:r w:rsidR="00F456F7" w:rsidRPr="00524BCB">
        <w:rPr>
          <w:rFonts w:ascii="Arial" w:hAnsi="Arial" w:cs="Arial"/>
          <w:sz w:val="20"/>
        </w:rPr>
        <w:t>bo zrušit pouze písemnou formou</w:t>
      </w:r>
      <w:r w:rsidRPr="00524BCB">
        <w:rPr>
          <w:rFonts w:ascii="Arial" w:hAnsi="Arial" w:cs="Arial"/>
          <w:sz w:val="20"/>
        </w:rPr>
        <w:t xml:space="preserve"> podepsanou oprávněnými zástupci obou smluvních stran.</w:t>
      </w:r>
    </w:p>
    <w:p w14:paraId="312A7A02" w14:textId="77777777" w:rsidR="00F61FD0" w:rsidRPr="00524BCB" w:rsidRDefault="00F61FD0">
      <w:pPr>
        <w:pStyle w:val="Zkladntextodsazen3"/>
        <w:spacing w:line="240" w:lineRule="auto"/>
        <w:ind w:firstLine="0"/>
        <w:jc w:val="both"/>
        <w:rPr>
          <w:rFonts w:ascii="Arial" w:hAnsi="Arial" w:cs="Arial"/>
          <w:sz w:val="20"/>
        </w:rPr>
      </w:pPr>
      <w:r w:rsidRPr="00524BCB">
        <w:rPr>
          <w:rFonts w:ascii="Arial" w:hAnsi="Arial" w:cs="Arial"/>
          <w:sz w:val="20"/>
        </w:rPr>
        <w:t>Nedodržení doby plnění zakázky, nebo vadné či neúplné plnění bude považováno za podstatné porušení smlouvy. Nepřevzetí dodávky v místě plnění z důvodu na straně prodávajícího nebo nedodržení doby plnění zakázky bude důvodem k odstoupení kupujícího od smlouvy s tím, že prodávající nebude požadovat úhradu nákladů souvisejících s plněním předmětu smlouvy.</w:t>
      </w:r>
    </w:p>
    <w:p w14:paraId="45976E4D" w14:textId="77777777" w:rsidR="00DB5EF2" w:rsidRPr="00524BCB" w:rsidRDefault="00ED4B10" w:rsidP="00EC4C19">
      <w:pPr>
        <w:pStyle w:val="Zkladntextodsazen3"/>
        <w:spacing w:line="240" w:lineRule="auto"/>
        <w:ind w:firstLine="0"/>
        <w:jc w:val="both"/>
        <w:rPr>
          <w:rFonts w:ascii="Arial" w:hAnsi="Arial" w:cs="Arial"/>
          <w:sz w:val="20"/>
        </w:rPr>
      </w:pPr>
      <w:r w:rsidRPr="00524BCB">
        <w:rPr>
          <w:rFonts w:ascii="Arial" w:hAnsi="Arial" w:cs="Arial"/>
          <w:sz w:val="20"/>
        </w:rPr>
        <w:t xml:space="preserve">V případě odstoupení od smlouvy se práva a povinnosti smluvních stran řídí ustanoveními </w:t>
      </w:r>
      <w:r w:rsidR="008F726E" w:rsidRPr="00524BCB">
        <w:rPr>
          <w:rFonts w:ascii="Arial" w:hAnsi="Arial" w:cs="Arial"/>
          <w:sz w:val="20"/>
        </w:rPr>
        <w:t>Občanského zákoníku</w:t>
      </w:r>
      <w:r w:rsidRPr="00524BCB">
        <w:rPr>
          <w:rFonts w:ascii="Arial" w:hAnsi="Arial" w:cs="Arial"/>
          <w:sz w:val="20"/>
        </w:rPr>
        <w:t>.</w:t>
      </w:r>
    </w:p>
    <w:p w14:paraId="5D6F5610" w14:textId="04B0B151" w:rsidR="002E5DEF" w:rsidRPr="00524BCB" w:rsidRDefault="002E5DEF" w:rsidP="002E5DEF">
      <w:pPr>
        <w:pStyle w:val="Zkladntextodsazen3"/>
        <w:ind w:firstLine="0"/>
        <w:jc w:val="both"/>
        <w:rPr>
          <w:rFonts w:ascii="Arial" w:hAnsi="Arial" w:cs="Arial"/>
          <w:sz w:val="20"/>
        </w:rPr>
      </w:pPr>
      <w:r w:rsidRPr="00524BCB">
        <w:rPr>
          <w:rFonts w:ascii="Arial" w:hAnsi="Arial" w:cs="Arial"/>
          <w:sz w:val="20"/>
        </w:rPr>
        <w:lastRenderedPageBreak/>
        <w:t>Kupující si vyhrazuje právo odstoupit od smlouvy v případě neposkytnutí dotace na předmět smlouvy z</w:t>
      </w:r>
      <w:r w:rsidR="000E57A8">
        <w:rPr>
          <w:rFonts w:ascii="Arial" w:hAnsi="Arial" w:cs="Arial"/>
          <w:sz w:val="20"/>
        </w:rPr>
        <w:t> Ministerstva životního prostředí</w:t>
      </w:r>
      <w:r w:rsidRPr="00524BCB">
        <w:rPr>
          <w:rFonts w:ascii="Arial" w:hAnsi="Arial" w:cs="Arial"/>
          <w:sz w:val="20"/>
        </w:rPr>
        <w:t>. V případě odstoupení od smlouvy dle toho článku nevzniká Zhotoviteli nárok na náhradu škody.</w:t>
      </w:r>
    </w:p>
    <w:p w14:paraId="6FFFF2A7" w14:textId="77777777" w:rsidR="00ED4B10" w:rsidRPr="00524BCB" w:rsidRDefault="00E112C7">
      <w:pPr>
        <w:spacing w:before="120"/>
        <w:rPr>
          <w:rFonts w:ascii="Arial" w:hAnsi="Arial" w:cs="Arial"/>
          <w:b/>
          <w:u w:val="single"/>
        </w:rPr>
      </w:pPr>
      <w:r>
        <w:rPr>
          <w:rFonts w:ascii="Arial" w:hAnsi="Arial" w:cs="Arial"/>
          <w:b/>
          <w:u w:val="single"/>
        </w:rPr>
        <w:t>11. Ostatní ujednání</w:t>
      </w:r>
    </w:p>
    <w:p w14:paraId="490CD286" w14:textId="77777777" w:rsidR="00ED4B10" w:rsidRPr="00524BCB" w:rsidRDefault="00ED4B10">
      <w:pPr>
        <w:numPr>
          <w:ilvl w:val="0"/>
          <w:numId w:val="4"/>
        </w:numPr>
        <w:spacing w:before="120" w:line="240" w:lineRule="atLeast"/>
        <w:jc w:val="both"/>
        <w:rPr>
          <w:rFonts w:ascii="Arial" w:hAnsi="Arial" w:cs="Arial"/>
        </w:rPr>
      </w:pPr>
      <w:r w:rsidRPr="00524BCB">
        <w:rPr>
          <w:rFonts w:ascii="Arial" w:hAnsi="Arial" w:cs="Arial"/>
        </w:rPr>
        <w:t>Příslušné doklady ověřující shodu ve smyslu zákona 22/1997 Sb. budou dodány při předání předmětu smlouvy kupujícímu.</w:t>
      </w:r>
    </w:p>
    <w:p w14:paraId="0BF54137" w14:textId="77777777" w:rsidR="00F61FD0" w:rsidRPr="00524BCB" w:rsidRDefault="00F61FD0">
      <w:pPr>
        <w:numPr>
          <w:ilvl w:val="0"/>
          <w:numId w:val="4"/>
        </w:numPr>
        <w:spacing w:before="120" w:line="240" w:lineRule="atLeast"/>
        <w:jc w:val="both"/>
        <w:rPr>
          <w:rFonts w:ascii="Arial" w:hAnsi="Arial" w:cs="Arial"/>
        </w:rPr>
      </w:pPr>
      <w:r w:rsidRPr="00524BCB">
        <w:rPr>
          <w:rFonts w:ascii="Arial" w:hAnsi="Arial" w:cs="Arial"/>
        </w:rPr>
        <w:t xml:space="preserve">Závazkový vztah mezi prodávajícím a kupujícím se řídí </w:t>
      </w:r>
      <w:r w:rsidR="008F726E" w:rsidRPr="00524BCB">
        <w:rPr>
          <w:rFonts w:ascii="Arial" w:hAnsi="Arial" w:cs="Arial"/>
        </w:rPr>
        <w:t>dle Občanského</w:t>
      </w:r>
      <w:r w:rsidRPr="00524BCB">
        <w:rPr>
          <w:rFonts w:ascii="Arial" w:hAnsi="Arial" w:cs="Arial"/>
        </w:rPr>
        <w:t xml:space="preserve"> zákoníku ve znění pozdějších předpisů.</w:t>
      </w:r>
    </w:p>
    <w:p w14:paraId="5AD388FC" w14:textId="77777777" w:rsidR="00ED4B10" w:rsidRPr="00524BCB" w:rsidRDefault="00ED4B10">
      <w:pPr>
        <w:numPr>
          <w:ilvl w:val="0"/>
          <w:numId w:val="4"/>
        </w:numPr>
        <w:spacing w:before="120" w:line="240" w:lineRule="atLeast"/>
        <w:jc w:val="both"/>
        <w:rPr>
          <w:rFonts w:ascii="Arial" w:hAnsi="Arial" w:cs="Arial"/>
        </w:rPr>
      </w:pPr>
      <w:r w:rsidRPr="00524BCB">
        <w:rPr>
          <w:rFonts w:ascii="Arial" w:hAnsi="Arial" w:cs="Arial"/>
        </w:rPr>
        <w:t xml:space="preserve">Ostatní vztahy vyplývající z této smlouvy se řídí příslušnými ustanoveními </w:t>
      </w:r>
      <w:r w:rsidR="00362281" w:rsidRPr="00524BCB">
        <w:rPr>
          <w:rFonts w:ascii="Arial" w:hAnsi="Arial" w:cs="Arial"/>
        </w:rPr>
        <w:t>Občanského zákoníku</w:t>
      </w:r>
      <w:r w:rsidRPr="00524BCB">
        <w:rPr>
          <w:rFonts w:ascii="Arial" w:hAnsi="Arial" w:cs="Arial"/>
        </w:rPr>
        <w:t xml:space="preserve">, v platném znění a dalšími obecně závaznými právními předpisy České republiky. </w:t>
      </w:r>
    </w:p>
    <w:p w14:paraId="003B199F" w14:textId="77777777" w:rsidR="00ED4B10" w:rsidRPr="00524BCB" w:rsidRDefault="00ED4B10">
      <w:pPr>
        <w:numPr>
          <w:ilvl w:val="0"/>
          <w:numId w:val="4"/>
        </w:numPr>
        <w:spacing w:before="120" w:line="240" w:lineRule="atLeast"/>
        <w:jc w:val="both"/>
        <w:rPr>
          <w:rFonts w:ascii="Arial" w:hAnsi="Arial" w:cs="Arial"/>
        </w:rPr>
      </w:pPr>
      <w:r w:rsidRPr="00524BCB">
        <w:rPr>
          <w:rFonts w:ascii="Arial" w:hAnsi="Arial" w:cs="Arial"/>
        </w:rPr>
        <w:t>Termín odstranění závady bude sjednán písemně. V případě, že prodávající neodstraní vadu ve sjednaném termínu, je kupující oprávněn zadat její odstranění jinému subjektu, aniž by tato skutečnost měla vliv na poskytovanou záruku.  Skutečné náklady na odstranění vady přefakturuje kupující prodávajícímu a prodávající je povinen takto vyúčtované náklady kupujícímu uhradit.</w:t>
      </w:r>
    </w:p>
    <w:p w14:paraId="765295B7" w14:textId="77777777" w:rsidR="00ED4B10" w:rsidRPr="00524BCB" w:rsidRDefault="00ED4B10">
      <w:pPr>
        <w:numPr>
          <w:ilvl w:val="0"/>
          <w:numId w:val="4"/>
        </w:numPr>
        <w:spacing w:before="120" w:line="240" w:lineRule="atLeast"/>
        <w:jc w:val="both"/>
        <w:rPr>
          <w:rFonts w:ascii="Arial" w:hAnsi="Arial" w:cs="Arial"/>
        </w:rPr>
      </w:pPr>
      <w:r w:rsidRPr="00524BCB">
        <w:rPr>
          <w:rFonts w:ascii="Arial" w:hAnsi="Arial" w:cs="Arial"/>
        </w:rPr>
        <w:t>Prodávající souhlasí s obchodními podmínkami uvedenými v zadávací dokumentaci.</w:t>
      </w:r>
    </w:p>
    <w:p w14:paraId="59468D15" w14:textId="77777777" w:rsidR="00ED4B10" w:rsidRPr="00AA3147" w:rsidRDefault="00ED4B10">
      <w:pPr>
        <w:numPr>
          <w:ilvl w:val="0"/>
          <w:numId w:val="4"/>
        </w:numPr>
        <w:spacing w:before="120" w:line="240" w:lineRule="atLeast"/>
        <w:jc w:val="both"/>
        <w:rPr>
          <w:rFonts w:ascii="Arial" w:hAnsi="Arial" w:cs="Arial"/>
        </w:rPr>
      </w:pPr>
      <w:r w:rsidRPr="00AA3147">
        <w:rPr>
          <w:rFonts w:ascii="Arial" w:hAnsi="Arial" w:cs="Arial"/>
        </w:rPr>
        <w:t xml:space="preserve">Prodávající se zavazuje dodat jako součást </w:t>
      </w:r>
      <w:r w:rsidR="00EC4C19" w:rsidRPr="00AA3147">
        <w:rPr>
          <w:rFonts w:ascii="Arial" w:hAnsi="Arial" w:cs="Arial"/>
        </w:rPr>
        <w:t>dodávky</w:t>
      </w:r>
      <w:r w:rsidRPr="00AA3147">
        <w:rPr>
          <w:rFonts w:ascii="Arial" w:hAnsi="Arial" w:cs="Arial"/>
        </w:rPr>
        <w:t xml:space="preserve"> následující dokumentaci:</w:t>
      </w:r>
    </w:p>
    <w:p w14:paraId="372F0B4C" w14:textId="77777777" w:rsidR="0012005A" w:rsidRPr="00524BCB" w:rsidRDefault="0012005A" w:rsidP="0012005A">
      <w:pPr>
        <w:pStyle w:val="Zkladntext2"/>
        <w:numPr>
          <w:ilvl w:val="0"/>
          <w:numId w:val="10"/>
        </w:numPr>
        <w:jc w:val="both"/>
        <w:rPr>
          <w:rFonts w:ascii="Arial" w:hAnsi="Arial" w:cs="Arial"/>
          <w:b w:val="0"/>
          <w:sz w:val="20"/>
        </w:rPr>
      </w:pPr>
      <w:r w:rsidRPr="00524BCB">
        <w:rPr>
          <w:rFonts w:ascii="Arial" w:hAnsi="Arial" w:cs="Arial"/>
          <w:b w:val="0"/>
          <w:sz w:val="20"/>
        </w:rPr>
        <w:t>Předávací protokol,</w:t>
      </w:r>
    </w:p>
    <w:p w14:paraId="22D136C2" w14:textId="77777777" w:rsidR="0012005A" w:rsidRPr="00524BCB" w:rsidRDefault="0012005A" w:rsidP="0012005A">
      <w:pPr>
        <w:pStyle w:val="Zkladntext2"/>
        <w:numPr>
          <w:ilvl w:val="0"/>
          <w:numId w:val="10"/>
        </w:numPr>
        <w:jc w:val="both"/>
        <w:rPr>
          <w:rFonts w:ascii="Arial" w:hAnsi="Arial" w:cs="Arial"/>
          <w:b w:val="0"/>
          <w:sz w:val="20"/>
        </w:rPr>
      </w:pPr>
      <w:r w:rsidRPr="00524BCB">
        <w:rPr>
          <w:rFonts w:ascii="Arial" w:hAnsi="Arial" w:cs="Arial"/>
          <w:b w:val="0"/>
          <w:sz w:val="20"/>
        </w:rPr>
        <w:t>Dodací list</w:t>
      </w:r>
    </w:p>
    <w:p w14:paraId="41A37A7A" w14:textId="77777777" w:rsidR="002E5DEF" w:rsidRPr="00524BCB" w:rsidRDefault="002E5DEF" w:rsidP="002E5DEF">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Prodávající je osobou povinnou spolupůsobit při výkonu finanční kontroly dle § 2e) zákona č. 320/2001 Sb. o finanční kontrole.</w:t>
      </w:r>
    </w:p>
    <w:p w14:paraId="379E7270" w14:textId="6D5A5174" w:rsidR="002E5DEF" w:rsidRPr="00524BCB" w:rsidRDefault="002E5DEF" w:rsidP="002E5DEF">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 xml:space="preserve">Prodávající je povinen umožnit zástupcům zprostředkovatele dotace </w:t>
      </w:r>
      <w:r w:rsidR="00852F4E">
        <w:rPr>
          <w:rFonts w:ascii="Arial" w:hAnsi="Arial" w:cs="Arial"/>
        </w:rPr>
        <w:t>IROP</w:t>
      </w:r>
      <w:r w:rsidR="00DC6105" w:rsidRPr="00524BCB">
        <w:rPr>
          <w:rFonts w:ascii="Arial" w:hAnsi="Arial" w:cs="Arial"/>
        </w:rPr>
        <w:t xml:space="preserve">, řídícího orgánu </w:t>
      </w:r>
      <w:r w:rsidR="000E57A8">
        <w:rPr>
          <w:rFonts w:ascii="Arial" w:hAnsi="Arial" w:cs="Arial"/>
        </w:rPr>
        <w:t>M</w:t>
      </w:r>
      <w:r w:rsidR="00852F4E">
        <w:rPr>
          <w:rFonts w:ascii="Arial" w:hAnsi="Arial" w:cs="Arial"/>
        </w:rPr>
        <w:t>MR</w:t>
      </w:r>
      <w:r w:rsidRPr="00524BCB">
        <w:rPr>
          <w:rFonts w:ascii="Arial" w:hAnsi="Arial" w:cs="Arial"/>
        </w:rPr>
        <w:t>,</w:t>
      </w:r>
      <w:r w:rsidR="000E57A8">
        <w:rPr>
          <w:rFonts w:ascii="Arial" w:hAnsi="Arial" w:cs="Arial"/>
        </w:rPr>
        <w:t xml:space="preserve"> </w:t>
      </w:r>
      <w:r w:rsidRPr="00524BCB">
        <w:rPr>
          <w:rFonts w:ascii="Arial" w:hAnsi="Arial" w:cs="Arial"/>
        </w:rPr>
        <w:t>auditních orgánů, NKÚ, FÚ, EK, EÚD a dalším oprávněným orgánům kontrolu dokladů souvisejících s projektem, a poskytnout jim součinnost při provádění kontroly projektu.</w:t>
      </w:r>
    </w:p>
    <w:p w14:paraId="5498FD8A" w14:textId="6F524121" w:rsidR="002E5DEF" w:rsidRDefault="002E5DEF" w:rsidP="002E5DEF">
      <w:pPr>
        <w:pStyle w:val="Zkladntext2"/>
        <w:numPr>
          <w:ilvl w:val="0"/>
          <w:numId w:val="4"/>
        </w:numPr>
        <w:jc w:val="both"/>
        <w:rPr>
          <w:rFonts w:ascii="Arial" w:hAnsi="Arial" w:cs="Arial"/>
          <w:b w:val="0"/>
          <w:sz w:val="20"/>
        </w:rPr>
      </w:pPr>
      <w:r w:rsidRPr="00524BCB">
        <w:rPr>
          <w:rFonts w:ascii="Arial" w:hAnsi="Arial" w:cs="Arial"/>
          <w:b w:val="0"/>
          <w:sz w:val="20"/>
        </w:rPr>
        <w:t>Prodávající je povinen archivovat veškeré originály účetních dokladů, smlouvu vč. dodatků a další dokumenty vztahující se k projektu po dobu nejméně 1</w:t>
      </w:r>
      <w:r w:rsidR="00852F4E">
        <w:rPr>
          <w:rFonts w:ascii="Arial" w:hAnsi="Arial" w:cs="Arial"/>
          <w:b w:val="0"/>
          <w:sz w:val="20"/>
        </w:rPr>
        <w:t>1</w:t>
      </w:r>
      <w:r w:rsidRPr="00524BCB">
        <w:rPr>
          <w:rFonts w:ascii="Arial" w:hAnsi="Arial" w:cs="Arial"/>
          <w:b w:val="0"/>
          <w:sz w:val="20"/>
        </w:rPr>
        <w:t xml:space="preserve"> let od závěrečného dokončení akce</w:t>
      </w:r>
    </w:p>
    <w:p w14:paraId="66153B0D" w14:textId="742A25B0" w:rsidR="00C23BAA" w:rsidRPr="00C23BAA" w:rsidRDefault="00C23BAA" w:rsidP="00C23BAA">
      <w:pPr>
        <w:pStyle w:val="Odstavecseseznamem"/>
        <w:numPr>
          <w:ilvl w:val="0"/>
          <w:numId w:val="4"/>
        </w:numPr>
        <w:rPr>
          <w:rFonts w:ascii="Arial" w:hAnsi="Arial" w:cs="Arial"/>
        </w:rPr>
      </w:pPr>
      <w:r w:rsidRPr="00C23BAA">
        <w:rPr>
          <w:rFonts w:ascii="Arial" w:hAnsi="Arial" w:cs="Arial"/>
        </w:rPr>
        <w:t xml:space="preserve">Smluvní strany se dohodly, že </w:t>
      </w:r>
      <w:r w:rsidR="00852F4E">
        <w:rPr>
          <w:rFonts w:ascii="Arial" w:hAnsi="Arial" w:cs="Arial"/>
        </w:rPr>
        <w:t>Prodávající</w:t>
      </w:r>
      <w:r w:rsidRPr="00C23BAA">
        <w:rPr>
          <w:rFonts w:ascii="Arial" w:hAnsi="Arial" w:cs="Arial"/>
        </w:rPr>
        <w:t xml:space="preserve"> a jeho poddodavatel</w:t>
      </w:r>
      <w:r>
        <w:rPr>
          <w:rFonts w:ascii="Arial" w:hAnsi="Arial" w:cs="Arial"/>
        </w:rPr>
        <w:t>é</w:t>
      </w:r>
      <w:r w:rsidRPr="00C23BAA">
        <w:rPr>
          <w:rFonts w:ascii="Arial" w:hAnsi="Arial" w:cs="Arial"/>
        </w:rPr>
        <w:t xml:space="preserve"> </w:t>
      </w:r>
      <w:r>
        <w:rPr>
          <w:rFonts w:ascii="Arial" w:hAnsi="Arial" w:cs="Arial"/>
        </w:rPr>
        <w:t>(</w:t>
      </w:r>
      <w:r w:rsidR="00852F4E">
        <w:rPr>
          <w:rFonts w:ascii="Arial" w:hAnsi="Arial" w:cs="Arial"/>
        </w:rPr>
        <w:t>Prodávající</w:t>
      </w:r>
      <w:r>
        <w:rPr>
          <w:rFonts w:ascii="Arial" w:hAnsi="Arial" w:cs="Arial"/>
        </w:rPr>
        <w:t xml:space="preserve"> toto zajistí u svých poddodavatelů) </w:t>
      </w:r>
      <w:r w:rsidRPr="00C23BAA">
        <w:rPr>
          <w:rFonts w:ascii="Arial" w:hAnsi="Arial" w:cs="Arial"/>
        </w:rPr>
        <w:t xml:space="preserve">udělují souhlas zástupcům </w:t>
      </w:r>
      <w:r w:rsidR="00852F4E">
        <w:rPr>
          <w:rFonts w:ascii="Arial" w:hAnsi="Arial" w:cs="Arial"/>
        </w:rPr>
        <w:t>IROP a/nebo MMR</w:t>
      </w:r>
      <w:r w:rsidRPr="00C23BAA">
        <w:rPr>
          <w:rFonts w:ascii="Arial" w:hAnsi="Arial" w:cs="Arial"/>
        </w:rPr>
        <w:t xml:space="preserve"> získávat a využívat pořízený fotografický materiál a filmové záběry a ty dále poskytovat třetím stranám v souvislosti s realizovaným projektem.</w:t>
      </w:r>
    </w:p>
    <w:p w14:paraId="14F553BE" w14:textId="77777777" w:rsidR="00ED4B10" w:rsidRPr="00524BCB" w:rsidRDefault="00ED4B10">
      <w:pPr>
        <w:spacing w:before="120" w:line="240" w:lineRule="atLeast"/>
        <w:rPr>
          <w:rFonts w:ascii="Arial" w:hAnsi="Arial" w:cs="Arial"/>
          <w:b/>
          <w:u w:val="single"/>
        </w:rPr>
      </w:pPr>
      <w:r w:rsidRPr="00524BCB">
        <w:rPr>
          <w:rFonts w:ascii="Arial" w:hAnsi="Arial" w:cs="Arial"/>
          <w:b/>
          <w:u w:val="single"/>
        </w:rPr>
        <w:t>12. Závěrečná ustanovení</w:t>
      </w:r>
    </w:p>
    <w:p w14:paraId="229A49B0" w14:textId="77777777" w:rsidR="00ED4B10" w:rsidRPr="00524BCB" w:rsidRDefault="00ED4B10" w:rsidP="00AC527F">
      <w:pPr>
        <w:spacing w:before="120" w:line="240" w:lineRule="atLeast"/>
        <w:ind w:firstLine="45"/>
        <w:jc w:val="both"/>
        <w:rPr>
          <w:rFonts w:ascii="Arial" w:hAnsi="Arial" w:cs="Arial"/>
        </w:rPr>
      </w:pPr>
      <w:r w:rsidRPr="00524BCB">
        <w:rPr>
          <w:rFonts w:ascii="Arial" w:hAnsi="Arial" w:cs="Arial"/>
        </w:rPr>
        <w:t xml:space="preserve">Tato smlouva je vyhotovena ve </w:t>
      </w:r>
      <w:r w:rsidR="00DB5EF2" w:rsidRPr="00524BCB">
        <w:rPr>
          <w:rFonts w:ascii="Arial" w:hAnsi="Arial" w:cs="Arial"/>
        </w:rPr>
        <w:t>třech</w:t>
      </w:r>
      <w:r w:rsidRPr="00524BCB">
        <w:rPr>
          <w:rFonts w:ascii="Arial" w:hAnsi="Arial" w:cs="Arial"/>
        </w:rPr>
        <w:t xml:space="preserve"> vyhotoveních, z nichž jedno obdrží prodávající a </w:t>
      </w:r>
      <w:r w:rsidR="00DB5EF2" w:rsidRPr="00524BCB">
        <w:rPr>
          <w:rFonts w:ascii="Arial" w:hAnsi="Arial" w:cs="Arial"/>
        </w:rPr>
        <w:t>dvě</w:t>
      </w:r>
      <w:r w:rsidRPr="00524BCB">
        <w:rPr>
          <w:rFonts w:ascii="Arial" w:hAnsi="Arial" w:cs="Arial"/>
        </w:rPr>
        <w:t xml:space="preserve"> kupující.</w:t>
      </w:r>
    </w:p>
    <w:p w14:paraId="1409981E" w14:textId="77777777" w:rsidR="00ED4B10" w:rsidRPr="00524BCB" w:rsidRDefault="00ED4B10" w:rsidP="00F456F7">
      <w:pPr>
        <w:spacing w:before="120" w:line="240" w:lineRule="atLeast"/>
        <w:ind w:left="45"/>
        <w:jc w:val="both"/>
        <w:rPr>
          <w:rFonts w:ascii="Arial" w:hAnsi="Arial" w:cs="Arial"/>
        </w:rPr>
      </w:pPr>
      <w:r w:rsidRPr="00524BCB">
        <w:rPr>
          <w:rFonts w:ascii="Arial" w:hAnsi="Arial" w:cs="Arial"/>
        </w:rPr>
        <w:t>Platnosti a účinnosti nabývá smlouva dnem podpisu obou stran.</w:t>
      </w:r>
    </w:p>
    <w:p w14:paraId="36DFD28A" w14:textId="77777777" w:rsidR="0012005A" w:rsidRPr="00524BCB" w:rsidRDefault="0012005A" w:rsidP="0012005A">
      <w:pPr>
        <w:spacing w:before="120" w:line="240" w:lineRule="atLeast"/>
        <w:jc w:val="both"/>
        <w:rPr>
          <w:rFonts w:ascii="Arial" w:hAnsi="Arial" w:cs="Arial"/>
          <w:b/>
          <w:bCs/>
          <w:u w:val="single"/>
        </w:rPr>
      </w:pPr>
      <w:r w:rsidRPr="00524BCB">
        <w:rPr>
          <w:rFonts w:ascii="Arial" w:hAnsi="Arial" w:cs="Arial"/>
          <w:b/>
          <w:bCs/>
          <w:u w:val="single"/>
        </w:rPr>
        <w:t>13. Přílohy</w:t>
      </w:r>
    </w:p>
    <w:p w14:paraId="439CC4DC" w14:textId="77777777" w:rsidR="0012005A" w:rsidRPr="00524BCB" w:rsidRDefault="0012005A" w:rsidP="0012005A">
      <w:pPr>
        <w:pStyle w:val="Zhlav"/>
        <w:rPr>
          <w:rFonts w:ascii="Arial" w:hAnsi="Arial" w:cs="Arial"/>
          <w:b/>
        </w:rPr>
      </w:pPr>
    </w:p>
    <w:p w14:paraId="703905C2" w14:textId="4128E38B" w:rsidR="0012005A" w:rsidRPr="001941F4" w:rsidRDefault="0012005A" w:rsidP="001941F4">
      <w:pPr>
        <w:pStyle w:val="Zhlav"/>
        <w:rPr>
          <w:rFonts w:ascii="Arial" w:hAnsi="Arial" w:cs="Arial"/>
          <w:b/>
          <w:bCs/>
        </w:rPr>
      </w:pPr>
      <w:r w:rsidRPr="00524BCB">
        <w:rPr>
          <w:rFonts w:ascii="Arial" w:hAnsi="Arial" w:cs="Arial"/>
          <w:b/>
        </w:rPr>
        <w:t xml:space="preserve">Příloha č. </w:t>
      </w:r>
      <w:r w:rsidR="00764EF2">
        <w:rPr>
          <w:rFonts w:ascii="Arial" w:hAnsi="Arial" w:cs="Arial"/>
          <w:b/>
        </w:rPr>
        <w:t>1</w:t>
      </w:r>
      <w:r w:rsidRPr="00524BCB">
        <w:rPr>
          <w:rFonts w:ascii="Arial" w:hAnsi="Arial" w:cs="Arial"/>
          <w:b/>
        </w:rPr>
        <w:t xml:space="preserve"> –</w:t>
      </w:r>
      <w:r w:rsidR="000E57A8">
        <w:rPr>
          <w:rFonts w:ascii="Arial" w:hAnsi="Arial" w:cs="Arial"/>
          <w:b/>
          <w:bCs/>
        </w:rPr>
        <w:t xml:space="preserve"> </w:t>
      </w:r>
      <w:r w:rsidR="00764EF2">
        <w:rPr>
          <w:rFonts w:ascii="Arial" w:hAnsi="Arial" w:cs="Arial"/>
          <w:b/>
          <w:bCs/>
        </w:rPr>
        <w:t>Položkový rozpočet</w:t>
      </w:r>
    </w:p>
    <w:p w14:paraId="569EDB83" w14:textId="77777777" w:rsidR="002B07F4" w:rsidRPr="00524BCB" w:rsidRDefault="002B07F4">
      <w:pPr>
        <w:pStyle w:val="Zhlav"/>
        <w:rPr>
          <w:rFonts w:ascii="Arial" w:hAnsi="Arial" w:cs="Arial"/>
          <w:b/>
        </w:rPr>
      </w:pPr>
    </w:p>
    <w:p w14:paraId="27580A22" w14:textId="77777777" w:rsidR="00ED4B10" w:rsidRPr="00524BCB" w:rsidRDefault="00F85506" w:rsidP="00F85506">
      <w:pPr>
        <w:pStyle w:val="Zhlav"/>
        <w:rPr>
          <w:rFonts w:ascii="Arial" w:hAnsi="Arial" w:cs="Arial"/>
          <w:b/>
        </w:rPr>
      </w:pPr>
      <w:r>
        <w:rPr>
          <w:rFonts w:ascii="Arial" w:hAnsi="Arial" w:cs="Arial"/>
          <w:b/>
        </w:rPr>
        <w:t>Za prodávajícího:</w:t>
      </w:r>
      <w:r>
        <w:rPr>
          <w:rFonts w:ascii="Arial" w:hAnsi="Arial" w:cs="Arial"/>
          <w:b/>
        </w:rPr>
        <w:tab/>
      </w:r>
      <w:r w:rsidR="00AE68ED">
        <w:rPr>
          <w:rFonts w:ascii="Arial" w:hAnsi="Arial" w:cs="Arial"/>
          <w:b/>
        </w:rPr>
        <w:t xml:space="preserve">                                                             </w:t>
      </w:r>
      <w:r w:rsidR="00AE68ED" w:rsidRPr="00524BCB">
        <w:rPr>
          <w:rFonts w:ascii="Arial" w:hAnsi="Arial" w:cs="Arial"/>
          <w:b/>
        </w:rPr>
        <w:t>Za kupujícího:</w:t>
      </w:r>
      <w:r>
        <w:rPr>
          <w:rFonts w:ascii="Arial" w:hAnsi="Arial" w:cs="Arial"/>
          <w:b/>
        </w:rPr>
        <w:tab/>
      </w:r>
      <w:r>
        <w:rPr>
          <w:rFonts w:ascii="Arial" w:hAnsi="Arial" w:cs="Arial"/>
          <w:b/>
        </w:rPr>
        <w:tab/>
      </w:r>
      <w:r>
        <w:rPr>
          <w:rFonts w:ascii="Arial" w:hAnsi="Arial" w:cs="Arial"/>
          <w:b/>
        </w:rPr>
        <w:tab/>
      </w:r>
    </w:p>
    <w:p w14:paraId="77897026" w14:textId="38876351" w:rsidR="00ED4B10" w:rsidRPr="00E477AD" w:rsidRDefault="00AA26D9">
      <w:pPr>
        <w:spacing w:before="120" w:line="240" w:lineRule="atLeast"/>
        <w:rPr>
          <w:rFonts w:ascii="Arial" w:hAnsi="Arial" w:cs="Arial"/>
        </w:rPr>
      </w:pPr>
      <w:r>
        <w:rPr>
          <w:rFonts w:ascii="Arial" w:hAnsi="Arial" w:cs="Arial"/>
        </w:rPr>
        <w:t>V</w:t>
      </w:r>
      <w:r w:rsidRPr="00DC6105">
        <w:rPr>
          <w:rFonts w:ascii="Arial" w:hAnsi="Arial" w:cs="Arial"/>
        </w:rPr>
        <w:t>…</w:t>
      </w:r>
      <w:proofErr w:type="gramStart"/>
      <w:r w:rsidRPr="00DC6105">
        <w:rPr>
          <w:rFonts w:ascii="Arial" w:hAnsi="Arial" w:cs="Arial"/>
        </w:rPr>
        <w:t>…</w:t>
      </w:r>
      <w:r w:rsidR="006D6529">
        <w:rPr>
          <w:rFonts w:ascii="Arial" w:hAnsi="Arial" w:cs="Arial"/>
        </w:rPr>
        <w:t>….…..</w:t>
      </w:r>
      <w:proofErr w:type="gramEnd"/>
      <w:r w:rsidR="00ED4B10" w:rsidRPr="00DC6105">
        <w:rPr>
          <w:rFonts w:ascii="Arial" w:hAnsi="Arial" w:cs="Arial"/>
        </w:rPr>
        <w:tab/>
      </w:r>
      <w:r w:rsidR="00ED4B10" w:rsidRPr="00DC6105">
        <w:rPr>
          <w:rFonts w:ascii="Arial" w:hAnsi="Arial" w:cs="Arial"/>
        </w:rPr>
        <w:tab/>
      </w:r>
      <w:r w:rsidR="00ED4B10" w:rsidRPr="00DC6105">
        <w:rPr>
          <w:rFonts w:ascii="Arial" w:hAnsi="Arial" w:cs="Arial"/>
        </w:rPr>
        <w:tab/>
      </w:r>
      <w:r w:rsidR="00ED4B10" w:rsidRPr="00DC6105">
        <w:rPr>
          <w:rFonts w:ascii="Arial" w:hAnsi="Arial" w:cs="Arial"/>
        </w:rPr>
        <w:tab/>
      </w:r>
      <w:r w:rsidR="00AE68ED">
        <w:rPr>
          <w:rFonts w:ascii="Arial" w:hAnsi="Arial" w:cs="Arial"/>
        </w:rPr>
        <w:t xml:space="preserve">                                    </w:t>
      </w:r>
      <w:r w:rsidRPr="00E477AD">
        <w:rPr>
          <w:rFonts w:ascii="Arial" w:hAnsi="Arial" w:cs="Arial"/>
        </w:rPr>
        <w:t>V</w:t>
      </w:r>
      <w:r w:rsidR="0030778D" w:rsidRPr="00E477AD">
        <w:rPr>
          <w:rFonts w:ascii="Arial" w:hAnsi="Arial" w:cs="Arial"/>
        </w:rPr>
        <w:t> </w:t>
      </w:r>
      <w:r w:rsidR="000E57A8">
        <w:rPr>
          <w:rFonts w:ascii="Arial" w:hAnsi="Arial" w:cs="Arial"/>
        </w:rPr>
        <w:t>……………</w:t>
      </w:r>
    </w:p>
    <w:p w14:paraId="6EA04BAD" w14:textId="77777777" w:rsidR="00AC527F" w:rsidRPr="00E477AD" w:rsidRDefault="00ED4B10" w:rsidP="00AC527F">
      <w:pPr>
        <w:spacing w:before="120" w:line="240" w:lineRule="atLeast"/>
        <w:rPr>
          <w:rFonts w:ascii="Arial" w:hAnsi="Arial" w:cs="Arial"/>
        </w:rPr>
      </w:pPr>
      <w:r w:rsidRPr="00E477AD">
        <w:rPr>
          <w:rFonts w:ascii="Arial" w:hAnsi="Arial" w:cs="Arial"/>
        </w:rPr>
        <w:t>dne</w:t>
      </w:r>
      <w:r w:rsidR="00DB5EF2" w:rsidRPr="00E477AD">
        <w:rPr>
          <w:rFonts w:ascii="Arial" w:hAnsi="Arial" w:cs="Arial"/>
        </w:rPr>
        <w:t>:</w:t>
      </w:r>
      <w:r w:rsidR="00B15868" w:rsidRPr="00E477AD">
        <w:rPr>
          <w:rFonts w:ascii="Arial" w:hAnsi="Arial" w:cs="Arial"/>
        </w:rPr>
        <w:tab/>
      </w:r>
      <w:r w:rsidR="00B15868"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r>
      <w:r w:rsidR="00773DC7" w:rsidRPr="00E477AD">
        <w:rPr>
          <w:rFonts w:ascii="Arial" w:hAnsi="Arial" w:cs="Arial"/>
        </w:rPr>
        <w:tab/>
        <w:t xml:space="preserve">          </w:t>
      </w:r>
      <w:r w:rsidRPr="00E477AD">
        <w:rPr>
          <w:rFonts w:ascii="Arial" w:hAnsi="Arial" w:cs="Arial"/>
        </w:rPr>
        <w:t>dne</w:t>
      </w:r>
      <w:r w:rsidR="00DB5EF2" w:rsidRPr="00E477AD">
        <w:rPr>
          <w:rFonts w:ascii="Arial" w:hAnsi="Arial" w:cs="Arial"/>
        </w:rPr>
        <w:t>:</w:t>
      </w:r>
    </w:p>
    <w:p w14:paraId="16841F04" w14:textId="77777777" w:rsidR="002B07F4" w:rsidRPr="00E477AD" w:rsidRDefault="002B07F4" w:rsidP="00DB5EF2">
      <w:pPr>
        <w:spacing w:before="120" w:line="240" w:lineRule="atLeast"/>
        <w:rPr>
          <w:rFonts w:ascii="Arial" w:hAnsi="Arial" w:cs="Arial"/>
        </w:rPr>
      </w:pPr>
    </w:p>
    <w:p w14:paraId="65A696F8" w14:textId="77777777" w:rsidR="00DC6105" w:rsidRPr="00E477AD" w:rsidRDefault="007774F0" w:rsidP="00DC6105">
      <w:pPr>
        <w:spacing w:before="120" w:line="240" w:lineRule="atLeast"/>
        <w:rPr>
          <w:rFonts w:ascii="Arial" w:hAnsi="Arial" w:cs="Arial"/>
        </w:rPr>
      </w:pPr>
      <w:r>
        <w:rPr>
          <w:rFonts w:ascii="Arial" w:hAnsi="Arial" w:cs="Arial"/>
          <w:noProof/>
        </w:rPr>
        <w:pict w14:anchorId="21928DA0">
          <v:line id="Line 7" o:spid="_x0000_s102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6pt" to="10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o1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"/>
        </w:pict>
      </w:r>
      <w:r w:rsidR="00DB5EF2" w:rsidRPr="00E477AD">
        <w:rPr>
          <w:rFonts w:ascii="Arial" w:hAnsi="Arial" w:cs="Arial"/>
        </w:rPr>
        <w:tab/>
      </w:r>
      <w:r w:rsidR="00DB5EF2" w:rsidRPr="00E477AD">
        <w:rPr>
          <w:rFonts w:ascii="Arial" w:hAnsi="Arial" w:cs="Arial"/>
        </w:rPr>
        <w:tab/>
      </w:r>
      <w:r w:rsidR="00DB5EF2" w:rsidRPr="00E477AD">
        <w:rPr>
          <w:rFonts w:ascii="Arial" w:hAnsi="Arial" w:cs="Arial"/>
        </w:rPr>
        <w:tab/>
      </w:r>
      <w:r w:rsidR="00C21D5F" w:rsidRPr="00E477AD">
        <w:rPr>
          <w:rFonts w:ascii="Arial" w:hAnsi="Arial" w:cs="Arial"/>
        </w:rPr>
        <w:tab/>
      </w:r>
    </w:p>
    <w:p w14:paraId="42FAA2FA" w14:textId="77777777" w:rsidR="00B92470" w:rsidRPr="00E477AD" w:rsidRDefault="007774F0" w:rsidP="00DC6105">
      <w:pPr>
        <w:spacing w:line="240" w:lineRule="atLeast"/>
        <w:ind w:left="6946"/>
        <w:rPr>
          <w:rFonts w:ascii="Arial" w:hAnsi="Arial" w:cs="Arial"/>
        </w:rPr>
      </w:pPr>
      <w:r>
        <w:rPr>
          <w:rFonts w:ascii="Arial" w:hAnsi="Arial" w:cs="Arial"/>
          <w:noProof/>
        </w:rPr>
        <w:pict w14:anchorId="0E4FE4E1">
          <v:line id="Line 6" o:spid="_x0000_s1026" style="position:absolute;left:0;text-align:lef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81.25pt,2.6pt" to="38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j6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c70xhUQUKmtDbXRk3o1z5p+d0jpqiVqzyPDt7OBtCxkJO9SwsYZwN/1XzSDGHLwOrbp&#10;1NguQEID0Cmqcb6pwU8eUTjMHh6z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"/>
        </w:pict>
      </w:r>
    </w:p>
    <w:p w14:paraId="2EF42C8D" w14:textId="373B1B78" w:rsidR="0030778D" w:rsidRPr="00AA3147" w:rsidRDefault="00AE68ED" w:rsidP="0030778D">
      <w:pPr>
        <w:spacing w:line="240" w:lineRule="atLeast"/>
        <w:ind w:left="5103"/>
        <w:rPr>
          <w:rFonts w:ascii="Arial" w:hAnsi="Arial" w:cs="Arial"/>
          <w:color w:val="000000"/>
        </w:rPr>
      </w:pPr>
      <w:r w:rsidRPr="00E477AD">
        <w:rPr>
          <w:rFonts w:ascii="Arial" w:hAnsi="Arial" w:cs="Arial"/>
        </w:rPr>
        <w:t xml:space="preserve">                 </w:t>
      </w:r>
      <w:r w:rsidR="00852F4E">
        <w:rPr>
          <w:rFonts w:ascii="Arial" w:hAnsi="Arial" w:cs="Arial"/>
        </w:rPr>
        <w:t xml:space="preserve">Jan </w:t>
      </w:r>
      <w:proofErr w:type="spellStart"/>
      <w:r w:rsidR="00852F4E">
        <w:rPr>
          <w:rFonts w:ascii="Arial" w:hAnsi="Arial" w:cs="Arial"/>
        </w:rPr>
        <w:t>Tuzar</w:t>
      </w:r>
      <w:proofErr w:type="spellEnd"/>
      <w:r w:rsidR="000E57A8" w:rsidRPr="00AA3147">
        <w:rPr>
          <w:rFonts w:ascii="Arial" w:hAnsi="Arial" w:cs="Arial"/>
        </w:rPr>
        <w:t>,</w:t>
      </w:r>
      <w:r w:rsidR="0030778D" w:rsidRPr="00AA3147">
        <w:rPr>
          <w:rFonts w:ascii="Arial" w:hAnsi="Arial" w:cs="Arial"/>
          <w:color w:val="000000"/>
        </w:rPr>
        <w:t xml:space="preserve"> </w:t>
      </w:r>
    </w:p>
    <w:p w14:paraId="5507A6B0" w14:textId="56EC8136" w:rsidR="001A7545" w:rsidRPr="00524BCB" w:rsidRDefault="0030778D" w:rsidP="0030778D">
      <w:pPr>
        <w:spacing w:line="240" w:lineRule="atLeast"/>
        <w:ind w:left="5812"/>
        <w:rPr>
          <w:rFonts w:ascii="Arial" w:hAnsi="Arial" w:cs="Arial"/>
        </w:rPr>
      </w:pPr>
      <w:r w:rsidRPr="00AA3147">
        <w:rPr>
          <w:rFonts w:ascii="Arial" w:hAnsi="Arial" w:cs="Arial"/>
          <w:color w:val="000000"/>
        </w:rPr>
        <w:t xml:space="preserve">    starosta </w:t>
      </w:r>
      <w:r w:rsidR="00ED3DF0" w:rsidRPr="00AA3147">
        <w:rPr>
          <w:rFonts w:ascii="Arial" w:hAnsi="Arial" w:cs="Arial"/>
          <w:color w:val="000000"/>
        </w:rPr>
        <w:t>obce</w:t>
      </w:r>
    </w:p>
    <w:sectPr w:rsidR="001A7545" w:rsidRPr="00524BCB" w:rsidSect="00DC6105">
      <w:headerReference w:type="even" r:id="rId8"/>
      <w:headerReference w:type="default" r:id="rId9"/>
      <w:footerReference w:type="even" r:id="rId10"/>
      <w:footerReference w:type="default" r:id="rId11"/>
      <w:pgSz w:w="11906" w:h="16838" w:code="9"/>
      <w:pgMar w:top="963" w:right="1134" w:bottom="851" w:left="1418" w:header="158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86BB" w14:textId="77777777" w:rsidR="003B0A9F" w:rsidRDefault="003B0A9F">
      <w:r>
        <w:separator/>
      </w:r>
    </w:p>
  </w:endnote>
  <w:endnote w:type="continuationSeparator" w:id="0">
    <w:p w14:paraId="6741F4AD" w14:textId="77777777" w:rsidR="003B0A9F" w:rsidRDefault="003B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252E" w14:textId="77777777" w:rsidR="003B0A9F" w:rsidRDefault="009442BC">
    <w:pPr>
      <w:pStyle w:val="Zpat"/>
      <w:framePr w:wrap="around" w:vAnchor="text" w:hAnchor="margin" w:xAlign="center" w:y="1"/>
      <w:rPr>
        <w:rStyle w:val="slostrnky"/>
      </w:rPr>
    </w:pPr>
    <w:r>
      <w:rPr>
        <w:rStyle w:val="slostrnky"/>
      </w:rPr>
      <w:fldChar w:fldCharType="begin"/>
    </w:r>
    <w:r w:rsidR="003B0A9F">
      <w:rPr>
        <w:rStyle w:val="slostrnky"/>
      </w:rPr>
      <w:instrText xml:space="preserve">PAGE  </w:instrText>
    </w:r>
    <w:r>
      <w:rPr>
        <w:rStyle w:val="slostrnky"/>
      </w:rPr>
      <w:fldChar w:fldCharType="end"/>
    </w:r>
  </w:p>
  <w:p w14:paraId="76EE335E" w14:textId="77777777" w:rsidR="003B0A9F" w:rsidRDefault="003B0A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1414" w14:textId="77777777" w:rsidR="003B0A9F" w:rsidRDefault="003B0A9F" w:rsidP="00AA26D9">
    <w:pPr>
      <w:pStyle w:val="Zhlav"/>
    </w:pPr>
    <w:r>
      <w:tab/>
    </w:r>
    <w:r w:rsidR="009442BC">
      <w:fldChar w:fldCharType="begin"/>
    </w:r>
    <w:r w:rsidR="002B360D">
      <w:instrText xml:space="preserve"> PAGE   \* MERGEFORMAT </w:instrText>
    </w:r>
    <w:r w:rsidR="009442BC">
      <w:fldChar w:fldCharType="separate"/>
    </w:r>
    <w:r w:rsidR="00773DC7">
      <w:rPr>
        <w:noProof/>
      </w:rPr>
      <w:t>4</w:t>
    </w:r>
    <w:r w:rsidR="009442BC">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5698" w14:textId="77777777" w:rsidR="003B0A9F" w:rsidRDefault="003B0A9F">
      <w:r>
        <w:separator/>
      </w:r>
    </w:p>
  </w:footnote>
  <w:footnote w:type="continuationSeparator" w:id="0">
    <w:p w14:paraId="06F7D7F3" w14:textId="77777777" w:rsidR="003B0A9F" w:rsidRDefault="003B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0EE2" w14:textId="77777777" w:rsidR="003B0A9F" w:rsidRDefault="009442BC">
    <w:pPr>
      <w:pStyle w:val="Zhlav"/>
      <w:framePr w:wrap="around" w:vAnchor="text" w:hAnchor="margin" w:xAlign="center" w:y="1"/>
      <w:rPr>
        <w:rStyle w:val="slostrnky"/>
      </w:rPr>
    </w:pPr>
    <w:r>
      <w:rPr>
        <w:rStyle w:val="slostrnky"/>
      </w:rPr>
      <w:fldChar w:fldCharType="begin"/>
    </w:r>
    <w:r w:rsidR="003B0A9F">
      <w:rPr>
        <w:rStyle w:val="slostrnky"/>
      </w:rPr>
      <w:instrText xml:space="preserve">PAGE  </w:instrText>
    </w:r>
    <w:r>
      <w:rPr>
        <w:rStyle w:val="slostrnky"/>
      </w:rPr>
      <w:fldChar w:fldCharType="end"/>
    </w:r>
  </w:p>
  <w:p w14:paraId="724DBA02" w14:textId="77777777" w:rsidR="003B0A9F" w:rsidRDefault="003B0A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C803" w14:textId="4A5175A1" w:rsidR="000E57A8" w:rsidRDefault="00764EF2">
    <w:pPr>
      <w:pStyle w:val="Zhlav"/>
    </w:pPr>
    <w:r>
      <w:rPr>
        <w:noProof/>
      </w:rPr>
      <w:drawing>
        <wp:inline distT="0" distB="0" distL="0" distR="0" wp14:anchorId="321A72C9" wp14:editId="3BB265EE">
          <wp:extent cx="5760720" cy="685800"/>
          <wp:effectExtent l="0" t="0" r="0" b="0"/>
          <wp:docPr id="10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6603"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5433"/>
    <w:multiLevelType w:val="hybridMultilevel"/>
    <w:tmpl w:val="DDFED5BC"/>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378A13EA">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13F05"/>
    <w:multiLevelType w:val="hybridMultilevel"/>
    <w:tmpl w:val="0324F406"/>
    <w:lvl w:ilvl="0" w:tplc="04050017">
      <w:start w:val="1"/>
      <w:numFmt w:val="lowerLetter"/>
      <w:lvlText w:val="%1)"/>
      <w:lvlJc w:val="left"/>
      <w:pPr>
        <w:tabs>
          <w:tab w:val="num" w:pos="765"/>
        </w:tabs>
        <w:ind w:left="765" w:hanging="360"/>
      </w:pPr>
    </w:lvl>
    <w:lvl w:ilvl="1" w:tplc="2716BF3E">
      <w:numFmt w:val="bullet"/>
      <w:lvlText w:val="-"/>
      <w:lvlJc w:val="left"/>
      <w:pPr>
        <w:tabs>
          <w:tab w:val="num" w:pos="1485"/>
        </w:tabs>
        <w:ind w:left="1485" w:hanging="360"/>
      </w:pPr>
      <w:rPr>
        <w:rFonts w:ascii="Times New Roman" w:eastAsia="Times New Roman" w:hAnsi="Times New Roman" w:cs="Times New Roman" w:hint="default"/>
      </w:r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 w15:restartNumberingAfterBreak="0">
    <w:nsid w:val="3ACA0797"/>
    <w:multiLevelType w:val="singleLevel"/>
    <w:tmpl w:val="8A44ED30"/>
    <w:lvl w:ilvl="0">
      <w:start w:val="1"/>
      <w:numFmt w:val="lowerLetter"/>
      <w:lvlText w:val="%1)"/>
      <w:lvlJc w:val="left"/>
      <w:pPr>
        <w:tabs>
          <w:tab w:val="num" w:pos="360"/>
        </w:tabs>
        <w:ind w:left="360" w:hanging="360"/>
      </w:pPr>
      <w:rPr>
        <w:rFonts w:hint="default"/>
        <w:b/>
        <w:sz w:val="22"/>
        <w:szCs w:val="22"/>
      </w:rPr>
    </w:lvl>
  </w:abstractNum>
  <w:abstractNum w:abstractNumId="3" w15:restartNumberingAfterBreak="0">
    <w:nsid w:val="40E37B37"/>
    <w:multiLevelType w:val="singleLevel"/>
    <w:tmpl w:val="0D9C865E"/>
    <w:lvl w:ilvl="0">
      <w:start w:val="1"/>
      <w:numFmt w:val="bullet"/>
      <w:lvlText w:val=""/>
      <w:lvlJc w:val="left"/>
      <w:pPr>
        <w:tabs>
          <w:tab w:val="num" w:pos="397"/>
        </w:tabs>
        <w:ind w:left="397" w:hanging="397"/>
      </w:pPr>
      <w:rPr>
        <w:rFonts w:ascii="Symbol" w:hAnsi="Symbol" w:hint="default"/>
        <w:kern w:val="16"/>
        <w:sz w:val="24"/>
      </w:rPr>
    </w:lvl>
  </w:abstractNum>
  <w:abstractNum w:abstractNumId="4" w15:restartNumberingAfterBreak="0">
    <w:nsid w:val="41F174B9"/>
    <w:multiLevelType w:val="hybridMultilevel"/>
    <w:tmpl w:val="3970D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CB6916"/>
    <w:multiLevelType w:val="singleLevel"/>
    <w:tmpl w:val="9CD40672"/>
    <w:lvl w:ilvl="0">
      <w:start w:val="1"/>
      <w:numFmt w:val="lowerLetter"/>
      <w:lvlText w:val="%1)"/>
      <w:lvlJc w:val="left"/>
      <w:pPr>
        <w:tabs>
          <w:tab w:val="num" w:pos="360"/>
        </w:tabs>
        <w:ind w:left="360" w:hanging="360"/>
      </w:pPr>
      <w:rPr>
        <w:rFonts w:hint="default"/>
      </w:rPr>
    </w:lvl>
  </w:abstractNum>
  <w:abstractNum w:abstractNumId="6" w15:restartNumberingAfterBreak="0">
    <w:nsid w:val="521B0C3D"/>
    <w:multiLevelType w:val="multilevel"/>
    <w:tmpl w:val="C3DC59C6"/>
    <w:lvl w:ilvl="0">
      <w:start w:val="1"/>
      <w:numFmt w:val="decimal"/>
      <w:lvlText w:val="%1."/>
      <w:lvlJc w:val="left"/>
      <w:pPr>
        <w:ind w:left="113" w:hanging="113"/>
      </w:pPr>
      <w:rPr>
        <w:rFonts w:cs="Times New Roman" w:hint="default"/>
        <w:b/>
      </w:rPr>
    </w:lvl>
    <w:lvl w:ilvl="1">
      <w:start w:val="1"/>
      <w:numFmt w:val="decimal"/>
      <w:lvlText w:val="%1.%2."/>
      <w:lvlJc w:val="left"/>
      <w:pPr>
        <w:ind w:left="432" w:hanging="432"/>
      </w:pPr>
      <w:rPr>
        <w:rFonts w:ascii="Arial" w:hAnsi="Arial" w:cs="Arial" w:hint="default"/>
        <w:b w:val="0"/>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52205362"/>
    <w:multiLevelType w:val="hybridMultilevel"/>
    <w:tmpl w:val="B094B744"/>
    <w:lvl w:ilvl="0" w:tplc="757CB7B0">
      <w:start w:val="1"/>
      <w:numFmt w:val="bullet"/>
      <w:lvlText w:val=""/>
      <w:lvlJc w:val="left"/>
      <w:pPr>
        <w:tabs>
          <w:tab w:val="num" w:pos="360"/>
        </w:tabs>
        <w:ind w:left="360" w:hanging="360"/>
      </w:pPr>
      <w:rPr>
        <w:rFonts w:ascii="Symbol" w:hAnsi="Symbol" w:hint="default"/>
      </w:rPr>
    </w:lvl>
    <w:lvl w:ilvl="1" w:tplc="4CD05CF6">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E5B6B"/>
    <w:multiLevelType w:val="hybridMultilevel"/>
    <w:tmpl w:val="A1D860FE"/>
    <w:lvl w:ilvl="0" w:tplc="2716BF3E">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67A915A8"/>
    <w:multiLevelType w:val="hybridMultilevel"/>
    <w:tmpl w:val="FF96B72E"/>
    <w:lvl w:ilvl="0" w:tplc="F55A10C6">
      <w:start w:val="2"/>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E072847"/>
    <w:multiLevelType w:val="hybridMultilevel"/>
    <w:tmpl w:val="99C24DCE"/>
    <w:lvl w:ilvl="0" w:tplc="C18C93AC">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48975643">
    <w:abstractNumId w:val="7"/>
  </w:num>
  <w:num w:numId="2" w16cid:durableId="3561221">
    <w:abstractNumId w:val="5"/>
  </w:num>
  <w:num w:numId="3" w16cid:durableId="1663465661">
    <w:abstractNumId w:val="3"/>
  </w:num>
  <w:num w:numId="4" w16cid:durableId="2121948429">
    <w:abstractNumId w:val="1"/>
  </w:num>
  <w:num w:numId="5" w16cid:durableId="1707757869">
    <w:abstractNumId w:val="2"/>
  </w:num>
  <w:num w:numId="6" w16cid:durableId="759718925">
    <w:abstractNumId w:val="9"/>
  </w:num>
  <w:num w:numId="7" w16cid:durableId="910457962">
    <w:abstractNumId w:val="11"/>
  </w:num>
  <w:num w:numId="8" w16cid:durableId="2024286693">
    <w:abstractNumId w:val="0"/>
  </w:num>
  <w:num w:numId="9" w16cid:durableId="1809086296">
    <w:abstractNumId w:val="4"/>
  </w:num>
  <w:num w:numId="10" w16cid:durableId="481433695">
    <w:abstractNumId w:val="8"/>
  </w:num>
  <w:num w:numId="11" w16cid:durableId="976032900">
    <w:abstractNumId w:val="6"/>
  </w:num>
  <w:num w:numId="12" w16cid:durableId="2080666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80E"/>
    <w:rsid w:val="00000499"/>
    <w:rsid w:val="00004B1C"/>
    <w:rsid w:val="00023222"/>
    <w:rsid w:val="00023511"/>
    <w:rsid w:val="00024DD9"/>
    <w:rsid w:val="00034883"/>
    <w:rsid w:val="0004343A"/>
    <w:rsid w:val="00077856"/>
    <w:rsid w:val="000858A5"/>
    <w:rsid w:val="00085CE4"/>
    <w:rsid w:val="00095680"/>
    <w:rsid w:val="000A22FF"/>
    <w:rsid w:val="000C0A40"/>
    <w:rsid w:val="000C135D"/>
    <w:rsid w:val="000E57A8"/>
    <w:rsid w:val="000F3210"/>
    <w:rsid w:val="000F7C50"/>
    <w:rsid w:val="00105741"/>
    <w:rsid w:val="001079F0"/>
    <w:rsid w:val="00113D26"/>
    <w:rsid w:val="0012005A"/>
    <w:rsid w:val="00122497"/>
    <w:rsid w:val="001414F1"/>
    <w:rsid w:val="0014160C"/>
    <w:rsid w:val="00143689"/>
    <w:rsid w:val="00143725"/>
    <w:rsid w:val="001448D0"/>
    <w:rsid w:val="00145BFD"/>
    <w:rsid w:val="00164CC1"/>
    <w:rsid w:val="001941F4"/>
    <w:rsid w:val="001A7545"/>
    <w:rsid w:val="001C4F12"/>
    <w:rsid w:val="001C679A"/>
    <w:rsid w:val="001C7735"/>
    <w:rsid w:val="001D2395"/>
    <w:rsid w:val="001D5E54"/>
    <w:rsid w:val="001D6B23"/>
    <w:rsid w:val="001F201E"/>
    <w:rsid w:val="001F5321"/>
    <w:rsid w:val="00202848"/>
    <w:rsid w:val="002127B4"/>
    <w:rsid w:val="002311F8"/>
    <w:rsid w:val="00242B14"/>
    <w:rsid w:val="002573DA"/>
    <w:rsid w:val="002574BD"/>
    <w:rsid w:val="00275F1E"/>
    <w:rsid w:val="00282273"/>
    <w:rsid w:val="002878DF"/>
    <w:rsid w:val="00287ADD"/>
    <w:rsid w:val="002925B3"/>
    <w:rsid w:val="002A013A"/>
    <w:rsid w:val="002A0BA8"/>
    <w:rsid w:val="002B07F4"/>
    <w:rsid w:val="002B2654"/>
    <w:rsid w:val="002B360D"/>
    <w:rsid w:val="002B6E09"/>
    <w:rsid w:val="002C32D5"/>
    <w:rsid w:val="002D6176"/>
    <w:rsid w:val="002D6BF3"/>
    <w:rsid w:val="002D7887"/>
    <w:rsid w:val="002E5DEF"/>
    <w:rsid w:val="00301A84"/>
    <w:rsid w:val="0030778D"/>
    <w:rsid w:val="00307D90"/>
    <w:rsid w:val="00310865"/>
    <w:rsid w:val="00313EAC"/>
    <w:rsid w:val="00326A66"/>
    <w:rsid w:val="003328E0"/>
    <w:rsid w:val="00333ED6"/>
    <w:rsid w:val="0034147C"/>
    <w:rsid w:val="00341C74"/>
    <w:rsid w:val="00362281"/>
    <w:rsid w:val="00386F3A"/>
    <w:rsid w:val="0039219A"/>
    <w:rsid w:val="003A2D04"/>
    <w:rsid w:val="003B0A9F"/>
    <w:rsid w:val="003D4828"/>
    <w:rsid w:val="003F179F"/>
    <w:rsid w:val="0045283B"/>
    <w:rsid w:val="00461528"/>
    <w:rsid w:val="0048694E"/>
    <w:rsid w:val="00492D0B"/>
    <w:rsid w:val="004971B5"/>
    <w:rsid w:val="004A114C"/>
    <w:rsid w:val="004A3350"/>
    <w:rsid w:val="004A489D"/>
    <w:rsid w:val="004A64E7"/>
    <w:rsid w:val="004C27D6"/>
    <w:rsid w:val="004E6415"/>
    <w:rsid w:val="004F32A0"/>
    <w:rsid w:val="004F5C55"/>
    <w:rsid w:val="004F768B"/>
    <w:rsid w:val="00504A97"/>
    <w:rsid w:val="0052322B"/>
    <w:rsid w:val="00524BCB"/>
    <w:rsid w:val="00525381"/>
    <w:rsid w:val="00533140"/>
    <w:rsid w:val="0054124C"/>
    <w:rsid w:val="00547D82"/>
    <w:rsid w:val="005505F8"/>
    <w:rsid w:val="005525A1"/>
    <w:rsid w:val="00553F5C"/>
    <w:rsid w:val="00580645"/>
    <w:rsid w:val="00587A6A"/>
    <w:rsid w:val="005B27AC"/>
    <w:rsid w:val="005C4F00"/>
    <w:rsid w:val="005D3037"/>
    <w:rsid w:val="005D66C8"/>
    <w:rsid w:val="00600BA4"/>
    <w:rsid w:val="00603759"/>
    <w:rsid w:val="00612329"/>
    <w:rsid w:val="0061291C"/>
    <w:rsid w:val="00637F09"/>
    <w:rsid w:val="0064588F"/>
    <w:rsid w:val="006722EA"/>
    <w:rsid w:val="006743D8"/>
    <w:rsid w:val="00686263"/>
    <w:rsid w:val="006A21D1"/>
    <w:rsid w:val="006B4CAE"/>
    <w:rsid w:val="006C34FB"/>
    <w:rsid w:val="006D6529"/>
    <w:rsid w:val="007022CA"/>
    <w:rsid w:val="00733BA3"/>
    <w:rsid w:val="00733D5C"/>
    <w:rsid w:val="00746698"/>
    <w:rsid w:val="00752760"/>
    <w:rsid w:val="00753643"/>
    <w:rsid w:val="00764EF2"/>
    <w:rsid w:val="00773DC7"/>
    <w:rsid w:val="007774F0"/>
    <w:rsid w:val="007819FB"/>
    <w:rsid w:val="00793D9E"/>
    <w:rsid w:val="00796374"/>
    <w:rsid w:val="007A0C3A"/>
    <w:rsid w:val="007A17E9"/>
    <w:rsid w:val="007A69A6"/>
    <w:rsid w:val="007D32ED"/>
    <w:rsid w:val="007D5212"/>
    <w:rsid w:val="007F43EC"/>
    <w:rsid w:val="007F587F"/>
    <w:rsid w:val="00802EB0"/>
    <w:rsid w:val="008053BD"/>
    <w:rsid w:val="00821307"/>
    <w:rsid w:val="00823430"/>
    <w:rsid w:val="00830F49"/>
    <w:rsid w:val="008311E7"/>
    <w:rsid w:val="00831C7C"/>
    <w:rsid w:val="00837533"/>
    <w:rsid w:val="00841B6E"/>
    <w:rsid w:val="00852F4E"/>
    <w:rsid w:val="008667EB"/>
    <w:rsid w:val="00872AA1"/>
    <w:rsid w:val="00876919"/>
    <w:rsid w:val="00882F65"/>
    <w:rsid w:val="00896662"/>
    <w:rsid w:val="008A133A"/>
    <w:rsid w:val="008A3862"/>
    <w:rsid w:val="008A41F8"/>
    <w:rsid w:val="008C2828"/>
    <w:rsid w:val="008D50CF"/>
    <w:rsid w:val="008D713C"/>
    <w:rsid w:val="008F52FC"/>
    <w:rsid w:val="008F5779"/>
    <w:rsid w:val="008F726E"/>
    <w:rsid w:val="008F7725"/>
    <w:rsid w:val="00900C39"/>
    <w:rsid w:val="00913183"/>
    <w:rsid w:val="00914756"/>
    <w:rsid w:val="009175A9"/>
    <w:rsid w:val="00937922"/>
    <w:rsid w:val="009442BC"/>
    <w:rsid w:val="0095004F"/>
    <w:rsid w:val="00951DA1"/>
    <w:rsid w:val="00966223"/>
    <w:rsid w:val="00976438"/>
    <w:rsid w:val="009777A5"/>
    <w:rsid w:val="00981641"/>
    <w:rsid w:val="00982058"/>
    <w:rsid w:val="009A721E"/>
    <w:rsid w:val="009A7D4A"/>
    <w:rsid w:val="009C06B5"/>
    <w:rsid w:val="009D015C"/>
    <w:rsid w:val="009D69B3"/>
    <w:rsid w:val="009E7F7A"/>
    <w:rsid w:val="00A07F8B"/>
    <w:rsid w:val="00A44BA5"/>
    <w:rsid w:val="00A72620"/>
    <w:rsid w:val="00A753FA"/>
    <w:rsid w:val="00A755FA"/>
    <w:rsid w:val="00A81475"/>
    <w:rsid w:val="00A87A8A"/>
    <w:rsid w:val="00AA180E"/>
    <w:rsid w:val="00AA26D9"/>
    <w:rsid w:val="00AA3147"/>
    <w:rsid w:val="00AA680A"/>
    <w:rsid w:val="00AA733D"/>
    <w:rsid w:val="00AB1940"/>
    <w:rsid w:val="00AB1D8C"/>
    <w:rsid w:val="00AC527F"/>
    <w:rsid w:val="00AD109A"/>
    <w:rsid w:val="00AE68ED"/>
    <w:rsid w:val="00B14EF4"/>
    <w:rsid w:val="00B15868"/>
    <w:rsid w:val="00B1754C"/>
    <w:rsid w:val="00B407BF"/>
    <w:rsid w:val="00B46B5F"/>
    <w:rsid w:val="00B525E8"/>
    <w:rsid w:val="00B540FD"/>
    <w:rsid w:val="00B56736"/>
    <w:rsid w:val="00B751C5"/>
    <w:rsid w:val="00B77C99"/>
    <w:rsid w:val="00B92470"/>
    <w:rsid w:val="00B94CC6"/>
    <w:rsid w:val="00BA2CA6"/>
    <w:rsid w:val="00BA307E"/>
    <w:rsid w:val="00BC2208"/>
    <w:rsid w:val="00BC53F7"/>
    <w:rsid w:val="00BC68FC"/>
    <w:rsid w:val="00BC7C58"/>
    <w:rsid w:val="00BD09B0"/>
    <w:rsid w:val="00BD0E7F"/>
    <w:rsid w:val="00BD260E"/>
    <w:rsid w:val="00BF3F1A"/>
    <w:rsid w:val="00C14633"/>
    <w:rsid w:val="00C17D75"/>
    <w:rsid w:val="00C21D5F"/>
    <w:rsid w:val="00C23BAA"/>
    <w:rsid w:val="00C32FC9"/>
    <w:rsid w:val="00C33AB8"/>
    <w:rsid w:val="00C377E6"/>
    <w:rsid w:val="00C4423C"/>
    <w:rsid w:val="00C5548C"/>
    <w:rsid w:val="00C57E5D"/>
    <w:rsid w:val="00C81F7B"/>
    <w:rsid w:val="00C936B8"/>
    <w:rsid w:val="00C94CE2"/>
    <w:rsid w:val="00C95781"/>
    <w:rsid w:val="00C96677"/>
    <w:rsid w:val="00CC09C1"/>
    <w:rsid w:val="00CC321F"/>
    <w:rsid w:val="00CC4D9B"/>
    <w:rsid w:val="00D12DE0"/>
    <w:rsid w:val="00D525E8"/>
    <w:rsid w:val="00D60F74"/>
    <w:rsid w:val="00D66A88"/>
    <w:rsid w:val="00D7101D"/>
    <w:rsid w:val="00D81590"/>
    <w:rsid w:val="00D94714"/>
    <w:rsid w:val="00D9630E"/>
    <w:rsid w:val="00D967D1"/>
    <w:rsid w:val="00DB580E"/>
    <w:rsid w:val="00DB5EF2"/>
    <w:rsid w:val="00DC6105"/>
    <w:rsid w:val="00DC637C"/>
    <w:rsid w:val="00DC6616"/>
    <w:rsid w:val="00DD5BBC"/>
    <w:rsid w:val="00DE39A9"/>
    <w:rsid w:val="00DE5442"/>
    <w:rsid w:val="00DF243A"/>
    <w:rsid w:val="00E02842"/>
    <w:rsid w:val="00E10D79"/>
    <w:rsid w:val="00E112C7"/>
    <w:rsid w:val="00E165F1"/>
    <w:rsid w:val="00E16602"/>
    <w:rsid w:val="00E25131"/>
    <w:rsid w:val="00E309FC"/>
    <w:rsid w:val="00E477AD"/>
    <w:rsid w:val="00E52373"/>
    <w:rsid w:val="00E52C0F"/>
    <w:rsid w:val="00E71820"/>
    <w:rsid w:val="00E83977"/>
    <w:rsid w:val="00EA22E0"/>
    <w:rsid w:val="00EC4C19"/>
    <w:rsid w:val="00ED18A3"/>
    <w:rsid w:val="00ED3DF0"/>
    <w:rsid w:val="00ED4B10"/>
    <w:rsid w:val="00ED7B05"/>
    <w:rsid w:val="00EE033F"/>
    <w:rsid w:val="00EF57D0"/>
    <w:rsid w:val="00F023D1"/>
    <w:rsid w:val="00F12F7E"/>
    <w:rsid w:val="00F14B8C"/>
    <w:rsid w:val="00F22113"/>
    <w:rsid w:val="00F25294"/>
    <w:rsid w:val="00F4565C"/>
    <w:rsid w:val="00F456F7"/>
    <w:rsid w:val="00F51ACE"/>
    <w:rsid w:val="00F61FD0"/>
    <w:rsid w:val="00F831B0"/>
    <w:rsid w:val="00F83ECF"/>
    <w:rsid w:val="00F85506"/>
    <w:rsid w:val="00FA05E0"/>
    <w:rsid w:val="00FA28C0"/>
    <w:rsid w:val="00FB3E1D"/>
    <w:rsid w:val="00FB47CD"/>
    <w:rsid w:val="00FB7F4A"/>
    <w:rsid w:val="00FC063C"/>
    <w:rsid w:val="00FE2C1F"/>
    <w:rsid w:val="00FE3AFC"/>
    <w:rsid w:val="00FF2C4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6BBC5C42"/>
  <w15:docId w15:val="{3261FB64-A897-4973-AACB-AD91B2C2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66223"/>
  </w:style>
  <w:style w:type="paragraph" w:styleId="Nadpis1">
    <w:name w:val="heading 1"/>
    <w:basedOn w:val="Normln"/>
    <w:next w:val="Normln"/>
    <w:qFormat/>
    <w:rsid w:val="00966223"/>
    <w:pPr>
      <w:keepNext/>
      <w:spacing w:before="120" w:line="240" w:lineRule="atLeast"/>
      <w:outlineLvl w:val="0"/>
    </w:pPr>
    <w:rPr>
      <w:b/>
      <w:sz w:val="24"/>
      <w:u w:val="single"/>
    </w:rPr>
  </w:style>
  <w:style w:type="paragraph" w:styleId="Nadpis2">
    <w:name w:val="heading 2"/>
    <w:basedOn w:val="Normln"/>
    <w:next w:val="Normln"/>
    <w:qFormat/>
    <w:rsid w:val="00966223"/>
    <w:pPr>
      <w:keepNext/>
      <w:spacing w:before="120" w:line="144" w:lineRule="auto"/>
      <w:outlineLvl w:val="1"/>
    </w:pPr>
    <w:rPr>
      <w:sz w:val="24"/>
    </w:rPr>
  </w:style>
  <w:style w:type="paragraph" w:styleId="Nadpis6">
    <w:name w:val="heading 6"/>
    <w:basedOn w:val="Normln"/>
    <w:next w:val="Normln"/>
    <w:qFormat/>
    <w:rsid w:val="00966223"/>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66223"/>
    <w:pPr>
      <w:tabs>
        <w:tab w:val="center" w:pos="4536"/>
        <w:tab w:val="right" w:pos="9072"/>
      </w:tabs>
    </w:pPr>
  </w:style>
  <w:style w:type="character" w:styleId="slostrnky">
    <w:name w:val="page number"/>
    <w:basedOn w:val="Standardnpsmoodstavce"/>
    <w:rsid w:val="00966223"/>
  </w:style>
  <w:style w:type="paragraph" w:styleId="Zpat">
    <w:name w:val="footer"/>
    <w:basedOn w:val="Normln"/>
    <w:link w:val="ZpatChar"/>
    <w:rsid w:val="00966223"/>
    <w:pPr>
      <w:tabs>
        <w:tab w:val="center" w:pos="4536"/>
        <w:tab w:val="right" w:pos="9072"/>
      </w:tabs>
    </w:pPr>
  </w:style>
  <w:style w:type="paragraph" w:styleId="Zkladntextodsazen3">
    <w:name w:val="Body Text Indent 3"/>
    <w:basedOn w:val="Normln"/>
    <w:rsid w:val="00966223"/>
    <w:pPr>
      <w:spacing w:before="120" w:line="240" w:lineRule="atLeast"/>
      <w:ind w:firstLine="567"/>
    </w:pPr>
    <w:rPr>
      <w:sz w:val="24"/>
    </w:rPr>
  </w:style>
  <w:style w:type="paragraph" w:styleId="Zkladntext2">
    <w:name w:val="Body Text 2"/>
    <w:basedOn w:val="Normln"/>
    <w:rsid w:val="00966223"/>
    <w:pPr>
      <w:jc w:val="center"/>
    </w:pPr>
    <w:rPr>
      <w:b/>
      <w:sz w:val="24"/>
    </w:rPr>
  </w:style>
  <w:style w:type="paragraph" w:styleId="Nzev">
    <w:name w:val="Title"/>
    <w:basedOn w:val="Normln"/>
    <w:qFormat/>
    <w:rsid w:val="00966223"/>
    <w:pPr>
      <w:spacing w:before="120" w:line="240" w:lineRule="atLeast"/>
      <w:jc w:val="center"/>
    </w:pPr>
    <w:rPr>
      <w:b/>
      <w:sz w:val="40"/>
      <w:u w:val="single"/>
    </w:rPr>
  </w:style>
  <w:style w:type="paragraph" w:styleId="Zkladntextodsazen">
    <w:name w:val="Body Text Indent"/>
    <w:basedOn w:val="Normln"/>
    <w:rsid w:val="00966223"/>
    <w:pPr>
      <w:spacing w:after="120"/>
      <w:ind w:left="283"/>
    </w:pPr>
  </w:style>
  <w:style w:type="paragraph" w:customStyle="1" w:styleId="1">
    <w:name w:val="1)"/>
    <w:basedOn w:val="Normln"/>
    <w:rsid w:val="00966223"/>
    <w:pPr>
      <w:overflowPunct w:val="0"/>
      <w:autoSpaceDE w:val="0"/>
      <w:autoSpaceDN w:val="0"/>
      <w:adjustRightInd w:val="0"/>
      <w:spacing w:before="60" w:after="60"/>
      <w:ind w:left="284" w:hanging="284"/>
      <w:jc w:val="both"/>
      <w:textAlignment w:val="baseline"/>
    </w:pPr>
  </w:style>
  <w:style w:type="paragraph" w:styleId="Zkladntextodsazen2">
    <w:name w:val="Body Text Indent 2"/>
    <w:basedOn w:val="Normln"/>
    <w:rsid w:val="00966223"/>
    <w:pPr>
      <w:spacing w:before="120" w:line="240" w:lineRule="atLeast"/>
      <w:ind w:left="45"/>
      <w:jc w:val="both"/>
    </w:pPr>
    <w:rPr>
      <w:sz w:val="24"/>
    </w:rPr>
  </w:style>
  <w:style w:type="paragraph" w:customStyle="1" w:styleId="CharCharCharChar">
    <w:name w:val="Char Char Char Char"/>
    <w:basedOn w:val="Normln"/>
    <w:rsid w:val="007022CA"/>
    <w:pPr>
      <w:spacing w:after="160" w:line="240" w:lineRule="exact"/>
    </w:pPr>
    <w:rPr>
      <w:rFonts w:ascii="Verdana" w:hAnsi="Verdana"/>
      <w:lang w:val="en-US" w:eastAsia="en-US"/>
    </w:rPr>
  </w:style>
  <w:style w:type="paragraph" w:styleId="Zkladntext">
    <w:name w:val="Body Text"/>
    <w:basedOn w:val="Normln"/>
    <w:link w:val="ZkladntextChar"/>
    <w:rsid w:val="00D967D1"/>
    <w:pPr>
      <w:spacing w:after="120"/>
    </w:pPr>
  </w:style>
  <w:style w:type="character" w:customStyle="1" w:styleId="ZkladntextChar">
    <w:name w:val="Základní text Char"/>
    <w:basedOn w:val="Standardnpsmoodstavce"/>
    <w:link w:val="Zkladntext"/>
    <w:rsid w:val="00D967D1"/>
  </w:style>
  <w:style w:type="table" w:styleId="Mkatabulky">
    <w:name w:val="Table Grid"/>
    <w:basedOn w:val="Normlntabulka"/>
    <w:rsid w:val="00D9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AC527F"/>
  </w:style>
  <w:style w:type="character" w:customStyle="1" w:styleId="ZpatChar">
    <w:name w:val="Zápatí Char"/>
    <w:link w:val="Zpat"/>
    <w:rsid w:val="007D5212"/>
  </w:style>
  <w:style w:type="character" w:styleId="Siln">
    <w:name w:val="Strong"/>
    <w:uiPriority w:val="22"/>
    <w:qFormat/>
    <w:rsid w:val="005525A1"/>
    <w:rPr>
      <w:b/>
      <w:bCs/>
    </w:rPr>
  </w:style>
  <w:style w:type="paragraph" w:styleId="Textbubliny">
    <w:name w:val="Balloon Text"/>
    <w:basedOn w:val="Normln"/>
    <w:link w:val="TextbublinyChar"/>
    <w:rsid w:val="00AB1D8C"/>
    <w:rPr>
      <w:rFonts w:ascii="Tahoma" w:hAnsi="Tahoma" w:cs="Tahoma"/>
      <w:sz w:val="16"/>
      <w:szCs w:val="16"/>
    </w:rPr>
  </w:style>
  <w:style w:type="character" w:customStyle="1" w:styleId="TextbublinyChar">
    <w:name w:val="Text bubliny Char"/>
    <w:link w:val="Textbubliny"/>
    <w:rsid w:val="00AB1D8C"/>
    <w:rPr>
      <w:rFonts w:ascii="Tahoma" w:hAnsi="Tahoma" w:cs="Tahoma"/>
      <w:sz w:val="16"/>
      <w:szCs w:val="16"/>
    </w:rPr>
  </w:style>
  <w:style w:type="character" w:styleId="Hypertextovodkaz">
    <w:name w:val="Hyperlink"/>
    <w:basedOn w:val="Standardnpsmoodstavce"/>
    <w:rsid w:val="008F726E"/>
    <w:rPr>
      <w:color w:val="0000FF" w:themeColor="hyperlink"/>
      <w:u w:val="single"/>
    </w:rPr>
  </w:style>
  <w:style w:type="paragraph" w:styleId="Bezmezer">
    <w:name w:val="No Spacing"/>
    <w:uiPriority w:val="1"/>
    <w:qFormat/>
    <w:rsid w:val="00362281"/>
    <w:rPr>
      <w:sz w:val="24"/>
      <w:szCs w:val="24"/>
    </w:rPr>
  </w:style>
  <w:style w:type="paragraph" w:styleId="Odstavecseseznamem">
    <w:name w:val="List Paragraph"/>
    <w:basedOn w:val="Normln"/>
    <w:uiPriority w:val="34"/>
    <w:qFormat/>
    <w:rsid w:val="002E5DEF"/>
    <w:pPr>
      <w:ind w:left="720"/>
      <w:contextualSpacing/>
    </w:pPr>
  </w:style>
  <w:style w:type="character" w:customStyle="1" w:styleId="platne1">
    <w:name w:val="platne1"/>
    <w:basedOn w:val="Standardnpsmoodstavce"/>
    <w:rsid w:val="000E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7578">
      <w:bodyDiv w:val="1"/>
      <w:marLeft w:val="0"/>
      <w:marRight w:val="0"/>
      <w:marTop w:val="0"/>
      <w:marBottom w:val="0"/>
      <w:divBdr>
        <w:top w:val="none" w:sz="0" w:space="0" w:color="auto"/>
        <w:left w:val="none" w:sz="0" w:space="0" w:color="auto"/>
        <w:bottom w:val="none" w:sz="0" w:space="0" w:color="auto"/>
        <w:right w:val="none" w:sz="0" w:space="0" w:color="auto"/>
      </w:divBdr>
    </w:div>
    <w:div w:id="378893633">
      <w:bodyDiv w:val="1"/>
      <w:marLeft w:val="0"/>
      <w:marRight w:val="0"/>
      <w:marTop w:val="0"/>
      <w:marBottom w:val="0"/>
      <w:divBdr>
        <w:top w:val="none" w:sz="0" w:space="0" w:color="auto"/>
        <w:left w:val="none" w:sz="0" w:space="0" w:color="auto"/>
        <w:bottom w:val="none" w:sz="0" w:space="0" w:color="auto"/>
        <w:right w:val="none" w:sz="0" w:space="0" w:color="auto"/>
      </w:divBdr>
    </w:div>
    <w:div w:id="515538261">
      <w:bodyDiv w:val="1"/>
      <w:marLeft w:val="0"/>
      <w:marRight w:val="0"/>
      <w:marTop w:val="0"/>
      <w:marBottom w:val="0"/>
      <w:divBdr>
        <w:top w:val="none" w:sz="0" w:space="0" w:color="auto"/>
        <w:left w:val="none" w:sz="0" w:space="0" w:color="auto"/>
        <w:bottom w:val="none" w:sz="0" w:space="0" w:color="auto"/>
        <w:right w:val="none" w:sz="0" w:space="0" w:color="auto"/>
      </w:divBdr>
    </w:div>
    <w:div w:id="1863780861">
      <w:bodyDiv w:val="1"/>
      <w:marLeft w:val="0"/>
      <w:marRight w:val="0"/>
      <w:marTop w:val="0"/>
      <w:marBottom w:val="0"/>
      <w:divBdr>
        <w:top w:val="none" w:sz="0" w:space="0" w:color="auto"/>
        <w:left w:val="none" w:sz="0" w:space="0" w:color="auto"/>
        <w:bottom w:val="none" w:sz="0" w:space="0" w:color="auto"/>
        <w:right w:val="none" w:sz="0" w:space="0" w:color="auto"/>
      </w:divBdr>
    </w:div>
    <w:div w:id="19626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bec.turany@centru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1185</Words>
  <Characters>6994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záruční list</vt:lpstr>
    </vt:vector>
  </TitlesOfParts>
  <Company>HZS Jč.kraje</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záruční list</dc:title>
  <dc:creator>Pavla Štíchová</dc:creator>
  <cp:lastModifiedBy>Martin Lapeš</cp:lastModifiedBy>
  <cp:revision>22</cp:revision>
  <cp:lastPrinted>2013-06-28T06:45:00Z</cp:lastPrinted>
  <dcterms:created xsi:type="dcterms:W3CDTF">2021-03-23T16:51:00Z</dcterms:created>
  <dcterms:modified xsi:type="dcterms:W3CDTF">2025-05-20T14:25:00Z</dcterms:modified>
</cp:coreProperties>
</file>