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767EBE">
        <w:rPr>
          <w:rFonts w:cs="Arial"/>
          <w:b w:val="0"/>
          <w:sz w:val="28"/>
          <w:szCs w:val="28"/>
          <w:highlight w:val="yellow"/>
        </w:rPr>
        <w:t>/</w:t>
      </w:r>
      <w:r w:rsidR="00767EBE" w:rsidRPr="00767EBE">
        <w:rPr>
          <w:rFonts w:cs="Arial"/>
          <w:b w:val="0"/>
          <w:sz w:val="28"/>
          <w:szCs w:val="28"/>
          <w:highlight w:val="yellow"/>
        </w:rPr>
        <w:t>2</w:t>
      </w:r>
      <w:r w:rsidR="00767EBE" w:rsidRPr="0033061E">
        <w:rPr>
          <w:rFonts w:cs="Arial"/>
          <w:b w:val="0"/>
          <w:sz w:val="28"/>
          <w:szCs w:val="28"/>
          <w:highlight w:val="yellow"/>
        </w:rPr>
        <w:t>0</w:t>
      </w:r>
      <w:r w:rsidR="005E5179">
        <w:rPr>
          <w:rFonts w:cs="Arial"/>
          <w:b w:val="0"/>
          <w:sz w:val="28"/>
          <w:szCs w:val="28"/>
          <w:highlight w:val="yellow"/>
        </w:rPr>
        <w:t>20</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6D104E" w:rsidRDefault="00820C91" w:rsidP="006D104E">
      <w:pPr>
        <w:rPr>
          <w:rStyle w:val="platne1"/>
          <w:rFonts w:ascii="Arial" w:hAnsi="Arial" w:cs="Arial"/>
          <w:sz w:val="20"/>
          <w:szCs w:val="20"/>
        </w:rPr>
      </w:pPr>
      <w:r w:rsidRPr="00E95C74">
        <w:rPr>
          <w:rFonts w:ascii="Arial" w:hAnsi="Arial" w:cs="Arial"/>
          <w:sz w:val="22"/>
          <w:szCs w:val="22"/>
        </w:rPr>
        <w:t>1. OBJEDNATEL:</w:t>
      </w:r>
      <w:r>
        <w:rPr>
          <w:rFonts w:ascii="Arial" w:hAnsi="Arial" w:cs="Arial"/>
          <w:b/>
          <w:sz w:val="22"/>
          <w:szCs w:val="22"/>
        </w:rPr>
        <w:tab/>
      </w:r>
      <w:r w:rsidR="006D104E" w:rsidRPr="0057341E">
        <w:rPr>
          <w:rFonts w:ascii="Arial" w:hAnsi="Arial" w:cs="Arial"/>
          <w:sz w:val="20"/>
          <w:szCs w:val="20"/>
        </w:rPr>
        <w:t xml:space="preserve">Obec </w:t>
      </w:r>
      <w:r w:rsidR="00187D9A">
        <w:rPr>
          <w:rFonts w:ascii="Arial" w:hAnsi="Arial" w:cs="Arial"/>
          <w:sz w:val="20"/>
          <w:szCs w:val="20"/>
        </w:rPr>
        <w:t>Ctiněves</w:t>
      </w:r>
      <w:r w:rsidR="006D104E" w:rsidRPr="00BE10A4">
        <w:rPr>
          <w:rStyle w:val="platne1"/>
          <w:rFonts w:ascii="Arial" w:hAnsi="Arial" w:cs="Arial"/>
          <w:sz w:val="20"/>
          <w:szCs w:val="20"/>
        </w:rPr>
        <w:tab/>
      </w:r>
    </w:p>
    <w:p w:rsidR="006D104E" w:rsidRPr="00BE10A4" w:rsidRDefault="006D104E" w:rsidP="006D104E">
      <w:pPr>
        <w:ind w:left="1416" w:firstLine="708"/>
        <w:rPr>
          <w:rFonts w:ascii="Arial" w:hAnsi="Arial" w:cs="Arial"/>
          <w:sz w:val="20"/>
          <w:szCs w:val="20"/>
          <w:highlight w:val="magenta"/>
        </w:rPr>
      </w:pPr>
      <w:r w:rsidRPr="00BE10A4">
        <w:rPr>
          <w:rStyle w:val="platne1"/>
          <w:rFonts w:ascii="Arial" w:hAnsi="Arial" w:cs="Arial"/>
          <w:sz w:val="20"/>
          <w:szCs w:val="20"/>
        </w:rPr>
        <w:t xml:space="preserve">se sídlem: </w:t>
      </w:r>
      <w:r w:rsidR="00187D9A">
        <w:rPr>
          <w:rFonts w:ascii="Arial" w:hAnsi="Arial" w:cs="Arial"/>
          <w:sz w:val="20"/>
          <w:szCs w:val="20"/>
        </w:rPr>
        <w:t>Ctiněves 61, 413 01 Roudnice nad Labem</w:t>
      </w:r>
    </w:p>
    <w:p w:rsidR="006D104E" w:rsidRPr="008E230C" w:rsidRDefault="006D104E" w:rsidP="006D104E">
      <w:pPr>
        <w:ind w:left="1416" w:firstLine="708"/>
        <w:rPr>
          <w:rFonts w:ascii="Arial" w:hAnsi="Arial" w:cs="Arial"/>
          <w:sz w:val="20"/>
          <w:szCs w:val="20"/>
        </w:rPr>
      </w:pPr>
      <w:r w:rsidRPr="008E230C">
        <w:rPr>
          <w:rFonts w:ascii="Arial" w:hAnsi="Arial" w:cs="Arial"/>
          <w:sz w:val="20"/>
          <w:szCs w:val="20"/>
        </w:rPr>
        <w:t xml:space="preserve">zastoupená: </w:t>
      </w:r>
      <w:r w:rsidR="00187D9A">
        <w:rPr>
          <w:rFonts w:ascii="Arial" w:hAnsi="Arial" w:cs="Arial"/>
          <w:sz w:val="20"/>
          <w:szCs w:val="20"/>
        </w:rPr>
        <w:t>Přemyslem Svorou</w:t>
      </w:r>
      <w:r w:rsidRPr="008E230C">
        <w:rPr>
          <w:rFonts w:ascii="Arial" w:hAnsi="Arial" w:cs="Arial"/>
          <w:sz w:val="20"/>
          <w:szCs w:val="20"/>
        </w:rPr>
        <w:t>, starostou obce</w:t>
      </w:r>
    </w:p>
    <w:p w:rsidR="006D104E" w:rsidRPr="00BE10A4" w:rsidRDefault="006D104E" w:rsidP="006D104E">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00AB385B" w:rsidRPr="004F6422">
        <w:rPr>
          <w:rStyle w:val="platne1"/>
          <w:rFonts w:ascii="Arial" w:hAnsi="Arial" w:cs="Arial"/>
          <w:sz w:val="20"/>
          <w:szCs w:val="20"/>
        </w:rPr>
        <w:t xml:space="preserve">IČ: </w:t>
      </w:r>
      <w:r w:rsidR="00AB385B" w:rsidRPr="004F6422">
        <w:rPr>
          <w:rFonts w:ascii="Arial" w:hAnsi="Arial" w:cs="Arial"/>
          <w:sz w:val="20"/>
          <w:szCs w:val="20"/>
        </w:rPr>
        <w:t>00</w:t>
      </w:r>
      <w:r w:rsidR="00187D9A">
        <w:rPr>
          <w:rFonts w:ascii="Arial" w:hAnsi="Arial" w:cs="Arial"/>
          <w:sz w:val="20"/>
          <w:szCs w:val="20"/>
        </w:rPr>
        <w:t>263443</w:t>
      </w:r>
      <w:r w:rsidR="00B343A9">
        <w:rPr>
          <w:rFonts w:ascii="Arial" w:hAnsi="Arial" w:cs="Arial"/>
          <w:sz w:val="20"/>
          <w:szCs w:val="20"/>
        </w:rPr>
        <w:t xml:space="preserve"> </w:t>
      </w:r>
      <w:r w:rsidR="00AB385B" w:rsidRPr="004F6422">
        <w:rPr>
          <w:rStyle w:val="platne1"/>
          <w:rFonts w:ascii="Arial" w:hAnsi="Arial" w:cs="Arial"/>
          <w:sz w:val="20"/>
          <w:szCs w:val="20"/>
        </w:rPr>
        <w:t>DIČ: CZ</w:t>
      </w:r>
      <w:r w:rsidR="00AB385B" w:rsidRPr="004F6422">
        <w:rPr>
          <w:rFonts w:ascii="Arial" w:hAnsi="Arial" w:cs="Arial"/>
          <w:sz w:val="20"/>
          <w:szCs w:val="20"/>
        </w:rPr>
        <w:t>00</w:t>
      </w:r>
      <w:r w:rsidR="00187D9A">
        <w:rPr>
          <w:rFonts w:ascii="Arial" w:hAnsi="Arial" w:cs="Arial"/>
          <w:sz w:val="20"/>
          <w:szCs w:val="20"/>
        </w:rPr>
        <w:t>263443</w:t>
      </w:r>
      <w:r>
        <w:rPr>
          <w:rFonts w:ascii="Arial" w:hAnsi="Arial" w:cs="Arial"/>
          <w:sz w:val="20"/>
          <w:szCs w:val="20"/>
        </w:rPr>
        <w:tab/>
      </w:r>
      <w:r>
        <w:rPr>
          <w:rFonts w:ascii="Arial" w:hAnsi="Arial" w:cs="Arial"/>
          <w:sz w:val="20"/>
          <w:szCs w:val="20"/>
        </w:rPr>
        <w:tab/>
      </w:r>
    </w:p>
    <w:p w:rsidR="006D104E" w:rsidRPr="008E230C" w:rsidRDefault="006D104E" w:rsidP="006D104E">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8E230C">
        <w:rPr>
          <w:rFonts w:ascii="Arial" w:hAnsi="Arial" w:cs="Arial"/>
          <w:sz w:val="20"/>
          <w:szCs w:val="20"/>
        </w:rPr>
        <w:t xml:space="preserve">Bankovní spojení: </w:t>
      </w:r>
      <w:r w:rsidR="00187D9A">
        <w:rPr>
          <w:rFonts w:ascii="Arial" w:hAnsi="Arial" w:cs="Arial"/>
          <w:bCs/>
          <w:sz w:val="20"/>
          <w:szCs w:val="20"/>
        </w:rPr>
        <w:t>Česká spořitelna</w:t>
      </w:r>
      <w:r w:rsidR="00B343A9">
        <w:rPr>
          <w:rFonts w:ascii="Arial" w:hAnsi="Arial" w:cs="Arial"/>
          <w:bCs/>
          <w:sz w:val="20"/>
          <w:szCs w:val="20"/>
        </w:rPr>
        <w:t>,</w:t>
      </w:r>
      <w:r w:rsidR="00AB385B" w:rsidRPr="00AB385B">
        <w:rPr>
          <w:rFonts w:ascii="Arial" w:hAnsi="Arial" w:cs="Arial"/>
          <w:bCs/>
          <w:sz w:val="20"/>
          <w:szCs w:val="20"/>
        </w:rPr>
        <w:t xml:space="preserve"> a.s.</w:t>
      </w:r>
    </w:p>
    <w:p w:rsidR="006D104E" w:rsidRDefault="006D104E" w:rsidP="00AB385B">
      <w:pPr>
        <w:ind w:left="1416" w:firstLine="708"/>
        <w:rPr>
          <w:rFonts w:ascii="Arial" w:hAnsi="Arial" w:cs="Arial"/>
          <w:sz w:val="20"/>
          <w:szCs w:val="20"/>
        </w:rPr>
      </w:pPr>
      <w:r w:rsidRPr="008E230C">
        <w:rPr>
          <w:rFonts w:ascii="Arial" w:hAnsi="Arial" w:cs="Arial"/>
          <w:sz w:val="20"/>
          <w:szCs w:val="20"/>
        </w:rPr>
        <w:t xml:space="preserve">Číslo účtu: </w:t>
      </w:r>
      <w:r w:rsidR="00187D9A">
        <w:rPr>
          <w:rFonts w:ascii="Arial" w:hAnsi="Arial" w:cs="Arial"/>
          <w:sz w:val="20"/>
          <w:szCs w:val="20"/>
        </w:rPr>
        <w:t>3551307379/08</w:t>
      </w:r>
      <w:r w:rsidR="00AB385B" w:rsidRPr="004F6422">
        <w:rPr>
          <w:rFonts w:ascii="Arial" w:hAnsi="Arial" w:cs="Arial"/>
          <w:sz w:val="20"/>
          <w:szCs w:val="20"/>
        </w:rPr>
        <w:t>00</w:t>
      </w:r>
    </w:p>
    <w:p w:rsidR="00E94ED9" w:rsidRDefault="006D104E" w:rsidP="006D104E">
      <w:pPr>
        <w:ind w:left="1416" w:firstLine="708"/>
      </w:pPr>
      <w:r w:rsidRPr="00BE10A4">
        <w:rPr>
          <w:rStyle w:val="platne1"/>
          <w:rFonts w:ascii="Arial" w:hAnsi="Arial" w:cs="Arial"/>
          <w:sz w:val="20"/>
          <w:szCs w:val="20"/>
        </w:rPr>
        <w:t>tel.:</w:t>
      </w:r>
      <w:r w:rsidR="00AB385B" w:rsidRPr="004F6422">
        <w:rPr>
          <w:rFonts w:ascii="Arial" w:hAnsi="Arial" w:cs="Arial"/>
          <w:sz w:val="20"/>
          <w:szCs w:val="20"/>
        </w:rPr>
        <w:t>+420</w:t>
      </w:r>
      <w:r w:rsidR="00187D9A">
        <w:rPr>
          <w:rFonts w:ascii="Arial" w:hAnsi="Arial" w:cs="Arial"/>
          <w:sz w:val="20"/>
          <w:szCs w:val="20"/>
        </w:rPr>
        <w:t> 416 875 030</w:t>
      </w:r>
      <w:r w:rsidR="00AB385B" w:rsidRPr="004F6422">
        <w:rPr>
          <w:rStyle w:val="platne1"/>
          <w:rFonts w:ascii="Arial" w:hAnsi="Arial" w:cs="Arial"/>
          <w:sz w:val="20"/>
          <w:szCs w:val="20"/>
        </w:rPr>
        <w:t xml:space="preserve">, e-mail: </w:t>
      </w:r>
      <w:hyperlink r:id="rId8" w:history="1">
        <w:r w:rsidR="00187D9A" w:rsidRPr="002978D2">
          <w:rPr>
            <w:rStyle w:val="Hypertextovodkaz"/>
            <w:rFonts w:ascii="Arial" w:hAnsi="Arial" w:cs="Arial"/>
            <w:sz w:val="20"/>
            <w:szCs w:val="20"/>
          </w:rPr>
          <w:t>ctineves@tiscali.cz</w:t>
        </w:r>
      </w:hyperlink>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  DIČ: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č.ú. ……………………….</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B385B" w:rsidRDefault="00FD25D6" w:rsidP="00AB385B">
      <w:pPr>
        <w:pStyle w:val="Odstavecseseznamem"/>
        <w:numPr>
          <w:ilvl w:val="1"/>
          <w:numId w:val="2"/>
        </w:numPr>
        <w:tabs>
          <w:tab w:val="clear" w:pos="360"/>
          <w:tab w:val="num" w:pos="540"/>
        </w:tabs>
        <w:overflowPunct w:val="0"/>
        <w:ind w:left="540" w:hanging="540"/>
        <w:contextualSpacing/>
        <w:jc w:val="both"/>
        <w:textAlignment w:val="baseline"/>
        <w:rPr>
          <w:rFonts w:ascii="Arial" w:hAnsi="Arial" w:cs="Arial"/>
          <w:sz w:val="20"/>
          <w:szCs w:val="20"/>
        </w:rPr>
      </w:pPr>
      <w:r w:rsidRPr="00C60D53">
        <w:rPr>
          <w:rFonts w:ascii="Arial" w:hAnsi="Arial" w:cs="Arial"/>
          <w:sz w:val="20"/>
          <w:szCs w:val="20"/>
        </w:rPr>
        <w:t xml:space="preserve">Objednatel </w:t>
      </w:r>
      <w:r w:rsidRPr="006D5CF6">
        <w:rPr>
          <w:rFonts w:ascii="Arial" w:hAnsi="Arial" w:cs="Arial"/>
          <w:sz w:val="20"/>
          <w:szCs w:val="20"/>
        </w:rPr>
        <w:t xml:space="preserve">výslovně prohlašuje, že je oprávněn realizovat stavbu – </w:t>
      </w:r>
      <w:r w:rsidR="005E5179">
        <w:rPr>
          <w:rFonts w:ascii="Arial" w:hAnsi="Arial" w:cs="Arial"/>
          <w:b/>
          <w:bCs/>
          <w:sz w:val="20"/>
          <w:szCs w:val="20"/>
        </w:rPr>
        <w:t>Oprava komunikace - Ctiněves</w:t>
      </w:r>
      <w:r w:rsidRPr="006D5CF6">
        <w:rPr>
          <w:rFonts w:ascii="Arial" w:hAnsi="Arial" w:cs="Arial"/>
          <w:sz w:val="20"/>
          <w:szCs w:val="20"/>
        </w:rPr>
        <w:t>,</w:t>
      </w:r>
      <w:r w:rsidR="00B343A9">
        <w:rPr>
          <w:rFonts w:ascii="Arial" w:hAnsi="Arial" w:cs="Arial"/>
          <w:sz w:val="20"/>
          <w:szCs w:val="20"/>
        </w:rPr>
        <w:t xml:space="preserve"> </w:t>
      </w:r>
      <w:r w:rsidRPr="006D5CF6">
        <w:rPr>
          <w:rFonts w:ascii="Arial" w:hAnsi="Arial" w:cs="Arial"/>
          <w:sz w:val="20"/>
          <w:szCs w:val="20"/>
        </w:rPr>
        <w:t xml:space="preserve">spočívající v </w:t>
      </w:r>
      <w:r w:rsidRPr="00744B15">
        <w:rPr>
          <w:rFonts w:ascii="Arial" w:hAnsi="Arial" w:cs="Arial"/>
          <w:sz w:val="20"/>
          <w:szCs w:val="20"/>
        </w:rPr>
        <w:t xml:space="preserve">opravě </w:t>
      </w:r>
      <w:r w:rsidR="00187D9A" w:rsidRPr="00187D9A">
        <w:rPr>
          <w:rFonts w:ascii="Arial" w:hAnsi="Arial" w:cs="Arial"/>
          <w:sz w:val="20"/>
          <w:szCs w:val="20"/>
        </w:rPr>
        <w:t>místní</w:t>
      </w:r>
      <w:r w:rsidR="00187D9A">
        <w:rPr>
          <w:rFonts w:ascii="Arial" w:hAnsi="Arial" w:cs="Arial"/>
          <w:sz w:val="20"/>
          <w:szCs w:val="20"/>
        </w:rPr>
        <w:t xml:space="preserve"> komunikace</w:t>
      </w:r>
      <w:r w:rsidR="00187D9A" w:rsidRPr="00187D9A">
        <w:rPr>
          <w:rFonts w:ascii="Arial" w:hAnsi="Arial" w:cs="Arial"/>
          <w:sz w:val="20"/>
          <w:szCs w:val="20"/>
        </w:rPr>
        <w:t xml:space="preserve"> </w:t>
      </w:r>
      <w:r w:rsidR="005E5179">
        <w:rPr>
          <w:rFonts w:ascii="Arial" w:hAnsi="Arial" w:cs="Arial"/>
          <w:sz w:val="20"/>
          <w:szCs w:val="20"/>
        </w:rPr>
        <w:t>v obci Ctiněves</w:t>
      </w:r>
      <w:r w:rsidR="0070726A" w:rsidRPr="0070726A">
        <w:rPr>
          <w:rFonts w:ascii="Arial" w:hAnsi="Arial" w:cs="Arial"/>
          <w:sz w:val="20"/>
          <w:szCs w:val="20"/>
        </w:rPr>
        <w:t xml:space="preserve">. </w:t>
      </w:r>
      <w:r w:rsidRPr="00AB385B">
        <w:rPr>
          <w:rFonts w:ascii="Arial" w:hAnsi="Arial" w:cs="Arial"/>
          <w:sz w:val="20"/>
          <w:szCs w:val="20"/>
        </w:rPr>
        <w:t xml:space="preserve">Objekt je umístěn na pozemcích p. č. </w:t>
      </w:r>
      <w:r w:rsidR="005E5179" w:rsidRPr="005E5179">
        <w:rPr>
          <w:rFonts w:ascii="Arial" w:hAnsi="Arial" w:cs="Arial"/>
          <w:b/>
          <w:sz w:val="20"/>
          <w:szCs w:val="20"/>
        </w:rPr>
        <w:t xml:space="preserve">581/2, 204/1 a 584/2 </w:t>
      </w:r>
      <w:r w:rsidR="00B343A9" w:rsidRPr="00B343A9">
        <w:rPr>
          <w:rFonts w:ascii="Arial" w:hAnsi="Arial" w:cs="Arial"/>
          <w:b/>
          <w:sz w:val="20"/>
          <w:szCs w:val="20"/>
        </w:rPr>
        <w:t xml:space="preserve">v k. ú. </w:t>
      </w:r>
      <w:r w:rsidR="00187D9A">
        <w:rPr>
          <w:rFonts w:ascii="Arial" w:hAnsi="Arial" w:cs="Arial"/>
          <w:b/>
          <w:sz w:val="20"/>
          <w:szCs w:val="20"/>
        </w:rPr>
        <w:t>Ctiněves</w:t>
      </w:r>
      <w:r w:rsidRPr="00AB385B">
        <w:rPr>
          <w:rFonts w:ascii="Arial" w:hAnsi="Arial" w:cs="Arial"/>
          <w:sz w:val="20"/>
          <w:szCs w:val="20"/>
        </w:rPr>
        <w:t xml:space="preserve"> [</w:t>
      </w:r>
      <w:r w:rsidR="00187D9A">
        <w:rPr>
          <w:rFonts w:ascii="Arial" w:hAnsi="Arial" w:cs="Arial"/>
          <w:sz w:val="20"/>
          <w:szCs w:val="20"/>
        </w:rPr>
        <w:t>618063</w:t>
      </w:r>
      <w:r w:rsidRPr="00AB385B">
        <w:rPr>
          <w:rFonts w:ascii="Arial" w:hAnsi="Arial" w:cs="Arial"/>
          <w:sz w:val="20"/>
          <w:szCs w:val="20"/>
        </w:rPr>
        <w:t xml:space="preserve">] Zapsané u Katastrálního úřadu pro </w:t>
      </w:r>
      <w:r w:rsidR="00187D9A">
        <w:rPr>
          <w:rFonts w:ascii="Arial" w:hAnsi="Arial" w:cs="Arial"/>
          <w:sz w:val="20"/>
          <w:szCs w:val="20"/>
        </w:rPr>
        <w:t>Ústecký</w:t>
      </w:r>
      <w:r w:rsidRPr="00AB385B">
        <w:rPr>
          <w:rFonts w:ascii="Arial" w:hAnsi="Arial" w:cs="Arial"/>
          <w:sz w:val="20"/>
          <w:szCs w:val="20"/>
        </w:rPr>
        <w:t xml:space="preserve"> kraj, katastrální pracoviště </w:t>
      </w:r>
      <w:r w:rsidR="00187D9A">
        <w:rPr>
          <w:rFonts w:ascii="Arial" w:hAnsi="Arial" w:cs="Arial"/>
          <w:sz w:val="20"/>
          <w:szCs w:val="20"/>
        </w:rPr>
        <w:t>Litoměřice</w:t>
      </w:r>
      <w:r w:rsidR="00CA1262">
        <w:rPr>
          <w:rFonts w:ascii="Arial" w:hAnsi="Arial" w:cs="Arial"/>
          <w:sz w:val="20"/>
          <w:szCs w:val="20"/>
        </w:rPr>
        <w:t xml:space="preserve"> </w:t>
      </w:r>
      <w:r w:rsidRPr="00AB385B">
        <w:rPr>
          <w:rFonts w:ascii="Arial" w:hAnsi="Arial" w:cs="Arial"/>
          <w:sz w:val="20"/>
          <w:szCs w:val="20"/>
        </w:rPr>
        <w:t>(takto specifikované budovy dále také jako „</w:t>
      </w:r>
      <w:r w:rsidRPr="00AB385B">
        <w:rPr>
          <w:rFonts w:ascii="Arial" w:hAnsi="Arial" w:cs="Arial"/>
          <w:b/>
          <w:sz w:val="20"/>
          <w:szCs w:val="20"/>
        </w:rPr>
        <w:t>Nemovitost</w:t>
      </w:r>
      <w:r w:rsidR="00665D1B" w:rsidRPr="00AB385B">
        <w:rPr>
          <w:rFonts w:ascii="Arial" w:hAnsi="Arial" w:cs="Arial"/>
          <w:b/>
          <w:sz w:val="20"/>
          <w:szCs w:val="20"/>
        </w:rPr>
        <w:t>)</w:t>
      </w:r>
      <w:r w:rsidR="001A3D82" w:rsidRPr="00AB385B">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má zájem </w:t>
      </w:r>
      <w:r w:rsidRPr="001A3D82">
        <w:rPr>
          <w:rFonts w:ascii="Arial" w:hAnsi="Arial" w:cs="Arial"/>
          <w:sz w:val="20"/>
          <w:szCs w:val="20"/>
        </w:rPr>
        <w:t xml:space="preserve">provést </w:t>
      </w:r>
      <w:r w:rsidR="0033061E" w:rsidRPr="001A3D82">
        <w:rPr>
          <w:rFonts w:ascii="Arial" w:hAnsi="Arial" w:cs="Arial"/>
          <w:sz w:val="20"/>
          <w:szCs w:val="20"/>
        </w:rPr>
        <w:t xml:space="preserve">opravu </w:t>
      </w:r>
      <w:r w:rsidR="001A3D82">
        <w:rPr>
          <w:rFonts w:ascii="Arial" w:hAnsi="Arial" w:cs="Arial"/>
          <w:sz w:val="20"/>
          <w:szCs w:val="20"/>
        </w:rPr>
        <w:t>místní</w:t>
      </w:r>
      <w:r w:rsidR="00CA1262">
        <w:rPr>
          <w:rFonts w:ascii="Arial" w:hAnsi="Arial" w:cs="Arial"/>
          <w:sz w:val="20"/>
          <w:szCs w:val="20"/>
        </w:rPr>
        <w:t xml:space="preserve"> komunikace</w:t>
      </w:r>
      <w:r w:rsidR="00E02E3F" w:rsidRPr="001A3D82">
        <w:rPr>
          <w:rFonts w:ascii="Arial" w:hAnsi="Arial" w:cs="Arial"/>
          <w:sz w:val="20"/>
          <w:szCs w:val="20"/>
        </w:rPr>
        <w:t>.</w:t>
      </w:r>
      <w:r w:rsidR="00CA1262">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820C91" w:rsidRPr="00A31EA2"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w:t>
      </w:r>
      <w:r w:rsidRPr="001A3D82">
        <w:rPr>
          <w:rFonts w:ascii="Arial" w:hAnsi="Arial" w:cs="Arial"/>
          <w:sz w:val="20"/>
          <w:szCs w:val="20"/>
        </w:rPr>
        <w:t xml:space="preserve">správy a Evropské unie. </w:t>
      </w:r>
      <w:r w:rsidR="00B45BB7" w:rsidRPr="005E5179">
        <w:rPr>
          <w:rFonts w:ascii="Arial" w:hAnsi="Arial" w:cs="Arial"/>
          <w:sz w:val="20"/>
          <w:szCs w:val="20"/>
        </w:rPr>
        <w:t xml:space="preserve">Zhotovitel zajistí archivaci dokladů souvisejících s předmětem smlouvy. </w:t>
      </w:r>
      <w:r w:rsidR="001436FF" w:rsidRPr="005E5179">
        <w:rPr>
          <w:rFonts w:ascii="Arial" w:hAnsi="Arial" w:cs="Arial"/>
          <w:sz w:val="20"/>
          <w:szCs w:val="20"/>
        </w:rPr>
        <w:t xml:space="preserve">Jmenovitě </w:t>
      </w:r>
      <w:r w:rsidR="00B45BB7" w:rsidRPr="005E5179">
        <w:rPr>
          <w:rFonts w:ascii="Arial" w:hAnsi="Arial" w:cs="Arial"/>
          <w:sz w:val="20"/>
          <w:szCs w:val="20"/>
        </w:rPr>
        <w:t xml:space="preserve">pak účetních a daňových dokladů </w:t>
      </w:r>
      <w:r w:rsidR="00754877" w:rsidRPr="005E5179">
        <w:rPr>
          <w:rFonts w:ascii="Arial" w:hAnsi="Arial" w:cs="Arial"/>
          <w:sz w:val="20"/>
          <w:szCs w:val="20"/>
        </w:rPr>
        <w:t xml:space="preserve">(vydané i dodavatelské faktury související s touto zakázkou) </w:t>
      </w:r>
      <w:r w:rsidR="00B45BB7" w:rsidRPr="005E5179">
        <w:rPr>
          <w:rFonts w:ascii="Arial" w:hAnsi="Arial" w:cs="Arial"/>
          <w:sz w:val="20"/>
          <w:szCs w:val="20"/>
        </w:rPr>
        <w:t>a to min. do roku 20</w:t>
      </w:r>
      <w:r w:rsidR="005E5179" w:rsidRPr="005E5179">
        <w:rPr>
          <w:rFonts w:ascii="Arial" w:hAnsi="Arial" w:cs="Arial"/>
          <w:sz w:val="20"/>
          <w:szCs w:val="20"/>
        </w:rPr>
        <w:t>30.</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023A33">
        <w:rPr>
          <w:rFonts w:ascii="Arial" w:hAnsi="Arial" w:cs="Arial"/>
          <w:b/>
          <w:i/>
          <w:sz w:val="20"/>
          <w:szCs w:val="20"/>
        </w:rPr>
        <w:t>„</w:t>
      </w:r>
      <w:r w:rsidR="00C8145E" w:rsidRPr="007611CD">
        <w:rPr>
          <w:rFonts w:ascii="Arial" w:hAnsi="Arial" w:cs="Arial"/>
          <w:b/>
          <w:i/>
          <w:sz w:val="20"/>
          <w:szCs w:val="20"/>
        </w:rPr>
        <w:t>Nemovitost</w:t>
      </w:r>
      <w:r w:rsidRPr="007611CD">
        <w:rPr>
          <w:rFonts w:ascii="Arial" w:hAnsi="Arial" w:cs="Arial"/>
          <w:b/>
          <w:i/>
          <w:sz w:val="20"/>
          <w:szCs w:val="20"/>
        </w:rPr>
        <w:t>“</w:t>
      </w:r>
      <w:r w:rsidRPr="007611CD">
        <w:rPr>
          <w:rFonts w:ascii="Arial" w:hAnsi="Arial" w:cs="Arial"/>
          <w:sz w:val="20"/>
          <w:szCs w:val="20"/>
        </w:rPr>
        <w:t>, spočívající</w:t>
      </w:r>
      <w:r w:rsidR="008A1EC0" w:rsidRPr="007611CD">
        <w:rPr>
          <w:rFonts w:ascii="Arial" w:hAnsi="Arial" w:cs="Arial"/>
          <w:sz w:val="20"/>
          <w:szCs w:val="20"/>
        </w:rPr>
        <w:t xml:space="preserve"> v</w:t>
      </w:r>
      <w:r w:rsidR="00CA1262">
        <w:rPr>
          <w:rFonts w:ascii="Arial" w:hAnsi="Arial" w:cs="Arial"/>
          <w:sz w:val="20"/>
          <w:szCs w:val="20"/>
        </w:rPr>
        <w:t xml:space="preserve"> </w:t>
      </w:r>
      <w:r w:rsidR="00AE1A2A" w:rsidRPr="007611CD">
        <w:rPr>
          <w:rFonts w:ascii="Arial" w:hAnsi="Arial" w:cs="Arial"/>
          <w:sz w:val="20"/>
          <w:szCs w:val="20"/>
        </w:rPr>
        <w:t xml:space="preserve">opravě </w:t>
      </w:r>
      <w:r w:rsidR="001A3D82" w:rsidRPr="007611CD">
        <w:rPr>
          <w:rFonts w:ascii="Arial" w:hAnsi="Arial" w:cs="Arial"/>
          <w:sz w:val="20"/>
          <w:szCs w:val="20"/>
        </w:rPr>
        <w:t>místní komunikac</w:t>
      </w:r>
      <w:r w:rsidR="00CA1262">
        <w:rPr>
          <w:rFonts w:ascii="Arial" w:hAnsi="Arial" w:cs="Arial"/>
          <w:sz w:val="20"/>
          <w:szCs w:val="20"/>
        </w:rPr>
        <w:t xml:space="preserve">e </w:t>
      </w:r>
      <w:r w:rsidR="00D417DD" w:rsidRPr="007611CD">
        <w:rPr>
          <w:rFonts w:ascii="Arial" w:hAnsi="Arial" w:cs="Arial"/>
          <w:sz w:val="20"/>
          <w:szCs w:val="20"/>
        </w:rPr>
        <w:t>v</w:t>
      </w:r>
      <w:r w:rsidR="00FD25D6" w:rsidRPr="007611CD">
        <w:rPr>
          <w:rFonts w:ascii="Arial" w:hAnsi="Arial" w:cs="Arial"/>
          <w:sz w:val="20"/>
          <w:szCs w:val="20"/>
        </w:rPr>
        <w:t xml:space="preserve"> obci </w:t>
      </w:r>
      <w:r w:rsidR="00187D9A">
        <w:rPr>
          <w:rFonts w:ascii="Arial" w:hAnsi="Arial" w:cs="Arial"/>
          <w:sz w:val="20"/>
          <w:szCs w:val="20"/>
        </w:rPr>
        <w:t>Ctiněves</w:t>
      </w:r>
      <w:r w:rsidR="00665D1B" w:rsidRPr="007611CD">
        <w:rPr>
          <w:rFonts w:ascii="Arial" w:hAnsi="Arial" w:cs="Arial"/>
          <w:sz w:val="20"/>
          <w:szCs w:val="20"/>
        </w:rPr>
        <w:t xml:space="preserve">, </w:t>
      </w:r>
      <w:r w:rsidR="00AE1A2A" w:rsidRPr="007611CD">
        <w:rPr>
          <w:rFonts w:ascii="Arial" w:hAnsi="Arial" w:cs="Arial"/>
          <w:b/>
          <w:sz w:val="20"/>
          <w:szCs w:val="20"/>
        </w:rPr>
        <w:t xml:space="preserve">k. ú. </w:t>
      </w:r>
      <w:r w:rsidR="00187D9A">
        <w:rPr>
          <w:rFonts w:ascii="Arial" w:hAnsi="Arial" w:cs="Arial"/>
          <w:b/>
          <w:sz w:val="20"/>
          <w:szCs w:val="20"/>
        </w:rPr>
        <w:t>Ctiněves</w:t>
      </w:r>
      <w:r w:rsidR="00665D1B" w:rsidRPr="007611CD">
        <w:rPr>
          <w:rFonts w:ascii="Arial" w:hAnsi="Arial" w:cs="Arial"/>
          <w:b/>
          <w:sz w:val="20"/>
          <w:szCs w:val="20"/>
        </w:rPr>
        <w:t xml:space="preserve"> p. č. </w:t>
      </w:r>
      <w:r w:rsidR="005E5179" w:rsidRPr="005E5179">
        <w:rPr>
          <w:rFonts w:ascii="Arial" w:hAnsi="Arial" w:cs="Arial"/>
          <w:b/>
          <w:sz w:val="20"/>
          <w:szCs w:val="20"/>
        </w:rPr>
        <w:t xml:space="preserve">581/2, 204/1 a 584/2 </w:t>
      </w:r>
      <w:r w:rsidRPr="007611CD">
        <w:rPr>
          <w:rFonts w:ascii="Arial" w:hAnsi="Arial" w:cs="Arial"/>
          <w:sz w:val="20"/>
          <w:szCs w:val="20"/>
        </w:rPr>
        <w:t>(dále také</w:t>
      </w:r>
      <w:r w:rsidRPr="001A3D82">
        <w:rPr>
          <w:rFonts w:ascii="Arial" w:hAnsi="Arial" w:cs="Arial"/>
          <w:sz w:val="20"/>
          <w:szCs w:val="20"/>
        </w:rPr>
        <w:t xml:space="preserve"> jako „</w:t>
      </w:r>
      <w:r w:rsidRPr="001A3D82">
        <w:rPr>
          <w:rFonts w:ascii="Arial" w:hAnsi="Arial" w:cs="Arial"/>
          <w:b/>
          <w:sz w:val="20"/>
          <w:szCs w:val="20"/>
        </w:rPr>
        <w:t>Díl</w:t>
      </w:r>
      <w:r w:rsidRPr="008A1EC0">
        <w:rPr>
          <w:rFonts w:ascii="Arial" w:hAnsi="Arial" w:cs="Arial"/>
          <w:b/>
          <w:sz w:val="20"/>
          <w:szCs w:val="20"/>
        </w:rPr>
        <w:t>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A31EA2"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1A3D82">
        <w:rPr>
          <w:rFonts w:ascii="Arial" w:hAnsi="Arial" w:cs="Arial"/>
          <w:sz w:val="20"/>
          <w:szCs w:val="20"/>
        </w:rPr>
        <w:t xml:space="preserve">Zpracované PD </w:t>
      </w:r>
      <w:r w:rsidR="001A5E05" w:rsidRPr="001A3D82">
        <w:rPr>
          <w:rFonts w:ascii="Arial" w:hAnsi="Arial" w:cs="Arial"/>
          <w:sz w:val="20"/>
          <w:szCs w:val="20"/>
        </w:rPr>
        <w:t>z</w:t>
      </w:r>
      <w:r w:rsidR="0070726A">
        <w:rPr>
          <w:rFonts w:ascii="Arial" w:hAnsi="Arial" w:cs="Arial"/>
          <w:sz w:val="20"/>
          <w:szCs w:val="20"/>
        </w:rPr>
        <w:t> </w:t>
      </w:r>
      <w:r w:rsidR="0070726A" w:rsidRPr="00A31EA2">
        <w:rPr>
          <w:rFonts w:ascii="Arial" w:hAnsi="Arial" w:cs="Arial"/>
          <w:sz w:val="20"/>
          <w:szCs w:val="20"/>
        </w:rPr>
        <w:t xml:space="preserve">ledna </w:t>
      </w:r>
      <w:r w:rsidR="005E5179">
        <w:rPr>
          <w:rFonts w:ascii="Arial" w:hAnsi="Arial" w:cs="Arial"/>
          <w:sz w:val="20"/>
          <w:szCs w:val="20"/>
        </w:rPr>
        <w:t>května 2020</w:t>
      </w:r>
      <w:r w:rsidR="0070726A" w:rsidRPr="00A31EA2">
        <w:rPr>
          <w:rFonts w:ascii="Arial" w:hAnsi="Arial" w:cs="Arial"/>
          <w:sz w:val="20"/>
          <w:szCs w:val="20"/>
        </w:rPr>
        <w:t xml:space="preserve"> </w:t>
      </w:r>
      <w:r w:rsidR="005E5179">
        <w:rPr>
          <w:rFonts w:ascii="Arial" w:hAnsi="Arial" w:cs="Arial"/>
          <w:sz w:val="20"/>
          <w:szCs w:val="20"/>
        </w:rPr>
        <w:t xml:space="preserve">Annou Svobodovou (zodpovědný projektant </w:t>
      </w:r>
      <w:r w:rsidR="00FD25D6" w:rsidRPr="00A31EA2">
        <w:rPr>
          <w:rFonts w:ascii="Arial" w:hAnsi="Arial" w:cs="Arial"/>
          <w:sz w:val="20"/>
          <w:szCs w:val="20"/>
        </w:rPr>
        <w:t xml:space="preserve">Ing. </w:t>
      </w:r>
      <w:r w:rsidR="009E06A5" w:rsidRPr="00A31EA2">
        <w:rPr>
          <w:rFonts w:ascii="Arial" w:hAnsi="Arial" w:cs="Arial"/>
          <w:sz w:val="20"/>
          <w:szCs w:val="20"/>
        </w:rPr>
        <w:t>Kar</w:t>
      </w:r>
      <w:r w:rsidR="005E5179">
        <w:rPr>
          <w:rFonts w:ascii="Arial" w:hAnsi="Arial" w:cs="Arial"/>
          <w:sz w:val="20"/>
          <w:szCs w:val="20"/>
        </w:rPr>
        <w:t>el</w:t>
      </w:r>
      <w:r w:rsidR="009E06A5" w:rsidRPr="00A31EA2">
        <w:rPr>
          <w:rFonts w:ascii="Arial" w:hAnsi="Arial" w:cs="Arial"/>
          <w:sz w:val="20"/>
          <w:szCs w:val="20"/>
        </w:rPr>
        <w:t xml:space="preserve"> Fous</w:t>
      </w:r>
      <w:r w:rsidR="005E5179">
        <w:rPr>
          <w:rFonts w:ascii="Arial" w:hAnsi="Arial" w:cs="Arial"/>
          <w:sz w:val="20"/>
          <w:szCs w:val="20"/>
        </w:rPr>
        <w:t>e</w:t>
      </w:r>
      <w:r w:rsidR="009E06A5" w:rsidRPr="00A31EA2">
        <w:rPr>
          <w:rFonts w:ascii="Arial" w:hAnsi="Arial" w:cs="Arial"/>
          <w:sz w:val="20"/>
          <w:szCs w:val="20"/>
        </w:rPr>
        <w:t>k</w:t>
      </w:r>
      <w:r w:rsidR="00CA1262">
        <w:rPr>
          <w:rFonts w:ascii="Arial" w:hAnsi="Arial" w:cs="Arial"/>
          <w:sz w:val="20"/>
          <w:szCs w:val="20"/>
        </w:rPr>
        <w:t xml:space="preserve"> </w:t>
      </w:r>
      <w:r w:rsidRPr="00A31EA2">
        <w:rPr>
          <w:rFonts w:ascii="Arial" w:hAnsi="Arial" w:cs="Arial"/>
          <w:sz w:val="20"/>
          <w:szCs w:val="20"/>
        </w:rPr>
        <w:t>v návaznosti na předloženou nabídku</w:t>
      </w:r>
      <w:r w:rsidR="00167ADE" w:rsidRPr="00A31EA2">
        <w:rPr>
          <w:rFonts w:ascii="Arial" w:hAnsi="Arial" w:cs="Arial"/>
          <w:sz w:val="20"/>
          <w:szCs w:val="20"/>
        </w:rPr>
        <w:t xml:space="preserve"> z výběrového </w:t>
      </w:r>
      <w:r w:rsidR="00167ADE" w:rsidRPr="005E5179">
        <w:rPr>
          <w:rFonts w:ascii="Arial" w:hAnsi="Arial" w:cs="Arial"/>
          <w:sz w:val="20"/>
          <w:szCs w:val="20"/>
        </w:rPr>
        <w:t xml:space="preserve">řízení </w:t>
      </w:r>
      <w:r w:rsidRPr="005E5179">
        <w:rPr>
          <w:rFonts w:ascii="Arial" w:hAnsi="Arial" w:cs="Arial"/>
          <w:sz w:val="20"/>
          <w:szCs w:val="20"/>
        </w:rPr>
        <w:t>ze dne</w:t>
      </w:r>
      <w:r w:rsidR="005E5179" w:rsidRPr="005E5179">
        <w:rPr>
          <w:rFonts w:ascii="Arial" w:hAnsi="Arial" w:cs="Arial"/>
          <w:sz w:val="20"/>
          <w:szCs w:val="20"/>
        </w:rPr>
        <w:t xml:space="preserve"> 18</w:t>
      </w:r>
      <w:r w:rsidR="00065894" w:rsidRPr="005E5179">
        <w:rPr>
          <w:rFonts w:ascii="Arial" w:hAnsi="Arial" w:cs="Arial"/>
          <w:sz w:val="20"/>
          <w:szCs w:val="20"/>
        </w:rPr>
        <w:t>.</w:t>
      </w:r>
      <w:r w:rsidR="005E5179">
        <w:rPr>
          <w:rFonts w:ascii="Arial" w:hAnsi="Arial" w:cs="Arial"/>
          <w:sz w:val="20"/>
          <w:szCs w:val="20"/>
        </w:rPr>
        <w:t> </w:t>
      </w:r>
      <w:r w:rsidR="005E5179" w:rsidRPr="005E5179">
        <w:rPr>
          <w:rFonts w:ascii="Arial" w:hAnsi="Arial" w:cs="Arial"/>
          <w:sz w:val="20"/>
          <w:szCs w:val="20"/>
        </w:rPr>
        <w:t>6</w:t>
      </w:r>
      <w:r w:rsidR="00065894" w:rsidRPr="005E5179">
        <w:rPr>
          <w:rFonts w:ascii="Arial" w:hAnsi="Arial" w:cs="Arial"/>
          <w:sz w:val="20"/>
          <w:szCs w:val="20"/>
        </w:rPr>
        <w:t>.</w:t>
      </w:r>
      <w:r w:rsidR="005E5179">
        <w:rPr>
          <w:rFonts w:ascii="Arial" w:hAnsi="Arial" w:cs="Arial"/>
          <w:sz w:val="20"/>
          <w:szCs w:val="20"/>
        </w:rPr>
        <w:t> </w:t>
      </w:r>
      <w:r w:rsidR="00FD25D6" w:rsidRPr="005E5179">
        <w:rPr>
          <w:rFonts w:ascii="Arial" w:hAnsi="Arial" w:cs="Arial"/>
          <w:sz w:val="20"/>
          <w:szCs w:val="20"/>
        </w:rPr>
        <w:t>20</w:t>
      </w:r>
      <w:r w:rsidR="005E5179" w:rsidRPr="005E5179">
        <w:rPr>
          <w:rFonts w:ascii="Arial" w:hAnsi="Arial" w:cs="Arial"/>
          <w:sz w:val="20"/>
          <w:szCs w:val="20"/>
        </w:rPr>
        <w:t>20</w:t>
      </w:r>
      <w:r w:rsidR="00065894" w:rsidRPr="005E5179">
        <w:rPr>
          <w:rFonts w:ascii="Arial" w:hAnsi="Arial" w:cs="Arial"/>
          <w:sz w:val="20"/>
          <w:szCs w:val="20"/>
        </w:rPr>
        <w:t>.</w:t>
      </w:r>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sidRPr="004F74F9">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00CA1262">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w:t>
      </w:r>
      <w:r w:rsidRPr="0046451B">
        <w:rPr>
          <w:rFonts w:ascii="Arial" w:hAnsi="Arial" w:cs="Arial"/>
          <w:sz w:val="20"/>
          <w:szCs w:val="20"/>
        </w:rPr>
        <w:lastRenderedPageBreak/>
        <w:t xml:space="preserve">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9630DD" w:rsidP="009630DD">
      <w:pPr>
        <w:overflowPunct w:val="0"/>
        <w:autoSpaceDE w:val="0"/>
        <w:autoSpaceDN w:val="0"/>
        <w:adjustRightInd w:val="0"/>
        <w:ind w:left="567" w:hanging="567"/>
        <w:jc w:val="both"/>
        <w:textAlignment w:val="baseline"/>
        <w:rPr>
          <w:rFonts w:ascii="Arial" w:hAnsi="Arial" w:cs="Arial"/>
          <w:sz w:val="20"/>
          <w:szCs w:val="20"/>
        </w:rPr>
      </w:pPr>
      <w:r>
        <w:tab/>
      </w:r>
      <w:r w:rsidR="00D618D1" w:rsidRPr="00D618D1">
        <w:rPr>
          <w:rFonts w:ascii="Arial" w:hAnsi="Arial" w:cs="Arial"/>
          <w:sz w:val="20"/>
          <w:szCs w:val="20"/>
        </w:rPr>
        <w:t xml:space="preserve">Poplatky za případný zábor veřejného prostranství a pozemků v majetku jiné osoby než objednatele, zařízení staveniště, náklady na energie, </w:t>
      </w:r>
      <w:r w:rsidR="00D618D1">
        <w:rPr>
          <w:rFonts w:ascii="Arial" w:hAnsi="Arial" w:cs="Arial"/>
          <w:sz w:val="20"/>
          <w:szCs w:val="20"/>
        </w:rPr>
        <w:t xml:space="preserve">vodu, </w:t>
      </w:r>
      <w:r w:rsidR="00D618D1" w:rsidRPr="00D618D1">
        <w:rPr>
          <w:rFonts w:ascii="Arial" w:hAnsi="Arial" w:cs="Arial"/>
          <w:sz w:val="20"/>
          <w:szCs w:val="20"/>
        </w:rPr>
        <w:t>veškerou dopravu, skládku, případně mezideponii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p>
    <w:p w:rsidR="00D618D1" w:rsidRDefault="00D618D1" w:rsidP="00D618D1">
      <w:pPr>
        <w:pStyle w:val="Odstavecseseznamem"/>
        <w:rPr>
          <w:rFonts w:ascii="Arial" w:hAnsi="Arial" w:cs="Arial"/>
          <w:sz w:val="20"/>
          <w:szCs w:val="20"/>
        </w:rPr>
      </w:pPr>
    </w:p>
    <w:p w:rsidR="00D618D1" w:rsidRDefault="00D618D1" w:rsidP="001A3D82">
      <w:pPr>
        <w:numPr>
          <w:ilvl w:val="1"/>
          <w:numId w:val="24"/>
        </w:numPr>
        <w:tabs>
          <w:tab w:val="clear" w:pos="360"/>
          <w:tab w:val="num" w:pos="567"/>
        </w:tabs>
        <w:overflowPunct w:val="0"/>
        <w:autoSpaceDE w:val="0"/>
        <w:autoSpaceDN w:val="0"/>
        <w:adjustRightInd w:val="0"/>
        <w:ind w:left="567" w:hanging="567"/>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A31EA2" w:rsidRPr="00A31EA2" w:rsidRDefault="005E5179" w:rsidP="00A31EA2">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Pr>
          <w:rFonts w:ascii="Arial" w:hAnsi="Arial" w:cs="Arial"/>
          <w:sz w:val="20"/>
          <w:szCs w:val="20"/>
        </w:rPr>
        <w:t xml:space="preserve">předá Zhotoviteli staveniště, které </w:t>
      </w:r>
      <w:r w:rsidRPr="00A12B9E">
        <w:rPr>
          <w:rFonts w:ascii="Arial" w:hAnsi="Arial" w:cs="Arial"/>
          <w:sz w:val="20"/>
          <w:szCs w:val="20"/>
        </w:rPr>
        <w:t>bude způs</w:t>
      </w:r>
      <w:r>
        <w:rPr>
          <w:rFonts w:ascii="Arial" w:hAnsi="Arial" w:cs="Arial"/>
          <w:sz w:val="20"/>
          <w:szCs w:val="20"/>
        </w:rPr>
        <w:t>obilé pro zahájení a provádění D</w:t>
      </w:r>
      <w:r w:rsidRPr="00A12B9E">
        <w:rPr>
          <w:rFonts w:ascii="Arial" w:hAnsi="Arial" w:cs="Arial"/>
          <w:sz w:val="20"/>
          <w:szCs w:val="20"/>
        </w:rPr>
        <w:t>íla podle této smlouvy</w:t>
      </w:r>
      <w:r>
        <w:rPr>
          <w:rFonts w:ascii="Arial" w:hAnsi="Arial" w:cs="Arial"/>
          <w:sz w:val="20"/>
          <w:szCs w:val="20"/>
        </w:rPr>
        <w:t xml:space="preserve">, </w:t>
      </w:r>
      <w:r w:rsidRPr="00736EE7">
        <w:rPr>
          <w:rFonts w:ascii="Arial" w:hAnsi="Arial" w:cs="Arial"/>
          <w:b/>
          <w:sz w:val="20"/>
          <w:szCs w:val="20"/>
        </w:rPr>
        <w:t>nejpozději do 15 dnů</w:t>
      </w:r>
      <w:r w:rsidRPr="009B6F3B">
        <w:rPr>
          <w:rFonts w:ascii="Arial" w:hAnsi="Arial" w:cs="Arial"/>
          <w:sz w:val="20"/>
          <w:szCs w:val="20"/>
        </w:rPr>
        <w:t xml:space="preserve"> od</w:t>
      </w:r>
      <w:r>
        <w:rPr>
          <w:rFonts w:ascii="Arial" w:hAnsi="Arial" w:cs="Arial"/>
          <w:sz w:val="20"/>
          <w:szCs w:val="20"/>
        </w:rPr>
        <w:t xml:space="preserve"> podpisu této smlouvy, pokud se smluvní strany nedohodnou jinak</w:t>
      </w:r>
      <w:r w:rsidR="00A31EA2">
        <w:rPr>
          <w:rFonts w:ascii="Arial" w:hAnsi="Arial" w:cs="Arial"/>
          <w:sz w:val="20"/>
          <w:szCs w:val="20"/>
        </w:rPr>
        <w:t>.</w:t>
      </w:r>
      <w:r w:rsidR="00A31EA2" w:rsidRPr="00A12B9E">
        <w:rPr>
          <w:rFonts w:ascii="Arial" w:hAnsi="Arial" w:cs="Arial"/>
          <w:sz w:val="20"/>
          <w:szCs w:val="20"/>
        </w:rPr>
        <w:t xml:space="preserve"> Staveništ</w:t>
      </w:r>
      <w:r w:rsidR="00A31EA2">
        <w:rPr>
          <w:rFonts w:ascii="Arial" w:hAnsi="Arial" w:cs="Arial"/>
          <w:sz w:val="20"/>
          <w:szCs w:val="20"/>
        </w:rPr>
        <w:t xml:space="preserve">ě se považuje za způsobilé pro </w:t>
      </w:r>
      <w:r w:rsidR="00A31EA2" w:rsidRPr="00A12B9E">
        <w:rPr>
          <w:rFonts w:ascii="Arial" w:hAnsi="Arial" w:cs="Arial"/>
          <w:sz w:val="20"/>
          <w:szCs w:val="20"/>
        </w:rPr>
        <w:t xml:space="preserve">zahájení a provádění </w:t>
      </w:r>
      <w:r w:rsidR="00A31EA2">
        <w:rPr>
          <w:rFonts w:ascii="Arial" w:hAnsi="Arial" w:cs="Arial"/>
          <w:sz w:val="20"/>
          <w:szCs w:val="20"/>
        </w:rPr>
        <w:t>D</w:t>
      </w:r>
      <w:r w:rsidR="00A31EA2" w:rsidRPr="00A12B9E">
        <w:rPr>
          <w:rFonts w:ascii="Arial" w:hAnsi="Arial" w:cs="Arial"/>
          <w:sz w:val="20"/>
          <w:szCs w:val="20"/>
        </w:rPr>
        <w:t xml:space="preserve">íla, pokud splňuje požadavky </w:t>
      </w:r>
      <w:r w:rsidR="00A31EA2">
        <w:rPr>
          <w:rFonts w:ascii="Arial" w:hAnsi="Arial" w:cs="Arial"/>
          <w:sz w:val="20"/>
          <w:szCs w:val="20"/>
        </w:rPr>
        <w:t xml:space="preserve">sjednané v čl. 6.1 této smlouvy. </w:t>
      </w:r>
      <w:r w:rsidR="00A31EA2" w:rsidRPr="00A12B9E">
        <w:rPr>
          <w:rFonts w:ascii="Arial" w:hAnsi="Arial" w:cs="Arial"/>
          <w:sz w:val="20"/>
          <w:szCs w:val="20"/>
        </w:rPr>
        <w:t>Smluv</w:t>
      </w:r>
      <w:r w:rsidR="00A31EA2">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w:t>
      </w:r>
      <w:r w:rsidR="00A31EA2" w:rsidRPr="006675C2">
        <w:rPr>
          <w:rFonts w:ascii="Arial" w:hAnsi="Arial" w:cs="Arial"/>
          <w:sz w:val="20"/>
          <w:szCs w:val="20"/>
        </w:rPr>
        <w:t xml:space="preserve">. Smluvní strany následně vstoupí do jednání o odstranění nedostatků staveniště. Po odstranění nedostatků a vad staveniště bude staveniště předáno Zhotoviteli formou uvedenou v tomto článku smlouvy. Den předání staveniště uvedený </w:t>
      </w:r>
      <w:r w:rsidR="00A31EA2" w:rsidRPr="006675C2">
        <w:rPr>
          <w:rFonts w:ascii="Arial" w:hAnsi="Arial" w:cs="Arial"/>
          <w:sz w:val="20"/>
          <w:szCs w:val="20"/>
        </w:rPr>
        <w:lastRenderedPageBreak/>
        <w:t xml:space="preserve">v předávacím protokolu bude </w:t>
      </w:r>
      <w:r w:rsidR="00A31EA2" w:rsidRPr="00A31EA2">
        <w:rPr>
          <w:rFonts w:ascii="Arial" w:hAnsi="Arial" w:cs="Arial"/>
          <w:sz w:val="20"/>
          <w:szCs w:val="20"/>
        </w:rPr>
        <w:t>pro účely této smlouvy považován za den zahájení provádění Díla (dále také jako „</w:t>
      </w:r>
      <w:r w:rsidR="00A31EA2" w:rsidRPr="00A31EA2">
        <w:rPr>
          <w:rFonts w:ascii="Arial" w:hAnsi="Arial" w:cs="Arial"/>
          <w:b/>
          <w:sz w:val="20"/>
          <w:szCs w:val="20"/>
        </w:rPr>
        <w:t>Den zahájení provádění Díla</w:t>
      </w:r>
      <w:r w:rsidR="00A31EA2" w:rsidRPr="00A31EA2">
        <w:rPr>
          <w:rFonts w:ascii="Arial" w:hAnsi="Arial" w:cs="Arial"/>
          <w:sz w:val="20"/>
          <w:szCs w:val="20"/>
        </w:rPr>
        <w:t>“).</w:t>
      </w:r>
    </w:p>
    <w:p w:rsidR="00A31EA2" w:rsidRPr="00A31EA2" w:rsidRDefault="00A31EA2" w:rsidP="00A31EA2">
      <w:pPr>
        <w:jc w:val="both"/>
        <w:rPr>
          <w:rFonts w:ascii="Arial" w:hAnsi="Arial" w:cs="Arial"/>
          <w:sz w:val="20"/>
          <w:szCs w:val="20"/>
        </w:rPr>
      </w:pPr>
    </w:p>
    <w:p w:rsidR="00820C91" w:rsidRPr="00A31EA2" w:rsidRDefault="00A31EA2" w:rsidP="00A31EA2">
      <w:pPr>
        <w:numPr>
          <w:ilvl w:val="1"/>
          <w:numId w:val="6"/>
        </w:numPr>
        <w:tabs>
          <w:tab w:val="clear" w:pos="360"/>
          <w:tab w:val="num" w:pos="540"/>
        </w:tabs>
        <w:ind w:left="540" w:hanging="540"/>
        <w:jc w:val="both"/>
        <w:rPr>
          <w:rFonts w:ascii="Arial" w:hAnsi="Arial" w:cs="Arial"/>
          <w:sz w:val="20"/>
          <w:szCs w:val="20"/>
        </w:rPr>
      </w:pPr>
      <w:r w:rsidRPr="00A31EA2">
        <w:rPr>
          <w:rFonts w:ascii="Arial" w:hAnsi="Arial" w:cs="Arial"/>
          <w:sz w:val="20"/>
          <w:szCs w:val="20"/>
        </w:rPr>
        <w:t xml:space="preserve">Zhotovitel se zavazuje Dílo vymezené touto smlouvou provést a dokončené předat Objednateli </w:t>
      </w:r>
      <w:r w:rsidRPr="005E5179">
        <w:rPr>
          <w:rFonts w:ascii="Arial" w:hAnsi="Arial" w:cs="Arial"/>
          <w:sz w:val="20"/>
          <w:szCs w:val="20"/>
        </w:rPr>
        <w:t xml:space="preserve">nejpozději do </w:t>
      </w:r>
      <w:r w:rsidR="005E5179" w:rsidRPr="005E5179">
        <w:rPr>
          <w:rFonts w:ascii="Arial" w:hAnsi="Arial" w:cs="Arial"/>
          <w:b/>
          <w:sz w:val="20"/>
          <w:szCs w:val="20"/>
        </w:rPr>
        <w:t>30. 9. 2020</w:t>
      </w:r>
      <w:r w:rsidR="00114DCA" w:rsidRPr="005E5179">
        <w:rPr>
          <w:rFonts w:ascii="Arial" w:hAnsi="Arial" w:cs="Arial"/>
          <w:sz w:val="20"/>
          <w:szCs w:val="20"/>
        </w:rPr>
        <w:t>.</w:t>
      </w:r>
    </w:p>
    <w:p w:rsidR="00820C91" w:rsidRPr="00A31EA2"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31EA2">
        <w:rPr>
          <w:rFonts w:ascii="Arial" w:hAnsi="Arial" w:cs="Arial"/>
          <w:spacing w:val="-3"/>
          <w:sz w:val="20"/>
          <w:szCs w:val="20"/>
        </w:rPr>
        <w:t>Termín dokončení a předání Díla sjednaný v čl. 5.2 této smlouvy je termínem pevným. Takto sjednaný termín je možné měnit jen písemnou dohodou stran uzavřenou</w:t>
      </w:r>
      <w:r w:rsidRPr="00C73867">
        <w:rPr>
          <w:rFonts w:ascii="Arial" w:hAnsi="Arial" w:cs="Arial"/>
          <w:spacing w:val="-3"/>
          <w:sz w:val="20"/>
          <w:szCs w:val="20"/>
        </w:rPr>
        <w:t xml:space="preserve">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5E5179" w:rsidRDefault="005E5179" w:rsidP="00820C91">
      <w:pPr>
        <w:jc w:val="both"/>
        <w:rPr>
          <w:rFonts w:ascii="Arial" w:hAnsi="Arial" w:cs="Arial"/>
          <w:sz w:val="20"/>
          <w:szCs w:val="20"/>
        </w:rPr>
      </w:pPr>
    </w:p>
    <w:p w:rsidR="005E5179" w:rsidRDefault="005E5179" w:rsidP="00820C91">
      <w:pPr>
        <w:jc w:val="both"/>
        <w:rPr>
          <w:rFonts w:ascii="Arial" w:hAnsi="Arial" w:cs="Arial"/>
          <w:sz w:val="20"/>
          <w:szCs w:val="20"/>
        </w:rPr>
      </w:pPr>
    </w:p>
    <w:p w:rsidR="005E5179" w:rsidRDefault="005E5179"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lastRenderedPageBreak/>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p>
    <w:p w:rsidR="00820C91" w:rsidRDefault="00820C91" w:rsidP="00820C91">
      <w:pPr>
        <w:jc w:val="both"/>
        <w:rPr>
          <w:rFonts w:ascii="Arial" w:hAnsi="Arial" w:cs="Arial"/>
          <w:sz w:val="20"/>
          <w:szCs w:val="20"/>
        </w:rPr>
      </w:pP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820C91" w:rsidRDefault="00545BA8" w:rsidP="00545BA8">
      <w:pPr>
        <w:tabs>
          <w:tab w:val="num" w:pos="567"/>
        </w:tabs>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rsidR="00820C91" w:rsidRDefault="00820C91" w:rsidP="005E5179">
      <w:pPr>
        <w:ind w:left="540"/>
        <w:jc w:val="both"/>
        <w:rPr>
          <w:rFonts w:ascii="Arial" w:hAnsi="Arial" w:cs="Arial"/>
          <w:sz w:val="20"/>
          <w:szCs w:val="20"/>
        </w:rPr>
      </w:pPr>
    </w:p>
    <w:p w:rsidR="00820C91" w:rsidRPr="005E5179" w:rsidRDefault="00820C91" w:rsidP="00545BA8">
      <w:pPr>
        <w:pStyle w:val="Odstavecseseznamem"/>
        <w:numPr>
          <w:ilvl w:val="1"/>
          <w:numId w:val="28"/>
        </w:numPr>
        <w:tabs>
          <w:tab w:val="num" w:pos="1800"/>
        </w:tabs>
        <w:ind w:left="567" w:hanging="567"/>
        <w:jc w:val="both"/>
        <w:rPr>
          <w:rFonts w:ascii="Arial" w:hAnsi="Arial" w:cs="Arial"/>
          <w:sz w:val="20"/>
          <w:szCs w:val="20"/>
        </w:rPr>
      </w:pPr>
      <w:r w:rsidRPr="005E5179">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rsidR="00820C91" w:rsidRPr="000759ED" w:rsidRDefault="00820C91" w:rsidP="00545BA8">
      <w:pPr>
        <w:ind w:left="540"/>
        <w:jc w:val="both"/>
        <w:rPr>
          <w:rFonts w:ascii="Arial" w:hAnsi="Arial" w:cs="Arial"/>
          <w:sz w:val="20"/>
          <w:szCs w:val="20"/>
        </w:rPr>
      </w:pPr>
    </w:p>
    <w:p w:rsidR="00820C91" w:rsidRPr="000759ED" w:rsidRDefault="00820C91" w:rsidP="005E5179">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0759ED" w:rsidRDefault="00820C91" w:rsidP="00545BA8">
      <w:pPr>
        <w:ind w:left="540"/>
        <w:jc w:val="both"/>
        <w:rPr>
          <w:rFonts w:ascii="Arial" w:hAnsi="Arial" w:cs="Arial"/>
          <w:sz w:val="20"/>
          <w:szCs w:val="20"/>
        </w:rPr>
      </w:pPr>
    </w:p>
    <w:p w:rsidR="00820C91" w:rsidRPr="000759ED" w:rsidRDefault="00820C91" w:rsidP="005E5179">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0759ED" w:rsidRDefault="00820C91" w:rsidP="00545BA8">
      <w:pPr>
        <w:ind w:left="540"/>
        <w:jc w:val="both"/>
        <w:rPr>
          <w:rFonts w:ascii="Arial" w:hAnsi="Arial" w:cs="Arial"/>
          <w:sz w:val="20"/>
          <w:szCs w:val="20"/>
        </w:rPr>
      </w:pPr>
    </w:p>
    <w:p w:rsidR="00820C91" w:rsidRPr="00C23FBE" w:rsidRDefault="00820C91" w:rsidP="005E5179">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lastRenderedPageBreak/>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rsidR="00820C91" w:rsidRDefault="00820C91" w:rsidP="00545BA8">
      <w:pPr>
        <w:ind w:left="540"/>
        <w:jc w:val="both"/>
        <w:rPr>
          <w:rFonts w:ascii="Arial" w:hAnsi="Arial" w:cs="Arial"/>
          <w:sz w:val="20"/>
          <w:szCs w:val="20"/>
        </w:rPr>
      </w:pPr>
    </w:p>
    <w:p w:rsidR="00820C91" w:rsidRPr="00DD22BB" w:rsidRDefault="00820C91" w:rsidP="005E5179">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545BA8">
      <w:pPr>
        <w:ind w:left="540"/>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260568">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A26F54" w:rsidRDefault="00A26F54" w:rsidP="00820C91">
      <w:pPr>
        <w:tabs>
          <w:tab w:val="left" w:pos="540"/>
        </w:tabs>
        <w:jc w:val="both"/>
        <w:rPr>
          <w:rFonts w:ascii="Arial" w:hAnsi="Arial" w:cs="Arial"/>
          <w:sz w:val="20"/>
          <w:szCs w:val="20"/>
        </w:rPr>
      </w:pPr>
    </w:p>
    <w:p w:rsidR="00820C91" w:rsidRDefault="00820C91"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564EC7"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564EC7" w:rsidRPr="004E723A" w:rsidRDefault="00564EC7" w:rsidP="00564EC7">
      <w:pPr>
        <w:ind w:left="540"/>
        <w:jc w:val="both"/>
        <w:rPr>
          <w:rFonts w:ascii="Arial" w:hAnsi="Arial"/>
          <w:sz w:val="20"/>
          <w:szCs w:val="20"/>
        </w:rPr>
      </w:pP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545BA8" w:rsidRDefault="00545BA8" w:rsidP="00820C91">
      <w:pPr>
        <w:jc w:val="both"/>
        <w:rPr>
          <w:rFonts w:ascii="Arial" w:hAnsi="Arial"/>
          <w:sz w:val="20"/>
          <w:szCs w:val="20"/>
        </w:rPr>
      </w:pPr>
    </w:p>
    <w:p w:rsidR="00545BA8" w:rsidRDefault="00545BA8"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lastRenderedPageBreak/>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Default="00820C91" w:rsidP="001A3D82">
      <w:pPr>
        <w:ind w:left="1080"/>
        <w:jc w:val="both"/>
        <w:rPr>
          <w:rFonts w:ascii="Arial" w:hAnsi="Arial" w:cs="Arial"/>
          <w:sz w:val="18"/>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00545BA8">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545BA8">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p>
    <w:p w:rsidR="00820C91" w:rsidRPr="000759ED" w:rsidRDefault="00820C91" w:rsidP="00820C91">
      <w:pPr>
        <w:jc w:val="both"/>
        <w:rPr>
          <w:rFonts w:ascii="Arial" w:hAnsi="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545BA8"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p>
    <w:p w:rsidR="00916333" w:rsidRDefault="00916333" w:rsidP="00564EC7">
      <w:pPr>
        <w:tabs>
          <w:tab w:val="num" w:pos="540"/>
        </w:tabs>
        <w:jc w:val="both"/>
        <w:rPr>
          <w:rFonts w:ascii="Arial" w:hAnsi="Arial" w:cs="Arial"/>
          <w:sz w:val="20"/>
          <w:szCs w:val="20"/>
        </w:rPr>
      </w:pPr>
    </w:p>
    <w:p w:rsidR="00187D9A" w:rsidRDefault="00187D9A" w:rsidP="00564EC7">
      <w:pPr>
        <w:tabs>
          <w:tab w:val="num" w:pos="540"/>
        </w:tabs>
        <w:jc w:val="both"/>
        <w:rPr>
          <w:rFonts w:ascii="Arial" w:hAnsi="Arial" w:cs="Arial"/>
          <w:sz w:val="20"/>
          <w:szCs w:val="20"/>
        </w:rPr>
      </w:pPr>
    </w:p>
    <w:p w:rsidR="00187D9A" w:rsidRDefault="00187D9A" w:rsidP="00564EC7">
      <w:pPr>
        <w:tabs>
          <w:tab w:val="num" w:pos="540"/>
        </w:tabs>
        <w:jc w:val="both"/>
        <w:rPr>
          <w:rFonts w:ascii="Arial" w:hAnsi="Arial" w:cs="Arial"/>
          <w:sz w:val="20"/>
          <w:szCs w:val="20"/>
        </w:rPr>
      </w:pPr>
    </w:p>
    <w:p w:rsidR="00187D9A" w:rsidRDefault="00187D9A" w:rsidP="00564EC7">
      <w:pPr>
        <w:tabs>
          <w:tab w:val="num" w:pos="540"/>
        </w:tabs>
        <w:jc w:val="both"/>
        <w:rPr>
          <w:rFonts w:ascii="Arial" w:hAnsi="Arial" w:cs="Arial"/>
          <w:sz w:val="20"/>
          <w:szCs w:val="20"/>
        </w:rPr>
      </w:pPr>
    </w:p>
    <w:p w:rsidR="00916333" w:rsidRDefault="00916333" w:rsidP="00564EC7">
      <w:pPr>
        <w:tabs>
          <w:tab w:val="num" w:pos="540"/>
        </w:tabs>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lastRenderedPageBreak/>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A31EA2" w:rsidRDefault="00820C91" w:rsidP="00820C91">
      <w:pPr>
        <w:jc w:val="center"/>
        <w:rPr>
          <w:rFonts w:ascii="Arial" w:hAnsi="Arial" w:cs="Arial"/>
          <w:b/>
          <w:sz w:val="20"/>
          <w:szCs w:val="20"/>
        </w:rPr>
      </w:pPr>
      <w:r w:rsidRPr="00A31EA2">
        <w:rPr>
          <w:rFonts w:ascii="Arial" w:hAnsi="Arial" w:cs="Arial"/>
          <w:b/>
          <w:sz w:val="20"/>
          <w:szCs w:val="20"/>
        </w:rPr>
        <w:t>Stavební dozor, stavbyvedoucí</w:t>
      </w:r>
    </w:p>
    <w:p w:rsidR="00820C91" w:rsidRPr="00A31EA2" w:rsidRDefault="00820C91" w:rsidP="00820C91">
      <w:pPr>
        <w:jc w:val="both"/>
        <w:rPr>
          <w:rFonts w:ascii="Arial" w:hAnsi="Arial" w:cs="Arial"/>
          <w:sz w:val="20"/>
          <w:szCs w:val="20"/>
        </w:rPr>
      </w:pPr>
    </w:p>
    <w:p w:rsidR="00820C91" w:rsidRDefault="00820C91" w:rsidP="00D618D1">
      <w:pPr>
        <w:numPr>
          <w:ilvl w:val="1"/>
          <w:numId w:val="12"/>
        </w:numPr>
        <w:overflowPunct w:val="0"/>
        <w:autoSpaceDE w:val="0"/>
        <w:autoSpaceDN w:val="0"/>
        <w:adjustRightInd w:val="0"/>
        <w:jc w:val="both"/>
        <w:textAlignment w:val="baseline"/>
        <w:rPr>
          <w:rFonts w:ascii="Arial" w:hAnsi="Arial" w:cs="Arial"/>
          <w:sz w:val="20"/>
          <w:szCs w:val="20"/>
        </w:rPr>
      </w:pPr>
      <w:r w:rsidRPr="00A31EA2">
        <w:rPr>
          <w:rFonts w:ascii="Arial" w:hAnsi="Arial" w:cs="Arial"/>
          <w:sz w:val="20"/>
          <w:szCs w:val="20"/>
        </w:rPr>
        <w:t xml:space="preserve">Objednatel </w:t>
      </w:r>
      <w:r w:rsidR="00653D96" w:rsidRPr="00A31EA2">
        <w:rPr>
          <w:rFonts w:ascii="Arial" w:hAnsi="Arial" w:cs="Arial"/>
          <w:sz w:val="20"/>
          <w:szCs w:val="20"/>
        </w:rPr>
        <w:t xml:space="preserve">ustanovuje </w:t>
      </w:r>
      <w:r w:rsidR="00187D9A">
        <w:rPr>
          <w:rFonts w:ascii="Arial" w:hAnsi="Arial" w:cs="Arial"/>
          <w:sz w:val="20"/>
          <w:szCs w:val="20"/>
        </w:rPr>
        <w:t>Přemysla Svoru</w:t>
      </w:r>
      <w:r w:rsidR="00D618D1" w:rsidRPr="00A31EA2">
        <w:rPr>
          <w:rFonts w:ascii="Arial" w:hAnsi="Arial" w:cs="Arial"/>
          <w:sz w:val="20"/>
          <w:szCs w:val="20"/>
        </w:rPr>
        <w:t>, mobil</w:t>
      </w:r>
      <w:r w:rsidR="001A3D82" w:rsidRPr="00A31EA2">
        <w:rPr>
          <w:rFonts w:ascii="Arial" w:hAnsi="Arial" w:cs="Arial"/>
          <w:sz w:val="20"/>
          <w:szCs w:val="20"/>
        </w:rPr>
        <w:t>:</w:t>
      </w:r>
      <w:r w:rsidR="00545BA8">
        <w:rPr>
          <w:rFonts w:ascii="Arial" w:hAnsi="Arial" w:cs="Arial"/>
          <w:sz w:val="20"/>
          <w:szCs w:val="20"/>
        </w:rPr>
        <w:t xml:space="preserve"> </w:t>
      </w:r>
      <w:r w:rsidR="00824E07">
        <w:rPr>
          <w:rFonts w:ascii="Arial" w:hAnsi="Arial" w:cs="Arial"/>
          <w:sz w:val="20"/>
          <w:szCs w:val="20"/>
        </w:rPr>
        <w:t>602 594 070</w:t>
      </w:r>
      <w:r w:rsidR="00D618D1" w:rsidRPr="00A31EA2">
        <w:rPr>
          <w:rFonts w:ascii="Arial" w:hAnsi="Arial" w:cs="Arial"/>
          <w:sz w:val="20"/>
          <w:szCs w:val="20"/>
        </w:rPr>
        <w:t xml:space="preserve">, email:  </w:t>
      </w:r>
      <w:r w:rsidR="00CA1262">
        <w:rPr>
          <w:rFonts w:ascii="Arial" w:hAnsi="Arial" w:cs="Arial"/>
          <w:sz w:val="20"/>
          <w:szCs w:val="20"/>
        </w:rPr>
        <w:t>obec</w:t>
      </w:r>
      <w:r w:rsidR="001C10C5" w:rsidRPr="00A31EA2">
        <w:rPr>
          <w:rFonts w:ascii="Arial" w:hAnsi="Arial" w:cs="Arial"/>
          <w:sz w:val="20"/>
          <w:szCs w:val="20"/>
        </w:rPr>
        <w:t>@</w:t>
      </w:r>
      <w:r w:rsidR="00824E07">
        <w:rPr>
          <w:rFonts w:ascii="Arial" w:hAnsi="Arial" w:cs="Arial"/>
          <w:sz w:val="20"/>
          <w:szCs w:val="20"/>
        </w:rPr>
        <w:t>obec-ctineves</w:t>
      </w:r>
      <w:r w:rsidR="001C10C5" w:rsidRPr="00A31EA2">
        <w:rPr>
          <w:rFonts w:ascii="Arial" w:hAnsi="Arial" w:cs="Arial"/>
          <w:sz w:val="20"/>
          <w:szCs w:val="20"/>
        </w:rPr>
        <w:t>.cz</w:t>
      </w:r>
      <w:r w:rsidR="00114DCA" w:rsidRPr="00A31EA2">
        <w:rPr>
          <w:rFonts w:ascii="Arial" w:hAnsi="Arial" w:cs="Arial"/>
          <w:sz w:val="20"/>
          <w:szCs w:val="20"/>
        </w:rPr>
        <w:t xml:space="preserve"> jako </w:t>
      </w:r>
      <w:r w:rsidR="00653D96" w:rsidRPr="00A31EA2">
        <w:rPr>
          <w:rFonts w:ascii="Arial" w:hAnsi="Arial" w:cs="Arial"/>
          <w:sz w:val="20"/>
          <w:szCs w:val="20"/>
        </w:rPr>
        <w:t xml:space="preserve">kontaktní </w:t>
      </w:r>
      <w:r w:rsidR="00653D96" w:rsidRPr="00545BA8">
        <w:rPr>
          <w:rFonts w:ascii="Arial" w:hAnsi="Arial" w:cs="Arial"/>
          <w:sz w:val="20"/>
          <w:szCs w:val="20"/>
        </w:rPr>
        <w:t xml:space="preserve">osobu a </w:t>
      </w:r>
      <w:r w:rsidR="00545BA8" w:rsidRPr="00545BA8">
        <w:rPr>
          <w:rFonts w:ascii="Arial" w:hAnsi="Arial" w:cs="Arial"/>
          <w:sz w:val="20"/>
          <w:szCs w:val="20"/>
        </w:rPr>
        <w:t>jako</w:t>
      </w:r>
      <w:r w:rsidR="00545BA8" w:rsidRPr="00DD6BE6">
        <w:rPr>
          <w:rFonts w:ascii="Arial" w:hAnsi="Arial" w:cs="Arial"/>
          <w:sz w:val="20"/>
          <w:szCs w:val="20"/>
        </w:rPr>
        <w:t xml:space="preserve"> TDI</w:t>
      </w:r>
      <w:r w:rsidR="00545BA8" w:rsidRPr="00241983">
        <w:rPr>
          <w:rFonts w:ascii="Arial" w:hAnsi="Arial" w:cs="Arial"/>
          <w:sz w:val="20"/>
          <w:szCs w:val="20"/>
        </w:rPr>
        <w:t xml:space="preserve"> </w:t>
      </w:r>
      <w:r w:rsidR="00545BA8" w:rsidRPr="00433564">
        <w:rPr>
          <w:rFonts w:ascii="Arial" w:hAnsi="Arial" w:cs="Arial"/>
          <w:sz w:val="20"/>
          <w:szCs w:val="20"/>
        </w:rPr>
        <w:t>pro</w:t>
      </w:r>
      <w:r w:rsidR="00545BA8" w:rsidRPr="00FD3195">
        <w:rPr>
          <w:rFonts w:ascii="Arial" w:hAnsi="Arial" w:cs="Arial"/>
          <w:sz w:val="20"/>
          <w:szCs w:val="20"/>
        </w:rPr>
        <w:t xml:space="preserve"> jednání se Zhotovitelem do doby</w:t>
      </w:r>
      <w:r w:rsidR="00545BA8">
        <w:rPr>
          <w:rFonts w:ascii="Arial" w:hAnsi="Arial" w:cs="Arial"/>
          <w:sz w:val="20"/>
          <w:szCs w:val="20"/>
        </w:rPr>
        <w:t>,</w:t>
      </w:r>
      <w:r w:rsidR="00545BA8" w:rsidRPr="00FD3195">
        <w:rPr>
          <w:rFonts w:ascii="Arial" w:hAnsi="Arial" w:cs="Arial"/>
          <w:sz w:val="20"/>
          <w:szCs w:val="20"/>
        </w:rPr>
        <w:t xml:space="preserve"> než pověří výkonem stavebního dozoru další osobu</w:t>
      </w:r>
      <w:r w:rsidR="00D618D1" w:rsidRPr="00A31EA2">
        <w:rPr>
          <w:rFonts w:ascii="Arial" w:hAnsi="Arial" w:cs="Arial"/>
          <w:sz w:val="20"/>
          <w:szCs w:val="20"/>
        </w:rPr>
        <w:t>.</w:t>
      </w:r>
      <w:r w:rsidRPr="00A31EA2">
        <w:rPr>
          <w:rFonts w:ascii="Arial" w:hAnsi="Arial" w:cs="Arial"/>
          <w:sz w:val="20"/>
          <w:szCs w:val="20"/>
        </w:rPr>
        <w:t xml:space="preserve"> Objednatel je oprávněn osobu pověřenou stavebním dozorem v průběhu realizace Díla změnit. Stavební dozor</w:t>
      </w:r>
      <w:r w:rsidR="00653D96" w:rsidRPr="00A31EA2">
        <w:rPr>
          <w:rFonts w:ascii="Arial" w:hAnsi="Arial" w:cs="Arial"/>
          <w:sz w:val="20"/>
          <w:szCs w:val="20"/>
        </w:rPr>
        <w:t xml:space="preserve"> (nebo kontaktní osoba)</w:t>
      </w:r>
      <w:r w:rsidRPr="00A31EA2">
        <w:rPr>
          <w:rFonts w:ascii="Arial" w:hAnsi="Arial" w:cs="Arial"/>
          <w:sz w:val="20"/>
          <w:szCs w:val="20"/>
        </w:rPr>
        <w:t xml:space="preserve"> Objednatele zejména sleduje, zda je Dílo prováděno</w:t>
      </w:r>
      <w:r>
        <w:rPr>
          <w:rFonts w:ascii="Arial" w:hAnsi="Arial" w:cs="Arial"/>
          <w:sz w:val="20"/>
          <w:szCs w:val="20"/>
        </w:rPr>
        <w:t xml:space="preserve">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545BA8" w:rsidRDefault="00545BA8" w:rsidP="00545BA8">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rsidR="00545BA8" w:rsidRDefault="00545BA8" w:rsidP="00545BA8">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rsidR="00545BA8" w:rsidRDefault="00545BA8" w:rsidP="00545BA8">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rsidR="00545BA8" w:rsidRDefault="00545BA8" w:rsidP="00545BA8">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564EC7" w:rsidRDefault="00564EC7"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Objednatele</w:t>
      </w:r>
      <w:r w:rsidR="00246EFE">
        <w:rPr>
          <w:rFonts w:ascii="Arial" w:hAnsi="Arial" w:cs="Arial"/>
          <w:sz w:val="20"/>
          <w:szCs w:val="20"/>
        </w:rPr>
        <w:t>. Bez těchto příloh nebude faktura Objednatelem přijata, nebo bude faktura vrácena zpět k doplnění.</w:t>
      </w:r>
    </w:p>
    <w:p w:rsidR="00A8093A" w:rsidRDefault="00A8093A" w:rsidP="00167ADE">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lastRenderedPageBreak/>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545BA8" w:rsidRDefault="00545BA8" w:rsidP="00545BA8">
      <w:pPr>
        <w:pStyle w:val="Odstavecseseznamem"/>
        <w:rPr>
          <w:rFonts w:ascii="Arial" w:hAnsi="Arial" w:cs="Arial"/>
          <w:sz w:val="20"/>
        </w:rPr>
      </w:pPr>
    </w:p>
    <w:p w:rsidR="00820C91" w:rsidRPr="008E2EAD" w:rsidRDefault="00545BA8" w:rsidP="00820C91">
      <w:pPr>
        <w:numPr>
          <w:ilvl w:val="1"/>
          <w:numId w:val="17"/>
        </w:numPr>
        <w:tabs>
          <w:tab w:val="left" w:pos="426"/>
        </w:tabs>
        <w:jc w:val="both"/>
        <w:rPr>
          <w:rFonts w:ascii="Arial" w:hAnsi="Arial" w:cs="Arial"/>
          <w:sz w:val="20"/>
        </w:rPr>
      </w:pPr>
      <w:r w:rsidRPr="008E2EAD">
        <w:rPr>
          <w:rFonts w:ascii="Arial" w:hAnsi="Arial" w:cs="Arial"/>
          <w:sz w:val="20"/>
        </w:rPr>
        <w:t>Veškeré účetní doklady vystavené Zhotovitelem budou označeny věty: „Tento projekt je spolufinancován Ústeckým krajem</w:t>
      </w:r>
      <w:r w:rsidR="008E2EAD" w:rsidRPr="008E2EAD">
        <w:rPr>
          <w:rFonts w:ascii="Arial" w:hAnsi="Arial" w:cs="Arial"/>
          <w:sz w:val="20"/>
        </w:rPr>
        <w:t xml:space="preserve"> (č. smlouvy: 19/SML1958/SOPD/RR)</w:t>
      </w:r>
      <w:r w:rsidRPr="008E2EAD">
        <w:rPr>
          <w:rFonts w:ascii="Arial" w:hAnsi="Arial" w:cs="Arial"/>
          <w:sz w:val="20"/>
        </w:rPr>
        <w:t>“ a bude na nich uveden účelový znak kraje UZ 101</w:t>
      </w:r>
      <w:r w:rsidR="008E2EAD" w:rsidRPr="008E2EAD">
        <w:rPr>
          <w:rFonts w:ascii="Arial" w:hAnsi="Arial" w:cs="Arial"/>
          <w:sz w:val="20"/>
        </w:rPr>
        <w:t>.</w:t>
      </w: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budehrazenaodděleně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6A6B13"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A31EA2" w:rsidRDefault="00A31EA2" w:rsidP="00A31EA2">
      <w:pPr>
        <w:pStyle w:val="Odstavecseseznamem"/>
        <w:rPr>
          <w:rFonts w:ascii="Arial" w:hAnsi="Arial" w:cs="Arial"/>
          <w:sz w:val="20"/>
          <w:szCs w:val="20"/>
        </w:rPr>
      </w:pPr>
    </w:p>
    <w:p w:rsidR="00A31EA2" w:rsidRPr="00665D1B" w:rsidRDefault="00A31EA2" w:rsidP="00A31EA2">
      <w:pPr>
        <w:tabs>
          <w:tab w:val="center" w:pos="4824"/>
        </w:tabs>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overflowPunct w:val="0"/>
        <w:autoSpaceDE w:val="0"/>
        <w:autoSpaceDN w:val="0"/>
        <w:adjustRightInd w:val="0"/>
        <w:jc w:val="both"/>
        <w:textAlignment w:val="baseline"/>
        <w:rPr>
          <w:sz w:val="22"/>
          <w:szCs w:val="22"/>
        </w:rPr>
      </w:pPr>
    </w:p>
    <w:p w:rsidR="005A53FC" w:rsidRDefault="005A53FC"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lastRenderedPageBreak/>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A13017">
      <w:pPr>
        <w:pStyle w:val="Zkladntext"/>
        <w:tabs>
          <w:tab w:val="clear" w:pos="5670"/>
        </w:tabs>
        <w:jc w:val="left"/>
        <w:rPr>
          <w:rFonts w:ascii="Arial" w:hAnsi="Arial" w:cs="Arial"/>
          <w:b/>
          <w:sz w:val="20"/>
        </w:rPr>
      </w:pPr>
    </w:p>
    <w:p w:rsidR="001A3D82" w:rsidRDefault="001A3D82" w:rsidP="00A13017">
      <w:pPr>
        <w:pStyle w:val="Zkladntext"/>
        <w:tabs>
          <w:tab w:val="clear" w:pos="5670"/>
        </w:tabs>
        <w:jc w:val="left"/>
        <w:rPr>
          <w:rFonts w:ascii="Arial" w:hAnsi="Arial" w:cs="Arial"/>
          <w:b/>
          <w:sz w:val="20"/>
        </w:rPr>
      </w:pPr>
    </w:p>
    <w:p w:rsidR="008E2EAD" w:rsidRDefault="008E2EAD" w:rsidP="00A13017">
      <w:pPr>
        <w:pStyle w:val="Zkladntext"/>
        <w:tabs>
          <w:tab w:val="clear" w:pos="5670"/>
        </w:tabs>
        <w:jc w:val="left"/>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 xml:space="preserve">které nejsou touto smlouvouvýslovně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A13017">
      <w:pPr>
        <w:pStyle w:val="Zkladntext"/>
        <w:tabs>
          <w:tab w:val="clear" w:pos="5670"/>
        </w:tabs>
        <w:jc w:val="left"/>
        <w:rPr>
          <w:rFonts w:ascii="Arial" w:hAnsi="Arial" w:cs="Arial"/>
          <w:b/>
          <w:sz w:val="20"/>
        </w:rPr>
      </w:pPr>
    </w:p>
    <w:p w:rsidR="00916333" w:rsidRDefault="00916333"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916333" w:rsidRPr="00564EC7"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916333" w:rsidRDefault="00916333"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lastRenderedPageBreak/>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A26F54" w:rsidRDefault="00A26F54" w:rsidP="00820C91">
      <w:pPr>
        <w:pStyle w:val="Zkladntext21"/>
        <w:ind w:left="0" w:right="7" w:firstLine="0"/>
        <w:jc w:val="center"/>
        <w:rPr>
          <w:b/>
          <w:sz w:val="10"/>
          <w:szCs w:val="10"/>
        </w:rPr>
      </w:pPr>
    </w:p>
    <w:p w:rsidR="00A26F54" w:rsidRDefault="00A26F54" w:rsidP="00820C91">
      <w:pPr>
        <w:pStyle w:val="Zkladntext21"/>
        <w:ind w:left="0" w:right="7" w:firstLine="0"/>
        <w:jc w:val="center"/>
        <w:rPr>
          <w:b/>
          <w:sz w:val="10"/>
          <w:szCs w:val="10"/>
        </w:rPr>
      </w:pPr>
    </w:p>
    <w:p w:rsidR="00A26F54" w:rsidRDefault="00A26F54" w:rsidP="00820C91">
      <w:pPr>
        <w:pStyle w:val="Zkladntext21"/>
        <w:ind w:left="0" w:right="7" w:firstLine="0"/>
        <w:jc w:val="center"/>
        <w:rPr>
          <w:b/>
          <w:sz w:val="10"/>
          <w:szCs w:val="10"/>
        </w:rPr>
      </w:pPr>
    </w:p>
    <w:p w:rsidR="00A26F54" w:rsidRDefault="00A26F54" w:rsidP="00820C91">
      <w:pPr>
        <w:pStyle w:val="Zkladntext21"/>
        <w:ind w:left="0" w:right="7" w:firstLine="0"/>
        <w:jc w:val="center"/>
        <w:rPr>
          <w:b/>
          <w:sz w:val="10"/>
          <w:szCs w:val="10"/>
        </w:rPr>
      </w:pPr>
    </w:p>
    <w:p w:rsidR="00A26F54" w:rsidRDefault="00A26F54"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820C91" w:rsidRDefault="008247BE" w:rsidP="00820C91">
      <w:pPr>
        <w:jc w:val="both"/>
        <w:rPr>
          <w:rFonts w:ascii="Arial" w:hAnsi="Arial" w:cs="Arial"/>
          <w:bCs/>
          <w:sz w:val="20"/>
          <w:szCs w:val="20"/>
        </w:rPr>
      </w:pPr>
      <w:r>
        <w:rPr>
          <w:rFonts w:ascii="Arial" w:hAnsi="Arial" w:cs="Arial"/>
          <w:bCs/>
          <w:sz w:val="20"/>
          <w:szCs w:val="20"/>
        </w:rPr>
        <w:t xml:space="preserve">         V</w:t>
      </w:r>
      <w:r w:rsidR="00665D1B">
        <w:rPr>
          <w:rFonts w:ascii="Arial" w:hAnsi="Arial" w:cs="Arial"/>
          <w:bCs/>
          <w:sz w:val="20"/>
          <w:szCs w:val="20"/>
        </w:rPr>
        <w:t> </w:t>
      </w:r>
      <w:r w:rsidR="00824E07">
        <w:rPr>
          <w:rFonts w:ascii="Arial" w:hAnsi="Arial" w:cs="Arial"/>
          <w:bCs/>
          <w:sz w:val="20"/>
          <w:szCs w:val="20"/>
        </w:rPr>
        <w:t>Ctiněvsi</w:t>
      </w:r>
      <w:r w:rsidR="00665D1B">
        <w:rPr>
          <w:rFonts w:ascii="Arial" w:hAnsi="Arial" w:cs="Arial"/>
          <w:bCs/>
          <w:sz w:val="20"/>
          <w:szCs w:val="20"/>
        </w:rPr>
        <w:t xml:space="preserve"> d</w:t>
      </w:r>
      <w:r>
        <w:rPr>
          <w:rFonts w:ascii="Arial" w:hAnsi="Arial" w:cs="Arial"/>
          <w:bCs/>
          <w:sz w:val="20"/>
          <w:szCs w:val="20"/>
        </w:rPr>
        <w:t>ne …………...20</w:t>
      </w:r>
      <w:r w:rsidR="008E2EAD">
        <w:rPr>
          <w:rFonts w:ascii="Arial" w:hAnsi="Arial" w:cs="Arial"/>
          <w:bCs/>
          <w:sz w:val="20"/>
          <w:szCs w:val="20"/>
        </w:rPr>
        <w:t>20</w:t>
      </w:r>
      <w:r w:rsidR="00820C91">
        <w:rPr>
          <w:rFonts w:ascii="Arial" w:hAnsi="Arial" w:cs="Arial"/>
          <w:bCs/>
          <w:sz w:val="20"/>
          <w:szCs w:val="20"/>
        </w:rPr>
        <w:tab/>
      </w:r>
      <w:r w:rsidR="00820C91">
        <w:rPr>
          <w:rFonts w:ascii="Arial" w:hAnsi="Arial" w:cs="Arial"/>
          <w:bCs/>
          <w:sz w:val="20"/>
          <w:szCs w:val="20"/>
        </w:rPr>
        <w:tab/>
      </w:r>
      <w:r w:rsidR="005A53FC">
        <w:rPr>
          <w:rFonts w:ascii="Arial" w:hAnsi="Arial" w:cs="Arial"/>
          <w:bCs/>
          <w:sz w:val="20"/>
          <w:szCs w:val="20"/>
        </w:rPr>
        <w:tab/>
      </w:r>
      <w:r w:rsidR="00820C91">
        <w:rPr>
          <w:rFonts w:ascii="Arial" w:hAnsi="Arial" w:cs="Arial"/>
          <w:bCs/>
          <w:sz w:val="20"/>
          <w:szCs w:val="20"/>
        </w:rPr>
        <w:t xml:space="preserve">V </w:t>
      </w:r>
      <w:r w:rsidR="00167ADE">
        <w:rPr>
          <w:rFonts w:ascii="Arial" w:hAnsi="Arial" w:cs="Arial"/>
          <w:bCs/>
          <w:sz w:val="20"/>
          <w:szCs w:val="20"/>
        </w:rPr>
        <w:t>…</w:t>
      </w:r>
      <w:r w:rsidR="00916333">
        <w:rPr>
          <w:rFonts w:ascii="Arial" w:hAnsi="Arial" w:cs="Arial"/>
          <w:bCs/>
          <w:sz w:val="20"/>
          <w:szCs w:val="20"/>
        </w:rPr>
        <w:t>…………..</w:t>
      </w:r>
      <w:r w:rsidR="00167ADE">
        <w:rPr>
          <w:rFonts w:ascii="Arial" w:hAnsi="Arial" w:cs="Arial"/>
          <w:bCs/>
          <w:sz w:val="20"/>
          <w:szCs w:val="20"/>
        </w:rPr>
        <w:t>…..</w:t>
      </w:r>
      <w:r w:rsidR="00820C91">
        <w:rPr>
          <w:rFonts w:ascii="Arial" w:hAnsi="Arial" w:cs="Arial"/>
          <w:bCs/>
          <w:sz w:val="20"/>
          <w:szCs w:val="20"/>
        </w:rPr>
        <w:t xml:space="preserve"> ………..20</w:t>
      </w:r>
      <w:r w:rsidR="008E2EAD">
        <w:rPr>
          <w:rFonts w:ascii="Arial" w:hAnsi="Arial" w:cs="Arial"/>
          <w:bCs/>
          <w:sz w:val="20"/>
          <w:szCs w:val="20"/>
        </w:rPr>
        <w:t>20</w:t>
      </w:r>
      <w:bookmarkStart w:id="0" w:name="_GoBack"/>
      <w:bookmarkEnd w:id="0"/>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820C91" w:rsidRDefault="00820C91" w:rsidP="00820C91"/>
    <w:p w:rsidR="00820C91" w:rsidRDefault="00820C91" w:rsidP="00820C91">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D9A" w:rsidRDefault="00187D9A">
      <w:r>
        <w:separator/>
      </w:r>
    </w:p>
  </w:endnote>
  <w:endnote w:type="continuationSeparator" w:id="0">
    <w:p w:rsidR="00187D9A" w:rsidRDefault="0018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D9A" w:rsidRDefault="00187D9A">
      <w:r>
        <w:separator/>
      </w:r>
    </w:p>
  </w:footnote>
  <w:footnote w:type="continuationSeparator" w:id="0">
    <w:p w:rsidR="00187D9A" w:rsidRDefault="00187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1D59AE"/>
    <w:multiLevelType w:val="multilevel"/>
    <w:tmpl w:val="8376D34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2"/>
  </w:num>
  <w:num w:numId="5">
    <w:abstractNumId w:val="7"/>
  </w:num>
  <w:num w:numId="6">
    <w:abstractNumId w:val="20"/>
  </w:num>
  <w:num w:numId="7">
    <w:abstractNumId w:val="4"/>
  </w:num>
  <w:num w:numId="8">
    <w:abstractNumId w:val="12"/>
  </w:num>
  <w:num w:numId="9">
    <w:abstractNumId w:val="6"/>
  </w:num>
  <w:num w:numId="10">
    <w:abstractNumId w:val="9"/>
  </w:num>
  <w:num w:numId="11">
    <w:abstractNumId w:val="23"/>
  </w:num>
  <w:num w:numId="12">
    <w:abstractNumId w:val="15"/>
  </w:num>
  <w:num w:numId="13">
    <w:abstractNumId w:val="13"/>
  </w:num>
  <w:num w:numId="14">
    <w:abstractNumId w:val="8"/>
  </w:num>
  <w:num w:numId="15">
    <w:abstractNumId w:val="26"/>
  </w:num>
  <w:num w:numId="16">
    <w:abstractNumId w:val="22"/>
  </w:num>
  <w:num w:numId="17">
    <w:abstractNumId w:val="10"/>
  </w:num>
  <w:num w:numId="18">
    <w:abstractNumId w:val="18"/>
  </w:num>
  <w:num w:numId="19">
    <w:abstractNumId w:val="11"/>
  </w:num>
  <w:num w:numId="20">
    <w:abstractNumId w:val="3"/>
  </w:num>
  <w:num w:numId="21">
    <w:abstractNumId w:val="25"/>
  </w:num>
  <w:num w:numId="22">
    <w:abstractNumId w:val="14"/>
  </w:num>
  <w:num w:numId="23">
    <w:abstractNumId w:val="5"/>
  </w:num>
  <w:num w:numId="24">
    <w:abstractNumId w:val="0"/>
  </w:num>
  <w:num w:numId="25">
    <w:abstractNumId w:val="17"/>
  </w:num>
  <w:num w:numId="26">
    <w:abstractNumId w:val="27"/>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53F5"/>
    <w:rsid w:val="00023A33"/>
    <w:rsid w:val="00047671"/>
    <w:rsid w:val="00065894"/>
    <w:rsid w:val="00082097"/>
    <w:rsid w:val="000A4CEC"/>
    <w:rsid w:val="000A7EAC"/>
    <w:rsid w:val="000C20EF"/>
    <w:rsid w:val="000C28FB"/>
    <w:rsid w:val="000E3647"/>
    <w:rsid w:val="00114DCA"/>
    <w:rsid w:val="00116B46"/>
    <w:rsid w:val="00133D8B"/>
    <w:rsid w:val="001436FF"/>
    <w:rsid w:val="00167ADE"/>
    <w:rsid w:val="00170624"/>
    <w:rsid w:val="001750B6"/>
    <w:rsid w:val="00187D9A"/>
    <w:rsid w:val="001A3D82"/>
    <w:rsid w:val="001A5E05"/>
    <w:rsid w:val="001C10C5"/>
    <w:rsid w:val="001C7996"/>
    <w:rsid w:val="001D33E9"/>
    <w:rsid w:val="001F2D4F"/>
    <w:rsid w:val="00234A98"/>
    <w:rsid w:val="00246EFE"/>
    <w:rsid w:val="00250335"/>
    <w:rsid w:val="0025112C"/>
    <w:rsid w:val="002559C6"/>
    <w:rsid w:val="00260568"/>
    <w:rsid w:val="00262759"/>
    <w:rsid w:val="002736F4"/>
    <w:rsid w:val="00283ED0"/>
    <w:rsid w:val="002900AA"/>
    <w:rsid w:val="00292358"/>
    <w:rsid w:val="002B2677"/>
    <w:rsid w:val="002C36F6"/>
    <w:rsid w:val="002C53F5"/>
    <w:rsid w:val="002D2B82"/>
    <w:rsid w:val="002F23EA"/>
    <w:rsid w:val="002F2624"/>
    <w:rsid w:val="003025A6"/>
    <w:rsid w:val="00321EFE"/>
    <w:rsid w:val="00321F4C"/>
    <w:rsid w:val="00323A53"/>
    <w:rsid w:val="0033061E"/>
    <w:rsid w:val="003405A8"/>
    <w:rsid w:val="00341E5C"/>
    <w:rsid w:val="0035418F"/>
    <w:rsid w:val="003646B6"/>
    <w:rsid w:val="003669DE"/>
    <w:rsid w:val="00383877"/>
    <w:rsid w:val="003903AC"/>
    <w:rsid w:val="003A017E"/>
    <w:rsid w:val="003B3772"/>
    <w:rsid w:val="003D11A4"/>
    <w:rsid w:val="003F78D2"/>
    <w:rsid w:val="003F7AF4"/>
    <w:rsid w:val="004003F6"/>
    <w:rsid w:val="00424AE7"/>
    <w:rsid w:val="00440036"/>
    <w:rsid w:val="004460FC"/>
    <w:rsid w:val="00446F33"/>
    <w:rsid w:val="00456E8E"/>
    <w:rsid w:val="00464D62"/>
    <w:rsid w:val="004732DA"/>
    <w:rsid w:val="004D074B"/>
    <w:rsid w:val="004D24AA"/>
    <w:rsid w:val="004D59A3"/>
    <w:rsid w:val="004F74F9"/>
    <w:rsid w:val="0053299C"/>
    <w:rsid w:val="00541288"/>
    <w:rsid w:val="00545BA8"/>
    <w:rsid w:val="0056252F"/>
    <w:rsid w:val="00564EC7"/>
    <w:rsid w:val="00565D99"/>
    <w:rsid w:val="005714A6"/>
    <w:rsid w:val="005827D9"/>
    <w:rsid w:val="00582DC7"/>
    <w:rsid w:val="00594AE3"/>
    <w:rsid w:val="005958CB"/>
    <w:rsid w:val="005A53FC"/>
    <w:rsid w:val="005B7F01"/>
    <w:rsid w:val="005E5179"/>
    <w:rsid w:val="006010E4"/>
    <w:rsid w:val="0061526D"/>
    <w:rsid w:val="006162C2"/>
    <w:rsid w:val="00640963"/>
    <w:rsid w:val="006442FB"/>
    <w:rsid w:val="00653D96"/>
    <w:rsid w:val="0065783E"/>
    <w:rsid w:val="00665D1B"/>
    <w:rsid w:val="00676B52"/>
    <w:rsid w:val="006A3160"/>
    <w:rsid w:val="006A35B3"/>
    <w:rsid w:val="006A36DD"/>
    <w:rsid w:val="006A6B13"/>
    <w:rsid w:val="006B1280"/>
    <w:rsid w:val="006B2B27"/>
    <w:rsid w:val="006B6718"/>
    <w:rsid w:val="006C0AE4"/>
    <w:rsid w:val="006C6B9D"/>
    <w:rsid w:val="006D104E"/>
    <w:rsid w:val="006D715C"/>
    <w:rsid w:val="006E089C"/>
    <w:rsid w:val="006E7154"/>
    <w:rsid w:val="0070726A"/>
    <w:rsid w:val="007250F0"/>
    <w:rsid w:val="00734B5C"/>
    <w:rsid w:val="00744C11"/>
    <w:rsid w:val="00754877"/>
    <w:rsid w:val="007548DA"/>
    <w:rsid w:val="007611CD"/>
    <w:rsid w:val="00761392"/>
    <w:rsid w:val="00761751"/>
    <w:rsid w:val="00767EBE"/>
    <w:rsid w:val="00771B95"/>
    <w:rsid w:val="00775046"/>
    <w:rsid w:val="00785DE7"/>
    <w:rsid w:val="00793A7F"/>
    <w:rsid w:val="007E23CC"/>
    <w:rsid w:val="007E625D"/>
    <w:rsid w:val="00801E8A"/>
    <w:rsid w:val="00807734"/>
    <w:rsid w:val="00817188"/>
    <w:rsid w:val="00820C91"/>
    <w:rsid w:val="008212AD"/>
    <w:rsid w:val="008247BE"/>
    <w:rsid w:val="00824E07"/>
    <w:rsid w:val="00830F41"/>
    <w:rsid w:val="00836482"/>
    <w:rsid w:val="00842AC9"/>
    <w:rsid w:val="00862630"/>
    <w:rsid w:val="008650F7"/>
    <w:rsid w:val="0086725A"/>
    <w:rsid w:val="008A1EC0"/>
    <w:rsid w:val="008B498D"/>
    <w:rsid w:val="008D74FC"/>
    <w:rsid w:val="008E230C"/>
    <w:rsid w:val="008E2EAD"/>
    <w:rsid w:val="008F766B"/>
    <w:rsid w:val="0090538E"/>
    <w:rsid w:val="00905E53"/>
    <w:rsid w:val="009147A0"/>
    <w:rsid w:val="0091520B"/>
    <w:rsid w:val="00916333"/>
    <w:rsid w:val="009201E4"/>
    <w:rsid w:val="00952CA6"/>
    <w:rsid w:val="00960F92"/>
    <w:rsid w:val="009630DD"/>
    <w:rsid w:val="00993F20"/>
    <w:rsid w:val="009978B2"/>
    <w:rsid w:val="009A7296"/>
    <w:rsid w:val="009B42CE"/>
    <w:rsid w:val="009C759D"/>
    <w:rsid w:val="009D1055"/>
    <w:rsid w:val="009E06A5"/>
    <w:rsid w:val="009E28B5"/>
    <w:rsid w:val="009F5E9E"/>
    <w:rsid w:val="00A13017"/>
    <w:rsid w:val="00A26F54"/>
    <w:rsid w:val="00A2774F"/>
    <w:rsid w:val="00A318DB"/>
    <w:rsid w:val="00A31EA2"/>
    <w:rsid w:val="00A62FE0"/>
    <w:rsid w:val="00A8093A"/>
    <w:rsid w:val="00A81771"/>
    <w:rsid w:val="00A8454C"/>
    <w:rsid w:val="00A87524"/>
    <w:rsid w:val="00A90CBC"/>
    <w:rsid w:val="00AA1543"/>
    <w:rsid w:val="00AB385B"/>
    <w:rsid w:val="00AD4720"/>
    <w:rsid w:val="00AE0512"/>
    <w:rsid w:val="00AE1A2A"/>
    <w:rsid w:val="00B343A9"/>
    <w:rsid w:val="00B40696"/>
    <w:rsid w:val="00B45BB7"/>
    <w:rsid w:val="00B5751A"/>
    <w:rsid w:val="00B6116A"/>
    <w:rsid w:val="00B749A7"/>
    <w:rsid w:val="00B74DD3"/>
    <w:rsid w:val="00B77B53"/>
    <w:rsid w:val="00B811F3"/>
    <w:rsid w:val="00B91E02"/>
    <w:rsid w:val="00B974D1"/>
    <w:rsid w:val="00BA6955"/>
    <w:rsid w:val="00BC1B65"/>
    <w:rsid w:val="00BE10A4"/>
    <w:rsid w:val="00BF3C30"/>
    <w:rsid w:val="00C02790"/>
    <w:rsid w:val="00C1191E"/>
    <w:rsid w:val="00C4100A"/>
    <w:rsid w:val="00C718CD"/>
    <w:rsid w:val="00C8145E"/>
    <w:rsid w:val="00C81E93"/>
    <w:rsid w:val="00CA0FAC"/>
    <w:rsid w:val="00CA1262"/>
    <w:rsid w:val="00CA589B"/>
    <w:rsid w:val="00CA6BFD"/>
    <w:rsid w:val="00CD0E70"/>
    <w:rsid w:val="00CD2730"/>
    <w:rsid w:val="00CF6924"/>
    <w:rsid w:val="00D019A9"/>
    <w:rsid w:val="00D11317"/>
    <w:rsid w:val="00D27FA7"/>
    <w:rsid w:val="00D34FC6"/>
    <w:rsid w:val="00D417DD"/>
    <w:rsid w:val="00D41EFD"/>
    <w:rsid w:val="00D52AC2"/>
    <w:rsid w:val="00D618D1"/>
    <w:rsid w:val="00D6268B"/>
    <w:rsid w:val="00D91D9E"/>
    <w:rsid w:val="00D94751"/>
    <w:rsid w:val="00D97918"/>
    <w:rsid w:val="00DA6A1C"/>
    <w:rsid w:val="00DA6CF8"/>
    <w:rsid w:val="00DA729D"/>
    <w:rsid w:val="00DB1605"/>
    <w:rsid w:val="00DB6B46"/>
    <w:rsid w:val="00DC7090"/>
    <w:rsid w:val="00DE73DB"/>
    <w:rsid w:val="00E02E3F"/>
    <w:rsid w:val="00E127B0"/>
    <w:rsid w:val="00E86950"/>
    <w:rsid w:val="00E94ED9"/>
    <w:rsid w:val="00EA6F61"/>
    <w:rsid w:val="00EB3D74"/>
    <w:rsid w:val="00EB6CC0"/>
    <w:rsid w:val="00EC3254"/>
    <w:rsid w:val="00ED3E52"/>
    <w:rsid w:val="00EE16D5"/>
    <w:rsid w:val="00F100D4"/>
    <w:rsid w:val="00F338BD"/>
    <w:rsid w:val="00F4120C"/>
    <w:rsid w:val="00F41A77"/>
    <w:rsid w:val="00F457B2"/>
    <w:rsid w:val="00F835F4"/>
    <w:rsid w:val="00F86249"/>
    <w:rsid w:val="00F91A34"/>
    <w:rsid w:val="00FA6568"/>
    <w:rsid w:val="00FD25D6"/>
    <w:rsid w:val="00FE12E6"/>
    <w:rsid w:val="00FE300E"/>
    <w:rsid w:val="00FF2EC5"/>
    <w:rsid w:val="00FF4E1E"/>
    <w:rsid w:val="00FF6FD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403C08-C80A-43BD-AAA6-6F258B7D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ineves@tiscal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144B7-5F05-4BC4-93B0-68BA29E6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7073</Words>
  <Characters>41737</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Zbyšek Čelikovský</cp:lastModifiedBy>
  <cp:revision>5</cp:revision>
  <cp:lastPrinted>2012-01-20T10:54:00Z</cp:lastPrinted>
  <dcterms:created xsi:type="dcterms:W3CDTF">2019-07-12T14:16:00Z</dcterms:created>
  <dcterms:modified xsi:type="dcterms:W3CDTF">2020-06-01T12:19:00Z</dcterms:modified>
</cp:coreProperties>
</file>