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EC28" w14:textId="77777777" w:rsidR="00891B8A" w:rsidRDefault="00D22B65" w:rsidP="00435E32">
      <w:pPr>
        <w:shd w:val="clear" w:color="auto" w:fill="DBE5F1" w:themeFill="accent1" w:themeFillTint="33"/>
        <w:spacing w:after="120"/>
        <w:jc w:val="center"/>
      </w:pPr>
      <w:r>
        <w:rPr>
          <w:rFonts w:ascii="Calibri" w:hAnsi="Calibri" w:cs="Calibri"/>
          <w:b/>
          <w:bCs/>
          <w:sz w:val="44"/>
          <w:szCs w:val="44"/>
        </w:rPr>
        <w:t>S</w:t>
      </w:r>
      <w:r w:rsidR="00435E32">
        <w:rPr>
          <w:rFonts w:ascii="Calibri" w:hAnsi="Calibri" w:cs="Calibri"/>
          <w:b/>
          <w:bCs/>
          <w:sz w:val="44"/>
          <w:szCs w:val="44"/>
        </w:rPr>
        <w:t>EZNAM POD</w:t>
      </w:r>
      <w:r w:rsidR="00680307">
        <w:rPr>
          <w:rFonts w:ascii="Calibri" w:hAnsi="Calibri" w:cs="Calibri"/>
          <w:b/>
          <w:bCs/>
          <w:sz w:val="44"/>
          <w:szCs w:val="44"/>
        </w:rPr>
        <w:t>DODAVATELŮ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34"/>
        <w:gridCol w:w="2372"/>
        <w:gridCol w:w="3244"/>
        <w:gridCol w:w="1045"/>
        <w:gridCol w:w="893"/>
      </w:tblGrid>
      <w:tr w:rsidR="00D23CEA" w:rsidRPr="00D23CEA" w14:paraId="5CA7ACF0" w14:textId="77777777" w:rsidTr="0055781F">
        <w:trPr>
          <w:trHeight w:val="547"/>
        </w:trPr>
        <w:tc>
          <w:tcPr>
            <w:tcW w:w="9288" w:type="dxa"/>
            <w:gridSpan w:val="5"/>
          </w:tcPr>
          <w:p w14:paraId="207FA9F4" w14:textId="77777777" w:rsidR="00D23CEA" w:rsidRPr="00D23CEA" w:rsidRDefault="00D23CEA" w:rsidP="00435E3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 xml:space="preserve">Části veřejné zakázky, které má </w:t>
            </w:r>
            <w:r w:rsidR="008E130B">
              <w:rPr>
                <w:rFonts w:ascii="Verdana" w:hAnsi="Verdana"/>
                <w:sz w:val="20"/>
                <w:szCs w:val="20"/>
              </w:rPr>
              <w:t>dodavatel</w:t>
            </w:r>
            <w:r w:rsidRPr="00D23CEA">
              <w:rPr>
                <w:rFonts w:ascii="Verdana" w:hAnsi="Verdana"/>
                <w:sz w:val="20"/>
                <w:szCs w:val="20"/>
              </w:rPr>
              <w:t xml:space="preserve"> v úmyslu zadat jednomu nebo více </w:t>
            </w:r>
            <w:r w:rsidR="00435E32">
              <w:rPr>
                <w:rFonts w:ascii="Verdana" w:hAnsi="Verdana"/>
                <w:sz w:val="20"/>
                <w:szCs w:val="20"/>
              </w:rPr>
              <w:t>pod</w:t>
            </w:r>
            <w:r w:rsidRPr="00D23CEA">
              <w:rPr>
                <w:rFonts w:ascii="Verdana" w:hAnsi="Verdana"/>
                <w:sz w:val="20"/>
                <w:szCs w:val="20"/>
              </w:rPr>
              <w:t>dodavatelům</w:t>
            </w:r>
          </w:p>
        </w:tc>
      </w:tr>
      <w:tr w:rsidR="00680307" w:rsidRPr="00D23CEA" w14:paraId="4188E202" w14:textId="77777777" w:rsidTr="006762B7">
        <w:trPr>
          <w:trHeight w:val="547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vAlign w:val="bottom"/>
          </w:tcPr>
          <w:p w14:paraId="27A24EFA" w14:textId="0BCA0FBE" w:rsidR="00680307" w:rsidRPr="006762B7" w:rsidRDefault="00D23CEA" w:rsidP="00872A25">
            <w:pPr>
              <w:rPr>
                <w:rFonts w:ascii="Verdana" w:hAnsi="Verdana"/>
                <w:sz w:val="20"/>
                <w:szCs w:val="20"/>
              </w:rPr>
            </w:pPr>
            <w:r w:rsidRPr="006762B7">
              <w:rPr>
                <w:rFonts w:ascii="Verdana" w:hAnsi="Verdana"/>
                <w:sz w:val="20"/>
                <w:szCs w:val="20"/>
              </w:rPr>
              <w:t>V</w:t>
            </w:r>
            <w:r w:rsidR="003C2B60" w:rsidRPr="006762B7">
              <w:rPr>
                <w:rFonts w:ascii="Verdana" w:hAnsi="Verdana"/>
                <w:sz w:val="20"/>
                <w:szCs w:val="20"/>
              </w:rPr>
              <w:t>eřejná zakázka</w:t>
            </w:r>
            <w:r w:rsidRPr="006762B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F4C3E" w:rsidRPr="006762B7">
              <w:rPr>
                <w:rFonts w:ascii="Verdana" w:hAnsi="Verdana"/>
                <w:sz w:val="20"/>
                <w:szCs w:val="20"/>
              </w:rPr>
              <w:t xml:space="preserve">– </w:t>
            </w:r>
            <w:r w:rsidR="00816399">
              <w:rPr>
                <w:rFonts w:ascii="Verdana" w:hAnsi="Verdana"/>
                <w:sz w:val="20"/>
                <w:szCs w:val="20"/>
              </w:rPr>
              <w:t>VZMR</w:t>
            </w:r>
            <w:r w:rsidR="003F4C3E" w:rsidRPr="006762B7">
              <w:rPr>
                <w:rFonts w:ascii="Verdana" w:hAnsi="Verdana"/>
                <w:sz w:val="20"/>
                <w:szCs w:val="20"/>
              </w:rPr>
              <w:t xml:space="preserve"> na stavební práce</w:t>
            </w:r>
          </w:p>
        </w:tc>
        <w:tc>
          <w:tcPr>
            <w:tcW w:w="3244" w:type="dxa"/>
            <w:vMerge w:val="restart"/>
            <w:tcBorders>
              <w:bottom w:val="single" w:sz="4" w:space="0" w:color="auto"/>
            </w:tcBorders>
            <w:vAlign w:val="center"/>
          </w:tcPr>
          <w:p w14:paraId="18BC93DB" w14:textId="77777777" w:rsidR="00680307" w:rsidRPr="00D23CEA" w:rsidRDefault="008E130B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Obsah</w:t>
            </w:r>
            <w:r w:rsidR="00680307" w:rsidRPr="00D23CEA">
              <w:rPr>
                <w:rFonts w:ascii="Verdana" w:hAnsi="Verdana"/>
                <w:sz w:val="20"/>
                <w:szCs w:val="20"/>
              </w:rPr>
              <w:t xml:space="preserve"> plnění VZ</w:t>
            </w:r>
            <w:r>
              <w:rPr>
                <w:rFonts w:ascii="Verdana" w:hAnsi="Verdana"/>
                <w:sz w:val="20"/>
                <w:szCs w:val="20"/>
              </w:rPr>
              <w:t>, které hodlá dodavatel zadat pod</w:t>
            </w:r>
            <w:r w:rsidR="00680307" w:rsidRPr="00D23CEA">
              <w:rPr>
                <w:rFonts w:ascii="Verdana" w:hAnsi="Verdana"/>
                <w:sz w:val="20"/>
                <w:szCs w:val="20"/>
              </w:rPr>
              <w:t>dodavateli</w:t>
            </w:r>
          </w:p>
        </w:tc>
        <w:tc>
          <w:tcPr>
            <w:tcW w:w="1045" w:type="dxa"/>
            <w:vMerge w:val="restart"/>
            <w:vAlign w:val="center"/>
          </w:tcPr>
          <w:p w14:paraId="1580F388" w14:textId="77777777" w:rsidR="00680307" w:rsidRPr="00D23CEA" w:rsidRDefault="00680307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Finanční objem na plnění VZ</w:t>
            </w:r>
          </w:p>
        </w:tc>
        <w:tc>
          <w:tcPr>
            <w:tcW w:w="893" w:type="dxa"/>
            <w:vMerge w:val="restart"/>
            <w:tcBorders>
              <w:bottom w:val="single" w:sz="4" w:space="0" w:color="auto"/>
            </w:tcBorders>
            <w:vAlign w:val="center"/>
          </w:tcPr>
          <w:p w14:paraId="0F0B5A03" w14:textId="77777777" w:rsidR="00680307" w:rsidRPr="00D23CEA" w:rsidRDefault="00680307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% podíl na plnění VZ</w:t>
            </w:r>
          </w:p>
        </w:tc>
      </w:tr>
      <w:tr w:rsidR="00680307" w:rsidRPr="00D23CEA" w14:paraId="2DF9F475" w14:textId="77777777" w:rsidTr="006762B7">
        <w:trPr>
          <w:trHeight w:val="596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alias w:val="Zakázka"/>
              <w:tag w:val="Zakázka"/>
              <w:id w:val="-1284729987"/>
              <w:placeholder>
                <w:docPart w:val="DC63C3EFAA9B4376A891C91E5A3F18D2"/>
              </w:placeholder>
            </w:sdtPr>
            <w:sdtEndPr/>
            <w:sdtContent>
              <w:p w14:paraId="1DF4EAAB" w14:textId="77777777" w:rsidR="00B105FF" w:rsidRPr="00B105FF" w:rsidRDefault="00B105FF" w:rsidP="00B105FF">
                <w:pPr>
                  <w:jc w:val="center"/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</w:pP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fldChar w:fldCharType="begin"/>
                </w: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instrText xml:space="preserve"> INCLUDETEXT  "..//Pruvodka.docm" zakazka</w:instrText>
                </w:r>
              </w:p>
              <w:p w14:paraId="57DB52D3" w14:textId="77777777" w:rsidR="00B105FF" w:rsidRPr="00B105FF" w:rsidRDefault="00B105FF" w:rsidP="00B105FF">
                <w:pPr>
                  <w:jc w:val="center"/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</w:pP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instrText xml:space="preserve">  \* MERGEFORMAT </w:instrText>
                </w: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fldChar w:fldCharType="separate"/>
                </w:r>
                <w:bookmarkStart w:id="0" w:name="zakazka"/>
                <w:sdt>
                  <w:sdtPr>
                    <w:rPr>
                      <w:rFonts w:ascii="Verdana" w:hAnsi="Verdana"/>
                      <w:b/>
                      <w:bCs/>
                      <w:sz w:val="20"/>
                      <w:szCs w:val="20"/>
                      <w:lang w:eastAsia="cs-CZ"/>
                    </w:rPr>
                    <w:alias w:val="Zakázka"/>
                    <w:tag w:val="Zakázka"/>
                    <w:id w:val="1935634307"/>
                    <w:placeholder>
                      <w:docPart w:val="09AB9EBBBB43437997B33B46E82A6CA5"/>
                    </w:placeholder>
                  </w:sdtPr>
                  <w:sdtContent>
                    <w:r w:rsidRPr="00B105FF">
                      <w:rPr>
                        <w:rFonts w:ascii="Verdana" w:hAnsi="Verdana"/>
                        <w:b/>
                        <w:bCs/>
                        <w:sz w:val="20"/>
                        <w:szCs w:val="20"/>
                        <w:lang w:eastAsia="cs-CZ"/>
                      </w:rPr>
                      <w:t xml:space="preserve">Rekonstrukce místní komunikace – Pohřebačka, Opatovice nad Labem </w:t>
                    </w:r>
                  </w:sdtContent>
                </w:sdt>
              </w:p>
              <w:bookmarkEnd w:id="0"/>
              <w:p w14:paraId="3B53340E" w14:textId="42F02624" w:rsidR="00680307" w:rsidRPr="006762B7" w:rsidRDefault="00B105FF" w:rsidP="00B105FF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fldChar w:fldCharType="end"/>
                </w:r>
                <w:r w:rsidRPr="00B105FF">
                  <w:rPr>
                    <w:rFonts w:ascii="Verdana" w:hAnsi="Verdana"/>
                    <w:b/>
                    <w:bCs/>
                    <w:sz w:val="20"/>
                    <w:szCs w:val="20"/>
                    <w:lang w:eastAsia="cs-CZ"/>
                  </w:rPr>
                  <w:t xml:space="preserve"> </w:t>
                </w:r>
                <w:r w:rsidR="003F4C3E" w:rsidRPr="006762B7">
                  <w:rPr>
                    <w:rFonts w:ascii="Verdana" w:hAnsi="Verdana"/>
                    <w:b/>
                    <w:sz w:val="20"/>
                    <w:szCs w:val="20"/>
                    <w:lang w:eastAsia="cs-CZ"/>
                  </w:rPr>
                  <w:t xml:space="preserve">(název </w:t>
                </w:r>
                <w:r w:rsidR="00CD4D37">
                  <w:rPr>
                    <w:rFonts w:ascii="Verdana" w:hAnsi="Verdana"/>
                    <w:b/>
                    <w:sz w:val="20"/>
                    <w:szCs w:val="20"/>
                    <w:lang w:eastAsia="cs-CZ"/>
                  </w:rPr>
                  <w:t xml:space="preserve">veřejné </w:t>
                </w:r>
                <w:r w:rsidR="003F4C3E" w:rsidRPr="006762B7">
                  <w:rPr>
                    <w:rFonts w:ascii="Verdana" w:hAnsi="Verdana"/>
                    <w:b/>
                    <w:sz w:val="20"/>
                    <w:szCs w:val="20"/>
                    <w:lang w:eastAsia="cs-CZ"/>
                  </w:rPr>
                  <w:t>zakázky)</w:t>
                </w:r>
              </w:p>
            </w:sdtContent>
          </w:sdt>
        </w:tc>
        <w:tc>
          <w:tcPr>
            <w:tcW w:w="3244" w:type="dxa"/>
            <w:vMerge/>
            <w:tcBorders>
              <w:bottom w:val="single" w:sz="4" w:space="0" w:color="auto"/>
            </w:tcBorders>
          </w:tcPr>
          <w:p w14:paraId="0200C1F3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721D37F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bottom w:val="single" w:sz="4" w:space="0" w:color="auto"/>
            </w:tcBorders>
          </w:tcPr>
          <w:p w14:paraId="65F9749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3C8DC8B4" w14:textId="77777777" w:rsidTr="00D23CEA">
        <w:trPr>
          <w:trHeight w:val="283"/>
        </w:trPr>
        <w:tc>
          <w:tcPr>
            <w:tcW w:w="1734" w:type="dxa"/>
          </w:tcPr>
          <w:p w14:paraId="69240A29" w14:textId="77777777" w:rsidR="00680307" w:rsidRPr="00D23CEA" w:rsidRDefault="00680307" w:rsidP="0031383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372" w:type="dxa"/>
          </w:tcPr>
          <w:p w14:paraId="26A6C90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 w:val="restart"/>
          </w:tcPr>
          <w:p w14:paraId="677B9864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</w:tcPr>
          <w:p w14:paraId="0B9215A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 w:val="restart"/>
          </w:tcPr>
          <w:p w14:paraId="7E55CC5B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5F7CFC28" w14:textId="77777777" w:rsidTr="00D23CEA">
        <w:trPr>
          <w:trHeight w:val="283"/>
        </w:trPr>
        <w:tc>
          <w:tcPr>
            <w:tcW w:w="1734" w:type="dxa"/>
          </w:tcPr>
          <w:p w14:paraId="26596ECB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372" w:type="dxa"/>
          </w:tcPr>
          <w:p w14:paraId="4FFC2D93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186D335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3057BA1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308AFF9D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11ECE56E" w14:textId="77777777" w:rsidTr="00D23CEA">
        <w:trPr>
          <w:trHeight w:val="283"/>
        </w:trPr>
        <w:tc>
          <w:tcPr>
            <w:tcW w:w="1734" w:type="dxa"/>
          </w:tcPr>
          <w:p w14:paraId="58E2675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372" w:type="dxa"/>
          </w:tcPr>
          <w:p w14:paraId="00A45D04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3C910A1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233CF19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740C2B7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4AD1C2EA" w14:textId="77777777" w:rsidTr="00D23CEA">
        <w:trPr>
          <w:trHeight w:val="283"/>
        </w:trPr>
        <w:tc>
          <w:tcPr>
            <w:tcW w:w="1734" w:type="dxa"/>
          </w:tcPr>
          <w:p w14:paraId="482A550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372" w:type="dxa"/>
          </w:tcPr>
          <w:p w14:paraId="1B0D8E05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720E156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2158FEF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6E3A3A0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7CB95B6B" w14:textId="77777777" w:rsidTr="00D23CEA">
        <w:trPr>
          <w:trHeight w:val="283"/>
        </w:trPr>
        <w:tc>
          <w:tcPr>
            <w:tcW w:w="1734" w:type="dxa"/>
          </w:tcPr>
          <w:p w14:paraId="6C2F5BD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372" w:type="dxa"/>
          </w:tcPr>
          <w:p w14:paraId="6FE3BA05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0E644D8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38FEE353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2563B23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0F300C7D" w14:textId="77777777" w:rsidTr="00D23CEA">
        <w:trPr>
          <w:trHeight w:val="283"/>
        </w:trPr>
        <w:tc>
          <w:tcPr>
            <w:tcW w:w="1734" w:type="dxa"/>
          </w:tcPr>
          <w:p w14:paraId="6DF51DD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372" w:type="dxa"/>
          </w:tcPr>
          <w:p w14:paraId="6F86B89D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1E655473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30658B8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42A6AC6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19CFC295" w14:textId="77777777" w:rsidTr="00D23CEA">
        <w:trPr>
          <w:trHeight w:val="283"/>
        </w:trPr>
        <w:tc>
          <w:tcPr>
            <w:tcW w:w="1734" w:type="dxa"/>
          </w:tcPr>
          <w:p w14:paraId="415BC591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372" w:type="dxa"/>
          </w:tcPr>
          <w:p w14:paraId="78B72151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248611DF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46684BC9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2A304B91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2689DDA" w14:textId="77777777" w:rsidR="00680307" w:rsidRPr="00D23CEA" w:rsidRDefault="00680307" w:rsidP="00B37C38">
      <w:pPr>
        <w:rPr>
          <w:rFonts w:ascii="Verdana" w:hAnsi="Verdana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B37C38" w:rsidRPr="00D23CEA" w14:paraId="3C6B9A9D" w14:textId="77777777" w:rsidTr="00D23CEA">
        <w:trPr>
          <w:trHeight w:val="283"/>
        </w:trPr>
        <w:tc>
          <w:tcPr>
            <w:tcW w:w="1743" w:type="dxa"/>
          </w:tcPr>
          <w:p w14:paraId="127C983A" w14:textId="77777777" w:rsidR="00B37C38" w:rsidRPr="00D23CEA" w:rsidRDefault="00B37C38" w:rsidP="0095478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8" w:type="dxa"/>
          </w:tcPr>
          <w:p w14:paraId="50E8AF5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099BF81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3F88A55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783C4D3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5FE92E9C" w14:textId="77777777" w:rsidTr="00D23CEA">
        <w:trPr>
          <w:trHeight w:val="283"/>
        </w:trPr>
        <w:tc>
          <w:tcPr>
            <w:tcW w:w="1743" w:type="dxa"/>
          </w:tcPr>
          <w:p w14:paraId="07174C4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23D6386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6C3F985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EC5482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516D0F1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3F6879CE" w14:textId="77777777" w:rsidTr="00D23CEA">
        <w:trPr>
          <w:trHeight w:val="283"/>
        </w:trPr>
        <w:tc>
          <w:tcPr>
            <w:tcW w:w="1743" w:type="dxa"/>
          </w:tcPr>
          <w:p w14:paraId="0FAE128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2409A88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2193E51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41C8823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4438502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6B75D552" w14:textId="77777777" w:rsidTr="00D23CEA">
        <w:trPr>
          <w:trHeight w:val="283"/>
        </w:trPr>
        <w:tc>
          <w:tcPr>
            <w:tcW w:w="1743" w:type="dxa"/>
          </w:tcPr>
          <w:p w14:paraId="2615BB2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2ABA003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3CA8170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17882C7B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5E1F225B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445AF8D5" w14:textId="77777777" w:rsidTr="00D23CEA">
        <w:trPr>
          <w:trHeight w:val="283"/>
        </w:trPr>
        <w:tc>
          <w:tcPr>
            <w:tcW w:w="1743" w:type="dxa"/>
          </w:tcPr>
          <w:p w14:paraId="2285A9F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7CD565D4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21B069B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7D4099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6C81A31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702B976C" w14:textId="77777777" w:rsidTr="00D23CEA">
        <w:trPr>
          <w:trHeight w:val="283"/>
        </w:trPr>
        <w:tc>
          <w:tcPr>
            <w:tcW w:w="1743" w:type="dxa"/>
          </w:tcPr>
          <w:p w14:paraId="7108DBD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7BE7C15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4F123D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31F7AA1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5462CA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22132289" w14:textId="77777777" w:rsidTr="00D23CEA">
        <w:trPr>
          <w:trHeight w:val="283"/>
        </w:trPr>
        <w:tc>
          <w:tcPr>
            <w:tcW w:w="1743" w:type="dxa"/>
          </w:tcPr>
          <w:p w14:paraId="535CF02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2F7549C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419B3F30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BD3F89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DF5999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2096F8" w14:textId="77777777" w:rsidR="00B37C38" w:rsidRPr="00D23CEA" w:rsidRDefault="00B37C38" w:rsidP="00B37C38">
      <w:pPr>
        <w:rPr>
          <w:rFonts w:ascii="Verdana" w:hAnsi="Verdana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B37C38" w:rsidRPr="00D23CEA" w14:paraId="0FDD0EF4" w14:textId="77777777" w:rsidTr="00D23CEA">
        <w:trPr>
          <w:trHeight w:val="283"/>
        </w:trPr>
        <w:tc>
          <w:tcPr>
            <w:tcW w:w="1743" w:type="dxa"/>
          </w:tcPr>
          <w:p w14:paraId="244C8096" w14:textId="77777777" w:rsidR="00B37C38" w:rsidRPr="00D23CEA" w:rsidRDefault="00B37C38" w:rsidP="0095478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8" w:type="dxa"/>
          </w:tcPr>
          <w:p w14:paraId="25EDC1D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2D31927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61CDD99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3122672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2EA9302F" w14:textId="77777777" w:rsidTr="00D23CEA">
        <w:trPr>
          <w:trHeight w:val="283"/>
        </w:trPr>
        <w:tc>
          <w:tcPr>
            <w:tcW w:w="1743" w:type="dxa"/>
          </w:tcPr>
          <w:p w14:paraId="2E9365C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67B56E6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3658FB5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EB04DD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1CA630C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28B5C12F" w14:textId="77777777" w:rsidTr="00D23CEA">
        <w:trPr>
          <w:trHeight w:val="283"/>
        </w:trPr>
        <w:tc>
          <w:tcPr>
            <w:tcW w:w="1743" w:type="dxa"/>
          </w:tcPr>
          <w:p w14:paraId="2BAA4D4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3F6333D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5BC9C9C0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674DBF7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2CB7F81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1483F0D0" w14:textId="77777777" w:rsidTr="00D23CEA">
        <w:trPr>
          <w:trHeight w:val="283"/>
        </w:trPr>
        <w:tc>
          <w:tcPr>
            <w:tcW w:w="1743" w:type="dxa"/>
          </w:tcPr>
          <w:p w14:paraId="5FC0E35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05DE747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42260C3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48AF427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694C63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28FA3EBA" w14:textId="77777777" w:rsidTr="00D23CEA">
        <w:trPr>
          <w:trHeight w:val="283"/>
        </w:trPr>
        <w:tc>
          <w:tcPr>
            <w:tcW w:w="1743" w:type="dxa"/>
          </w:tcPr>
          <w:p w14:paraId="24BA191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1260F2F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2C562B1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0BF51F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46B8574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4E982AFF" w14:textId="77777777" w:rsidTr="00D23CEA">
        <w:trPr>
          <w:trHeight w:val="283"/>
        </w:trPr>
        <w:tc>
          <w:tcPr>
            <w:tcW w:w="1743" w:type="dxa"/>
          </w:tcPr>
          <w:p w14:paraId="2345406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32C3CF2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1CEE3BE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A7C934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182B423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0C7D99A8" w14:textId="77777777" w:rsidTr="00D23CEA">
        <w:trPr>
          <w:trHeight w:val="283"/>
        </w:trPr>
        <w:tc>
          <w:tcPr>
            <w:tcW w:w="1743" w:type="dxa"/>
          </w:tcPr>
          <w:p w14:paraId="3EB64B8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727B9004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950E8D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001052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422E7CF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97C75A8" w14:textId="77777777" w:rsidR="00D23CEA" w:rsidRDefault="00D23CE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D23CEA" w:rsidRPr="00D23CEA" w14:paraId="6FB755E6" w14:textId="77777777" w:rsidTr="00D23CEA">
        <w:trPr>
          <w:trHeight w:val="283"/>
        </w:trPr>
        <w:tc>
          <w:tcPr>
            <w:tcW w:w="1743" w:type="dxa"/>
          </w:tcPr>
          <w:p w14:paraId="46BA8DA4" w14:textId="77777777" w:rsidR="00D23CEA" w:rsidRPr="00D23CEA" w:rsidRDefault="00D23CEA" w:rsidP="00C5503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  <w:r w:rsidRPr="00D23CEA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2408" w:type="dxa"/>
          </w:tcPr>
          <w:p w14:paraId="7DD89DB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7A27B78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60B93AB8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3D0E7BF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2F979132" w14:textId="77777777" w:rsidTr="00D23CEA">
        <w:trPr>
          <w:trHeight w:val="283"/>
        </w:trPr>
        <w:tc>
          <w:tcPr>
            <w:tcW w:w="1743" w:type="dxa"/>
          </w:tcPr>
          <w:p w14:paraId="6767533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01F025C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4E6BB27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2A6C247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6277F8F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7D4CA44F" w14:textId="77777777" w:rsidTr="00D23CEA">
        <w:trPr>
          <w:trHeight w:val="283"/>
        </w:trPr>
        <w:tc>
          <w:tcPr>
            <w:tcW w:w="1743" w:type="dxa"/>
          </w:tcPr>
          <w:p w14:paraId="64AA071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69DF456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3576CC9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993E24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295D59D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4E7AB6C1" w14:textId="77777777" w:rsidTr="00D23CEA">
        <w:trPr>
          <w:trHeight w:val="283"/>
        </w:trPr>
        <w:tc>
          <w:tcPr>
            <w:tcW w:w="1743" w:type="dxa"/>
          </w:tcPr>
          <w:p w14:paraId="004859A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72A4CF68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37B5C44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33733C0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7C93EC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3FA01EF5" w14:textId="77777777" w:rsidTr="00D23CEA">
        <w:trPr>
          <w:trHeight w:val="283"/>
        </w:trPr>
        <w:tc>
          <w:tcPr>
            <w:tcW w:w="1743" w:type="dxa"/>
          </w:tcPr>
          <w:p w14:paraId="54C1EF1E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2EFF260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D634D2A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3593FD9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973EEE3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4D168617" w14:textId="77777777" w:rsidTr="00D23CEA">
        <w:trPr>
          <w:trHeight w:val="283"/>
        </w:trPr>
        <w:tc>
          <w:tcPr>
            <w:tcW w:w="1743" w:type="dxa"/>
          </w:tcPr>
          <w:p w14:paraId="7CD0621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614FD1F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4E36C0D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590658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2F939DB9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5775FF54" w14:textId="77777777" w:rsidTr="00D23CEA">
        <w:trPr>
          <w:trHeight w:val="283"/>
        </w:trPr>
        <w:tc>
          <w:tcPr>
            <w:tcW w:w="1743" w:type="dxa"/>
          </w:tcPr>
          <w:p w14:paraId="74230FE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0026BC5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6913DC6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39FC0962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1500B6E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4D12EED" w14:textId="77777777" w:rsidR="00D22B65" w:rsidRPr="00D23CEA" w:rsidRDefault="00D22B65" w:rsidP="00B37C38">
      <w:pPr>
        <w:rPr>
          <w:rFonts w:ascii="Verdana" w:hAnsi="Verdana"/>
          <w:i/>
          <w:sz w:val="20"/>
          <w:szCs w:val="20"/>
          <w:highlight w:val="lightGray"/>
        </w:rPr>
      </w:pPr>
    </w:p>
    <w:p w14:paraId="48022C23" w14:textId="77777777" w:rsidR="00B37C38" w:rsidRPr="00B37C38" w:rsidRDefault="001D4671" w:rsidP="00D22B65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  <w:highlight w:val="lightGray"/>
        </w:rPr>
        <w:t>/Dodavatel</w:t>
      </w:r>
      <w:r w:rsidR="00B37C38" w:rsidRPr="00B37C38">
        <w:rPr>
          <w:i/>
          <w:sz w:val="18"/>
          <w:szCs w:val="18"/>
          <w:highlight w:val="lightGray"/>
        </w:rPr>
        <w:t xml:space="preserve"> může přidat libovolný počet tabulek/</w:t>
      </w:r>
    </w:p>
    <w:sectPr w:rsidR="00B37C38" w:rsidRPr="00B37C38" w:rsidSect="00D22B65">
      <w:headerReference w:type="default" r:id="rId7"/>
      <w:pgSz w:w="11906" w:h="16838"/>
      <w:pgMar w:top="731" w:right="1417" w:bottom="1135" w:left="1417" w:header="426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14F8" w14:textId="77777777" w:rsidR="00ED0EE7" w:rsidRDefault="00ED0EE7" w:rsidP="00891B8A">
      <w:pPr>
        <w:spacing w:after="0" w:line="240" w:lineRule="auto"/>
      </w:pPr>
      <w:r>
        <w:separator/>
      </w:r>
    </w:p>
  </w:endnote>
  <w:endnote w:type="continuationSeparator" w:id="0">
    <w:p w14:paraId="030A0E42" w14:textId="77777777" w:rsidR="00ED0EE7" w:rsidRDefault="00ED0EE7" w:rsidP="0089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2617" w14:textId="77777777" w:rsidR="00ED0EE7" w:rsidRDefault="00ED0EE7" w:rsidP="00891B8A">
      <w:pPr>
        <w:spacing w:after="0" w:line="240" w:lineRule="auto"/>
      </w:pPr>
      <w:r>
        <w:separator/>
      </w:r>
    </w:p>
  </w:footnote>
  <w:footnote w:type="continuationSeparator" w:id="0">
    <w:p w14:paraId="35E450C8" w14:textId="77777777" w:rsidR="00ED0EE7" w:rsidRDefault="00ED0EE7" w:rsidP="00891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8E6D" w14:textId="46C68E97" w:rsidR="00891B8A" w:rsidRPr="008F495F" w:rsidRDefault="00435E32" w:rsidP="00435E32">
    <w:pPr>
      <w:pStyle w:val="Zhlav"/>
      <w:jc w:val="center"/>
      <w:rPr>
        <w:rFonts w:ascii="Arial" w:hAnsi="Arial" w:cs="Arial"/>
        <w:i/>
        <w:sz w:val="20"/>
        <w:szCs w:val="20"/>
      </w:rPr>
    </w:pPr>
    <w:r w:rsidRPr="006762B7">
      <w:rPr>
        <w:rFonts w:ascii="Arial" w:hAnsi="Arial" w:cs="Arial"/>
        <w:i/>
        <w:sz w:val="20"/>
        <w:szCs w:val="20"/>
      </w:rPr>
      <w:t xml:space="preserve">Příloha č. </w:t>
    </w:r>
    <w:r w:rsidR="00816399">
      <w:rPr>
        <w:rFonts w:ascii="Arial" w:hAnsi="Arial" w:cs="Arial"/>
        <w:i/>
        <w:sz w:val="20"/>
        <w:szCs w:val="20"/>
      </w:rPr>
      <w:t>6</w:t>
    </w:r>
    <w:r w:rsidR="008F495F" w:rsidRPr="006762B7">
      <w:rPr>
        <w:rFonts w:ascii="Arial" w:hAnsi="Arial" w:cs="Arial"/>
        <w:i/>
        <w:sz w:val="20"/>
        <w:szCs w:val="20"/>
      </w:rPr>
      <w:t xml:space="preserve"> Zadávací dokumentace</w:t>
    </w:r>
  </w:p>
  <w:p w14:paraId="3AB3AC43" w14:textId="77777777" w:rsidR="00435E32" w:rsidRPr="008F495F" w:rsidRDefault="00435E32" w:rsidP="00435E32">
    <w:pPr>
      <w:pStyle w:val="Zhlav"/>
      <w:jc w:val="center"/>
      <w:rPr>
        <w:rFonts w:ascii="Arial" w:hAnsi="Arial" w:cs="Arial"/>
        <w:i/>
        <w:sz w:val="20"/>
        <w:szCs w:val="20"/>
      </w:rPr>
    </w:pPr>
    <w:r w:rsidRPr="008F495F">
      <w:rPr>
        <w:rFonts w:ascii="Arial" w:hAnsi="Arial" w:cs="Arial"/>
        <w:i/>
        <w:sz w:val="20"/>
        <w:szCs w:val="20"/>
      </w:rPr>
      <w:t>Seznam poddodavatelů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2460"/>
    <w:multiLevelType w:val="hybridMultilevel"/>
    <w:tmpl w:val="DDB29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2216D"/>
    <w:multiLevelType w:val="hybridMultilevel"/>
    <w:tmpl w:val="4A5622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70830"/>
    <w:multiLevelType w:val="hybridMultilevel"/>
    <w:tmpl w:val="8DCAFA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26524">
    <w:abstractNumId w:val="1"/>
  </w:num>
  <w:num w:numId="2" w16cid:durableId="1967656600">
    <w:abstractNumId w:val="2"/>
  </w:num>
  <w:num w:numId="3" w16cid:durableId="2884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C82"/>
    <w:rsid w:val="00016A6F"/>
    <w:rsid w:val="0007276A"/>
    <w:rsid w:val="00092F06"/>
    <w:rsid w:val="000963D1"/>
    <w:rsid w:val="000A45E9"/>
    <w:rsid w:val="000E16B0"/>
    <w:rsid w:val="001213C0"/>
    <w:rsid w:val="00125D87"/>
    <w:rsid w:val="001C19A1"/>
    <w:rsid w:val="001D4671"/>
    <w:rsid w:val="001D480C"/>
    <w:rsid w:val="001D5944"/>
    <w:rsid w:val="00266FD6"/>
    <w:rsid w:val="00311A32"/>
    <w:rsid w:val="003C2B60"/>
    <w:rsid w:val="003F4C3E"/>
    <w:rsid w:val="003F7399"/>
    <w:rsid w:val="00403913"/>
    <w:rsid w:val="00435E32"/>
    <w:rsid w:val="004B347C"/>
    <w:rsid w:val="006316EA"/>
    <w:rsid w:val="00657816"/>
    <w:rsid w:val="006762B7"/>
    <w:rsid w:val="00680307"/>
    <w:rsid w:val="0069460B"/>
    <w:rsid w:val="006C7C09"/>
    <w:rsid w:val="006F513C"/>
    <w:rsid w:val="007B1E0E"/>
    <w:rsid w:val="007D1B79"/>
    <w:rsid w:val="007E753E"/>
    <w:rsid w:val="00812A8F"/>
    <w:rsid w:val="00816399"/>
    <w:rsid w:val="00872A25"/>
    <w:rsid w:val="00891B8A"/>
    <w:rsid w:val="008C27B1"/>
    <w:rsid w:val="008C572C"/>
    <w:rsid w:val="008E130B"/>
    <w:rsid w:val="008F495F"/>
    <w:rsid w:val="0091480D"/>
    <w:rsid w:val="009B430D"/>
    <w:rsid w:val="00A279F1"/>
    <w:rsid w:val="00A45BD1"/>
    <w:rsid w:val="00A5614A"/>
    <w:rsid w:val="00AE4CC0"/>
    <w:rsid w:val="00B105FF"/>
    <w:rsid w:val="00B2153E"/>
    <w:rsid w:val="00B37C38"/>
    <w:rsid w:val="00BB39C9"/>
    <w:rsid w:val="00BC6123"/>
    <w:rsid w:val="00BF2E46"/>
    <w:rsid w:val="00C235E0"/>
    <w:rsid w:val="00CB2D17"/>
    <w:rsid w:val="00CD4D37"/>
    <w:rsid w:val="00CE4365"/>
    <w:rsid w:val="00D07B08"/>
    <w:rsid w:val="00D22B65"/>
    <w:rsid w:val="00D23CEA"/>
    <w:rsid w:val="00D97F5F"/>
    <w:rsid w:val="00E14B1D"/>
    <w:rsid w:val="00E16C82"/>
    <w:rsid w:val="00E74721"/>
    <w:rsid w:val="00EC66E7"/>
    <w:rsid w:val="00ED0EE7"/>
    <w:rsid w:val="00F164A2"/>
    <w:rsid w:val="00F1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46DE328"/>
  <w15:docId w15:val="{7F53C0DD-038B-4426-9FC1-2B52C7E3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C7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C7C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1B8A"/>
  </w:style>
  <w:style w:type="paragraph" w:styleId="Zpat">
    <w:name w:val="footer"/>
    <w:basedOn w:val="Normln"/>
    <w:link w:val="ZpatChar"/>
    <w:uiPriority w:val="99"/>
    <w:unhideWhenUsed/>
    <w:rsid w:val="0089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B8A"/>
  </w:style>
  <w:style w:type="paragraph" w:styleId="Textbubliny">
    <w:name w:val="Balloon Text"/>
    <w:basedOn w:val="Normln"/>
    <w:link w:val="TextbublinyChar"/>
    <w:uiPriority w:val="99"/>
    <w:semiHidden/>
    <w:unhideWhenUsed/>
    <w:rsid w:val="0089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B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63C3EFAA9B4376A891C91E5A3F18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4425F8-47B2-423C-8401-754D5963BCD3}"/>
      </w:docPartPr>
      <w:docPartBody>
        <w:p w:rsidR="00A32995" w:rsidRDefault="006D61FD" w:rsidP="006D61FD">
          <w:pPr>
            <w:pStyle w:val="DC63C3EFAA9B4376A891C91E5A3F18D2"/>
          </w:pPr>
          <w:r w:rsidRPr="004B5941">
            <w:rPr>
              <w:rStyle w:val="Zstupntext"/>
            </w:rPr>
            <w:t>Klikněte sem a zadejte text.</w:t>
          </w:r>
        </w:p>
      </w:docPartBody>
    </w:docPart>
    <w:docPart>
      <w:docPartPr>
        <w:name w:val="09AB9EBBBB43437997B33B46E82A6C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1F53B4-52FE-4ABF-8DED-F568EB33BF45}"/>
      </w:docPartPr>
      <w:docPartBody>
        <w:p w:rsidR="00F610AF" w:rsidRDefault="00F610AF" w:rsidP="00F610AF">
          <w:pPr>
            <w:pStyle w:val="09AB9EBBBB43437997B33B46E82A6CA5"/>
          </w:pPr>
          <w:r w:rsidRPr="004B594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8F2"/>
    <w:rsid w:val="0023773C"/>
    <w:rsid w:val="002768F2"/>
    <w:rsid w:val="00311A32"/>
    <w:rsid w:val="00682F42"/>
    <w:rsid w:val="006D61FD"/>
    <w:rsid w:val="00764595"/>
    <w:rsid w:val="007B1E0E"/>
    <w:rsid w:val="0097113F"/>
    <w:rsid w:val="00A32995"/>
    <w:rsid w:val="00B6120E"/>
    <w:rsid w:val="00BB39C9"/>
    <w:rsid w:val="00D034F3"/>
    <w:rsid w:val="00F610AF"/>
    <w:rsid w:val="00FD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2F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610AF"/>
  </w:style>
  <w:style w:type="paragraph" w:customStyle="1" w:styleId="DC63C3EFAA9B4376A891C91E5A3F18D2">
    <w:name w:val="DC63C3EFAA9B4376A891C91E5A3F18D2"/>
    <w:rsid w:val="006D61FD"/>
    <w:pPr>
      <w:spacing w:after="160" w:line="259" w:lineRule="auto"/>
    </w:pPr>
  </w:style>
  <w:style w:type="paragraph" w:customStyle="1" w:styleId="09AB9EBBBB43437997B33B46E82A6CA5">
    <w:name w:val="09AB9EBBBB43437997B33B46E82A6CA5"/>
    <w:rsid w:val="00F610AF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10 Zadávací dokumentace</dc:title>
  <dc:subject>Příloha č. 5 - Sezam subdodavatelů</dc:subject>
  <dc:creator>Denisa</dc:creator>
  <cp:lastModifiedBy>Kymrová Jana - Energy Benefit Centre a.s.</cp:lastModifiedBy>
  <cp:revision>30</cp:revision>
  <cp:lastPrinted>2013-08-02T11:46:00Z</cp:lastPrinted>
  <dcterms:created xsi:type="dcterms:W3CDTF">2013-08-16T20:53:00Z</dcterms:created>
  <dcterms:modified xsi:type="dcterms:W3CDTF">2025-10-08T08:45:00Z</dcterms:modified>
</cp:coreProperties>
</file>