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B8B6E" w14:textId="77777777" w:rsidR="00413123" w:rsidRPr="00413123" w:rsidRDefault="00413123" w:rsidP="00413123">
      <w:pPr>
        <w:rPr>
          <w:rFonts w:ascii="Times New Roman" w:hAnsi="Times New Roman"/>
          <w:b/>
          <w:color w:val="000004"/>
          <w:sz w:val="20"/>
          <w:szCs w:val="20"/>
        </w:rPr>
      </w:pPr>
      <w:r w:rsidRPr="001E4807">
        <w:rPr>
          <w:rFonts w:ascii="Times New Roman" w:hAnsi="Times New Roman"/>
          <w:b/>
          <w:color w:val="000004"/>
          <w:sz w:val="20"/>
          <w:szCs w:val="20"/>
        </w:rPr>
        <w:t>P</w:t>
      </w:r>
      <w:r w:rsidRPr="001E4807">
        <w:rPr>
          <w:rFonts w:ascii="Times New Roman" w:hAnsi="Times New Roman"/>
          <w:b/>
          <w:color w:val="000006"/>
          <w:sz w:val="20"/>
          <w:szCs w:val="20"/>
        </w:rPr>
        <w:t>ř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íloha </w:t>
      </w:r>
      <w:r w:rsidRPr="001E4807">
        <w:rPr>
          <w:rFonts w:ascii="Times New Roman" w:hAnsi="Times New Roman"/>
          <w:b/>
          <w:color w:val="000004"/>
          <w:sz w:val="18"/>
          <w:szCs w:val="18"/>
        </w:rPr>
        <w:t xml:space="preserve">č.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1 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návrhu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>Kupní smlouvy</w:t>
      </w:r>
    </w:p>
    <w:p w14:paraId="0FD0D9E6" w14:textId="77777777" w:rsidR="006068C5" w:rsidRPr="005C4EB3" w:rsidRDefault="002D5358" w:rsidP="0041312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Z</w:t>
      </w:r>
      <w:r w:rsidR="006068C5">
        <w:rPr>
          <w:rFonts w:ascii="Times New Roman" w:hAnsi="Times New Roman"/>
          <w:b/>
          <w:sz w:val="32"/>
          <w:szCs w:val="32"/>
          <w:u w:val="single"/>
        </w:rPr>
        <w:t>ákladní technická specifikace</w:t>
      </w:r>
    </w:p>
    <w:p w14:paraId="3749265E" w14:textId="55171A0E" w:rsidR="00FC7947" w:rsidRDefault="005E0D45" w:rsidP="00BA53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K</w:t>
      </w:r>
      <w:r w:rsidR="00FC7947">
        <w:rPr>
          <w:rFonts w:ascii="Times New Roman" w:hAnsi="Times New Roman"/>
          <w:b/>
          <w:sz w:val="28"/>
          <w:szCs w:val="28"/>
        </w:rPr>
        <w:t>olový</w:t>
      </w:r>
      <w:r w:rsidR="009B35EB">
        <w:rPr>
          <w:rFonts w:ascii="Times New Roman" w:hAnsi="Times New Roman"/>
          <w:b/>
          <w:sz w:val="28"/>
          <w:szCs w:val="28"/>
        </w:rPr>
        <w:t xml:space="preserve"> teleskopický</w:t>
      </w:r>
      <w:r w:rsidR="00FC7947">
        <w:rPr>
          <w:rFonts w:ascii="Times New Roman" w:hAnsi="Times New Roman"/>
          <w:b/>
          <w:sz w:val="28"/>
          <w:szCs w:val="28"/>
        </w:rPr>
        <w:t xml:space="preserve"> nakladač</w:t>
      </w:r>
      <w:r w:rsidR="00794A45">
        <w:rPr>
          <w:rFonts w:ascii="Times New Roman" w:hAnsi="Times New Roman"/>
          <w:b/>
          <w:sz w:val="28"/>
          <w:szCs w:val="28"/>
        </w:rPr>
        <w:t xml:space="preserve"> 2025</w:t>
      </w:r>
    </w:p>
    <w:p w14:paraId="2CBDD965" w14:textId="77777777" w:rsidR="006068C5" w:rsidRDefault="006068C5" w:rsidP="005B6BAC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 w:rsidR="00596C14" w:rsidRPr="00596C14">
        <w:rPr>
          <w:rFonts w:ascii="Times New Roman" w:hAnsi="Times New Roman"/>
          <w:b/>
          <w:sz w:val="20"/>
          <w:szCs w:val="20"/>
          <w:highlight w:val="yellow"/>
        </w:rPr>
        <w:t>………………</w:t>
      </w:r>
    </w:p>
    <w:p w14:paraId="0A49BA28" w14:textId="77777777" w:rsidR="006068C5" w:rsidRDefault="006068C5" w:rsidP="005B6BAC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>
        <w:rPr>
          <w:rFonts w:ascii="Times New Roman" w:hAnsi="Times New Roman"/>
          <w:b/>
          <w:sz w:val="20"/>
          <w:szCs w:val="20"/>
          <w:highlight w:val="yellow"/>
        </w:rPr>
        <w:t>…</w:t>
      </w:r>
      <w:r w:rsidR="00596C14">
        <w:rPr>
          <w:rFonts w:ascii="Times New Roman" w:hAnsi="Times New Roman"/>
          <w:b/>
          <w:sz w:val="20"/>
          <w:szCs w:val="20"/>
          <w:highlight w:val="yellow"/>
        </w:rPr>
        <w:t>……………</w:t>
      </w:r>
      <w:r>
        <w:rPr>
          <w:rFonts w:ascii="Times New Roman" w:hAnsi="Times New Roman"/>
          <w:b/>
          <w:sz w:val="20"/>
          <w:szCs w:val="20"/>
          <w:highlight w:val="yellow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5"/>
        <w:gridCol w:w="4752"/>
      </w:tblGrid>
      <w:tr w:rsidR="006068C5" w14:paraId="4366D3FE" w14:textId="77777777" w:rsidTr="00306618">
        <w:trPr>
          <w:trHeight w:val="360"/>
          <w:jc w:val="center"/>
        </w:trPr>
        <w:tc>
          <w:tcPr>
            <w:tcW w:w="4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7486D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7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26AC6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6068C5" w14:paraId="4F61537D" w14:textId="77777777" w:rsidTr="00306618">
        <w:trPr>
          <w:jc w:val="center"/>
        </w:trPr>
        <w:tc>
          <w:tcPr>
            <w:tcW w:w="95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DF9B9A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Podvozek</w:t>
            </w:r>
          </w:p>
        </w:tc>
      </w:tr>
      <w:tr w:rsidR="0079546C" w14:paraId="478E60F7" w14:textId="77777777" w:rsidTr="000A5348">
        <w:trPr>
          <w:trHeight w:val="528"/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CB581" w14:textId="58A6432B" w:rsidR="0079546C" w:rsidRDefault="0079546C" w:rsidP="0079546C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Šroubovaný, svářený z ocelových profilů, kolový, bez středového kloubu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5C0090" w14:textId="4BE72E48" w:rsidR="0079546C" w:rsidRDefault="0079546C" w:rsidP="0079546C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Šroubovaný, svářený z ocelových profilů, kolový, bez středového kloubu</w:t>
            </w:r>
          </w:p>
        </w:tc>
      </w:tr>
      <w:tr w:rsidR="00AA349C" w14:paraId="1839E3BE" w14:textId="77777777" w:rsidTr="00AA349C">
        <w:trPr>
          <w:trHeight w:val="281"/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0F0D9" w14:textId="6E2F685B" w:rsidR="00AA349C" w:rsidRDefault="00AA349C" w:rsidP="00AA349C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Kompletní zakrytování podvozku stroje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64B9D5" w14:textId="2DEEC34F" w:rsidR="00AA349C" w:rsidRDefault="00AA349C" w:rsidP="00AA349C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Kompletní zakrytování podvozku stroje</w:t>
            </w:r>
          </w:p>
        </w:tc>
      </w:tr>
      <w:tr w:rsidR="000A5348" w14:paraId="5BB1B6AC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AB69A" w14:textId="695A0525" w:rsidR="000A5348" w:rsidRDefault="000A5348" w:rsidP="000A5348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Délka stroje bez nářadí max. 4900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AC07BD" w14:textId="210AA13C" w:rsidR="000A5348" w:rsidRDefault="000A5348" w:rsidP="000A5348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Délka stroje bez nářadí max. </w:t>
            </w:r>
            <w:r w:rsidRPr="000A5348">
              <w:rPr>
                <w:bCs/>
                <w:sz w:val="20"/>
                <w:szCs w:val="20"/>
                <w:highlight w:val="yellow"/>
              </w:rPr>
              <w:t>….</w:t>
            </w:r>
            <w:r>
              <w:rPr>
                <w:bCs/>
                <w:sz w:val="20"/>
                <w:szCs w:val="20"/>
              </w:rPr>
              <w:t xml:space="preserve"> mm</w:t>
            </w:r>
          </w:p>
        </w:tc>
      </w:tr>
      <w:tr w:rsidR="000A5348" w14:paraId="123A5EDF" w14:textId="77777777" w:rsidTr="000A5348">
        <w:trPr>
          <w:trHeight w:val="384"/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9DC98" w14:textId="18AB8141" w:rsidR="000A5348" w:rsidRDefault="000A5348" w:rsidP="000A5348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Šíře stroje max. 2200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509394" w14:textId="2E1A5B8F" w:rsidR="000A5348" w:rsidRDefault="000A5348" w:rsidP="000A5348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Šíře stroje </w:t>
            </w:r>
            <w:r w:rsidRPr="000A5348">
              <w:rPr>
                <w:bCs/>
                <w:sz w:val="20"/>
                <w:szCs w:val="20"/>
                <w:highlight w:val="yellow"/>
              </w:rPr>
              <w:t>….</w:t>
            </w:r>
            <w:r>
              <w:rPr>
                <w:bCs/>
                <w:sz w:val="20"/>
                <w:szCs w:val="20"/>
              </w:rPr>
              <w:t xml:space="preserve"> mm</w:t>
            </w:r>
          </w:p>
        </w:tc>
      </w:tr>
      <w:tr w:rsidR="000A5348" w14:paraId="10E1B20D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65D23" w14:textId="7415A171" w:rsidR="000A5348" w:rsidRPr="004D267F" w:rsidRDefault="000A5348" w:rsidP="000A5348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Výška stroje bez majáku max. 2300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03FF688" w14:textId="0677B918" w:rsidR="000A5348" w:rsidRPr="004D267F" w:rsidRDefault="000A5348" w:rsidP="000A5348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Výška stroje bez majáku </w:t>
            </w:r>
            <w:r w:rsidRPr="000A5348">
              <w:rPr>
                <w:bCs/>
                <w:sz w:val="20"/>
                <w:szCs w:val="20"/>
                <w:highlight w:val="yellow"/>
              </w:rPr>
              <w:t>….</w:t>
            </w:r>
            <w:r>
              <w:rPr>
                <w:bCs/>
                <w:sz w:val="20"/>
                <w:szCs w:val="20"/>
              </w:rPr>
              <w:t xml:space="preserve"> mm</w:t>
            </w:r>
          </w:p>
        </w:tc>
      </w:tr>
      <w:tr w:rsidR="000A5348" w14:paraId="70E724F2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84CC1" w14:textId="7EFC76CB" w:rsidR="000A5348" w:rsidRDefault="000A5348" w:rsidP="000A5348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Vnitřní poloměr otáčení max. 1700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B254C26" w14:textId="13C2D19C" w:rsidR="000A5348" w:rsidRDefault="000A5348" w:rsidP="000A5348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Vnitřní poloměr otáčení </w:t>
            </w:r>
            <w:r w:rsidRPr="000A5348">
              <w:rPr>
                <w:bCs/>
                <w:sz w:val="20"/>
                <w:szCs w:val="20"/>
                <w:highlight w:val="yellow"/>
              </w:rPr>
              <w:t>….</w:t>
            </w:r>
            <w:r>
              <w:rPr>
                <w:bCs/>
                <w:sz w:val="20"/>
                <w:szCs w:val="20"/>
              </w:rPr>
              <w:t xml:space="preserve"> mm</w:t>
            </w:r>
          </w:p>
        </w:tc>
      </w:tr>
      <w:tr w:rsidR="000A5348" w14:paraId="13F36258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13B44" w14:textId="77777777" w:rsidR="000A5348" w:rsidRPr="004D267F" w:rsidRDefault="000A5348" w:rsidP="000A5348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Pohon hydrostatický na všechny kola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CB9A82" w14:textId="522C2381" w:rsidR="000A5348" w:rsidRPr="004D267F" w:rsidRDefault="000A5348" w:rsidP="000A5348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Pohon hydrostatický na všechny kola</w:t>
            </w:r>
          </w:p>
        </w:tc>
      </w:tr>
      <w:tr w:rsidR="0079546C" w14:paraId="505C76AA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FCB99" w14:textId="2AF493A1" w:rsidR="0079546C" w:rsidRPr="0079546C" w:rsidRDefault="0079546C" w:rsidP="0079546C">
            <w:pPr>
              <w:pStyle w:val="Normln1"/>
              <w:rPr>
                <w:bCs/>
                <w:sz w:val="20"/>
                <w:szCs w:val="20"/>
              </w:rPr>
            </w:pPr>
            <w:r w:rsidRPr="0079546C">
              <w:rPr>
                <w:sz w:val="20"/>
                <w:szCs w:val="20"/>
              </w:rPr>
              <w:t xml:space="preserve">Pohon všech kol s uzávěrkou  diferenciálu v přední nápravě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2826B55" w14:textId="69657DF7" w:rsidR="0079546C" w:rsidRPr="0079546C" w:rsidRDefault="0079546C" w:rsidP="0079546C">
            <w:pPr>
              <w:pStyle w:val="Normln1"/>
              <w:rPr>
                <w:bCs/>
                <w:sz w:val="20"/>
                <w:szCs w:val="20"/>
              </w:rPr>
            </w:pPr>
            <w:r w:rsidRPr="0079546C">
              <w:rPr>
                <w:sz w:val="20"/>
                <w:szCs w:val="20"/>
              </w:rPr>
              <w:t xml:space="preserve">Pohon všech kol s uzávěrkou  diferenciálu v přední nápravě </w:t>
            </w:r>
          </w:p>
        </w:tc>
      </w:tr>
      <w:tr w:rsidR="000A5348" w14:paraId="0CA24323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38FB5" w14:textId="2F93DBE3" w:rsidR="000A5348" w:rsidRPr="004D267F" w:rsidRDefault="000A5348" w:rsidP="000A5348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rychlost min. 40</w:t>
            </w:r>
            <w:r w:rsidRPr="004D267F">
              <w:rPr>
                <w:sz w:val="20"/>
                <w:szCs w:val="20"/>
              </w:rPr>
              <w:t xml:space="preserve"> km/h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DCBF44" w14:textId="719BD15B" w:rsidR="000A5348" w:rsidRPr="004D267F" w:rsidRDefault="000A5348" w:rsidP="000A5348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rychlost </w:t>
            </w:r>
            <w:r w:rsidRPr="000A5348">
              <w:rPr>
                <w:sz w:val="20"/>
                <w:szCs w:val="20"/>
                <w:highlight w:val="yellow"/>
              </w:rPr>
              <w:t>….</w:t>
            </w:r>
            <w:r w:rsidRPr="004D267F">
              <w:rPr>
                <w:sz w:val="20"/>
                <w:szCs w:val="20"/>
              </w:rPr>
              <w:t xml:space="preserve"> km/h</w:t>
            </w:r>
          </w:p>
        </w:tc>
      </w:tr>
      <w:tr w:rsidR="000A5348" w14:paraId="0137C0D7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6485E" w14:textId="556BAFF6" w:rsidR="000A5348" w:rsidRPr="00ED6C0A" w:rsidRDefault="000A5348" w:rsidP="000A5348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Velikost kol 24“ s výplní proti průrazům, </w:t>
            </w:r>
            <w:proofErr w:type="spellStart"/>
            <w:r>
              <w:rPr>
                <w:sz w:val="20"/>
                <w:szCs w:val="20"/>
              </w:rPr>
              <w:t>průpichům</w:t>
            </w:r>
            <w:proofErr w:type="spellEnd"/>
            <w:r>
              <w:rPr>
                <w:sz w:val="20"/>
                <w:szCs w:val="20"/>
              </w:rPr>
              <w:t xml:space="preserve"> a jiným defektům  pneumatik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4326E3" w14:textId="4B23D98B" w:rsidR="000A5348" w:rsidRPr="00ED6C0A" w:rsidRDefault="000A5348" w:rsidP="000A5348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Velikost kol 24“ s výplní proti průrazům, </w:t>
            </w:r>
            <w:proofErr w:type="spellStart"/>
            <w:r>
              <w:rPr>
                <w:sz w:val="20"/>
                <w:szCs w:val="20"/>
              </w:rPr>
              <w:t>průpichům</w:t>
            </w:r>
            <w:proofErr w:type="spellEnd"/>
            <w:r>
              <w:rPr>
                <w:sz w:val="20"/>
                <w:szCs w:val="20"/>
              </w:rPr>
              <w:t xml:space="preserve"> a jiným defektům  pneumatik</w:t>
            </w:r>
          </w:p>
        </w:tc>
      </w:tr>
      <w:tr w:rsidR="000A5348" w14:paraId="0ED86C26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ED9A92" w14:textId="08587F1C" w:rsidR="000A5348" w:rsidRPr="00BF0652" w:rsidRDefault="000A5348" w:rsidP="000A53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Minimální nosnost stroje 3300 kg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4FC22A" w14:textId="64288CB5" w:rsidR="000A5348" w:rsidRPr="00BF0652" w:rsidRDefault="000A5348" w:rsidP="000A53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Nosnost stroje </w:t>
            </w:r>
            <w:r w:rsidRPr="000A534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kg</w:t>
            </w:r>
            <w:proofErr w:type="gramEnd"/>
          </w:p>
        </w:tc>
      </w:tr>
      <w:tr w:rsidR="00BE177B" w14:paraId="69C1046D" w14:textId="77777777" w:rsidTr="0030661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B9ABB3" w14:textId="2300255D" w:rsidR="00BE177B" w:rsidRPr="00BF0652" w:rsidRDefault="000D16DF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16DF">
              <w:rPr>
                <w:rFonts w:ascii="Arial" w:hAnsi="Arial" w:cs="Arial"/>
                <w:bCs/>
                <w:sz w:val="20"/>
                <w:szCs w:val="20"/>
              </w:rPr>
              <w:t>Zvedací rameno s paralelogramem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CB538" w14:textId="33FF7E63" w:rsidR="00BE177B" w:rsidRPr="00BF0652" w:rsidRDefault="000D16DF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16DF">
              <w:rPr>
                <w:rFonts w:ascii="Arial" w:hAnsi="Arial" w:cs="Arial"/>
                <w:bCs/>
                <w:sz w:val="20"/>
                <w:szCs w:val="20"/>
              </w:rPr>
              <w:t>Zvedací rameno s paralelogramem</w:t>
            </w:r>
          </w:p>
        </w:tc>
      </w:tr>
      <w:tr w:rsidR="000A5348" w14:paraId="5A05C085" w14:textId="77777777" w:rsidTr="0030661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1DE38D" w14:textId="71458A9E" w:rsidR="000A5348" w:rsidRPr="000D16DF" w:rsidRDefault="000A5348" w:rsidP="00C82EA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E311B">
              <w:t>Zvedací rameno s teleskopickým výsuvem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AF6014" w14:textId="670A6D51" w:rsidR="000A5348" w:rsidRPr="000D16DF" w:rsidRDefault="000A5348" w:rsidP="00C82EA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E311B">
              <w:t>Zvedací rameno s teleskopickým výsuvem</w:t>
            </w:r>
          </w:p>
        </w:tc>
      </w:tr>
      <w:tr w:rsidR="000A5348" w14:paraId="1CE9DDB7" w14:textId="77777777" w:rsidTr="0030661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D3B6B2" w14:textId="3A427028" w:rsidR="000A5348" w:rsidRPr="00F13218" w:rsidRDefault="000A5348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Vertikální dosah </w:t>
            </w:r>
            <w:r w:rsidRPr="000D16DF">
              <w:rPr>
                <w:rFonts w:ascii="Arial" w:hAnsi="Arial" w:cs="Arial"/>
                <w:bCs/>
                <w:sz w:val="20"/>
                <w:szCs w:val="20"/>
              </w:rPr>
              <w:t>nakladače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min. 6000 mm s břemenem min. 1600 kg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14901F" w14:textId="3E8B9D24" w:rsidR="000A5348" w:rsidRPr="00F13218" w:rsidRDefault="000A5348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Vertikální dosah </w:t>
            </w:r>
            <w:r w:rsidRPr="000D16DF">
              <w:rPr>
                <w:rFonts w:ascii="Arial" w:hAnsi="Arial" w:cs="Arial"/>
                <w:bCs/>
                <w:sz w:val="20"/>
                <w:szCs w:val="20"/>
              </w:rPr>
              <w:t>nakladače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A534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mm s břemenem min. </w:t>
            </w:r>
            <w:r w:rsidRPr="000A534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kg</w:t>
            </w:r>
            <w:proofErr w:type="gramEnd"/>
          </w:p>
        </w:tc>
      </w:tr>
      <w:tr w:rsidR="000A5348" w14:paraId="47A96270" w14:textId="77777777" w:rsidTr="0030661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D22754" w14:textId="7A082BC5" w:rsidR="000A5348" w:rsidRPr="000D16DF" w:rsidRDefault="000A5348" w:rsidP="000A53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Horizontální dosah </w:t>
            </w:r>
            <w:r w:rsidRPr="000D16DF">
              <w:rPr>
                <w:rFonts w:ascii="Arial" w:hAnsi="Arial" w:cs="Arial"/>
                <w:bCs/>
                <w:sz w:val="20"/>
                <w:szCs w:val="20"/>
              </w:rPr>
              <w:t>nakladače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min. 3000 mm s břemenem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min.1100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3BAEAF" w14:textId="58460697" w:rsidR="000A5348" w:rsidRPr="000D16DF" w:rsidRDefault="000A5348" w:rsidP="000A53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Horizontální dosah </w:t>
            </w:r>
            <w:r w:rsidRPr="000D16DF">
              <w:rPr>
                <w:rFonts w:ascii="Arial" w:hAnsi="Arial" w:cs="Arial"/>
                <w:bCs/>
                <w:sz w:val="20"/>
                <w:szCs w:val="20"/>
              </w:rPr>
              <w:t>nakladače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A534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mm s břemenem </w:t>
            </w:r>
            <w:r w:rsidRPr="000A534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kg</w:t>
            </w:r>
            <w:proofErr w:type="gramEnd"/>
          </w:p>
        </w:tc>
      </w:tr>
      <w:tr w:rsidR="000A5348" w14:paraId="5D5F8BBC" w14:textId="77777777" w:rsidTr="0030661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FB9DB4" w14:textId="1FB5E2B9" w:rsidR="000A5348" w:rsidRDefault="000A5348" w:rsidP="000A53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Samostatný hydraulický okruh na teleskopickém rameni stroje.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DDCF1E" w14:textId="37223B49" w:rsidR="000A5348" w:rsidRDefault="000A5348" w:rsidP="000A53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Samostatný hydraulický okruh na teleskopickém rameni stroje.</w:t>
            </w:r>
          </w:p>
        </w:tc>
      </w:tr>
      <w:tr w:rsidR="000A5348" w14:paraId="7F2B4D07" w14:textId="77777777" w:rsidTr="0030661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D113B6" w14:textId="07281131" w:rsidR="000A5348" w:rsidRPr="003F24D0" w:rsidRDefault="000A5348" w:rsidP="000A53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Odpružení ramene teleskopického výložníku stroje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EE1F15" w14:textId="7E4EF45D" w:rsidR="000A5348" w:rsidRPr="003F24D0" w:rsidRDefault="000A5348" w:rsidP="000A53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Odpružení ramene teleskopického výložníku stroje</w:t>
            </w:r>
          </w:p>
        </w:tc>
      </w:tr>
      <w:tr w:rsidR="0079546C" w14:paraId="1EDE0E3E" w14:textId="77777777" w:rsidTr="0030661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86721E" w14:textId="5B7B8EDF" w:rsidR="0079546C" w:rsidRDefault="0079546C" w:rsidP="007954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Režimy řízení kol protisměrné, krabí chod, 2 přední kola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D4B985" w14:textId="5EC1C701" w:rsidR="0079546C" w:rsidRPr="000B3977" w:rsidRDefault="0079546C" w:rsidP="007954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Režimy řízení kol protisměrné, krabí chod, 2 přední kola</w:t>
            </w:r>
          </w:p>
        </w:tc>
      </w:tr>
      <w:tr w:rsidR="000A5348" w14:paraId="0932FECA" w14:textId="77777777" w:rsidTr="0030661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A4C6CC" w14:textId="57A6F86C" w:rsidR="000A5348" w:rsidRDefault="000A5348" w:rsidP="000A53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Sdružený mazací pult  podvozku</w:t>
            </w:r>
            <w:r w:rsidR="00794A45">
              <w:rPr>
                <w:rFonts w:ascii="Arial" w:hAnsi="Arial" w:cs="Arial"/>
                <w:sz w:val="20"/>
                <w:szCs w:val="20"/>
              </w:rPr>
              <w:t xml:space="preserve"> max. 5 bodů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6B51EF" w14:textId="1F244227" w:rsidR="000A5348" w:rsidRPr="000B3977" w:rsidRDefault="000A5348" w:rsidP="000A53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Sdružený mazací pult  podvozku</w:t>
            </w:r>
            <w:r w:rsidR="00794A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A45" w:rsidRPr="00794A45">
              <w:rPr>
                <w:rFonts w:ascii="Arial" w:hAnsi="Arial" w:cs="Arial"/>
                <w:sz w:val="20"/>
                <w:szCs w:val="20"/>
                <w:highlight w:val="yellow"/>
              </w:rPr>
              <w:t>…..</w:t>
            </w:r>
            <w:r w:rsidR="00794A45">
              <w:rPr>
                <w:rFonts w:ascii="Arial" w:hAnsi="Arial" w:cs="Arial"/>
                <w:sz w:val="20"/>
                <w:szCs w:val="20"/>
              </w:rPr>
              <w:t xml:space="preserve"> bodů</w:t>
            </w:r>
          </w:p>
        </w:tc>
      </w:tr>
      <w:tr w:rsidR="00072FD0" w14:paraId="7E19AEA5" w14:textId="77777777" w:rsidTr="00306618">
        <w:trPr>
          <w:jc w:val="center"/>
        </w:trPr>
        <w:tc>
          <w:tcPr>
            <w:tcW w:w="4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2EB70E6" w14:textId="77777777" w:rsidR="00072FD0" w:rsidRPr="004D267F" w:rsidRDefault="00072FD0" w:rsidP="00072F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5702F8" w14:textId="77777777" w:rsidR="00072FD0" w:rsidRPr="004D267F" w:rsidRDefault="00072FD0" w:rsidP="00072F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FD0" w14:paraId="5978BEFB" w14:textId="77777777" w:rsidTr="00306618">
        <w:trPr>
          <w:jc w:val="center"/>
        </w:trPr>
        <w:tc>
          <w:tcPr>
            <w:tcW w:w="95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4DE5E1" w14:textId="77777777" w:rsidR="00072FD0" w:rsidRPr="004D267F" w:rsidRDefault="00072FD0" w:rsidP="00072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67F">
              <w:rPr>
                <w:rFonts w:ascii="Times New Roman" w:hAnsi="Times New Roman"/>
                <w:b/>
              </w:rPr>
              <w:t>Motor</w:t>
            </w:r>
          </w:p>
        </w:tc>
      </w:tr>
      <w:tr w:rsidR="00072FD0" w14:paraId="1F399EC3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37FA6" w14:textId="75CA2496" w:rsidR="00072FD0" w:rsidRPr="004D267F" w:rsidRDefault="00072FD0" w:rsidP="00D9197B">
            <w:pPr>
              <w:pStyle w:val="Normln1"/>
              <w:rPr>
                <w:sz w:val="20"/>
                <w:szCs w:val="20"/>
              </w:rPr>
            </w:pPr>
            <w:r w:rsidRPr="004D267F">
              <w:rPr>
                <w:bCs/>
                <w:sz w:val="20"/>
                <w:szCs w:val="20"/>
              </w:rPr>
              <w:t xml:space="preserve">Motor diesel, </w:t>
            </w:r>
            <w:r>
              <w:rPr>
                <w:bCs/>
                <w:sz w:val="20"/>
                <w:szCs w:val="20"/>
              </w:rPr>
              <w:t>4 – taktní vodou chlazený</w:t>
            </w:r>
            <w:r w:rsidR="00FE00A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E00AA">
              <w:rPr>
                <w:bCs/>
                <w:sz w:val="20"/>
                <w:szCs w:val="20"/>
              </w:rPr>
              <w:t xml:space="preserve">max. objem </w:t>
            </w:r>
            <w:r w:rsidR="00D9197B">
              <w:rPr>
                <w:bCs/>
                <w:sz w:val="20"/>
                <w:szCs w:val="20"/>
              </w:rPr>
              <w:t>4000</w:t>
            </w:r>
            <w:r w:rsidR="00FE00AA">
              <w:rPr>
                <w:bCs/>
                <w:sz w:val="20"/>
                <w:szCs w:val="20"/>
              </w:rPr>
              <w:t xml:space="preserve"> ccm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084BC54" w14:textId="50FAED4B" w:rsidR="00072FD0" w:rsidRPr="004D267F" w:rsidRDefault="00072FD0" w:rsidP="00072FD0">
            <w:pPr>
              <w:pStyle w:val="Normln1"/>
              <w:rPr>
                <w:sz w:val="20"/>
                <w:szCs w:val="20"/>
              </w:rPr>
            </w:pPr>
            <w:r w:rsidRPr="004D267F">
              <w:rPr>
                <w:bCs/>
                <w:sz w:val="20"/>
                <w:szCs w:val="20"/>
              </w:rPr>
              <w:t xml:space="preserve">Motor diesel, </w:t>
            </w:r>
            <w:r>
              <w:rPr>
                <w:bCs/>
                <w:sz w:val="20"/>
                <w:szCs w:val="20"/>
              </w:rPr>
              <w:t>4 – taktní vodou chlazený</w:t>
            </w:r>
            <w:r w:rsidR="00FE00AA">
              <w:rPr>
                <w:bCs/>
                <w:sz w:val="20"/>
                <w:szCs w:val="20"/>
              </w:rPr>
              <w:t xml:space="preserve">, objem </w:t>
            </w:r>
            <w:r w:rsidR="00FE00AA" w:rsidRPr="00FE00AA">
              <w:rPr>
                <w:bCs/>
                <w:sz w:val="20"/>
                <w:szCs w:val="20"/>
                <w:highlight w:val="yellow"/>
              </w:rPr>
              <w:t>……….</w:t>
            </w:r>
            <w:r w:rsidR="00FE00AA">
              <w:rPr>
                <w:bCs/>
                <w:sz w:val="20"/>
                <w:szCs w:val="20"/>
              </w:rPr>
              <w:t xml:space="preserve"> ccm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E177B" w14:paraId="36FCCE46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36EBD" w14:textId="77777777" w:rsidR="00BE177B" w:rsidRDefault="00BE177B" w:rsidP="00072FD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Emisní limit motoru podle aktuálně platné normy kategorie stroje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EC2965" w14:textId="77777777" w:rsidR="00BE177B" w:rsidRDefault="00BE177B" w:rsidP="00072FD0">
            <w:pPr>
              <w:pStyle w:val="Normln1"/>
              <w:rPr>
                <w:bCs/>
                <w:sz w:val="20"/>
                <w:szCs w:val="20"/>
              </w:rPr>
            </w:pPr>
            <w:r w:rsidRPr="00BE177B">
              <w:rPr>
                <w:bCs/>
                <w:sz w:val="20"/>
                <w:szCs w:val="20"/>
              </w:rPr>
              <w:t>Emisní limit motoru podle aktuálně platné normy kategorie stroje</w:t>
            </w:r>
          </w:p>
        </w:tc>
      </w:tr>
      <w:tr w:rsidR="00072FD0" w14:paraId="6CCB5F25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23151" w14:textId="2F0ADBEE" w:rsidR="00072FD0" w:rsidRDefault="00133CBD" w:rsidP="00D9197B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Výkon min. </w:t>
            </w:r>
            <w:r w:rsidR="00D9197B">
              <w:rPr>
                <w:bCs/>
                <w:sz w:val="20"/>
                <w:szCs w:val="20"/>
              </w:rPr>
              <w:t>78</w:t>
            </w:r>
            <w:r w:rsidR="00072FD0">
              <w:rPr>
                <w:bCs/>
                <w:sz w:val="20"/>
                <w:szCs w:val="20"/>
              </w:rPr>
              <w:t xml:space="preserve"> kW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AABAC1" w14:textId="77777777" w:rsidR="00072FD0" w:rsidRDefault="00BE177B" w:rsidP="00072FD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Výkon </w:t>
            </w:r>
            <w:r w:rsidRPr="00BE177B">
              <w:rPr>
                <w:bCs/>
                <w:sz w:val="20"/>
                <w:szCs w:val="20"/>
                <w:highlight w:val="yellow"/>
              </w:rPr>
              <w:t>…………</w:t>
            </w:r>
            <w:r w:rsidR="00072FD0">
              <w:rPr>
                <w:bCs/>
                <w:sz w:val="20"/>
                <w:szCs w:val="20"/>
              </w:rPr>
              <w:t xml:space="preserve"> kW </w:t>
            </w:r>
          </w:p>
        </w:tc>
      </w:tr>
      <w:tr w:rsidR="00D9197B" w14:paraId="0374B53B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CF179" w14:textId="51A6B682" w:rsidR="00D9197B" w:rsidRDefault="00D9197B" w:rsidP="00D9197B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Filtr pro prašné prostředí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48A87E" w14:textId="6F86F1BA" w:rsidR="00D9197B" w:rsidRDefault="00D9197B" w:rsidP="00D9197B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Filtr pro prašné prostředí</w:t>
            </w:r>
          </w:p>
        </w:tc>
      </w:tr>
      <w:tr w:rsidR="00072FD0" w14:paraId="6BDFF097" w14:textId="77777777" w:rsidTr="00306618">
        <w:trPr>
          <w:jc w:val="center"/>
        </w:trPr>
        <w:tc>
          <w:tcPr>
            <w:tcW w:w="4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0DF0F9" w14:textId="77777777" w:rsidR="00072FD0" w:rsidRPr="004D267F" w:rsidRDefault="00072FD0" w:rsidP="00072F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E254E7" w14:textId="77777777" w:rsidR="00072FD0" w:rsidRPr="004D267F" w:rsidRDefault="00072FD0" w:rsidP="00072F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FD0" w14:paraId="5651D08F" w14:textId="77777777" w:rsidTr="00306618">
        <w:trPr>
          <w:jc w:val="center"/>
        </w:trPr>
        <w:tc>
          <w:tcPr>
            <w:tcW w:w="95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1DC66C" w14:textId="77777777" w:rsidR="00072FD0" w:rsidRPr="004D267F" w:rsidRDefault="00072FD0" w:rsidP="00072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67F">
              <w:rPr>
                <w:rFonts w:ascii="Times New Roman" w:hAnsi="Times New Roman"/>
                <w:b/>
              </w:rPr>
              <w:t>Kabina</w:t>
            </w:r>
          </w:p>
        </w:tc>
      </w:tr>
      <w:tr w:rsidR="00566C2B" w14:paraId="783DDEBF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AE80D" w14:textId="736777BC" w:rsidR="00566C2B" w:rsidRPr="004D267F" w:rsidRDefault="00566C2B" w:rsidP="00566C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D26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D267F">
              <w:rPr>
                <w:rFonts w:ascii="Arial" w:hAnsi="Arial" w:cs="Arial"/>
                <w:bCs/>
                <w:sz w:val="20"/>
                <w:szCs w:val="20"/>
              </w:rPr>
              <w:t>místná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plně prosklená s výhledem do všech směrů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64F5FD" w14:textId="60491DFD" w:rsidR="00566C2B" w:rsidRPr="004D267F" w:rsidRDefault="00566C2B" w:rsidP="00566C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D26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D267F">
              <w:rPr>
                <w:rFonts w:ascii="Arial" w:hAnsi="Arial" w:cs="Arial"/>
                <w:bCs/>
                <w:sz w:val="20"/>
                <w:szCs w:val="20"/>
              </w:rPr>
              <w:t>místná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plně prosklená s výhledem do všech směrů</w:t>
            </w:r>
          </w:p>
        </w:tc>
      </w:tr>
      <w:tr w:rsidR="00DF7C0C" w14:paraId="55034A8B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EB7D4" w14:textId="6EC6CD5A" w:rsidR="00DF7C0C" w:rsidRDefault="00DF7C0C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Ochranná konstrukce ROPS a FOPS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43F21E0" w14:textId="200D18FA" w:rsidR="00DF7C0C" w:rsidRDefault="00DF7C0C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Ochranná konstrukce ROPS a FOPS</w:t>
            </w:r>
          </w:p>
        </w:tc>
      </w:tr>
      <w:tr w:rsidR="00072FD0" w14:paraId="70587D6F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73EB1" w14:textId="77777777" w:rsidR="00072FD0" w:rsidRPr="004D267F" w:rsidRDefault="00072FD0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Vzduchem odpružené sedadlo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4D0F80" w14:textId="77777777" w:rsidR="00072FD0" w:rsidRPr="004D267F" w:rsidRDefault="00072FD0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Vzduchem odpružené sedadlo</w:t>
            </w:r>
          </w:p>
        </w:tc>
      </w:tr>
      <w:tr w:rsidR="00566C2B" w14:paraId="5F57CA75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EF567" w14:textId="08265BF9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Nastavitelný sloupek řízení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C951E6" w14:textId="7BA5F672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Nastavitelný sloupek řízení</w:t>
            </w:r>
          </w:p>
        </w:tc>
      </w:tr>
      <w:tr w:rsidR="00566C2B" w14:paraId="746776CD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563D7" w14:textId="72C1D9C1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Nástavbové střešní světlomety 2 ks vpředu na kabině, 2 ks vzadu na kabině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C3FA56" w14:textId="61D9376E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Nástavbové střešní světlomety 2 ks vpředu na kabině, 2 ks vzadu na kabině</w:t>
            </w:r>
          </w:p>
        </w:tc>
      </w:tr>
      <w:tr w:rsidR="00566C2B" w14:paraId="41BAAD0E" w14:textId="77777777" w:rsidTr="00306618">
        <w:trPr>
          <w:trHeight w:val="523"/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59434" w14:textId="60C969DB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Panoramatická vnější zpětná zrcátka vpravo, vlevo i na zadní části stroje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85360F0" w14:textId="08B23795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Panoramatická vnější zpětná zrcátka vpravo, vlevo i na zadní části stroje</w:t>
            </w:r>
          </w:p>
        </w:tc>
      </w:tr>
      <w:tr w:rsidR="00566C2B" w14:paraId="07188DFE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DD212" w14:textId="20C047A6" w:rsidR="00566C2B" w:rsidRPr="005628B2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vodní topení s regulací ventilátoru a výdechy na čelní a boční  skla, klimatizace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8C0CA2B" w14:textId="09083E64" w:rsidR="00566C2B" w:rsidRPr="005628B2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vodní topení s regulací ventilátoru a výdechy na čelní a boční  skla, klimatizace </w:t>
            </w:r>
          </w:p>
        </w:tc>
      </w:tr>
      <w:tr w:rsidR="00566C2B" w14:paraId="4BA63FBF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29AB0" w14:textId="0A4ADC5D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Sluneční  clona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5850890" w14:textId="2BB5EF1A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Sluneční  clona </w:t>
            </w:r>
          </w:p>
        </w:tc>
      </w:tr>
      <w:tr w:rsidR="00566C2B" w14:paraId="4366DBE0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CA5F9" w14:textId="3E60BBE8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Ochrana čelního skla (ochranná mříž)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928202A" w14:textId="1C4390B4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Ochrana čelního skla (ochranná mříž)</w:t>
            </w:r>
          </w:p>
        </w:tc>
      </w:tr>
      <w:tr w:rsidR="00566C2B" w14:paraId="39C76774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D5103" w14:textId="6884EDA7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Boční schůdek usnadňující přístup do kabiny stroje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2999A75" w14:textId="0AE113C9" w:rsidR="00566C2B" w:rsidRDefault="00566C2B" w:rsidP="00566C2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Boční schůdek usnadňující přístup do kabiny stroje </w:t>
            </w:r>
          </w:p>
        </w:tc>
      </w:tr>
      <w:tr w:rsidR="00072FD0" w14:paraId="583B39BE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C0FDB" w14:textId="77777777" w:rsidR="00072FD0" w:rsidRDefault="00072FD0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V</w:t>
            </w:r>
            <w:r w:rsidRPr="005628B2">
              <w:rPr>
                <w:rFonts w:ascii="Arial" w:hAnsi="Arial" w:cs="Arial"/>
                <w:bCs/>
                <w:sz w:val="20"/>
                <w:szCs w:val="20"/>
              </w:rPr>
              <w:t>ýstražný maják oranžové barvy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C92271" w14:textId="77777777" w:rsidR="00072FD0" w:rsidRDefault="00072FD0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5628B2">
              <w:rPr>
                <w:rFonts w:ascii="Arial" w:hAnsi="Arial" w:cs="Arial"/>
                <w:bCs/>
                <w:sz w:val="20"/>
                <w:szCs w:val="20"/>
              </w:rPr>
              <w:t>ýstražný maják oranžové barvy</w:t>
            </w:r>
          </w:p>
        </w:tc>
      </w:tr>
      <w:tr w:rsidR="00072FD0" w14:paraId="226E980D" w14:textId="77777777" w:rsidTr="00306618">
        <w:trPr>
          <w:jc w:val="center"/>
        </w:trPr>
        <w:tc>
          <w:tcPr>
            <w:tcW w:w="4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3230F0E" w14:textId="77777777" w:rsidR="00072FD0" w:rsidRDefault="00072FD0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Autorádio, reproduktory, anténa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056E8B" w14:textId="77777777" w:rsidR="00072FD0" w:rsidRDefault="00072FD0" w:rsidP="00072F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Autorádio, reproduktory, anténa</w:t>
            </w:r>
          </w:p>
        </w:tc>
      </w:tr>
    </w:tbl>
    <w:p w14:paraId="07CBDE21" w14:textId="6ABD21F3" w:rsidR="005628B2" w:rsidRDefault="005628B2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900F4C" w14:textId="77777777" w:rsidR="00D9197B" w:rsidRDefault="00D9197B" w:rsidP="00D9197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D9197B" w14:paraId="7DC07D1E" w14:textId="77777777" w:rsidTr="006F58FC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A7D5C3" w14:textId="26618373" w:rsidR="00D9197B" w:rsidRDefault="00D9197B" w:rsidP="00BE19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BE1915">
              <w:rPr>
                <w:rFonts w:ascii="Times New Roman" w:hAnsi="Times New Roman"/>
                <w:b/>
              </w:rPr>
              <w:t>Hydraulika</w:t>
            </w:r>
          </w:p>
        </w:tc>
      </w:tr>
      <w:tr w:rsidR="00AA349C" w14:paraId="3392314F" w14:textId="77777777" w:rsidTr="006F58FC"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CDBA9" w14:textId="0611DA4F" w:rsidR="00AA349C" w:rsidRPr="0040559E" w:rsidRDefault="00AA349C" w:rsidP="00AA349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Hydraulický rozvaděč s </w:t>
            </w:r>
            <w:proofErr w:type="spellStart"/>
            <w:r>
              <w:rPr>
                <w:sz w:val="20"/>
                <w:szCs w:val="20"/>
              </w:rPr>
              <w:t>jednopákovým</w:t>
            </w:r>
            <w:proofErr w:type="spellEnd"/>
            <w:r>
              <w:rPr>
                <w:sz w:val="20"/>
                <w:szCs w:val="20"/>
              </w:rPr>
              <w:t xml:space="preserve"> ovládáním, uzavřený střed s možností  odtlakování mimo kabinu stroje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D3D4AA" w14:textId="3FBE51BE" w:rsidR="00AA349C" w:rsidRPr="0040559E" w:rsidRDefault="00AA349C" w:rsidP="00AA349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Hydraulický rozvaděč s </w:t>
            </w:r>
            <w:proofErr w:type="spellStart"/>
            <w:r>
              <w:rPr>
                <w:sz w:val="20"/>
                <w:szCs w:val="20"/>
              </w:rPr>
              <w:t>jednopákovým</w:t>
            </w:r>
            <w:proofErr w:type="spellEnd"/>
            <w:r>
              <w:rPr>
                <w:sz w:val="20"/>
                <w:szCs w:val="20"/>
              </w:rPr>
              <w:t xml:space="preserve"> ovládáním, uzavřený střed s možností  odtlakování mimo kabinu stroje</w:t>
            </w:r>
          </w:p>
        </w:tc>
      </w:tr>
      <w:tr w:rsidR="00BE1915" w14:paraId="763F61F9" w14:textId="77777777" w:rsidTr="006F58FC"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A7C58" w14:textId="6C9C4E93" w:rsidR="00BE1915" w:rsidRPr="0040559E" w:rsidRDefault="00BE1915" w:rsidP="00BE191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Hydraulika stroje průtok min. 100l/</w:t>
            </w:r>
            <w:proofErr w:type="spellStart"/>
            <w:r>
              <w:rPr>
                <w:bCs/>
                <w:sz w:val="20"/>
                <w:szCs w:val="20"/>
              </w:rPr>
              <w:t>min.s</w:t>
            </w:r>
            <w:proofErr w:type="spellEnd"/>
            <w:r>
              <w:rPr>
                <w:bCs/>
                <w:sz w:val="20"/>
                <w:szCs w:val="20"/>
              </w:rPr>
              <w:t xml:space="preserve"> tlakem min. 250 bar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00EAE0" w14:textId="0CBA002B" w:rsidR="00BE1915" w:rsidRPr="0040559E" w:rsidRDefault="00BE1915" w:rsidP="00304436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Hydraulika stroje průtok  </w:t>
            </w:r>
            <w:r w:rsidRPr="00BE1915">
              <w:rPr>
                <w:bCs/>
                <w:sz w:val="20"/>
                <w:szCs w:val="20"/>
                <w:highlight w:val="yellow"/>
              </w:rPr>
              <w:t>…</w:t>
            </w:r>
            <w:r w:rsidR="00304436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l/</w:t>
            </w:r>
            <w:proofErr w:type="spellStart"/>
            <w:r>
              <w:rPr>
                <w:bCs/>
                <w:sz w:val="20"/>
                <w:szCs w:val="20"/>
              </w:rPr>
              <w:t>min.s</w:t>
            </w:r>
            <w:proofErr w:type="spellEnd"/>
            <w:r>
              <w:rPr>
                <w:bCs/>
                <w:sz w:val="20"/>
                <w:szCs w:val="20"/>
              </w:rPr>
              <w:t xml:space="preserve"> tlakem min. </w:t>
            </w:r>
            <w:proofErr w:type="gramStart"/>
            <w:r w:rsidR="00304436" w:rsidRPr="00304436">
              <w:rPr>
                <w:bCs/>
                <w:sz w:val="20"/>
                <w:szCs w:val="20"/>
                <w:highlight w:val="yellow"/>
              </w:rPr>
              <w:t>…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04436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bar</w:t>
            </w:r>
            <w:proofErr w:type="gramEnd"/>
          </w:p>
        </w:tc>
      </w:tr>
      <w:tr w:rsidR="00DB46BF" w14:paraId="40792356" w14:textId="77777777" w:rsidTr="006F58FC"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B6A99" w14:textId="1CE06B0F" w:rsidR="00DB46BF" w:rsidRDefault="00DB46BF" w:rsidP="00DB46B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Pojezd hydrostatický „</w:t>
            </w:r>
            <w:proofErr w:type="spellStart"/>
            <w:r>
              <w:rPr>
                <w:bCs/>
                <w:sz w:val="20"/>
                <w:szCs w:val="20"/>
              </w:rPr>
              <w:t>Inching</w:t>
            </w:r>
            <w:proofErr w:type="spellEnd"/>
            <w:r>
              <w:rPr>
                <w:bCs/>
                <w:sz w:val="20"/>
                <w:szCs w:val="20"/>
              </w:rPr>
              <w:t xml:space="preserve">“ funkce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B525D6" w14:textId="51CE6D46" w:rsidR="00DB46BF" w:rsidRDefault="00DB46BF" w:rsidP="00DB46B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Pojezd hydrostatický „</w:t>
            </w:r>
            <w:proofErr w:type="spellStart"/>
            <w:r>
              <w:rPr>
                <w:bCs/>
                <w:sz w:val="20"/>
                <w:szCs w:val="20"/>
              </w:rPr>
              <w:t>Inching</w:t>
            </w:r>
            <w:proofErr w:type="spellEnd"/>
            <w:r>
              <w:rPr>
                <w:bCs/>
                <w:sz w:val="20"/>
                <w:szCs w:val="20"/>
              </w:rPr>
              <w:t xml:space="preserve">“ funkce </w:t>
            </w:r>
          </w:p>
        </w:tc>
      </w:tr>
    </w:tbl>
    <w:p w14:paraId="74CC66BA" w14:textId="76D57FAD" w:rsidR="00BC18AA" w:rsidRDefault="00BC18AA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BC788B" w14:textId="2428A709" w:rsidR="00BC18AA" w:rsidRDefault="00BC18AA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9CC588" w14:textId="0AFD97A6" w:rsidR="00F864D7" w:rsidRDefault="00F864D7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AF6EDB" w14:textId="77777777" w:rsidR="00D52D53" w:rsidRDefault="00D52D53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DADBC3" w14:textId="77777777" w:rsidR="00544724" w:rsidRDefault="00544724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53C54" w14:textId="77777777" w:rsidR="005628B2" w:rsidRDefault="005628B2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6068C5" w14:paraId="477D1A65" w14:textId="77777777" w:rsidTr="00596C14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B84007" w14:textId="77777777" w:rsidR="006068C5" w:rsidRDefault="005628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6068C5">
              <w:rPr>
                <w:rFonts w:ascii="Times New Roman" w:hAnsi="Times New Roman"/>
                <w:b/>
              </w:rPr>
              <w:t>Brzdy</w:t>
            </w:r>
          </w:p>
        </w:tc>
      </w:tr>
      <w:tr w:rsidR="00D70842" w14:paraId="2CAF6B13" w14:textId="77777777" w:rsidTr="00596C14"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A63F8" w14:textId="54C9ECF8" w:rsidR="00D70842" w:rsidRPr="0040559E" w:rsidRDefault="00D70842" w:rsidP="00D70842">
            <w:pPr>
              <w:pStyle w:val="Normln1"/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sz w:val="20"/>
                <w:szCs w:val="20"/>
              </w:rPr>
              <w:t>hydrostatické v olejové lázni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D89DB4F" w14:textId="4119C091" w:rsidR="00D70842" w:rsidRPr="0040559E" w:rsidRDefault="00D70842" w:rsidP="00D70842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hydrostatické v olejové lázni</w:t>
            </w:r>
          </w:p>
        </w:tc>
      </w:tr>
      <w:bookmarkEnd w:id="0"/>
      <w:tr w:rsidR="00B349CF" w14:paraId="6B50BC83" w14:textId="77777777" w:rsidTr="00596C14"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A7595" w14:textId="62F0C3EE" w:rsidR="00B349CF" w:rsidRDefault="00B349CF" w:rsidP="00B349C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Parkovací automatická, elektricky ovládaná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1D83A9" w14:textId="37B41F92" w:rsidR="00B349CF" w:rsidRDefault="00B349CF" w:rsidP="00B349C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Parkovací automatická, elektricky ovládaná</w:t>
            </w:r>
          </w:p>
        </w:tc>
      </w:tr>
    </w:tbl>
    <w:p w14:paraId="4F407DBF" w14:textId="77777777" w:rsidR="006068C5" w:rsidRDefault="006068C5" w:rsidP="006068C5">
      <w:pPr>
        <w:spacing w:after="0" w:line="240" w:lineRule="auto"/>
        <w:jc w:val="center"/>
      </w:pPr>
    </w:p>
    <w:p w14:paraId="1A76B0C4" w14:textId="53AB392C" w:rsidR="006068C5" w:rsidRDefault="006068C5" w:rsidP="00BC18AA">
      <w:pPr>
        <w:spacing w:after="0" w:line="240" w:lineRule="auto"/>
      </w:pPr>
    </w:p>
    <w:p w14:paraId="566816FC" w14:textId="77777777" w:rsidR="005628B2" w:rsidRDefault="005628B2" w:rsidP="006068C5">
      <w:pPr>
        <w:spacing w:after="0"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8"/>
        <w:gridCol w:w="4659"/>
      </w:tblGrid>
      <w:tr w:rsidR="006068C5" w14:paraId="19D535DD" w14:textId="77777777" w:rsidTr="0023676D">
        <w:trPr>
          <w:trHeight w:val="272"/>
          <w:jc w:val="center"/>
        </w:trPr>
        <w:tc>
          <w:tcPr>
            <w:tcW w:w="93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469BD5" w14:textId="77777777" w:rsidR="006068C5" w:rsidRDefault="005628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Ostatní</w:t>
            </w:r>
          </w:p>
        </w:tc>
      </w:tr>
      <w:tr w:rsidR="00B349CF" w14:paraId="62230BBC" w14:textId="77777777" w:rsidTr="0023676D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1FF3" w14:textId="644EF063" w:rsidR="00B349CF" w:rsidRDefault="00B349CF" w:rsidP="00B349C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Úprava stávajícího příslušenství (lopata, paletizační vidle, hydraulické kleště) na upínání kompatibilní s nabízeným strojem. Stávající upínací systém příslušenství JCB </w:t>
            </w:r>
            <w:proofErr w:type="spellStart"/>
            <w:r>
              <w:rPr>
                <w:bCs/>
                <w:sz w:val="20"/>
                <w:szCs w:val="20"/>
              </w:rPr>
              <w:t>Tool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Carrier</w:t>
            </w:r>
            <w:proofErr w:type="spellEnd"/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567DC1" w14:textId="4B626034" w:rsidR="00B349CF" w:rsidRDefault="00B349CF" w:rsidP="00B349C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Úprava stávajícího příslušenství (lopata, paletizační vidle, hydraulické kleště) na upínání kompatibilní s nabízeným strojem. Stávající upínací systém příslušenství JCB </w:t>
            </w:r>
            <w:proofErr w:type="spellStart"/>
            <w:r>
              <w:rPr>
                <w:bCs/>
                <w:sz w:val="20"/>
                <w:szCs w:val="20"/>
              </w:rPr>
              <w:t>Tool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Carrier</w:t>
            </w:r>
            <w:proofErr w:type="spellEnd"/>
          </w:p>
        </w:tc>
      </w:tr>
      <w:tr w:rsidR="0023676D" w14:paraId="528C8724" w14:textId="77777777" w:rsidTr="0023676D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1518" w14:textId="0CE0F5B3" w:rsidR="0023676D" w:rsidRDefault="00FE00AA" w:rsidP="0023676D">
            <w:pPr>
              <w:pStyle w:val="Normln1"/>
              <w:rPr>
                <w:sz w:val="20"/>
                <w:szCs w:val="20"/>
              </w:rPr>
            </w:pPr>
            <w:r w:rsidRPr="00FE00AA">
              <w:rPr>
                <w:bCs/>
                <w:sz w:val="20"/>
                <w:szCs w:val="20"/>
              </w:rPr>
              <w:t>Výbava pro provoz na pozemních komunikacích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E425D7" w14:textId="2ACB63EB" w:rsidR="0023676D" w:rsidRDefault="00FE00AA" w:rsidP="0023676D">
            <w:pPr>
              <w:pStyle w:val="Normln1"/>
              <w:rPr>
                <w:sz w:val="20"/>
                <w:szCs w:val="20"/>
              </w:rPr>
            </w:pPr>
            <w:r w:rsidRPr="00FE00AA">
              <w:rPr>
                <w:bCs/>
                <w:sz w:val="20"/>
                <w:szCs w:val="20"/>
              </w:rPr>
              <w:t>Výbava pro provoz na pozemních komunikacích</w:t>
            </w:r>
          </w:p>
        </w:tc>
      </w:tr>
    </w:tbl>
    <w:p w14:paraId="6C417307" w14:textId="496BC371" w:rsidR="00F064C3" w:rsidRDefault="0008675D" w:rsidP="00413123">
      <w:r>
        <w:t xml:space="preserve">        </w:t>
      </w:r>
    </w:p>
    <w:p w14:paraId="25E6B720" w14:textId="77777777" w:rsidR="00BA538C" w:rsidRDefault="00BA538C" w:rsidP="00413123"/>
    <w:p w14:paraId="1F0C098A" w14:textId="77777777" w:rsidR="00BA538C" w:rsidRPr="005B3049" w:rsidRDefault="00BA538C" w:rsidP="00BA538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B3049">
        <w:rPr>
          <w:rFonts w:ascii="Arial" w:hAnsi="Arial" w:cs="Arial"/>
          <w:b/>
          <w:sz w:val="20"/>
          <w:szCs w:val="20"/>
          <w:u w:val="single"/>
        </w:rPr>
        <w:t>Shrnutí cenové nabídky:</w:t>
      </w:r>
    </w:p>
    <w:tbl>
      <w:tblPr>
        <w:tblStyle w:val="Mkatabulky"/>
        <w:tblW w:w="0" w:type="auto"/>
        <w:tblInd w:w="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6"/>
        <w:gridCol w:w="3548"/>
      </w:tblGrid>
      <w:tr w:rsidR="00BA538C" w:rsidRPr="005B3049" w14:paraId="4FA3F7E1" w14:textId="77777777" w:rsidTr="005B6BAC">
        <w:tc>
          <w:tcPr>
            <w:tcW w:w="4496" w:type="dxa"/>
            <w:vAlign w:val="center"/>
          </w:tcPr>
          <w:p w14:paraId="2BD6AE7A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548" w:type="dxa"/>
            <w:vAlign w:val="center"/>
          </w:tcPr>
          <w:p w14:paraId="65F052C3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049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Cena </w:t>
            </w:r>
          </w:p>
        </w:tc>
      </w:tr>
      <w:tr w:rsidR="00BA538C" w:rsidRPr="005B3049" w14:paraId="2168349B" w14:textId="77777777" w:rsidTr="005B6BAC">
        <w:trPr>
          <w:trHeight w:val="444"/>
        </w:trPr>
        <w:tc>
          <w:tcPr>
            <w:tcW w:w="4496" w:type="dxa"/>
            <w:vAlign w:val="center"/>
          </w:tcPr>
          <w:p w14:paraId="606941F0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Nabídková cena za kompletní dodávku v Kč bez DPH</w:t>
            </w:r>
          </w:p>
        </w:tc>
        <w:tc>
          <w:tcPr>
            <w:tcW w:w="3548" w:type="dxa"/>
            <w:vAlign w:val="center"/>
          </w:tcPr>
          <w:p w14:paraId="41136DCD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  <w:tr w:rsidR="00BA538C" w:rsidRPr="005B3049" w14:paraId="6AF36D4E" w14:textId="77777777" w:rsidTr="005B6BAC">
        <w:trPr>
          <w:trHeight w:val="394"/>
        </w:trPr>
        <w:tc>
          <w:tcPr>
            <w:tcW w:w="4496" w:type="dxa"/>
            <w:vAlign w:val="center"/>
          </w:tcPr>
          <w:p w14:paraId="35B6DDB3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Vyčíslení DPH</w:t>
            </w:r>
          </w:p>
        </w:tc>
        <w:tc>
          <w:tcPr>
            <w:tcW w:w="3548" w:type="dxa"/>
            <w:vAlign w:val="center"/>
          </w:tcPr>
          <w:p w14:paraId="4363E921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  <w:tr w:rsidR="00BA538C" w:rsidRPr="005B3049" w14:paraId="70D03614" w14:textId="77777777" w:rsidTr="005B6BAC">
        <w:trPr>
          <w:trHeight w:val="414"/>
        </w:trPr>
        <w:tc>
          <w:tcPr>
            <w:tcW w:w="4496" w:type="dxa"/>
            <w:vAlign w:val="center"/>
          </w:tcPr>
          <w:p w14:paraId="17B52CC5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Celková nabídková cena v Kč včetně DPH</w:t>
            </w:r>
          </w:p>
        </w:tc>
        <w:tc>
          <w:tcPr>
            <w:tcW w:w="3548" w:type="dxa"/>
            <w:vAlign w:val="center"/>
          </w:tcPr>
          <w:p w14:paraId="1C83368B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</w:tbl>
    <w:p w14:paraId="7EB79752" w14:textId="77777777" w:rsidR="00BA538C" w:rsidRDefault="00BA538C" w:rsidP="00413123"/>
    <w:p w14:paraId="643520F2" w14:textId="77777777" w:rsidR="00413123" w:rsidRPr="00F35FEC" w:rsidRDefault="00413123" w:rsidP="004131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Vozidlo je</w:t>
      </w:r>
      <w:r w:rsidRPr="00F35FEC">
        <w:rPr>
          <w:rFonts w:ascii="Arial" w:hAnsi="Arial" w:cs="Arial"/>
          <w:b/>
          <w:sz w:val="20"/>
          <w:szCs w:val="20"/>
        </w:rPr>
        <w:t xml:space="preserve"> homologováno, vybaveno a schváleno pro provoz na pozemních komunikacích dle platných zákonných norem</w:t>
      </w:r>
      <w:r w:rsidR="007D2D96">
        <w:rPr>
          <w:rFonts w:ascii="Arial" w:hAnsi="Arial" w:cs="Arial"/>
          <w:b/>
          <w:sz w:val="20"/>
          <w:szCs w:val="20"/>
        </w:rPr>
        <w:t>!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42"/>
        <w:gridCol w:w="10024"/>
      </w:tblGrid>
      <w:tr w:rsidR="00413123" w14:paraId="71A4E380" w14:textId="77777777" w:rsidTr="00D224E6">
        <w:tc>
          <w:tcPr>
            <w:tcW w:w="442" w:type="dxa"/>
            <w:shd w:val="clear" w:color="auto" w:fill="FFFF00"/>
          </w:tcPr>
          <w:p w14:paraId="653DBD00" w14:textId="77777777" w:rsidR="00413123" w:rsidRPr="00413123" w:rsidRDefault="00413123" w:rsidP="0041312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0024" w:type="dxa"/>
          </w:tcPr>
          <w:p w14:paraId="0C88A815" w14:textId="77777777" w:rsidR="00413123" w:rsidRPr="00413123" w:rsidRDefault="00413123" w:rsidP="00D615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413123">
              <w:rPr>
                <w:rFonts w:cs="Arial"/>
              </w:rPr>
              <w:t>Žlutou barvou označené údaje doplní dodavatel dle parametrů nabízeného stroje. Parametry stanovené zadavatelem</w:t>
            </w:r>
            <w:r w:rsidR="00D6157E">
              <w:rPr>
                <w:rFonts w:cs="Arial"/>
              </w:rPr>
              <w:t xml:space="preserve"> </w:t>
            </w:r>
            <w:r w:rsidR="00D6157E" w:rsidRPr="00413123">
              <w:rPr>
                <w:rFonts w:cs="Arial"/>
              </w:rPr>
              <w:t xml:space="preserve">však musí dodržet </w:t>
            </w:r>
            <w:r w:rsidR="00D6157E">
              <w:rPr>
                <w:rFonts w:cs="Arial"/>
              </w:rPr>
              <w:t xml:space="preserve">v rozmezí  minimum a </w:t>
            </w:r>
            <w:r w:rsidR="00D6157E" w:rsidRPr="00413123">
              <w:rPr>
                <w:rFonts w:cs="Arial"/>
              </w:rPr>
              <w:t>maximum</w:t>
            </w:r>
            <w:r w:rsidRPr="00413123">
              <w:rPr>
                <w:rFonts w:cs="Arial"/>
              </w:rPr>
              <w:t>. Parametry</w:t>
            </w:r>
            <w:r w:rsidR="00D6157E">
              <w:rPr>
                <w:rFonts w:cs="Arial"/>
              </w:rPr>
              <w:t xml:space="preserve"> </w:t>
            </w:r>
            <w:r w:rsidRPr="00413123">
              <w:rPr>
                <w:rFonts w:cs="Arial"/>
              </w:rPr>
              <w:t xml:space="preserve">nepodbarvené žlutou barvou jsou pevným požadavkem zadavatele a nabízený stroj je musí splňovat. </w:t>
            </w:r>
          </w:p>
        </w:tc>
      </w:tr>
    </w:tbl>
    <w:p w14:paraId="5DB89657" w14:textId="77777777" w:rsidR="0016123E" w:rsidRDefault="0016123E"/>
    <w:sectPr w:rsidR="0016123E" w:rsidSect="00596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CD"/>
    <w:rsid w:val="00010F26"/>
    <w:rsid w:val="00020940"/>
    <w:rsid w:val="00040427"/>
    <w:rsid w:val="000465B7"/>
    <w:rsid w:val="00065C6E"/>
    <w:rsid w:val="00072FD0"/>
    <w:rsid w:val="00073013"/>
    <w:rsid w:val="0008675D"/>
    <w:rsid w:val="000A5348"/>
    <w:rsid w:val="000B2621"/>
    <w:rsid w:val="000B3977"/>
    <w:rsid w:val="000D16DF"/>
    <w:rsid w:val="000F3CD2"/>
    <w:rsid w:val="001054CF"/>
    <w:rsid w:val="00133CBD"/>
    <w:rsid w:val="001352AB"/>
    <w:rsid w:val="0016123E"/>
    <w:rsid w:val="00191A97"/>
    <w:rsid w:val="00204670"/>
    <w:rsid w:val="00221850"/>
    <w:rsid w:val="0023676D"/>
    <w:rsid w:val="002835F4"/>
    <w:rsid w:val="002C17B0"/>
    <w:rsid w:val="002D135F"/>
    <w:rsid w:val="002D5358"/>
    <w:rsid w:val="002F4995"/>
    <w:rsid w:val="00301FF4"/>
    <w:rsid w:val="00304436"/>
    <w:rsid w:val="00306618"/>
    <w:rsid w:val="00331EF4"/>
    <w:rsid w:val="0034764A"/>
    <w:rsid w:val="00366607"/>
    <w:rsid w:val="003C4D0F"/>
    <w:rsid w:val="003D00DB"/>
    <w:rsid w:val="003D6646"/>
    <w:rsid w:val="00400D4D"/>
    <w:rsid w:val="0040559E"/>
    <w:rsid w:val="004107AB"/>
    <w:rsid w:val="00411A8B"/>
    <w:rsid w:val="00413123"/>
    <w:rsid w:val="0041752F"/>
    <w:rsid w:val="00487DD6"/>
    <w:rsid w:val="004A42C7"/>
    <w:rsid w:val="004B7944"/>
    <w:rsid w:val="004C2C48"/>
    <w:rsid w:val="004D267F"/>
    <w:rsid w:val="004D37D7"/>
    <w:rsid w:val="00541A6D"/>
    <w:rsid w:val="00544724"/>
    <w:rsid w:val="00557DDE"/>
    <w:rsid w:val="005628B2"/>
    <w:rsid w:val="00566C2B"/>
    <w:rsid w:val="00570A1C"/>
    <w:rsid w:val="00596C14"/>
    <w:rsid w:val="005B6BAC"/>
    <w:rsid w:val="005B70CE"/>
    <w:rsid w:val="005C4EB3"/>
    <w:rsid w:val="005E0D45"/>
    <w:rsid w:val="005E15DE"/>
    <w:rsid w:val="006068C5"/>
    <w:rsid w:val="006448C8"/>
    <w:rsid w:val="0065610D"/>
    <w:rsid w:val="0067432A"/>
    <w:rsid w:val="006958E2"/>
    <w:rsid w:val="006B68CD"/>
    <w:rsid w:val="006C5958"/>
    <w:rsid w:val="006F5174"/>
    <w:rsid w:val="00703E3E"/>
    <w:rsid w:val="0070542D"/>
    <w:rsid w:val="00727C36"/>
    <w:rsid w:val="00740FF7"/>
    <w:rsid w:val="00751C00"/>
    <w:rsid w:val="0075742E"/>
    <w:rsid w:val="007834BB"/>
    <w:rsid w:val="00794A45"/>
    <w:rsid w:val="0079546C"/>
    <w:rsid w:val="007B1E6F"/>
    <w:rsid w:val="007C2B9C"/>
    <w:rsid w:val="007D2D96"/>
    <w:rsid w:val="007E4C82"/>
    <w:rsid w:val="007F355D"/>
    <w:rsid w:val="00810B40"/>
    <w:rsid w:val="00812DC3"/>
    <w:rsid w:val="00847736"/>
    <w:rsid w:val="00865A67"/>
    <w:rsid w:val="008778B0"/>
    <w:rsid w:val="008832C2"/>
    <w:rsid w:val="008D3437"/>
    <w:rsid w:val="008E3963"/>
    <w:rsid w:val="009178CD"/>
    <w:rsid w:val="009201BB"/>
    <w:rsid w:val="0096525E"/>
    <w:rsid w:val="009820B5"/>
    <w:rsid w:val="009B35EB"/>
    <w:rsid w:val="009F5CD3"/>
    <w:rsid w:val="00A200DB"/>
    <w:rsid w:val="00A21368"/>
    <w:rsid w:val="00A31FEB"/>
    <w:rsid w:val="00A3323B"/>
    <w:rsid w:val="00A3472E"/>
    <w:rsid w:val="00A37C64"/>
    <w:rsid w:val="00A425A4"/>
    <w:rsid w:val="00A510B4"/>
    <w:rsid w:val="00A60DE4"/>
    <w:rsid w:val="00A855CD"/>
    <w:rsid w:val="00A90F64"/>
    <w:rsid w:val="00AA349C"/>
    <w:rsid w:val="00AC5CD5"/>
    <w:rsid w:val="00B327DC"/>
    <w:rsid w:val="00B349CF"/>
    <w:rsid w:val="00B644BD"/>
    <w:rsid w:val="00B64BAE"/>
    <w:rsid w:val="00B656B2"/>
    <w:rsid w:val="00B870C9"/>
    <w:rsid w:val="00B90B93"/>
    <w:rsid w:val="00BA3337"/>
    <w:rsid w:val="00BA39E0"/>
    <w:rsid w:val="00BA538C"/>
    <w:rsid w:val="00BC18AA"/>
    <w:rsid w:val="00BC3EFD"/>
    <w:rsid w:val="00BD1BAF"/>
    <w:rsid w:val="00BD2D17"/>
    <w:rsid w:val="00BD6AB4"/>
    <w:rsid w:val="00BE177B"/>
    <w:rsid w:val="00BE1915"/>
    <w:rsid w:val="00BE1E9C"/>
    <w:rsid w:val="00BF0652"/>
    <w:rsid w:val="00BF1562"/>
    <w:rsid w:val="00C12FDA"/>
    <w:rsid w:val="00C476B4"/>
    <w:rsid w:val="00C60BCB"/>
    <w:rsid w:val="00C70A1C"/>
    <w:rsid w:val="00C82EA5"/>
    <w:rsid w:val="00C84A45"/>
    <w:rsid w:val="00C9628E"/>
    <w:rsid w:val="00CB1FF0"/>
    <w:rsid w:val="00D01F38"/>
    <w:rsid w:val="00D068F6"/>
    <w:rsid w:val="00D16E56"/>
    <w:rsid w:val="00D224E6"/>
    <w:rsid w:val="00D35DE7"/>
    <w:rsid w:val="00D4478E"/>
    <w:rsid w:val="00D52D53"/>
    <w:rsid w:val="00D6157E"/>
    <w:rsid w:val="00D6554F"/>
    <w:rsid w:val="00D70842"/>
    <w:rsid w:val="00D70B49"/>
    <w:rsid w:val="00D84F4C"/>
    <w:rsid w:val="00D9171C"/>
    <w:rsid w:val="00D9197B"/>
    <w:rsid w:val="00DA2E25"/>
    <w:rsid w:val="00DB46BF"/>
    <w:rsid w:val="00DF7C0C"/>
    <w:rsid w:val="00E06EF4"/>
    <w:rsid w:val="00E079A6"/>
    <w:rsid w:val="00E35DC5"/>
    <w:rsid w:val="00E74057"/>
    <w:rsid w:val="00E82B04"/>
    <w:rsid w:val="00EA3D7D"/>
    <w:rsid w:val="00EB213F"/>
    <w:rsid w:val="00EB226F"/>
    <w:rsid w:val="00ED6C0A"/>
    <w:rsid w:val="00EF75DE"/>
    <w:rsid w:val="00F04185"/>
    <w:rsid w:val="00F064C3"/>
    <w:rsid w:val="00F13218"/>
    <w:rsid w:val="00F2038B"/>
    <w:rsid w:val="00F64500"/>
    <w:rsid w:val="00F730CF"/>
    <w:rsid w:val="00F860FE"/>
    <w:rsid w:val="00F864D7"/>
    <w:rsid w:val="00F90A90"/>
    <w:rsid w:val="00FA0E7C"/>
    <w:rsid w:val="00FB46A4"/>
    <w:rsid w:val="00FC5A8C"/>
    <w:rsid w:val="00FC7947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9B255"/>
  <w15:chartTrackingRefBased/>
  <w15:docId w15:val="{CFC69FE2-86F5-4BDA-9DB1-9598447B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38C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customStyle="1" w:styleId="man">
    <w:name w:val="man"/>
    <w:next w:val="Normln1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styleId="Bezmezer">
    <w:name w:val="No Spacing"/>
    <w:qFormat/>
    <w:rsid w:val="0008675D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rsid w:val="00E06EF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131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A2E25"/>
    <w:rPr>
      <w:color w:val="0000FF"/>
      <w:u w:val="single"/>
    </w:rPr>
  </w:style>
  <w:style w:type="paragraph" w:customStyle="1" w:styleId="Normln2">
    <w:name w:val="Normální2"/>
    <w:rsid w:val="00D6554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customStyle="1" w:styleId="Normln3">
    <w:name w:val="Normální3"/>
    <w:rsid w:val="00D224E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13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695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Kotěra Ondřej</cp:lastModifiedBy>
  <cp:revision>7</cp:revision>
  <cp:lastPrinted>2025-09-22T10:24:00Z</cp:lastPrinted>
  <dcterms:created xsi:type="dcterms:W3CDTF">2025-09-19T04:45:00Z</dcterms:created>
  <dcterms:modified xsi:type="dcterms:W3CDTF">2025-09-23T06:22:00Z</dcterms:modified>
</cp:coreProperties>
</file>