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9EB4" w14:textId="77777777" w:rsidR="00461AB6" w:rsidRDefault="00461AB6" w:rsidP="00FB185C"/>
    <w:p w14:paraId="6565328F" w14:textId="77777777" w:rsidR="00353379" w:rsidRPr="006942A2" w:rsidRDefault="00353379" w:rsidP="00353379">
      <w:pPr>
        <w:pStyle w:val="Nzev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Kupní smlouva</w:t>
      </w:r>
      <w:r w:rsidRPr="006942A2">
        <w:rPr>
          <w:rFonts w:asciiTheme="minorHAnsi" w:hAnsiTheme="minorHAnsi"/>
          <w:sz w:val="36"/>
        </w:rPr>
        <w:t xml:space="preserve"> </w:t>
      </w:r>
    </w:p>
    <w:p w14:paraId="7651899D" w14:textId="0DC2CBB5" w:rsidR="00353379" w:rsidRPr="00D8315B" w:rsidRDefault="00353379" w:rsidP="00D8315B">
      <w:pPr>
        <w:jc w:val="center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 (dále jen </w:t>
      </w:r>
      <w:r w:rsidRPr="008B49B5">
        <w:rPr>
          <w:rFonts w:ascii="Calibri" w:hAnsi="Calibri" w:cs="Calibri"/>
          <w:b/>
          <w:sz w:val="22"/>
          <w:szCs w:val="22"/>
        </w:rPr>
        <w:t>„Smlouva“</w:t>
      </w:r>
      <w:r w:rsidRPr="008B49B5">
        <w:rPr>
          <w:rFonts w:ascii="Calibri" w:hAnsi="Calibri" w:cs="Calibri"/>
          <w:sz w:val="22"/>
          <w:szCs w:val="22"/>
        </w:rPr>
        <w:t>)</w:t>
      </w:r>
      <w:r w:rsidR="00D8315B" w:rsidRPr="00D8315B">
        <w:rPr>
          <w:bCs/>
          <w:lang w:eastAsia="en-US"/>
        </w:rPr>
        <w:t xml:space="preserve"> </w:t>
      </w:r>
      <w:r w:rsidR="00D8315B" w:rsidRPr="00D8315B">
        <w:rPr>
          <w:rFonts w:ascii="Calibri" w:hAnsi="Calibri" w:cs="Calibri"/>
          <w:bCs/>
          <w:sz w:val="22"/>
          <w:szCs w:val="22"/>
        </w:rPr>
        <w:t>uzavřen</w:t>
      </w:r>
      <w:r w:rsidR="00D8315B">
        <w:rPr>
          <w:rFonts w:ascii="Calibri" w:hAnsi="Calibri" w:cs="Calibri"/>
          <w:bCs/>
          <w:sz w:val="22"/>
          <w:szCs w:val="22"/>
        </w:rPr>
        <w:t>á</w:t>
      </w:r>
      <w:r w:rsidR="00D8315B" w:rsidRPr="00D8315B">
        <w:rPr>
          <w:rFonts w:ascii="Calibri" w:hAnsi="Calibri" w:cs="Calibri"/>
          <w:bCs/>
          <w:sz w:val="22"/>
          <w:szCs w:val="22"/>
        </w:rPr>
        <w:t xml:space="preserve"> v souladu s ustanovením § 2079 a násl. zákona č. 89/2012 Sb., občanský zákoník (dále jen „</w:t>
      </w:r>
      <w:r w:rsidR="009662F7">
        <w:rPr>
          <w:rFonts w:ascii="Calibri" w:hAnsi="Calibri" w:cs="Calibri"/>
          <w:b/>
          <w:bCs/>
          <w:sz w:val="22"/>
          <w:szCs w:val="22"/>
        </w:rPr>
        <w:t>OZ</w:t>
      </w:r>
      <w:r w:rsidR="00D8315B" w:rsidRPr="00D8315B">
        <w:rPr>
          <w:rFonts w:ascii="Calibri" w:hAnsi="Calibri" w:cs="Calibri"/>
          <w:bCs/>
          <w:sz w:val="22"/>
          <w:szCs w:val="22"/>
        </w:rPr>
        <w:t>“)</w:t>
      </w:r>
    </w:p>
    <w:p w14:paraId="31193AEE" w14:textId="77777777" w:rsidR="00353379" w:rsidRPr="002356D9" w:rsidRDefault="00353379" w:rsidP="00353379">
      <w:pPr>
        <w:snapToGrid w:val="0"/>
        <w:jc w:val="both"/>
        <w:rPr>
          <w:rFonts w:ascii="Calibri" w:hAnsi="Calibri" w:cs="Calibri"/>
          <w:sz w:val="22"/>
          <w:szCs w:val="22"/>
          <w:u w:val="single"/>
        </w:rPr>
      </w:pPr>
    </w:p>
    <w:p w14:paraId="2FF68FB5" w14:textId="77777777" w:rsidR="00353379" w:rsidRDefault="00353379" w:rsidP="00353379">
      <w:pPr>
        <w:pStyle w:val="Odstavecseseznamem1"/>
        <w:numPr>
          <w:ilvl w:val="0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14:paraId="20F3E507" w14:textId="77777777" w:rsidR="00353379" w:rsidRPr="00AD0933" w:rsidRDefault="00353379" w:rsidP="00353379">
      <w:pPr>
        <w:pStyle w:val="Odstavecseseznamem1"/>
        <w:numPr>
          <w:ilvl w:val="1"/>
          <w:numId w:val="29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0" w:name="_Ref381969257"/>
      <w:r w:rsidRPr="00A26456">
        <w:rPr>
          <w:rFonts w:ascii="Calibri" w:hAnsi="Calibri" w:cs="Calibri"/>
          <w:b/>
          <w:bCs/>
          <w:sz w:val="22"/>
          <w:szCs w:val="22"/>
        </w:rPr>
        <w:t>Fyzikální ústav AV ČR, v. v. i.</w:t>
      </w:r>
      <w:r w:rsidRPr="00A26456">
        <w:rPr>
          <w:rFonts w:ascii="Calibri" w:hAnsi="Calibri" w:cs="Calibri"/>
          <w:sz w:val="22"/>
          <w:szCs w:val="22"/>
        </w:rPr>
        <w:t>,</w:t>
      </w:r>
      <w:bookmarkEnd w:id="0"/>
    </w:p>
    <w:p w14:paraId="47A601F4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se sídlem: Na Slovance 1999/2, 182 21 Praha 8,</w:t>
      </w:r>
    </w:p>
    <w:p w14:paraId="46A5C143" w14:textId="231B9606" w:rsidR="00353379" w:rsidRPr="008B49B5" w:rsidRDefault="008E7725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</w:t>
      </w:r>
      <w:r w:rsidR="00353379" w:rsidRPr="008B49B5">
        <w:rPr>
          <w:rFonts w:ascii="Calibri" w:hAnsi="Calibri" w:cs="Calibri"/>
          <w:sz w:val="22"/>
          <w:szCs w:val="22"/>
        </w:rPr>
        <w:t xml:space="preserve">: </w:t>
      </w:r>
      <w:r w:rsidR="007640A5" w:rsidRPr="007640A5">
        <w:rPr>
          <w:rFonts w:ascii="Calibri" w:hAnsi="Calibri" w:cs="Calibri"/>
          <w:sz w:val="22"/>
          <w:szCs w:val="22"/>
        </w:rPr>
        <w:t>RNDr. Michael Prouza, Ph.D.</w:t>
      </w:r>
      <w:r>
        <w:rPr>
          <w:rFonts w:ascii="Calibri" w:hAnsi="Calibri" w:cs="Calibri"/>
          <w:sz w:val="22"/>
          <w:szCs w:val="22"/>
        </w:rPr>
        <w:t>,</w:t>
      </w:r>
      <w:r w:rsidR="00353379" w:rsidRPr="008B49B5">
        <w:rPr>
          <w:rFonts w:ascii="Calibri" w:hAnsi="Calibri" w:cs="Calibri"/>
          <w:sz w:val="22"/>
          <w:szCs w:val="22"/>
        </w:rPr>
        <w:t xml:space="preserve"> ředitel,</w:t>
      </w:r>
    </w:p>
    <w:p w14:paraId="5FF3F616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zapsaný v rejstříku veřejných výzkumných institucí Ministerstva školství, mládeže a tělovýchovy České republiky.</w:t>
      </w:r>
    </w:p>
    <w:p w14:paraId="2D34A686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7E5382C" w14:textId="260BCD1E" w:rsidR="00EE7CDC" w:rsidRPr="008B49B5" w:rsidRDefault="00EE7CDC" w:rsidP="00EE7CDC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Bankovní spojení: </w:t>
      </w:r>
      <w:proofErr w:type="spellStart"/>
      <w:r w:rsidRPr="008B49B5">
        <w:rPr>
          <w:rFonts w:ascii="Calibri" w:hAnsi="Calibri" w:cs="Calibri"/>
          <w:sz w:val="22"/>
          <w:szCs w:val="22"/>
        </w:rPr>
        <w:t>UniCredit</w:t>
      </w:r>
      <w:proofErr w:type="spellEnd"/>
      <w:r w:rsidRPr="008B49B5">
        <w:rPr>
          <w:rFonts w:ascii="Calibri" w:hAnsi="Calibri" w:cs="Calibri"/>
          <w:sz w:val="22"/>
          <w:szCs w:val="22"/>
        </w:rPr>
        <w:t xml:space="preserve"> Bank Czech Republic</w:t>
      </w:r>
      <w:r w:rsidR="00DC35D8">
        <w:rPr>
          <w:rFonts w:ascii="Calibri" w:hAnsi="Calibri" w:cs="Calibri"/>
          <w:sz w:val="22"/>
          <w:szCs w:val="22"/>
        </w:rPr>
        <w:t xml:space="preserve"> and Slovakia</w:t>
      </w:r>
      <w:r w:rsidRPr="008B49B5">
        <w:rPr>
          <w:rFonts w:ascii="Calibri" w:hAnsi="Calibri" w:cs="Calibri"/>
          <w:sz w:val="22"/>
          <w:szCs w:val="22"/>
        </w:rPr>
        <w:t>, a.s.</w:t>
      </w:r>
    </w:p>
    <w:p w14:paraId="0FA8D37E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Číslo účtu: 2106535627/2700</w:t>
      </w:r>
    </w:p>
    <w:p w14:paraId="5AC644A4" w14:textId="4552DB86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IČ</w:t>
      </w:r>
      <w:r w:rsidR="00DC35D8">
        <w:rPr>
          <w:rFonts w:ascii="Calibri" w:hAnsi="Calibri" w:cs="Calibri"/>
          <w:sz w:val="22"/>
          <w:szCs w:val="22"/>
        </w:rPr>
        <w:t>O</w:t>
      </w:r>
      <w:r w:rsidRPr="008B49B5">
        <w:rPr>
          <w:rFonts w:ascii="Calibri" w:hAnsi="Calibri" w:cs="Calibri"/>
          <w:sz w:val="22"/>
          <w:szCs w:val="22"/>
        </w:rPr>
        <w:t>: 68378271</w:t>
      </w:r>
    </w:p>
    <w:p w14:paraId="03442671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DIČ: CZ68378271</w:t>
      </w:r>
    </w:p>
    <w:p w14:paraId="68836EE0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15417F91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(dále jen </w:t>
      </w:r>
      <w:r w:rsidR="00C843DC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Kupující</w:t>
      </w:r>
      <w:r w:rsidR="00C843DC">
        <w:rPr>
          <w:rFonts w:ascii="Calibri" w:hAnsi="Calibri" w:cs="Calibri"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>)</w:t>
      </w:r>
    </w:p>
    <w:p w14:paraId="0CC78F48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ED07A12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EE7F83A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a</w:t>
      </w:r>
    </w:p>
    <w:p w14:paraId="242AB44B" w14:textId="77777777" w:rsidR="00353379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15537864" w14:textId="77777777" w:rsidR="00353379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CD39280" w14:textId="77777777" w:rsidR="004E41D7" w:rsidRPr="00AD0933" w:rsidRDefault="004E41D7" w:rsidP="004E41D7">
      <w:pPr>
        <w:pStyle w:val="Odstavecseseznamem1"/>
        <w:numPr>
          <w:ilvl w:val="1"/>
          <w:numId w:val="29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" w:name="_Ref381969284"/>
      <w:r w:rsidRPr="008B49B5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8B49B5">
        <w:rPr>
          <w:rFonts w:ascii="Calibri" w:hAnsi="Calibri" w:cs="Calibri"/>
          <w:b/>
          <w:bCs/>
          <w:sz w:val="22"/>
          <w:szCs w:val="22"/>
        </w:rPr>
        <w:t>,</w:t>
      </w:r>
      <w:bookmarkEnd w:id="1"/>
    </w:p>
    <w:p w14:paraId="0BA81C88" w14:textId="77777777" w:rsidR="004E41D7" w:rsidRPr="008B49B5" w:rsidRDefault="004E41D7" w:rsidP="004E41D7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se </w:t>
      </w:r>
      <w:proofErr w:type="gramStart"/>
      <w:r w:rsidRPr="008B49B5">
        <w:rPr>
          <w:rFonts w:ascii="Calibri" w:hAnsi="Calibri" w:cs="Calibri"/>
          <w:sz w:val="22"/>
          <w:szCs w:val="22"/>
        </w:rPr>
        <w:t xml:space="preserve">sídlem:  </w:t>
      </w:r>
      <w:r w:rsidRPr="008B49B5">
        <w:rPr>
          <w:rFonts w:ascii="Calibri" w:hAnsi="Calibri" w:cs="Calibri"/>
          <w:bCs/>
          <w:sz w:val="22"/>
          <w:szCs w:val="22"/>
          <w:highlight w:val="yellow"/>
        </w:rPr>
        <w:t>_</w:t>
      </w:r>
      <w:proofErr w:type="gramEnd"/>
      <w:r w:rsidRPr="008B49B5">
        <w:rPr>
          <w:rFonts w:ascii="Calibri" w:hAnsi="Calibri" w:cs="Calibri"/>
          <w:bCs/>
          <w:sz w:val="22"/>
          <w:szCs w:val="22"/>
          <w:highlight w:val="yellow"/>
        </w:rPr>
        <w:t>_________________</w:t>
      </w:r>
      <w:r w:rsidRPr="008B49B5">
        <w:rPr>
          <w:rFonts w:ascii="Calibri" w:hAnsi="Calibri" w:cs="Calibri"/>
          <w:sz w:val="22"/>
          <w:szCs w:val="22"/>
        </w:rPr>
        <w:t>,</w:t>
      </w:r>
    </w:p>
    <w:p w14:paraId="4B5B53C3" w14:textId="77777777" w:rsidR="004E41D7" w:rsidRPr="008B49B5" w:rsidRDefault="004E41D7" w:rsidP="004E41D7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jednající: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__________, ______________</w:t>
      </w:r>
      <w:r w:rsidRPr="008B49B5">
        <w:rPr>
          <w:rFonts w:ascii="Calibri" w:hAnsi="Calibri" w:cs="Calibri"/>
          <w:sz w:val="22"/>
          <w:szCs w:val="22"/>
        </w:rPr>
        <w:t xml:space="preserve">, </w:t>
      </w:r>
    </w:p>
    <w:p w14:paraId="09A94F30" w14:textId="77777777" w:rsidR="004E41D7" w:rsidRPr="008B49B5" w:rsidRDefault="004E41D7" w:rsidP="004E41D7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zapsaná v rejstříku</w:t>
      </w:r>
      <w:r w:rsidRPr="008B49B5">
        <w:rPr>
          <w:rFonts w:ascii="Calibri" w:hAnsi="Calibri" w:cs="Calibri"/>
          <w:bCs/>
          <w:sz w:val="22"/>
          <w:szCs w:val="22"/>
          <w:highlight w:val="yellow"/>
        </w:rPr>
        <w:t>__________________</w:t>
      </w:r>
      <w:r w:rsidRPr="008B49B5">
        <w:rPr>
          <w:rFonts w:ascii="Calibri" w:hAnsi="Calibri" w:cs="Calibri"/>
          <w:sz w:val="22"/>
          <w:szCs w:val="22"/>
        </w:rPr>
        <w:t xml:space="preserve">. </w:t>
      </w:r>
    </w:p>
    <w:p w14:paraId="3F4F94C4" w14:textId="77777777" w:rsidR="004E41D7" w:rsidRPr="008B49B5" w:rsidRDefault="004E41D7" w:rsidP="004E41D7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       </w:t>
      </w:r>
    </w:p>
    <w:p w14:paraId="20833632" w14:textId="77777777" w:rsidR="004E41D7" w:rsidRPr="008B49B5" w:rsidRDefault="004E41D7" w:rsidP="004E41D7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Bankovní spojení: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__________________</w:t>
      </w:r>
    </w:p>
    <w:p w14:paraId="64C2DABA" w14:textId="77777777" w:rsidR="004E41D7" w:rsidRPr="008B49B5" w:rsidRDefault="004E41D7" w:rsidP="004E41D7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Číslo účtu: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_______________/______</w:t>
      </w:r>
    </w:p>
    <w:p w14:paraId="224E051D" w14:textId="18F1ED99" w:rsidR="004E41D7" w:rsidRPr="008B49B5" w:rsidRDefault="004E41D7" w:rsidP="004E41D7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IČ</w:t>
      </w:r>
      <w:r w:rsidR="00DC35D8">
        <w:rPr>
          <w:rFonts w:ascii="Calibri" w:hAnsi="Calibri" w:cs="Calibri"/>
          <w:sz w:val="22"/>
          <w:szCs w:val="22"/>
        </w:rPr>
        <w:t>O</w:t>
      </w:r>
      <w:r w:rsidRPr="008B49B5">
        <w:rPr>
          <w:rFonts w:ascii="Calibri" w:hAnsi="Calibri" w:cs="Calibri"/>
          <w:sz w:val="22"/>
          <w:szCs w:val="22"/>
        </w:rPr>
        <w:t xml:space="preserve">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</w:t>
      </w:r>
    </w:p>
    <w:p w14:paraId="2626E076" w14:textId="77777777" w:rsidR="004E41D7" w:rsidRPr="008B49B5" w:rsidRDefault="004E41D7" w:rsidP="004E41D7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DIČ: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</w:t>
      </w:r>
      <w:r w:rsidRPr="008B49B5">
        <w:rPr>
          <w:rFonts w:ascii="Calibri" w:hAnsi="Calibri" w:cs="Calibri"/>
          <w:sz w:val="22"/>
          <w:szCs w:val="22"/>
        </w:rPr>
        <w:t xml:space="preserve"> 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 xml:space="preserve">(doplní </w:t>
      </w:r>
      <w:r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>)</w:t>
      </w:r>
    </w:p>
    <w:p w14:paraId="6176DF00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855FF28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(dále jen </w:t>
      </w:r>
      <w:r w:rsidR="00C843DC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Prodávající</w:t>
      </w:r>
      <w:r w:rsidR="00C843DC">
        <w:rPr>
          <w:rFonts w:ascii="Calibri" w:hAnsi="Calibri" w:cs="Calibri"/>
          <w:b/>
          <w:bCs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 xml:space="preserve">), </w:t>
      </w:r>
    </w:p>
    <w:p w14:paraId="062A7A8D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6AC1E9C" w14:textId="77777777" w:rsidR="00353379" w:rsidRPr="008B49B5" w:rsidRDefault="00353379" w:rsidP="00353379">
      <w:pPr>
        <w:ind w:left="567"/>
        <w:jc w:val="center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(dále společně jen </w:t>
      </w:r>
      <w:r w:rsidR="00C843DC">
        <w:rPr>
          <w:rFonts w:ascii="Calibri" w:hAnsi="Calibri" w:cs="Calibri"/>
          <w:sz w:val="22"/>
          <w:szCs w:val="22"/>
        </w:rPr>
        <w:t>„</w:t>
      </w:r>
      <w:r w:rsidRPr="008B49B5">
        <w:rPr>
          <w:rFonts w:ascii="Calibri" w:hAnsi="Calibri" w:cs="Calibri"/>
          <w:b/>
          <w:bCs/>
          <w:sz w:val="22"/>
          <w:szCs w:val="22"/>
        </w:rPr>
        <w:t>Smluvní strany</w:t>
      </w:r>
      <w:r w:rsidR="00C843DC">
        <w:rPr>
          <w:rFonts w:ascii="Calibri" w:hAnsi="Calibri" w:cs="Calibri"/>
          <w:b/>
          <w:bCs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 xml:space="preserve"> nebo každý z nich samostatně jen </w:t>
      </w:r>
      <w:r w:rsidR="00C843DC">
        <w:rPr>
          <w:rFonts w:ascii="Calibri" w:hAnsi="Calibri" w:cs="Calibri"/>
          <w:sz w:val="22"/>
          <w:szCs w:val="22"/>
        </w:rPr>
        <w:t>„</w:t>
      </w:r>
      <w:r w:rsidRPr="008B49B5">
        <w:rPr>
          <w:rFonts w:ascii="Calibri" w:hAnsi="Calibri" w:cs="Calibri"/>
          <w:b/>
          <w:bCs/>
          <w:sz w:val="22"/>
          <w:szCs w:val="22"/>
        </w:rPr>
        <w:t>Smluvní strana</w:t>
      </w:r>
      <w:r w:rsidR="00C843DC">
        <w:rPr>
          <w:rFonts w:ascii="Calibri" w:hAnsi="Calibri" w:cs="Calibri"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>).</w:t>
      </w:r>
    </w:p>
    <w:p w14:paraId="341F00AB" w14:textId="77777777" w:rsidR="00353379" w:rsidRPr="008B49B5" w:rsidRDefault="00353379" w:rsidP="00353379">
      <w:pPr>
        <w:tabs>
          <w:tab w:val="left" w:pos="-99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24696A3A" w14:textId="77777777" w:rsidR="00353379" w:rsidRPr="008B49B5" w:rsidRDefault="00353379" w:rsidP="00353379">
      <w:pPr>
        <w:ind w:left="567"/>
        <w:rPr>
          <w:rFonts w:ascii="Calibri" w:hAnsi="Calibri" w:cs="Calibri"/>
          <w:sz w:val="22"/>
          <w:szCs w:val="22"/>
        </w:rPr>
      </w:pPr>
    </w:p>
    <w:p w14:paraId="7B1CFF32" w14:textId="77777777" w:rsidR="002F5555" w:rsidRDefault="00353379" w:rsidP="00353379">
      <w:pPr>
        <w:rPr>
          <w:b/>
        </w:rPr>
      </w:pPr>
      <w:r w:rsidRPr="00AD0933">
        <w:rPr>
          <w:rFonts w:ascii="Calibri" w:hAnsi="Calibri" w:cs="Calibri"/>
          <w:b/>
          <w:bCs/>
          <w:sz w:val="22"/>
          <w:szCs w:val="22"/>
          <w:u w:val="single"/>
        </w:rPr>
        <w:br w:type="page"/>
      </w:r>
    </w:p>
    <w:p w14:paraId="22770FFC" w14:textId="77777777" w:rsidR="00353379" w:rsidRDefault="00353379" w:rsidP="00353379">
      <w:pPr>
        <w:pStyle w:val="Odstavecseseznamem1"/>
        <w:numPr>
          <w:ilvl w:val="0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ZÁKLADNÍ USTANOVENÍ</w:t>
      </w:r>
    </w:p>
    <w:p w14:paraId="4CAD02E6" w14:textId="0DEE8E69" w:rsidR="00353379" w:rsidRPr="00DE6082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21715">
        <w:rPr>
          <w:rFonts w:ascii="Calibri" w:hAnsi="Calibri" w:cs="Calibri"/>
          <w:sz w:val="22"/>
          <w:szCs w:val="22"/>
        </w:rPr>
        <w:t xml:space="preserve">Kupující je veřejná výzkumná instituce, jejíž hlavní činností je vědecký výzkum v oblasti fyziky, </w:t>
      </w:r>
      <w:r w:rsidRPr="00DE6082">
        <w:rPr>
          <w:rFonts w:ascii="Calibri" w:hAnsi="Calibri" w:cs="Calibri"/>
          <w:sz w:val="22"/>
          <w:szCs w:val="22"/>
        </w:rPr>
        <w:t>zejména fyziky elementárních částic, kondenzovaných systémů, plazmatu a optiky.</w:t>
      </w:r>
    </w:p>
    <w:p w14:paraId="6E2A0D48" w14:textId="6BF69C0B" w:rsidR="000D3D0E" w:rsidRPr="00DE6082" w:rsidRDefault="000D3D0E" w:rsidP="004F5D5F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Cs/>
          <w:sz w:val="22"/>
          <w:szCs w:val="22"/>
        </w:rPr>
      </w:pPr>
      <w:r w:rsidRPr="00DE6082">
        <w:rPr>
          <w:rFonts w:asciiTheme="minorHAnsi" w:hAnsiTheme="minorHAnsi" w:cs="Calibri"/>
          <w:bCs/>
          <w:sz w:val="22"/>
          <w:szCs w:val="22"/>
        </w:rPr>
        <w:t xml:space="preserve">Kupující pořizuje </w:t>
      </w:r>
      <w:r w:rsidR="00B41980" w:rsidRPr="00B41980">
        <w:rPr>
          <w:rFonts w:asciiTheme="minorHAnsi" w:hAnsiTheme="minorHAnsi" w:cs="Calibri"/>
          <w:bCs/>
          <w:sz w:val="22"/>
          <w:szCs w:val="22"/>
        </w:rPr>
        <w:t>nov</w:t>
      </w:r>
      <w:r w:rsidR="00B41980">
        <w:rPr>
          <w:rFonts w:asciiTheme="minorHAnsi" w:hAnsiTheme="minorHAnsi" w:cs="Calibri"/>
          <w:bCs/>
          <w:sz w:val="22"/>
          <w:szCs w:val="22"/>
        </w:rPr>
        <w:t>é</w:t>
      </w:r>
      <w:r w:rsidR="00B41980" w:rsidRPr="00B41980">
        <w:rPr>
          <w:rFonts w:asciiTheme="minorHAnsi" w:hAnsiTheme="minorHAnsi" w:cs="Calibri"/>
          <w:bCs/>
          <w:sz w:val="22"/>
          <w:szCs w:val="22"/>
        </w:rPr>
        <w:t xml:space="preserve"> server</w:t>
      </w:r>
      <w:r w:rsidR="00B41980">
        <w:rPr>
          <w:rFonts w:asciiTheme="minorHAnsi" w:hAnsiTheme="minorHAnsi" w:cs="Calibri"/>
          <w:bCs/>
          <w:sz w:val="22"/>
          <w:szCs w:val="22"/>
        </w:rPr>
        <w:t>y</w:t>
      </w:r>
      <w:r w:rsidR="00B41980" w:rsidRPr="00B41980">
        <w:rPr>
          <w:rFonts w:asciiTheme="minorHAnsi" w:hAnsiTheme="minorHAnsi" w:cs="Calibri"/>
          <w:bCs/>
          <w:sz w:val="22"/>
          <w:szCs w:val="22"/>
        </w:rPr>
        <w:t xml:space="preserve"> do stávající infrastruktury jako náhrad</w:t>
      </w:r>
      <w:r w:rsidR="00FF4E27">
        <w:rPr>
          <w:rFonts w:asciiTheme="minorHAnsi" w:hAnsiTheme="minorHAnsi" w:cs="Calibri"/>
          <w:bCs/>
          <w:sz w:val="22"/>
          <w:szCs w:val="22"/>
        </w:rPr>
        <w:t>u</w:t>
      </w:r>
      <w:r w:rsidR="00B41980" w:rsidRPr="00B41980">
        <w:rPr>
          <w:rFonts w:asciiTheme="minorHAnsi" w:hAnsiTheme="minorHAnsi" w:cs="Calibri"/>
          <w:bCs/>
          <w:sz w:val="22"/>
          <w:szCs w:val="22"/>
        </w:rPr>
        <w:t xml:space="preserve"> některých již dosluhujících serverů</w:t>
      </w:r>
      <w:r w:rsidR="00690BD4" w:rsidRPr="00DE6082">
        <w:rPr>
          <w:rFonts w:asciiTheme="minorHAnsi" w:hAnsiTheme="minorHAnsi" w:cs="Calibri"/>
          <w:bCs/>
          <w:sz w:val="22"/>
          <w:szCs w:val="22"/>
        </w:rPr>
        <w:t>.</w:t>
      </w:r>
    </w:p>
    <w:p w14:paraId="5E4C8109" w14:textId="25001C36" w:rsidR="00353379" w:rsidRPr="00DE6082" w:rsidRDefault="002D11DF" w:rsidP="004F5D5F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DE6082">
        <w:rPr>
          <w:rFonts w:ascii="Calibri" w:hAnsi="Calibri" w:cs="Calibri"/>
          <w:sz w:val="22"/>
          <w:szCs w:val="22"/>
        </w:rPr>
        <w:t xml:space="preserve">Prodávající je vybraným dodavatelem zadávacího řízení </w:t>
      </w:r>
      <w:r w:rsidRPr="00DE6082">
        <w:rPr>
          <w:rFonts w:ascii="Calibri" w:hAnsi="Calibri"/>
          <w:sz w:val="22"/>
          <w:szCs w:val="22"/>
        </w:rPr>
        <w:t xml:space="preserve">vyhlášeného Kupujícím </w:t>
      </w:r>
      <w:r w:rsidRPr="00DE6082">
        <w:rPr>
          <w:rFonts w:ascii="Calibri" w:hAnsi="Calibri" w:cs="Calibri"/>
          <w:sz w:val="22"/>
          <w:szCs w:val="22"/>
        </w:rPr>
        <w:t>pod názvem</w:t>
      </w:r>
      <w:r w:rsidR="00BD1002" w:rsidRPr="00DE6082">
        <w:rPr>
          <w:rFonts w:ascii="Calibri" w:hAnsi="Calibri" w:cs="Calibri"/>
          <w:sz w:val="22"/>
          <w:szCs w:val="22"/>
        </w:rPr>
        <w:t xml:space="preserve"> </w:t>
      </w:r>
      <w:r w:rsidR="00BD1002" w:rsidRPr="00DE6082">
        <w:rPr>
          <w:rFonts w:asciiTheme="minorHAnsi" w:hAnsiTheme="minorHAnsi" w:cs="Calibri"/>
          <w:sz w:val="22"/>
          <w:szCs w:val="22"/>
        </w:rPr>
        <w:t>„</w:t>
      </w:r>
      <w:r w:rsidR="00D64178" w:rsidRPr="00D64178">
        <w:rPr>
          <w:rFonts w:asciiTheme="minorHAnsi" w:hAnsiTheme="minorHAnsi" w:cs="Calibri"/>
          <w:b/>
          <w:bCs/>
          <w:iCs/>
          <w:sz w:val="22"/>
          <w:szCs w:val="22"/>
        </w:rPr>
        <w:t>Nákup nových serverů pro virtualizaci</w:t>
      </w:r>
      <w:r w:rsidR="004F5D5F" w:rsidRPr="00DE6082">
        <w:rPr>
          <w:rFonts w:asciiTheme="minorHAnsi" w:hAnsiTheme="minorHAnsi" w:cs="Calibri"/>
          <w:b/>
          <w:bCs/>
          <w:sz w:val="22"/>
          <w:szCs w:val="22"/>
        </w:rPr>
        <w:t xml:space="preserve">“ </w:t>
      </w:r>
      <w:r w:rsidR="00BD1002" w:rsidRPr="00DE6082">
        <w:rPr>
          <w:rFonts w:asciiTheme="minorHAnsi" w:hAnsiTheme="minorHAnsi" w:cs="Calibri"/>
          <w:sz w:val="22"/>
          <w:szCs w:val="22"/>
        </w:rPr>
        <w:t>(dále jen „</w:t>
      </w:r>
      <w:r w:rsidR="00BD1002" w:rsidRPr="00DE6082">
        <w:rPr>
          <w:rFonts w:asciiTheme="minorHAnsi" w:hAnsiTheme="minorHAnsi" w:cs="Calibri"/>
          <w:b/>
          <w:bCs/>
          <w:sz w:val="22"/>
          <w:szCs w:val="22"/>
        </w:rPr>
        <w:t>Zadávací řízení</w:t>
      </w:r>
      <w:r w:rsidR="00BD1002" w:rsidRPr="00DE6082">
        <w:rPr>
          <w:rFonts w:asciiTheme="minorHAnsi" w:hAnsiTheme="minorHAnsi" w:cs="Calibri"/>
          <w:sz w:val="22"/>
          <w:szCs w:val="22"/>
        </w:rPr>
        <w:t>“) na dodání předmětu plnění dle Smlouvy</w:t>
      </w:r>
      <w:r w:rsidR="00BD1002" w:rsidRPr="00DE6082">
        <w:rPr>
          <w:rFonts w:ascii="Calibri" w:hAnsi="Calibri" w:cs="Calibri"/>
          <w:sz w:val="22"/>
          <w:szCs w:val="22"/>
        </w:rPr>
        <w:t>.</w:t>
      </w:r>
    </w:p>
    <w:p w14:paraId="37FF161B" w14:textId="6B937DCB" w:rsidR="00353379" w:rsidRPr="00473E88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CE573A">
        <w:rPr>
          <w:rFonts w:asciiTheme="minorHAnsi" w:hAnsiTheme="minorHAnsi"/>
          <w:sz w:val="22"/>
          <w:szCs w:val="22"/>
        </w:rPr>
        <w:t xml:space="preserve">Výchozími podklady pro dodání </w:t>
      </w:r>
      <w:r w:rsidRPr="00473E88">
        <w:rPr>
          <w:rFonts w:asciiTheme="minorHAnsi" w:hAnsiTheme="minorHAnsi"/>
          <w:sz w:val="22"/>
          <w:szCs w:val="22"/>
        </w:rPr>
        <w:t>předmětu plnění dle Smlouvy jsou</w:t>
      </w:r>
      <w:r w:rsidR="00DD1F42">
        <w:rPr>
          <w:rFonts w:asciiTheme="minorHAnsi" w:hAnsiTheme="minorHAnsi"/>
          <w:sz w:val="22"/>
          <w:szCs w:val="22"/>
        </w:rPr>
        <w:t>:</w:t>
      </w:r>
    </w:p>
    <w:p w14:paraId="4FFFC97F" w14:textId="77777777" w:rsidR="00353379" w:rsidRPr="00317D4A" w:rsidRDefault="00353379" w:rsidP="00353379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7D4A">
        <w:rPr>
          <w:rFonts w:ascii="Calibri" w:hAnsi="Calibri" w:cs="Calibri"/>
          <w:b/>
          <w:sz w:val="22"/>
          <w:szCs w:val="22"/>
        </w:rPr>
        <w:t>Technické specifikace předmětu</w:t>
      </w:r>
      <w:r w:rsidRPr="00317D4A">
        <w:rPr>
          <w:rFonts w:ascii="Calibri" w:hAnsi="Calibri" w:cs="Calibri"/>
          <w:sz w:val="22"/>
          <w:szCs w:val="22"/>
        </w:rPr>
        <w:t xml:space="preserve"> plnění jako </w:t>
      </w:r>
      <w:r w:rsidRPr="00317D4A">
        <w:rPr>
          <w:rFonts w:ascii="Calibri" w:hAnsi="Calibri" w:cs="Calibri"/>
          <w:b/>
          <w:sz w:val="22"/>
          <w:szCs w:val="22"/>
        </w:rPr>
        <w:t>Příloha č. 1</w:t>
      </w:r>
    </w:p>
    <w:p w14:paraId="22E1F61D" w14:textId="77777777" w:rsidR="00353379" w:rsidRPr="00317D4A" w:rsidRDefault="00353379" w:rsidP="00353379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7D4A">
        <w:rPr>
          <w:rFonts w:ascii="Calibri" w:hAnsi="Calibri" w:cs="Calibri"/>
          <w:sz w:val="22"/>
          <w:szCs w:val="22"/>
        </w:rPr>
        <w:t xml:space="preserve">Nabídka </w:t>
      </w:r>
      <w:r>
        <w:rPr>
          <w:rFonts w:ascii="Calibri" w:hAnsi="Calibri" w:cs="Calibri"/>
          <w:sz w:val="22"/>
          <w:szCs w:val="22"/>
        </w:rPr>
        <w:t>Prodávajícího</w:t>
      </w:r>
      <w:r w:rsidRPr="00317D4A">
        <w:rPr>
          <w:rFonts w:ascii="Calibri" w:hAnsi="Calibri" w:cs="Calibri"/>
          <w:sz w:val="22"/>
          <w:szCs w:val="22"/>
        </w:rPr>
        <w:t xml:space="preserve"> podaná v rámci Zadávacího řízení v rozsahu té části, která předmět plnění technicky popisuje (dále jen „</w:t>
      </w:r>
      <w:r w:rsidRPr="00317D4A">
        <w:rPr>
          <w:rFonts w:ascii="Calibri" w:hAnsi="Calibri" w:cs="Calibri"/>
          <w:b/>
          <w:sz w:val="22"/>
          <w:szCs w:val="22"/>
        </w:rPr>
        <w:t>Nabídka</w:t>
      </w:r>
      <w:r w:rsidRPr="00317D4A">
        <w:rPr>
          <w:rFonts w:ascii="Calibri" w:hAnsi="Calibri" w:cs="Calibri"/>
          <w:sz w:val="22"/>
          <w:szCs w:val="22"/>
        </w:rPr>
        <w:t xml:space="preserve">“) jako </w:t>
      </w:r>
      <w:r w:rsidRPr="00317D4A">
        <w:rPr>
          <w:rFonts w:ascii="Calibri" w:hAnsi="Calibri" w:cs="Calibri"/>
          <w:b/>
          <w:sz w:val="22"/>
          <w:szCs w:val="22"/>
        </w:rPr>
        <w:t>Příloha č. 2</w:t>
      </w:r>
      <w:r w:rsidRPr="00DD720E">
        <w:rPr>
          <w:rFonts w:ascii="Calibri" w:hAnsi="Calibri" w:cs="Calibri"/>
          <w:sz w:val="22"/>
          <w:szCs w:val="22"/>
        </w:rPr>
        <w:t>.</w:t>
      </w:r>
    </w:p>
    <w:p w14:paraId="51AB7C5E" w14:textId="77777777" w:rsidR="00353379" w:rsidRDefault="00353379" w:rsidP="00B213F7">
      <w:pPr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3A58CB">
        <w:rPr>
          <w:rFonts w:ascii="Calibri" w:hAnsi="Calibri" w:cs="Calibri"/>
          <w:sz w:val="22"/>
          <w:szCs w:val="22"/>
        </w:rPr>
        <w:t>V případě kolize Příloh Smlouvy má přednost technický požadavek vyšší úrovně a jakosti.</w:t>
      </w:r>
    </w:p>
    <w:p w14:paraId="3ACF0714" w14:textId="107F6409" w:rsidR="00353379" w:rsidRPr="006C7ABB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A58CB">
        <w:rPr>
          <w:rFonts w:ascii="Calibri" w:hAnsi="Calibri" w:cs="Calibri"/>
          <w:sz w:val="22"/>
          <w:szCs w:val="22"/>
        </w:rPr>
        <w:t>Prodávající prohlašuje, že disponuje veškerými odbornými předpoklady potřebnými pro dodání předmětu plnění, k činnosti dle Smlouvy je oprávněn a na jeho straně neexistují žádné překážky, které by mu bránily předmět plnění dle Smlouvy dodat.</w:t>
      </w:r>
    </w:p>
    <w:p w14:paraId="1B258FEC" w14:textId="2129059D" w:rsidR="006C7ABB" w:rsidRPr="006C7ABB" w:rsidRDefault="006C7ABB" w:rsidP="006C7ABB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6C7ABB">
        <w:rPr>
          <w:rFonts w:ascii="Calibri" w:hAnsi="Calibri" w:cs="Calibri"/>
          <w:sz w:val="22"/>
          <w:szCs w:val="22"/>
        </w:rPr>
        <w:t xml:space="preserve">Prodávající je certifikovaným partnerem výrobce </w:t>
      </w:r>
      <w:r w:rsidR="00414EB7">
        <w:rPr>
          <w:rFonts w:ascii="Calibri" w:hAnsi="Calibri" w:cs="Calibri"/>
          <w:sz w:val="22"/>
          <w:szCs w:val="22"/>
        </w:rPr>
        <w:t>Z</w:t>
      </w:r>
      <w:r w:rsidRPr="006C7ABB">
        <w:rPr>
          <w:rFonts w:ascii="Calibri" w:hAnsi="Calibri" w:cs="Calibri"/>
          <w:sz w:val="22"/>
          <w:szCs w:val="22"/>
        </w:rPr>
        <w:t>boží</w:t>
      </w:r>
      <w:r w:rsidR="00256EEE" w:rsidRPr="00256EEE">
        <w:rPr>
          <w:rFonts w:asciiTheme="minorHAnsi" w:eastAsiaTheme="minorHAnsi" w:hAnsiTheme="minorHAnsi" w:cs="Courier New"/>
          <w:color w:val="000000"/>
          <w:kern w:val="0"/>
          <w:lang w:eastAsia="en-US"/>
        </w:rPr>
        <w:t xml:space="preserve"> </w:t>
      </w:r>
      <w:r w:rsidR="00256EEE" w:rsidRPr="00256EEE">
        <w:rPr>
          <w:rFonts w:ascii="Calibri" w:hAnsi="Calibri" w:cs="Calibri"/>
          <w:sz w:val="22"/>
          <w:szCs w:val="22"/>
        </w:rPr>
        <w:t xml:space="preserve">z důvodu </w:t>
      </w:r>
      <w:r w:rsidR="00414EB7">
        <w:rPr>
          <w:rFonts w:ascii="Calibri" w:hAnsi="Calibri" w:cs="Calibri"/>
          <w:sz w:val="22"/>
          <w:szCs w:val="22"/>
        </w:rPr>
        <w:t xml:space="preserve">zajištění </w:t>
      </w:r>
      <w:r w:rsidR="00256EEE" w:rsidRPr="00256EEE">
        <w:rPr>
          <w:rFonts w:ascii="Calibri" w:hAnsi="Calibri" w:cs="Calibri"/>
          <w:sz w:val="22"/>
          <w:szCs w:val="22"/>
        </w:rPr>
        <w:t>kvalifikované technické</w:t>
      </w:r>
      <w:r w:rsidR="00414EB7">
        <w:rPr>
          <w:rFonts w:ascii="Calibri" w:hAnsi="Calibri" w:cs="Calibri"/>
          <w:sz w:val="22"/>
          <w:szCs w:val="22"/>
        </w:rPr>
        <w:t xml:space="preserve"> podpory</w:t>
      </w:r>
      <w:r w:rsidRPr="006C7ABB">
        <w:rPr>
          <w:rFonts w:ascii="Calibri" w:hAnsi="Calibri" w:cs="Calibri"/>
          <w:sz w:val="22"/>
          <w:szCs w:val="22"/>
        </w:rPr>
        <w:t>.</w:t>
      </w:r>
    </w:p>
    <w:p w14:paraId="334F5771" w14:textId="4160F7D6" w:rsidR="00353379" w:rsidRPr="00317D4A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A58CB">
        <w:rPr>
          <w:rFonts w:ascii="Calibri" w:hAnsi="Calibri" w:cs="Calibri"/>
          <w:sz w:val="22"/>
          <w:szCs w:val="22"/>
        </w:rPr>
        <w:t xml:space="preserve">Prodávající je ve smyslu ustanovení § 5 odst. 1 </w:t>
      </w:r>
      <w:r w:rsidR="009662F7">
        <w:rPr>
          <w:rFonts w:ascii="Calibri" w:hAnsi="Calibri" w:cs="Calibri"/>
          <w:sz w:val="22"/>
          <w:szCs w:val="22"/>
        </w:rPr>
        <w:t>OZ</w:t>
      </w:r>
      <w:r w:rsidRPr="003A58CB">
        <w:rPr>
          <w:rFonts w:ascii="Calibri" w:hAnsi="Calibri" w:cs="Calibri"/>
          <w:sz w:val="22"/>
          <w:szCs w:val="22"/>
        </w:rPr>
        <w:t xml:space="preserve">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14:paraId="05DA6757" w14:textId="77777777" w:rsidR="00353379" w:rsidRPr="00531D76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31D76">
        <w:rPr>
          <w:rFonts w:ascii="Calibri" w:hAnsi="Calibri" w:cs="Calibri"/>
          <w:sz w:val="22"/>
          <w:szCs w:val="22"/>
        </w:rPr>
        <w:t>Prodávající bere na vědomí, že Kupující není ve vztahu k předmětu této Smlouvy podnikatelem, a ani se předmět této Smlouvy netýká podnikatelské činnosti Kupujícího.</w:t>
      </w:r>
    </w:p>
    <w:p w14:paraId="26BB2D8E" w14:textId="77777777" w:rsidR="00353379" w:rsidRPr="002F0EF2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bookmarkStart w:id="2" w:name="_Ref402879116"/>
      <w:r w:rsidRPr="002F0EF2">
        <w:rPr>
          <w:rFonts w:ascii="Calibri" w:hAnsi="Calibri" w:cs="Calibri"/>
          <w:sz w:val="22"/>
          <w:szCs w:val="22"/>
        </w:rPr>
        <w:t>Prodávající bere na vědomí, že dodání předmětu plnění ve stanovené době a kvalitě, jak vyplývá z Příloh č. 1 a 2 Smlouvy</w:t>
      </w:r>
      <w:r w:rsidR="000D3D0E">
        <w:rPr>
          <w:rFonts w:ascii="Calibri" w:hAnsi="Calibri" w:cs="Calibri"/>
          <w:sz w:val="22"/>
          <w:szCs w:val="22"/>
        </w:rPr>
        <w:t xml:space="preserve"> (včetně předání a vyúčtování)</w:t>
      </w:r>
      <w:r w:rsidRPr="002F0EF2">
        <w:rPr>
          <w:rFonts w:ascii="Calibri" w:hAnsi="Calibri" w:cs="Calibri"/>
          <w:sz w:val="22"/>
          <w:szCs w:val="22"/>
        </w:rPr>
        <w:t xml:space="preserve">, je pro Kupujícího zásadní. V případě, že Prodávající nesplní smluvní požadavky, může Kupujícímu vzniknout škoda. </w:t>
      </w:r>
      <w:bookmarkEnd w:id="2"/>
    </w:p>
    <w:p w14:paraId="75CF55DB" w14:textId="11FD64E8" w:rsidR="00353379" w:rsidRPr="008F102A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F0EF2">
        <w:rPr>
          <w:rFonts w:ascii="Calibri" w:hAnsi="Calibri" w:cs="Calibri"/>
          <w:sz w:val="22"/>
          <w:szCs w:val="22"/>
        </w:rPr>
        <w:t xml:space="preserve">Prodávající prohlašuje, že přejímá na sebe nebezpečí změny okolností ve smyslu ustanovení § 1765 odst. 2 OZ. </w:t>
      </w:r>
    </w:p>
    <w:p w14:paraId="4114E622" w14:textId="3AC4B795" w:rsidR="008F102A" w:rsidRPr="008F102A" w:rsidRDefault="008F102A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F102A">
        <w:rPr>
          <w:rFonts w:ascii="Calibri" w:hAnsi="Calibri" w:cs="Calibri"/>
          <w:bCs/>
          <w:sz w:val="22"/>
          <w:szCs w:val="22"/>
        </w:rPr>
        <w:t xml:space="preserve">Prodávající se zavazuje po celou dobu trvání </w:t>
      </w:r>
      <w:r w:rsidR="008E78A5">
        <w:rPr>
          <w:rFonts w:ascii="Calibri" w:hAnsi="Calibri" w:cs="Calibri"/>
          <w:bCs/>
          <w:sz w:val="22"/>
          <w:szCs w:val="22"/>
        </w:rPr>
        <w:t>Smlouvy</w:t>
      </w:r>
      <w:r w:rsidRPr="008F102A">
        <w:rPr>
          <w:rFonts w:ascii="Calibri" w:hAnsi="Calibri" w:cs="Calibri"/>
          <w:bCs/>
          <w:sz w:val="22"/>
          <w:szCs w:val="22"/>
        </w:rPr>
        <w:t xml:space="preserve"> zajistit dodržování veškerých pracovněprávních předpisů (odměňování, pracovní doba, doba odpočinku mezi směnami, placené přesčasy), dále předpisů týkajících se oblasti zaměstnanosti a bezpečnosti a ochrany zdraví při práci, platných v zemi svého sídla či místa podnikání, a to vůči všem osobám, které se na plnění </w:t>
      </w:r>
      <w:r w:rsidR="008E78A5">
        <w:rPr>
          <w:rFonts w:ascii="Calibri" w:hAnsi="Calibri" w:cs="Calibri"/>
          <w:bCs/>
          <w:sz w:val="22"/>
          <w:szCs w:val="22"/>
        </w:rPr>
        <w:t>Smlouvy</w:t>
      </w:r>
      <w:r w:rsidRPr="008F102A">
        <w:rPr>
          <w:rFonts w:ascii="Calibri" w:hAnsi="Calibri" w:cs="Calibri"/>
          <w:bCs/>
          <w:sz w:val="22"/>
          <w:szCs w:val="22"/>
        </w:rPr>
        <w:t xml:space="preserve"> podílejí (a bez ohledu na to, zda půjde o zaměstnance Prodávajícího či jeho poddodavatele).</w:t>
      </w:r>
    </w:p>
    <w:p w14:paraId="489FDE8A" w14:textId="1CB95453" w:rsidR="008E78A5" w:rsidRPr="00A226B4" w:rsidRDefault="008E78A5" w:rsidP="008E78A5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226B4">
        <w:rPr>
          <w:rFonts w:ascii="Calibri" w:hAnsi="Calibri" w:cs="Calibri"/>
          <w:bCs/>
          <w:sz w:val="22"/>
          <w:szCs w:val="22"/>
        </w:rPr>
        <w:lastRenderedPageBreak/>
        <w:t xml:space="preserve">Prodávající se zavazuje po celou dobu trvání </w:t>
      </w:r>
      <w:r>
        <w:rPr>
          <w:rFonts w:ascii="Calibri" w:hAnsi="Calibri" w:cs="Calibri"/>
          <w:bCs/>
          <w:sz w:val="22"/>
          <w:szCs w:val="22"/>
        </w:rPr>
        <w:t>Smlouvy</w:t>
      </w:r>
      <w:r w:rsidRPr="00A226B4">
        <w:rPr>
          <w:rFonts w:ascii="Calibri" w:hAnsi="Calibri" w:cs="Calibri"/>
          <w:bCs/>
          <w:sz w:val="22"/>
          <w:szCs w:val="22"/>
        </w:rPr>
        <w:t xml:space="preserve"> zajistit dodržování právních předpisů z oblasti práva životního prostředí, jež naplňuj</w:t>
      </w:r>
      <w:r w:rsidR="009B7212">
        <w:rPr>
          <w:rFonts w:ascii="Calibri" w:hAnsi="Calibri" w:cs="Calibri"/>
          <w:bCs/>
          <w:sz w:val="22"/>
          <w:szCs w:val="22"/>
        </w:rPr>
        <w:t>í</w:t>
      </w:r>
      <w:r w:rsidRPr="00A226B4">
        <w:rPr>
          <w:rFonts w:ascii="Calibri" w:hAnsi="Calibri" w:cs="Calibri"/>
          <w:bCs/>
          <w:sz w:val="22"/>
          <w:szCs w:val="22"/>
        </w:rPr>
        <w:t xml:space="preserve"> cíle environmentální politiky související se změnou klimatu, využíváním zdrojů a udržitelnou spotřebou a výrobou, platné v zemi svého sídla</w:t>
      </w:r>
      <w:r>
        <w:rPr>
          <w:rFonts w:ascii="Calibri" w:hAnsi="Calibri" w:cs="Calibri"/>
          <w:bCs/>
          <w:sz w:val="22"/>
          <w:szCs w:val="22"/>
        </w:rPr>
        <w:t xml:space="preserve"> či místa podnikání</w:t>
      </w:r>
      <w:r w:rsidRPr="00A226B4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Prodávající</w:t>
      </w:r>
      <w:r w:rsidRPr="00A226B4">
        <w:rPr>
          <w:rFonts w:ascii="Calibri" w:hAnsi="Calibri" w:cs="Calibri"/>
          <w:bCs/>
          <w:sz w:val="22"/>
          <w:szCs w:val="22"/>
        </w:rPr>
        <w:t xml:space="preserve"> tak musí přijmout veškerá opatření, která po něm lze rozumně požadovat, aby chránil životní prostředí a omezil škody způsobené znečištěním, hlukem a jinými jeho činnostmi a musí zajistit, aby emise, půdní znečistění a odpadní vody z jeho činnosti nepřesáhly hodnoty stanovené příslušnými právními předpisy.</w:t>
      </w:r>
    </w:p>
    <w:p w14:paraId="38292B80" w14:textId="5CE7B714" w:rsidR="008E78A5" w:rsidRDefault="008E78A5" w:rsidP="008E78A5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Prodávající</w:t>
      </w:r>
      <w:r w:rsidRPr="00A226B4">
        <w:rPr>
          <w:rFonts w:ascii="Calibri" w:hAnsi="Calibri" w:cs="Calibri"/>
          <w:bCs/>
          <w:sz w:val="22"/>
          <w:szCs w:val="22"/>
        </w:rPr>
        <w:t xml:space="preserve"> se </w:t>
      </w:r>
      <w:r w:rsidRPr="009D3E15">
        <w:rPr>
          <w:rFonts w:ascii="Calibri" w:hAnsi="Calibri" w:cs="Calibri"/>
          <w:bCs/>
          <w:sz w:val="22"/>
          <w:szCs w:val="22"/>
        </w:rPr>
        <w:t xml:space="preserve">po celou dobu trvání </w:t>
      </w:r>
      <w:r w:rsidR="009B7212">
        <w:rPr>
          <w:rFonts w:ascii="Calibri" w:hAnsi="Calibri" w:cs="Calibri"/>
          <w:bCs/>
          <w:sz w:val="22"/>
          <w:szCs w:val="22"/>
        </w:rPr>
        <w:t>Smlouvy</w:t>
      </w:r>
      <w:r w:rsidRPr="009D3E15">
        <w:rPr>
          <w:rFonts w:ascii="Calibri" w:hAnsi="Calibri" w:cs="Calibri"/>
          <w:bCs/>
          <w:sz w:val="22"/>
          <w:szCs w:val="22"/>
        </w:rPr>
        <w:t xml:space="preserve"> zavazuje </w:t>
      </w:r>
      <w:r w:rsidRPr="00A226B4">
        <w:rPr>
          <w:rFonts w:ascii="Calibri" w:hAnsi="Calibri" w:cs="Calibri"/>
          <w:bCs/>
          <w:sz w:val="22"/>
          <w:szCs w:val="22"/>
        </w:rPr>
        <w:t>v rámci svých vnitřních procesů k podpoře firemní kultury založené na motivaci pracovníků k zavádění inovativních prvků, procesů či technologií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2E1DB862" w14:textId="67AE50CC" w:rsidR="00353379" w:rsidRPr="00362722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14:paraId="45374AF6" w14:textId="77777777" w:rsidR="00415573" w:rsidRDefault="00415573" w:rsidP="00415573">
      <w:pPr>
        <w:pStyle w:val="Odstavecseseznamem1"/>
        <w:numPr>
          <w:ilvl w:val="0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sz w:val="22"/>
          <w:szCs w:val="22"/>
          <w:u w:val="single"/>
        </w:rPr>
        <w:t>PŘEDMĚT</w:t>
      </w: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14:paraId="7543A484" w14:textId="565F9AC1" w:rsidR="00415573" w:rsidRPr="001A05C9" w:rsidRDefault="00415573" w:rsidP="00626231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05C9">
        <w:rPr>
          <w:rFonts w:ascii="Calibri" w:hAnsi="Calibri" w:cs="Calibri"/>
          <w:sz w:val="22"/>
          <w:szCs w:val="22"/>
        </w:rPr>
        <w:t xml:space="preserve">Předmětem této Smlouvy je závazek Prodávajícího </w:t>
      </w:r>
      <w:r w:rsidR="00071678" w:rsidRPr="001A05C9">
        <w:rPr>
          <w:rFonts w:ascii="Calibri" w:hAnsi="Calibri" w:cs="Calibri"/>
          <w:sz w:val="22"/>
          <w:szCs w:val="22"/>
        </w:rPr>
        <w:t>předat</w:t>
      </w:r>
      <w:r w:rsidR="000D3D0E" w:rsidRPr="001A05C9">
        <w:rPr>
          <w:rFonts w:ascii="Calibri" w:hAnsi="Calibri" w:cs="Calibri"/>
          <w:sz w:val="22"/>
          <w:szCs w:val="22"/>
        </w:rPr>
        <w:t xml:space="preserve"> Kupujícímu a převést na Kupujícího vlastnické právo k</w:t>
      </w:r>
      <w:r w:rsidR="006C7ABB">
        <w:rPr>
          <w:rFonts w:ascii="Calibri" w:hAnsi="Calibri" w:cs="Calibri"/>
          <w:sz w:val="22"/>
          <w:szCs w:val="22"/>
        </w:rPr>
        <w:t xml:space="preserve">e </w:t>
      </w:r>
      <w:r w:rsidR="00D83ABA" w:rsidRPr="008467E8">
        <w:rPr>
          <w:rFonts w:ascii="Open Sans" w:hAnsi="Open Sans" w:cs="Open Sans"/>
          <w:bCs/>
          <w:sz w:val="20"/>
          <w:szCs w:val="20"/>
        </w:rPr>
        <w:t>4</w:t>
      </w:r>
      <w:r w:rsidR="00595BB1" w:rsidRPr="008467E8">
        <w:rPr>
          <w:rFonts w:ascii="Open Sans" w:hAnsi="Open Sans" w:cs="Open Sans"/>
          <w:bCs/>
          <w:sz w:val="20"/>
          <w:szCs w:val="20"/>
        </w:rPr>
        <w:t xml:space="preserve"> </w:t>
      </w:r>
      <w:r w:rsidR="00D83ABA" w:rsidRPr="008467E8">
        <w:rPr>
          <w:rFonts w:ascii="Open Sans" w:hAnsi="Open Sans" w:cs="Open Sans"/>
          <w:bCs/>
          <w:sz w:val="20"/>
          <w:szCs w:val="20"/>
        </w:rPr>
        <w:t xml:space="preserve">ks nových serverů do racku 19’’ do stávajícího </w:t>
      </w:r>
      <w:proofErr w:type="spellStart"/>
      <w:r w:rsidR="00D83ABA" w:rsidRPr="008467E8">
        <w:rPr>
          <w:rFonts w:ascii="Open Sans" w:hAnsi="Open Sans" w:cs="Open Sans"/>
          <w:bCs/>
          <w:sz w:val="20"/>
          <w:szCs w:val="20"/>
        </w:rPr>
        <w:t>VMware</w:t>
      </w:r>
      <w:proofErr w:type="spellEnd"/>
      <w:r w:rsidR="00D83ABA" w:rsidRPr="008467E8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="00D83ABA" w:rsidRPr="008467E8">
        <w:rPr>
          <w:rFonts w:ascii="Open Sans" w:hAnsi="Open Sans" w:cs="Open Sans"/>
          <w:bCs/>
          <w:sz w:val="20"/>
          <w:szCs w:val="20"/>
        </w:rPr>
        <w:t>vSphere</w:t>
      </w:r>
      <w:proofErr w:type="spellEnd"/>
      <w:r w:rsidR="00D83ABA" w:rsidRPr="008467E8">
        <w:rPr>
          <w:rFonts w:ascii="Open Sans" w:hAnsi="Open Sans" w:cs="Open Sans"/>
          <w:bCs/>
          <w:sz w:val="20"/>
          <w:szCs w:val="20"/>
        </w:rPr>
        <w:t xml:space="preserve"> 7.x clusteru</w:t>
      </w:r>
      <w:r w:rsidR="00D83ABA" w:rsidRPr="008467E8">
        <w:rPr>
          <w:rFonts w:ascii="Calibri" w:hAnsi="Calibri" w:cs="Calibri"/>
          <w:sz w:val="22"/>
          <w:szCs w:val="22"/>
        </w:rPr>
        <w:t xml:space="preserve"> </w:t>
      </w:r>
      <w:r w:rsidRPr="008467E8">
        <w:rPr>
          <w:rFonts w:ascii="Calibri" w:hAnsi="Calibri" w:cs="Calibri"/>
          <w:sz w:val="22"/>
          <w:szCs w:val="22"/>
        </w:rPr>
        <w:t>specifikovan</w:t>
      </w:r>
      <w:r w:rsidR="00A15E9B">
        <w:rPr>
          <w:rFonts w:ascii="Calibri" w:hAnsi="Calibri" w:cs="Calibri"/>
          <w:sz w:val="22"/>
          <w:szCs w:val="22"/>
        </w:rPr>
        <w:t>ých</w:t>
      </w:r>
      <w:r w:rsidRPr="001A05C9">
        <w:rPr>
          <w:rFonts w:ascii="Calibri" w:hAnsi="Calibri" w:cs="Calibri"/>
          <w:sz w:val="22"/>
          <w:szCs w:val="22"/>
        </w:rPr>
        <w:t xml:space="preserve"> v přílohách č. 1 a 2 této Smlouvy (dále jen </w:t>
      </w:r>
      <w:r w:rsidRPr="001A05C9">
        <w:rPr>
          <w:rFonts w:ascii="Calibri" w:hAnsi="Calibri" w:cs="Calibri"/>
          <w:b/>
          <w:sz w:val="22"/>
          <w:szCs w:val="22"/>
        </w:rPr>
        <w:t>„</w:t>
      </w:r>
      <w:r w:rsidR="004F5D5F" w:rsidRPr="001A05C9">
        <w:rPr>
          <w:rFonts w:ascii="Calibri" w:hAnsi="Calibri" w:cs="Calibri"/>
          <w:b/>
          <w:bCs/>
          <w:sz w:val="22"/>
          <w:szCs w:val="22"/>
        </w:rPr>
        <w:t>Zboží</w:t>
      </w:r>
      <w:r w:rsidRPr="001A05C9">
        <w:rPr>
          <w:rFonts w:ascii="Calibri" w:hAnsi="Calibri" w:cs="Calibri"/>
          <w:b/>
          <w:sz w:val="22"/>
          <w:szCs w:val="22"/>
        </w:rPr>
        <w:t>“</w:t>
      </w:r>
      <w:r w:rsidRPr="001A05C9">
        <w:rPr>
          <w:rFonts w:ascii="Calibri" w:hAnsi="Calibri" w:cs="Calibri"/>
          <w:sz w:val="22"/>
          <w:szCs w:val="22"/>
        </w:rPr>
        <w:t xml:space="preserve">) a </w:t>
      </w:r>
      <w:r w:rsidR="000D3D0E" w:rsidRPr="001A05C9">
        <w:rPr>
          <w:rFonts w:ascii="Calibri" w:hAnsi="Calibri" w:cs="Calibri"/>
          <w:sz w:val="22"/>
          <w:szCs w:val="22"/>
        </w:rPr>
        <w:t xml:space="preserve">Kupující se zavazuje </w:t>
      </w:r>
      <w:r w:rsidR="004F5D5F" w:rsidRPr="001A05C9">
        <w:rPr>
          <w:rFonts w:ascii="Calibri" w:hAnsi="Calibri" w:cs="Calibri"/>
          <w:sz w:val="22"/>
          <w:szCs w:val="22"/>
        </w:rPr>
        <w:t>Zboží</w:t>
      </w:r>
      <w:r w:rsidR="000D3D0E" w:rsidRPr="001A05C9">
        <w:rPr>
          <w:rFonts w:ascii="Calibri" w:hAnsi="Calibri" w:cs="Calibri"/>
          <w:sz w:val="22"/>
          <w:szCs w:val="22"/>
        </w:rPr>
        <w:t xml:space="preserve"> převzít a zaplatit Prodávajícímu za </w:t>
      </w:r>
      <w:r w:rsidR="004F5D5F" w:rsidRPr="001A05C9">
        <w:rPr>
          <w:rFonts w:ascii="Calibri" w:hAnsi="Calibri" w:cs="Calibri"/>
          <w:sz w:val="22"/>
          <w:szCs w:val="22"/>
        </w:rPr>
        <w:t>Zboží</w:t>
      </w:r>
      <w:r w:rsidR="000D3D0E" w:rsidRPr="001A05C9">
        <w:rPr>
          <w:rFonts w:ascii="Calibri" w:hAnsi="Calibri" w:cs="Calibri"/>
          <w:sz w:val="22"/>
          <w:szCs w:val="22"/>
        </w:rPr>
        <w:t xml:space="preserve"> sjednanou cenu</w:t>
      </w:r>
      <w:r w:rsidRPr="001A05C9">
        <w:rPr>
          <w:rFonts w:ascii="Calibri" w:hAnsi="Calibri" w:cs="Calibri"/>
          <w:sz w:val="22"/>
          <w:szCs w:val="22"/>
        </w:rPr>
        <w:t>.</w:t>
      </w:r>
    </w:p>
    <w:p w14:paraId="3F0B6466" w14:textId="77777777" w:rsidR="00415573" w:rsidRPr="00317D4A" w:rsidRDefault="00415573" w:rsidP="00415573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>Součástí plnění je:</w:t>
      </w:r>
    </w:p>
    <w:p w14:paraId="250F8423" w14:textId="77777777" w:rsidR="00564974" w:rsidRPr="003914BC" w:rsidRDefault="00564974" w:rsidP="00564974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3" w:name="_Ref381968903"/>
      <w:bookmarkStart w:id="4" w:name="_Ref361227853"/>
      <w:r w:rsidRPr="003914BC">
        <w:rPr>
          <w:rFonts w:ascii="Calibri" w:hAnsi="Calibri" w:cs="Calibri"/>
          <w:sz w:val="22"/>
          <w:szCs w:val="22"/>
        </w:rPr>
        <w:t>doprava Zboží včetně příslušenství dle Příloh č. 1 a 2 této Smlouvy do místa plnění, jeho vybalení a kontrola,</w:t>
      </w:r>
      <w:bookmarkEnd w:id="3"/>
      <w:r w:rsidRPr="003914BC">
        <w:rPr>
          <w:rFonts w:ascii="Calibri" w:hAnsi="Calibri" w:cs="Calibri"/>
          <w:sz w:val="22"/>
          <w:szCs w:val="22"/>
        </w:rPr>
        <w:t xml:space="preserve"> </w:t>
      </w:r>
    </w:p>
    <w:p w14:paraId="20B0752E" w14:textId="7DE93C9E" w:rsidR="00564974" w:rsidRPr="003914BC" w:rsidRDefault="00564974" w:rsidP="00564974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914BC">
        <w:rPr>
          <w:rFonts w:ascii="Calibri" w:hAnsi="Calibri" w:cs="Calibri"/>
          <w:sz w:val="22"/>
          <w:szCs w:val="22"/>
        </w:rPr>
        <w:t>dodání instrukcí a návodů k obsluze a údržbě Zboží v českém nebo anglickém jazyce Kupujícímu, a to v elektronické podobě,</w:t>
      </w:r>
    </w:p>
    <w:p w14:paraId="2C8C1870" w14:textId="77777777" w:rsidR="00564974" w:rsidRPr="003914BC" w:rsidRDefault="00564974" w:rsidP="00564974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záruční servis a</w:t>
      </w:r>
    </w:p>
    <w:p w14:paraId="15925968" w14:textId="0AAFA825" w:rsidR="00564974" w:rsidRPr="003914BC" w:rsidRDefault="00564974" w:rsidP="00564974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914BC">
        <w:rPr>
          <w:rFonts w:ascii="Calibri" w:hAnsi="Calibri" w:cs="Calibri"/>
          <w:sz w:val="22"/>
          <w:szCs w:val="22"/>
        </w:rPr>
        <w:t>zajištění tech</w:t>
      </w:r>
      <w:r>
        <w:rPr>
          <w:rFonts w:ascii="Calibri" w:hAnsi="Calibri" w:cs="Calibri"/>
          <w:sz w:val="22"/>
          <w:szCs w:val="22"/>
        </w:rPr>
        <w:t>nické podpory.</w:t>
      </w:r>
    </w:p>
    <w:p w14:paraId="60177E25" w14:textId="053D6987" w:rsidR="000D3D0E" w:rsidRPr="00E63BD6" w:rsidRDefault="000D3D0E" w:rsidP="000D3D0E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10881">
        <w:rPr>
          <w:rFonts w:ascii="Calibri" w:hAnsi="Calibri" w:cs="Calibri"/>
          <w:sz w:val="22"/>
          <w:szCs w:val="22"/>
        </w:rPr>
        <w:t xml:space="preserve">Prodávající odpovídá za to, že </w:t>
      </w:r>
      <w:r w:rsidR="004F5D5F">
        <w:rPr>
          <w:rFonts w:ascii="Calibri" w:hAnsi="Calibri" w:cs="Calibri"/>
          <w:sz w:val="22"/>
          <w:szCs w:val="22"/>
        </w:rPr>
        <w:t>Zboží</w:t>
      </w:r>
      <w:r w:rsidRPr="00410881">
        <w:rPr>
          <w:rFonts w:ascii="Calibri" w:hAnsi="Calibri" w:cs="Calibri"/>
          <w:sz w:val="22"/>
          <w:szCs w:val="22"/>
        </w:rPr>
        <w:t xml:space="preserve"> bud</w:t>
      </w:r>
      <w:r w:rsidR="00302A92">
        <w:rPr>
          <w:rFonts w:ascii="Calibri" w:hAnsi="Calibri" w:cs="Calibri"/>
          <w:sz w:val="22"/>
          <w:szCs w:val="22"/>
        </w:rPr>
        <w:t>e</w:t>
      </w:r>
      <w:r w:rsidRPr="00410881">
        <w:rPr>
          <w:rFonts w:ascii="Calibri" w:hAnsi="Calibri" w:cs="Calibri"/>
          <w:sz w:val="22"/>
          <w:szCs w:val="22"/>
        </w:rPr>
        <w:t xml:space="preserve"> v souladu s touto Smlouvou včetně </w:t>
      </w:r>
      <w:r>
        <w:rPr>
          <w:rFonts w:ascii="Calibri" w:hAnsi="Calibri" w:cs="Calibri"/>
          <w:sz w:val="22"/>
          <w:szCs w:val="22"/>
        </w:rPr>
        <w:t>P</w:t>
      </w:r>
      <w:r w:rsidRPr="00410881">
        <w:rPr>
          <w:rFonts w:ascii="Calibri" w:hAnsi="Calibri" w:cs="Calibri"/>
          <w:sz w:val="22"/>
          <w:szCs w:val="22"/>
        </w:rPr>
        <w:t>říloh,</w:t>
      </w:r>
      <w:r w:rsidRPr="00783476">
        <w:rPr>
          <w:rFonts w:ascii="Calibri" w:hAnsi="Calibri" w:cs="Calibri"/>
          <w:sz w:val="22"/>
          <w:szCs w:val="22"/>
        </w:rPr>
        <w:t> platnými technickými a kvalitativními normami, a že jej Kupující bude moci užívat k danému účelu.  V případě kolize norem platí vždy norma nebo ta její část, v níž jsou stanovena přísnější kritéria.</w:t>
      </w:r>
    </w:p>
    <w:p w14:paraId="2006086E" w14:textId="758D3B79" w:rsidR="00E63BD6" w:rsidRPr="00E63BD6" w:rsidRDefault="00E63BD6" w:rsidP="000D3D0E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63BD6">
        <w:rPr>
          <w:rFonts w:ascii="Calibri" w:hAnsi="Calibri" w:cs="Calibri"/>
          <w:bCs/>
          <w:sz w:val="22"/>
          <w:szCs w:val="22"/>
        </w:rPr>
        <w:t xml:space="preserve">Prodávající je povinen předložit Kupujícímu potvrzení výrobce o určení Zboží </w:t>
      </w:r>
      <w:r w:rsidR="006C7ABB">
        <w:rPr>
          <w:rFonts w:ascii="Calibri" w:hAnsi="Calibri" w:cs="Calibri"/>
          <w:bCs/>
          <w:sz w:val="22"/>
          <w:szCs w:val="22"/>
        </w:rPr>
        <w:t xml:space="preserve">a všech jeho komponent </w:t>
      </w:r>
      <w:r w:rsidRPr="00E63BD6">
        <w:rPr>
          <w:rFonts w:ascii="Calibri" w:hAnsi="Calibri" w:cs="Calibri"/>
          <w:bCs/>
          <w:sz w:val="22"/>
          <w:szCs w:val="22"/>
        </w:rPr>
        <w:t>pro český trh a koncového zákazníka Fyzikální ústav Akademie věd ČR.</w:t>
      </w:r>
    </w:p>
    <w:p w14:paraId="004F3D1E" w14:textId="75987B9D" w:rsidR="000D3D0E" w:rsidRPr="00362722" w:rsidRDefault="000D3D0E" w:rsidP="000D3D0E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Dodan</w:t>
      </w:r>
      <w:r w:rsidR="004F5D5F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</w:t>
      </w:r>
      <w:r w:rsidR="004F5D5F">
        <w:rPr>
          <w:rFonts w:ascii="Calibri" w:hAnsi="Calibri" w:cs="Calibri"/>
          <w:sz w:val="22"/>
          <w:szCs w:val="22"/>
        </w:rPr>
        <w:t>Zboží</w:t>
      </w:r>
      <w:r>
        <w:rPr>
          <w:rFonts w:ascii="Calibri" w:hAnsi="Calibri" w:cs="Calibri"/>
          <w:sz w:val="22"/>
          <w:szCs w:val="22"/>
        </w:rPr>
        <w:t xml:space="preserve"> a všechny jeho součásti musí být nové, nepoužité.</w:t>
      </w:r>
    </w:p>
    <w:p w14:paraId="7AE85C0C" w14:textId="77777777" w:rsidR="00415573" w:rsidRPr="0085033C" w:rsidRDefault="00415573" w:rsidP="00415573">
      <w:pPr>
        <w:pStyle w:val="Odstavecseseznamem1"/>
        <w:numPr>
          <w:ilvl w:val="0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DOBA PLNĚNÍ</w:t>
      </w:r>
      <w:bookmarkEnd w:id="4"/>
      <w:r w:rsidRPr="008B49B5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3F202262" w14:textId="3F020AC8" w:rsidR="00415573" w:rsidRPr="00B21715" w:rsidRDefault="006E7253" w:rsidP="00176B9E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5" w:name="_Ref425154575"/>
      <w:bookmarkStart w:id="6" w:name="_Ref397681741"/>
      <w:bookmarkStart w:id="7" w:name="_Ref379964163"/>
      <w:bookmarkStart w:id="8" w:name="_Ref381969739"/>
      <w:r w:rsidRPr="00405898">
        <w:rPr>
          <w:rFonts w:ascii="Calibri" w:hAnsi="Calibri" w:cs="Calibri"/>
          <w:sz w:val="22"/>
          <w:szCs w:val="22"/>
        </w:rPr>
        <w:t xml:space="preserve">Prodávající se zavazuje </w:t>
      </w:r>
      <w:bookmarkStart w:id="9" w:name="_Ref382231623"/>
      <w:r w:rsidR="004F5D5F">
        <w:rPr>
          <w:rFonts w:ascii="Calibri" w:hAnsi="Calibri" w:cs="Calibri"/>
          <w:sz w:val="22"/>
          <w:szCs w:val="22"/>
        </w:rPr>
        <w:t>Zboží</w:t>
      </w:r>
      <w:r w:rsidRPr="00405898">
        <w:rPr>
          <w:rFonts w:ascii="Calibri" w:hAnsi="Calibri" w:cs="Calibri"/>
          <w:sz w:val="22"/>
          <w:szCs w:val="22"/>
        </w:rPr>
        <w:t xml:space="preserve"> </w:t>
      </w:r>
      <w:bookmarkStart w:id="10" w:name="_Ref382231692"/>
      <w:bookmarkEnd w:id="9"/>
      <w:r w:rsidRPr="00405898">
        <w:rPr>
          <w:rFonts w:ascii="Calibri" w:hAnsi="Calibri" w:cs="Calibri"/>
          <w:sz w:val="22"/>
          <w:szCs w:val="22"/>
        </w:rPr>
        <w:t xml:space="preserve">řádně předat po předchozí </w:t>
      </w:r>
      <w:r w:rsidRPr="00B21715">
        <w:rPr>
          <w:rFonts w:ascii="Calibri" w:hAnsi="Calibri" w:cs="Calibri"/>
          <w:sz w:val="22"/>
          <w:szCs w:val="22"/>
        </w:rPr>
        <w:t xml:space="preserve">instalaci </w:t>
      </w:r>
      <w:r w:rsidR="00303985" w:rsidRPr="008467E8">
        <w:rPr>
          <w:rFonts w:ascii="Calibri" w:hAnsi="Calibri" w:cs="Calibri"/>
          <w:sz w:val="22"/>
          <w:szCs w:val="22"/>
        </w:rPr>
        <w:t xml:space="preserve">nejpozději </w:t>
      </w:r>
      <w:r w:rsidRPr="008467E8">
        <w:rPr>
          <w:rFonts w:ascii="Calibri" w:hAnsi="Calibri" w:cs="Calibri"/>
          <w:sz w:val="22"/>
          <w:szCs w:val="22"/>
        </w:rPr>
        <w:t>do</w:t>
      </w:r>
      <w:bookmarkEnd w:id="5"/>
      <w:bookmarkEnd w:id="10"/>
      <w:r w:rsidR="00176B9E" w:rsidRPr="008467E8">
        <w:rPr>
          <w:rFonts w:ascii="Calibri" w:hAnsi="Calibri" w:cs="Calibri"/>
          <w:sz w:val="22"/>
          <w:szCs w:val="22"/>
        </w:rPr>
        <w:t xml:space="preserve"> </w:t>
      </w:r>
      <w:r w:rsidR="00002787" w:rsidRPr="008467E8">
        <w:rPr>
          <w:rFonts w:ascii="Calibri" w:hAnsi="Calibri" w:cs="Calibri"/>
          <w:sz w:val="22"/>
          <w:szCs w:val="22"/>
        </w:rPr>
        <w:t>60</w:t>
      </w:r>
      <w:r w:rsidR="00E345E1" w:rsidRPr="008467E8">
        <w:rPr>
          <w:rFonts w:ascii="Calibri" w:hAnsi="Calibri" w:cs="Calibri"/>
          <w:sz w:val="22"/>
          <w:szCs w:val="22"/>
        </w:rPr>
        <w:t xml:space="preserve"> dnů</w:t>
      </w:r>
      <w:r w:rsidR="00302A92" w:rsidRPr="004A3A96">
        <w:rPr>
          <w:rFonts w:ascii="Calibri" w:hAnsi="Calibri" w:cs="Calibri"/>
          <w:sz w:val="22"/>
          <w:szCs w:val="22"/>
        </w:rPr>
        <w:t xml:space="preserve"> ode</w:t>
      </w:r>
      <w:r w:rsidR="00302A92" w:rsidRPr="00B21715">
        <w:rPr>
          <w:rFonts w:ascii="Calibri" w:hAnsi="Calibri" w:cs="Calibri"/>
          <w:sz w:val="22"/>
          <w:szCs w:val="22"/>
        </w:rPr>
        <w:t xml:space="preserve"> dne uzavření Smlouvy</w:t>
      </w:r>
      <w:r w:rsidR="00415573" w:rsidRPr="00B21715">
        <w:rPr>
          <w:rFonts w:ascii="Calibri" w:hAnsi="Calibri" w:cs="Calibri"/>
          <w:sz w:val="22"/>
          <w:szCs w:val="22"/>
        </w:rPr>
        <w:t>.</w:t>
      </w:r>
      <w:bookmarkEnd w:id="6"/>
    </w:p>
    <w:p w14:paraId="61D46043" w14:textId="02250AF8" w:rsidR="00D865EA" w:rsidRPr="00176B9E" w:rsidRDefault="00D865EA" w:rsidP="00D865EA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76B9E">
        <w:rPr>
          <w:rFonts w:ascii="Calibri" w:hAnsi="Calibri" w:cs="Calibri"/>
          <w:sz w:val="22"/>
          <w:szCs w:val="22"/>
        </w:rPr>
        <w:t>Doba plnění se prodlužuje o dobu, po kterou Prodávající nemohl plnit z důvodů překážek na straně Kupujícího.</w:t>
      </w:r>
    </w:p>
    <w:bookmarkEnd w:id="7"/>
    <w:bookmarkEnd w:id="8"/>
    <w:p w14:paraId="4ED3F2BA" w14:textId="77777777" w:rsidR="00415573" w:rsidRPr="00C450C1" w:rsidRDefault="00415573" w:rsidP="00415573">
      <w:pPr>
        <w:pStyle w:val="Odstavecseseznamem1"/>
        <w:numPr>
          <w:ilvl w:val="0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KUPNÍ CENA, FAKTURACE, PLACENÍ</w:t>
      </w:r>
      <w:r w:rsidRPr="008B49B5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34139D57" w14:textId="77777777" w:rsidR="006E7253" w:rsidRPr="00C450C1" w:rsidRDefault="00302A92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Celková k</w:t>
      </w:r>
      <w:r w:rsidR="006E7253" w:rsidRPr="005D4A8F">
        <w:rPr>
          <w:rFonts w:ascii="Calibri" w:hAnsi="Calibri" w:cs="Calibri"/>
          <w:sz w:val="22"/>
          <w:szCs w:val="22"/>
        </w:rPr>
        <w:t xml:space="preserve">upní cena vychází z Nabídky a činí </w:t>
      </w:r>
      <w:r w:rsidR="006E7253" w:rsidRPr="00C450C1">
        <w:rPr>
          <w:rFonts w:ascii="Calibri" w:hAnsi="Calibri" w:cs="Calibri"/>
          <w:sz w:val="22"/>
          <w:szCs w:val="22"/>
          <w:highlight w:val="yellow"/>
        </w:rPr>
        <w:t>________</w:t>
      </w:r>
      <w:r w:rsidR="006E7253">
        <w:rPr>
          <w:rFonts w:ascii="Calibri" w:hAnsi="Calibri" w:cs="Calibri"/>
          <w:sz w:val="22"/>
          <w:szCs w:val="22"/>
        </w:rPr>
        <w:t xml:space="preserve"> Kč (</w:t>
      </w:r>
      <w:r w:rsidR="006E7253" w:rsidRPr="005D4A8F">
        <w:rPr>
          <w:rFonts w:ascii="Calibri" w:hAnsi="Calibri" w:cs="Calibri"/>
          <w:sz w:val="22"/>
          <w:szCs w:val="22"/>
        </w:rPr>
        <w:t xml:space="preserve">slovy: </w:t>
      </w:r>
      <w:r w:rsidR="006E7253" w:rsidRPr="00C450C1">
        <w:rPr>
          <w:rFonts w:ascii="Calibri" w:hAnsi="Calibri" w:cs="Calibri"/>
          <w:sz w:val="22"/>
          <w:szCs w:val="22"/>
          <w:highlight w:val="yellow"/>
        </w:rPr>
        <w:t>___________</w:t>
      </w:r>
      <w:r w:rsidR="006E7253">
        <w:rPr>
          <w:rFonts w:ascii="Calibri" w:hAnsi="Calibri" w:cs="Calibri"/>
          <w:sz w:val="22"/>
          <w:szCs w:val="22"/>
        </w:rPr>
        <w:t xml:space="preserve">) </w:t>
      </w:r>
      <w:r w:rsidR="006E7253" w:rsidRPr="005E0EC2">
        <w:rPr>
          <w:rFonts w:ascii="Calibri" w:hAnsi="Calibri" w:cs="Calibri"/>
          <w:color w:val="FF0000"/>
          <w:sz w:val="22"/>
          <w:szCs w:val="22"/>
        </w:rPr>
        <w:t xml:space="preserve">(doplní </w:t>
      </w:r>
      <w:r w:rsidR="008D2FF9">
        <w:rPr>
          <w:rFonts w:ascii="Calibri" w:hAnsi="Calibri" w:cs="Calibri"/>
          <w:color w:val="FF0000"/>
          <w:sz w:val="22"/>
          <w:szCs w:val="22"/>
        </w:rPr>
        <w:t>účastník zadávacího řízení</w:t>
      </w:r>
      <w:r w:rsidR="006E7253" w:rsidRPr="005E0EC2">
        <w:rPr>
          <w:rFonts w:ascii="Calibri" w:hAnsi="Calibri" w:cs="Calibri"/>
          <w:color w:val="FF0000"/>
          <w:sz w:val="22"/>
          <w:szCs w:val="22"/>
        </w:rPr>
        <w:t>)</w:t>
      </w:r>
      <w:r w:rsidR="006E7253" w:rsidRPr="005D4A8F">
        <w:rPr>
          <w:rFonts w:ascii="Calibri" w:hAnsi="Calibri" w:cs="Calibri"/>
          <w:sz w:val="22"/>
          <w:szCs w:val="22"/>
        </w:rPr>
        <w:t xml:space="preserve"> bez daně z přidané hodnoty (dále jen </w:t>
      </w:r>
      <w:r w:rsidR="006E7253" w:rsidRPr="00594730">
        <w:rPr>
          <w:rFonts w:ascii="Calibri" w:hAnsi="Calibri" w:cs="Calibri"/>
          <w:b/>
          <w:bCs/>
          <w:sz w:val="22"/>
          <w:szCs w:val="22"/>
        </w:rPr>
        <w:t>„Kupní Cena“</w:t>
      </w:r>
      <w:r w:rsidR="006E7253" w:rsidRPr="005D4A8F">
        <w:rPr>
          <w:rFonts w:ascii="Calibri" w:hAnsi="Calibri" w:cs="Calibri"/>
          <w:sz w:val="22"/>
          <w:szCs w:val="22"/>
        </w:rPr>
        <w:t xml:space="preserve">). Daň z přidané hodnoty vypořádají Smluvní strany dle platných </w:t>
      </w:r>
      <w:r w:rsidR="006E7253">
        <w:rPr>
          <w:rFonts w:ascii="Calibri" w:hAnsi="Calibri" w:cs="Calibri"/>
          <w:sz w:val="22"/>
          <w:szCs w:val="22"/>
        </w:rPr>
        <w:t xml:space="preserve">českých </w:t>
      </w:r>
      <w:r w:rsidR="006E7253" w:rsidRPr="005D4A8F">
        <w:rPr>
          <w:rFonts w:ascii="Calibri" w:hAnsi="Calibri" w:cs="Calibri"/>
          <w:sz w:val="22"/>
          <w:szCs w:val="22"/>
        </w:rPr>
        <w:t>právních předpisů.</w:t>
      </w:r>
    </w:p>
    <w:p w14:paraId="6F87EF4A" w14:textId="0F48033A" w:rsidR="006E7253" w:rsidRPr="00C450C1" w:rsidRDefault="006E7253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Kupní C</w:t>
      </w:r>
      <w:r w:rsidRPr="00C77C46">
        <w:rPr>
          <w:rFonts w:ascii="Calibri" w:hAnsi="Calibri" w:cs="Calibri"/>
          <w:sz w:val="22"/>
          <w:szCs w:val="22"/>
        </w:rPr>
        <w:t xml:space="preserve">ena zahrnuje veškeré plnění </w:t>
      </w:r>
      <w:r>
        <w:rPr>
          <w:rFonts w:ascii="Calibri" w:hAnsi="Calibri" w:cs="Calibri"/>
          <w:sz w:val="22"/>
          <w:szCs w:val="22"/>
        </w:rPr>
        <w:t xml:space="preserve">Prodávajícího </w:t>
      </w:r>
      <w:r w:rsidRPr="00C77C46">
        <w:rPr>
          <w:rFonts w:ascii="Calibri" w:hAnsi="Calibri" w:cs="Calibri"/>
          <w:sz w:val="22"/>
          <w:szCs w:val="22"/>
        </w:rPr>
        <w:t xml:space="preserve">směřující ke splnění požadavků </w:t>
      </w:r>
      <w:r>
        <w:rPr>
          <w:rFonts w:ascii="Calibri" w:hAnsi="Calibri" w:cs="Calibri"/>
          <w:sz w:val="22"/>
          <w:szCs w:val="22"/>
        </w:rPr>
        <w:t>Kupujícího</w:t>
      </w:r>
      <w:r w:rsidRPr="00C77C46">
        <w:rPr>
          <w:rFonts w:ascii="Calibri" w:hAnsi="Calibri" w:cs="Calibri"/>
          <w:sz w:val="22"/>
          <w:szCs w:val="22"/>
        </w:rPr>
        <w:t xml:space="preserve"> na řádné dodání </w:t>
      </w:r>
      <w:r w:rsidR="004F5D5F">
        <w:rPr>
          <w:rFonts w:ascii="Calibri" w:hAnsi="Calibri" w:cs="Calibri"/>
          <w:sz w:val="22"/>
          <w:szCs w:val="22"/>
        </w:rPr>
        <w:t>Zboží</w:t>
      </w:r>
      <w:r w:rsidRPr="00C77C46">
        <w:rPr>
          <w:rFonts w:ascii="Calibri" w:hAnsi="Calibri" w:cs="Calibri"/>
          <w:sz w:val="22"/>
          <w:szCs w:val="22"/>
        </w:rPr>
        <w:t xml:space="preserve"> dle této Smlouvy, </w:t>
      </w:r>
      <w:r w:rsidR="001A3099">
        <w:rPr>
          <w:rFonts w:ascii="Calibri" w:hAnsi="Calibri" w:cs="Calibri"/>
          <w:sz w:val="22"/>
          <w:szCs w:val="22"/>
        </w:rPr>
        <w:t xml:space="preserve">včetně </w:t>
      </w:r>
      <w:r w:rsidRPr="00C77C46">
        <w:rPr>
          <w:rFonts w:ascii="Calibri" w:hAnsi="Calibri" w:cs="Calibri"/>
          <w:sz w:val="22"/>
          <w:szCs w:val="22"/>
        </w:rPr>
        <w:t>vešker</w:t>
      </w:r>
      <w:r w:rsidR="001A3099">
        <w:rPr>
          <w:rFonts w:ascii="Calibri" w:hAnsi="Calibri" w:cs="Calibri"/>
          <w:sz w:val="22"/>
          <w:szCs w:val="22"/>
        </w:rPr>
        <w:t>ých</w:t>
      </w:r>
      <w:r w:rsidRPr="00C77C46">
        <w:rPr>
          <w:rFonts w:ascii="Calibri" w:hAnsi="Calibri" w:cs="Calibri"/>
          <w:sz w:val="22"/>
          <w:szCs w:val="22"/>
        </w:rPr>
        <w:t xml:space="preserve"> poplatk</w:t>
      </w:r>
      <w:r w:rsidR="001A3099">
        <w:rPr>
          <w:rFonts w:ascii="Calibri" w:hAnsi="Calibri" w:cs="Calibri"/>
          <w:sz w:val="22"/>
          <w:szCs w:val="22"/>
        </w:rPr>
        <w:t>ů</w:t>
      </w:r>
      <w:r w:rsidR="00302A92">
        <w:rPr>
          <w:rFonts w:ascii="Calibri" w:hAnsi="Calibri" w:cs="Calibri"/>
          <w:sz w:val="22"/>
          <w:szCs w:val="22"/>
        </w:rPr>
        <w:t>, cla,</w:t>
      </w:r>
      <w:r w:rsidRPr="00C77C46">
        <w:rPr>
          <w:rFonts w:ascii="Calibri" w:hAnsi="Calibri" w:cs="Calibri"/>
          <w:sz w:val="22"/>
          <w:szCs w:val="22"/>
        </w:rPr>
        <w:t> pojištění</w:t>
      </w:r>
      <w:r w:rsidR="001A3099">
        <w:rPr>
          <w:rFonts w:ascii="Calibri" w:hAnsi="Calibri" w:cs="Calibri"/>
          <w:sz w:val="22"/>
          <w:szCs w:val="22"/>
        </w:rPr>
        <w:t xml:space="preserve"> a nákladů na dopravu. </w:t>
      </w:r>
    </w:p>
    <w:p w14:paraId="4D44F222" w14:textId="60934625" w:rsidR="00564974" w:rsidRPr="00825AA5" w:rsidRDefault="00564974" w:rsidP="00564974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1" w:name="_Ref435018036"/>
      <w:bookmarkStart w:id="12" w:name="_Ref412464637"/>
      <w:r w:rsidRPr="00825AA5">
        <w:rPr>
          <w:rFonts w:ascii="Calibri" w:hAnsi="Calibri"/>
          <w:sz w:val="22"/>
          <w:szCs w:val="22"/>
        </w:rPr>
        <w:t xml:space="preserve">Prodávající vystaví daňový </w:t>
      </w:r>
      <w:proofErr w:type="gramStart"/>
      <w:r w:rsidRPr="00825AA5">
        <w:rPr>
          <w:rFonts w:ascii="Calibri" w:hAnsi="Calibri"/>
          <w:sz w:val="22"/>
          <w:szCs w:val="22"/>
        </w:rPr>
        <w:t>doklad</w:t>
      </w:r>
      <w:r>
        <w:rPr>
          <w:rFonts w:ascii="Calibri" w:hAnsi="Calibri"/>
          <w:sz w:val="22"/>
          <w:szCs w:val="22"/>
        </w:rPr>
        <w:t xml:space="preserve"> -</w:t>
      </w:r>
      <w:r w:rsidRPr="00825AA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fakturu</w:t>
      </w:r>
      <w:proofErr w:type="gramEnd"/>
      <w:r w:rsidRPr="00825AA5">
        <w:rPr>
          <w:rFonts w:ascii="Calibri" w:hAnsi="Calibri"/>
          <w:sz w:val="22"/>
          <w:szCs w:val="22"/>
        </w:rPr>
        <w:t xml:space="preserve"> </w:t>
      </w:r>
      <w:bookmarkEnd w:id="11"/>
      <w:r w:rsidRPr="00825AA5">
        <w:rPr>
          <w:rFonts w:ascii="Calibri" w:hAnsi="Calibri"/>
          <w:sz w:val="22"/>
          <w:szCs w:val="22"/>
        </w:rPr>
        <w:t xml:space="preserve">po řádném předání </w:t>
      </w:r>
      <w:r w:rsidRPr="00825AA5">
        <w:rPr>
          <w:rFonts w:ascii="Calibri" w:hAnsi="Calibri" w:cs="Calibri"/>
          <w:sz w:val="22"/>
          <w:szCs w:val="22"/>
        </w:rPr>
        <w:t>Zboží</w:t>
      </w:r>
      <w:r w:rsidRPr="00825AA5">
        <w:rPr>
          <w:rFonts w:ascii="Calibri" w:hAnsi="Calibri"/>
          <w:sz w:val="22"/>
          <w:szCs w:val="22"/>
        </w:rPr>
        <w:t xml:space="preserve"> dle </w:t>
      </w:r>
      <w:r w:rsidR="00964C71">
        <w:rPr>
          <w:rFonts w:ascii="Calibri" w:hAnsi="Calibri"/>
          <w:sz w:val="22"/>
          <w:szCs w:val="22"/>
        </w:rPr>
        <w:t xml:space="preserve">čl. 9 </w:t>
      </w:r>
      <w:r w:rsidRPr="00825AA5">
        <w:rPr>
          <w:rFonts w:ascii="Calibri" w:hAnsi="Calibri"/>
          <w:sz w:val="22"/>
          <w:szCs w:val="22"/>
        </w:rPr>
        <w:t xml:space="preserve">Smlouvy na základě předávacího protokolu, který stvrzuje plnou funkčnost instalovaného </w:t>
      </w:r>
      <w:r w:rsidRPr="00825AA5">
        <w:rPr>
          <w:rFonts w:ascii="Calibri" w:hAnsi="Calibri" w:cs="Calibri"/>
          <w:sz w:val="22"/>
          <w:szCs w:val="22"/>
        </w:rPr>
        <w:t>Zboží</w:t>
      </w:r>
      <w:r w:rsidRPr="00825AA5">
        <w:rPr>
          <w:rFonts w:ascii="Calibri" w:hAnsi="Calibri"/>
          <w:sz w:val="22"/>
          <w:szCs w:val="22"/>
        </w:rPr>
        <w:t xml:space="preserve"> bez drobných vad a nedodělků. </w:t>
      </w:r>
    </w:p>
    <w:p w14:paraId="429F143A" w14:textId="0DD6DD91" w:rsidR="006E7253" w:rsidRPr="0090418A" w:rsidRDefault="00D865EA" w:rsidP="005B5C7B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0418A">
        <w:rPr>
          <w:rFonts w:ascii="Calibri" w:hAnsi="Calibri"/>
          <w:sz w:val="22"/>
          <w:szCs w:val="22"/>
        </w:rPr>
        <w:t>Daňov</w:t>
      </w:r>
      <w:r w:rsidR="00EC4BFE">
        <w:rPr>
          <w:rFonts w:ascii="Calibri" w:hAnsi="Calibri"/>
          <w:sz w:val="22"/>
          <w:szCs w:val="22"/>
        </w:rPr>
        <w:t>ý</w:t>
      </w:r>
      <w:r w:rsidRPr="0090418A">
        <w:rPr>
          <w:rFonts w:ascii="Calibri" w:hAnsi="Calibri"/>
          <w:sz w:val="22"/>
          <w:szCs w:val="22"/>
        </w:rPr>
        <w:t xml:space="preserve"> doklad – faktur</w:t>
      </w:r>
      <w:r w:rsidR="00EC4BFE">
        <w:rPr>
          <w:rFonts w:ascii="Calibri" w:hAnsi="Calibri"/>
          <w:sz w:val="22"/>
          <w:szCs w:val="22"/>
        </w:rPr>
        <w:t>a</w:t>
      </w:r>
      <w:r w:rsidRPr="0090418A">
        <w:rPr>
          <w:rFonts w:ascii="Calibri" w:hAnsi="Calibri"/>
          <w:sz w:val="22"/>
          <w:szCs w:val="22"/>
        </w:rPr>
        <w:t xml:space="preserve"> </w:t>
      </w:r>
      <w:r w:rsidR="00F10EF6">
        <w:rPr>
          <w:rFonts w:asciiTheme="minorHAnsi" w:hAnsiTheme="minorHAnsi" w:cstheme="minorHAnsi"/>
          <w:sz w:val="22"/>
          <w:szCs w:val="22"/>
        </w:rPr>
        <w:t>(dále jen „</w:t>
      </w:r>
      <w:r w:rsidR="00F10EF6">
        <w:rPr>
          <w:rFonts w:asciiTheme="minorHAnsi" w:hAnsiTheme="minorHAnsi" w:cstheme="minorHAnsi"/>
          <w:b/>
          <w:sz w:val="22"/>
          <w:szCs w:val="22"/>
        </w:rPr>
        <w:t>faktura“</w:t>
      </w:r>
      <w:r w:rsidR="00F10EF6">
        <w:rPr>
          <w:rFonts w:asciiTheme="minorHAnsi" w:hAnsiTheme="minorHAnsi" w:cstheme="minorHAnsi"/>
          <w:sz w:val="22"/>
          <w:szCs w:val="22"/>
        </w:rPr>
        <w:t xml:space="preserve">) </w:t>
      </w:r>
      <w:r w:rsidRPr="0090418A">
        <w:rPr>
          <w:rFonts w:ascii="Calibri" w:hAnsi="Calibri"/>
          <w:sz w:val="22"/>
          <w:szCs w:val="22"/>
        </w:rPr>
        <w:t>vystaven</w:t>
      </w:r>
      <w:r w:rsidR="00EC4BFE">
        <w:rPr>
          <w:rFonts w:ascii="Calibri" w:hAnsi="Calibri"/>
          <w:sz w:val="22"/>
          <w:szCs w:val="22"/>
        </w:rPr>
        <w:t>á</w:t>
      </w:r>
      <w:r w:rsidRPr="0090418A">
        <w:rPr>
          <w:rFonts w:ascii="Calibri" w:hAnsi="Calibri"/>
          <w:sz w:val="22"/>
          <w:szCs w:val="22"/>
        </w:rPr>
        <w:t xml:space="preserve"> Prodávajícím na základě této Smlouvy musí obsahovat všechny náležitosti stanovené zákonem č. 235/2004 Sb., o dani z přidané hodnoty</w:t>
      </w:r>
      <w:r w:rsidR="000D4EC2" w:rsidRPr="00337CA6">
        <w:rPr>
          <w:rFonts w:asciiTheme="minorHAnsi" w:hAnsiTheme="minorHAnsi" w:cstheme="minorHAnsi"/>
          <w:sz w:val="22"/>
          <w:szCs w:val="22"/>
        </w:rPr>
        <w:t>, v</w:t>
      </w:r>
      <w:r w:rsidR="000D4EC2">
        <w:rPr>
          <w:rFonts w:asciiTheme="minorHAnsi" w:hAnsiTheme="minorHAnsi" w:cstheme="minorHAnsi"/>
          <w:sz w:val="22"/>
          <w:szCs w:val="22"/>
        </w:rPr>
        <w:t xml:space="preserve"> platném znění (dále jen </w:t>
      </w:r>
      <w:r w:rsidR="000D4EC2">
        <w:rPr>
          <w:rFonts w:asciiTheme="minorHAnsi" w:hAnsiTheme="minorHAnsi" w:cstheme="minorHAnsi"/>
          <w:b/>
          <w:sz w:val="22"/>
          <w:szCs w:val="22"/>
        </w:rPr>
        <w:t>„zákon o DPH“</w:t>
      </w:r>
      <w:r w:rsidR="000D4EC2">
        <w:rPr>
          <w:rFonts w:asciiTheme="minorHAnsi" w:hAnsiTheme="minorHAnsi" w:cstheme="minorHAnsi"/>
          <w:sz w:val="22"/>
          <w:szCs w:val="22"/>
        </w:rPr>
        <w:t>) a</w:t>
      </w:r>
      <w:r w:rsidR="000D4EC2" w:rsidRPr="0090418A">
        <w:rPr>
          <w:rFonts w:ascii="Calibri" w:hAnsi="Calibri"/>
          <w:sz w:val="22"/>
          <w:szCs w:val="22"/>
        </w:rPr>
        <w:t xml:space="preserve"> </w:t>
      </w:r>
      <w:r w:rsidRPr="0090418A">
        <w:rPr>
          <w:rFonts w:ascii="Calibri" w:hAnsi="Calibri"/>
          <w:sz w:val="22"/>
          <w:szCs w:val="22"/>
        </w:rPr>
        <w:t>číslo této Smlouvy</w:t>
      </w:r>
      <w:bookmarkEnd w:id="12"/>
      <w:r w:rsidRPr="0090418A">
        <w:rPr>
          <w:rFonts w:asciiTheme="minorHAnsi" w:hAnsiTheme="minorHAnsi"/>
          <w:sz w:val="22"/>
          <w:szCs w:val="22"/>
          <w:lang w:eastAsia="en-GB"/>
        </w:rPr>
        <w:t>.</w:t>
      </w:r>
    </w:p>
    <w:p w14:paraId="6BD7D188" w14:textId="4870CBB9" w:rsidR="006E7253" w:rsidRPr="00C450C1" w:rsidRDefault="006E7253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804CF">
        <w:rPr>
          <w:rFonts w:ascii="Calibri" w:hAnsi="Calibri" w:cs="Calibri"/>
          <w:sz w:val="22"/>
          <w:szCs w:val="22"/>
        </w:rPr>
        <w:t xml:space="preserve">Kupující </w:t>
      </w:r>
      <w:r w:rsidRPr="00C450C1">
        <w:rPr>
          <w:rFonts w:ascii="Calibri" w:hAnsi="Calibri" w:cs="Calibri"/>
          <w:sz w:val="22"/>
          <w:szCs w:val="22"/>
        </w:rPr>
        <w:t xml:space="preserve">preferuje elektronickou fakturaci na elektronickou </w:t>
      </w:r>
      <w:r>
        <w:rPr>
          <w:rFonts w:ascii="Calibri" w:hAnsi="Calibri" w:cs="Calibri"/>
          <w:sz w:val="22"/>
          <w:szCs w:val="22"/>
        </w:rPr>
        <w:t xml:space="preserve">adresu </w:t>
      </w:r>
      <w:hyperlink r:id="rId8">
        <w:r>
          <w:rPr>
            <w:rStyle w:val="InternetLink"/>
            <w:rFonts w:ascii="Calibri" w:hAnsi="Calibri" w:cs="Calibri"/>
            <w:sz w:val="22"/>
            <w:szCs w:val="22"/>
          </w:rPr>
          <w:t>efaktury@fzu.cz</w:t>
        </w:r>
      </w:hyperlink>
      <w:r w:rsidRPr="00C450C1">
        <w:rPr>
          <w:rFonts w:ascii="Calibri" w:hAnsi="Calibri" w:cs="Calibri"/>
          <w:sz w:val="22"/>
          <w:szCs w:val="22"/>
        </w:rPr>
        <w:t xml:space="preserve">. Vystavené </w:t>
      </w:r>
      <w:r w:rsidR="00E70A43">
        <w:rPr>
          <w:rFonts w:ascii="Calibri" w:hAnsi="Calibri" w:cs="Calibri"/>
          <w:sz w:val="22"/>
          <w:szCs w:val="22"/>
        </w:rPr>
        <w:t>faktury</w:t>
      </w:r>
      <w:r w:rsidRPr="00C450C1">
        <w:rPr>
          <w:rFonts w:ascii="Calibri" w:hAnsi="Calibri" w:cs="Calibri"/>
          <w:sz w:val="22"/>
          <w:szCs w:val="22"/>
        </w:rPr>
        <w:t xml:space="preserve"> nesmí být v rozporu s mezinárodními dohodami o zamezení dvojího zdanění, budou-li se na konkrétní případ vztahovat.</w:t>
      </w:r>
    </w:p>
    <w:p w14:paraId="518E2DCA" w14:textId="7CE2225E" w:rsidR="006E7253" w:rsidRPr="00C450C1" w:rsidRDefault="006E7253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D21BA">
        <w:rPr>
          <w:rFonts w:ascii="Calibri" w:hAnsi="Calibri" w:cs="Calibri"/>
          <w:sz w:val="22"/>
          <w:szCs w:val="22"/>
        </w:rPr>
        <w:t xml:space="preserve">Lhůta splatnosti </w:t>
      </w:r>
      <w:r w:rsidR="00EC4BFE">
        <w:rPr>
          <w:rFonts w:ascii="Calibri" w:hAnsi="Calibri" w:cs="Calibri"/>
          <w:sz w:val="22"/>
          <w:szCs w:val="22"/>
        </w:rPr>
        <w:t>f</w:t>
      </w:r>
      <w:r w:rsidR="00E70A43">
        <w:rPr>
          <w:rFonts w:ascii="Calibri" w:hAnsi="Calibri" w:cs="Calibri"/>
          <w:sz w:val="22"/>
          <w:szCs w:val="22"/>
        </w:rPr>
        <w:t>a</w:t>
      </w:r>
      <w:r w:rsidR="00EC4BFE">
        <w:rPr>
          <w:rFonts w:ascii="Calibri" w:hAnsi="Calibri" w:cs="Calibri"/>
          <w:sz w:val="22"/>
          <w:szCs w:val="22"/>
        </w:rPr>
        <w:t>ktur</w:t>
      </w:r>
      <w:r w:rsidRPr="00CD21BA">
        <w:rPr>
          <w:rFonts w:ascii="Calibri" w:hAnsi="Calibri" w:cs="Calibri"/>
          <w:sz w:val="22"/>
          <w:szCs w:val="22"/>
        </w:rPr>
        <w:t xml:space="preserve"> je třicet (30) dnů od data jejich doručení </w:t>
      </w:r>
      <w:r w:rsidRPr="00134F3A">
        <w:rPr>
          <w:rFonts w:ascii="Calibri" w:hAnsi="Calibri" w:cs="Calibri"/>
          <w:sz w:val="22"/>
          <w:szCs w:val="22"/>
        </w:rPr>
        <w:t xml:space="preserve">Kupujícímu </w:t>
      </w:r>
      <w:r w:rsidRPr="00CD21BA">
        <w:rPr>
          <w:rFonts w:ascii="Calibri" w:hAnsi="Calibri" w:cs="Calibri"/>
          <w:sz w:val="22"/>
          <w:szCs w:val="22"/>
        </w:rPr>
        <w:t xml:space="preserve">(dále jen </w:t>
      </w:r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Lhůta splatnosti“</w:t>
      </w:r>
      <w:r w:rsidRPr="00CD21BA">
        <w:rPr>
          <w:rFonts w:ascii="Calibri" w:hAnsi="Calibri" w:cs="Calibri"/>
          <w:sz w:val="22"/>
          <w:szCs w:val="22"/>
        </w:rPr>
        <w:t xml:space="preserve">). Zaplacením účtované částky se rozumí den jejího odeslání na účet </w:t>
      </w:r>
      <w:r w:rsidRPr="00134F3A">
        <w:rPr>
          <w:rFonts w:ascii="Calibri" w:hAnsi="Calibri" w:cs="Calibri"/>
          <w:sz w:val="22"/>
          <w:szCs w:val="22"/>
        </w:rPr>
        <w:t>Prodávajícího</w:t>
      </w:r>
      <w:r w:rsidRPr="00CD21BA">
        <w:rPr>
          <w:rFonts w:ascii="Calibri" w:hAnsi="Calibri" w:cs="Calibri"/>
          <w:sz w:val="22"/>
          <w:szCs w:val="22"/>
        </w:rPr>
        <w:t>.</w:t>
      </w:r>
    </w:p>
    <w:p w14:paraId="567F8110" w14:textId="58C3FFF9" w:rsidR="006E7253" w:rsidRPr="000D4EC2" w:rsidRDefault="00BD192F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D192F">
        <w:rPr>
          <w:rFonts w:ascii="Calibri" w:hAnsi="Calibri" w:cs="Calibri"/>
          <w:sz w:val="22"/>
          <w:szCs w:val="22"/>
        </w:rPr>
        <w:t>Pokud faktura nebude vystaven</w:t>
      </w:r>
      <w:r w:rsidR="00E70A43">
        <w:rPr>
          <w:rFonts w:ascii="Calibri" w:hAnsi="Calibri" w:cs="Calibri"/>
          <w:sz w:val="22"/>
          <w:szCs w:val="22"/>
        </w:rPr>
        <w:t>a</w:t>
      </w:r>
      <w:r w:rsidRPr="00BD192F">
        <w:rPr>
          <w:rFonts w:ascii="Calibri" w:hAnsi="Calibri" w:cs="Calibri"/>
          <w:sz w:val="22"/>
          <w:szCs w:val="22"/>
        </w:rPr>
        <w:t xml:space="preserve"> v souladu </w:t>
      </w:r>
      <w:r w:rsidR="006E7253" w:rsidRPr="00C77C46">
        <w:rPr>
          <w:rFonts w:ascii="Calibri" w:hAnsi="Calibri" w:cs="Calibri"/>
          <w:sz w:val="22"/>
          <w:szCs w:val="22"/>
        </w:rPr>
        <w:t>s platebními podmínkami stanovenými Smlouvou nebo nebude splňovat požadované zákonné náležitosti, je Kupující oprávněn daňový doklad Prodávajícímu vrátit jako neúplný k doplnění, resp. nesprávně vystavený k novému vystavení, a to ve lhůtě pěti (5) pracovních dnů od data jeho doručení Kupujícímu. Kupující přitom není v prodlení s úhradou Ku</w:t>
      </w:r>
      <w:r w:rsidR="006E7253">
        <w:rPr>
          <w:rFonts w:ascii="Calibri" w:hAnsi="Calibri" w:cs="Calibri"/>
          <w:sz w:val="22"/>
          <w:szCs w:val="22"/>
        </w:rPr>
        <w:t>pní Ceny nebo její části. Nová L</w:t>
      </w:r>
      <w:r w:rsidR="006E7253" w:rsidRPr="00C77C46">
        <w:rPr>
          <w:rFonts w:ascii="Calibri" w:hAnsi="Calibri" w:cs="Calibri"/>
          <w:sz w:val="22"/>
          <w:szCs w:val="22"/>
        </w:rPr>
        <w:t>hůta splatnosti začne plynout dnem doručení opraveného nebo nově vyhotoveného daňového dokladu Kupujícímu.</w:t>
      </w:r>
    </w:p>
    <w:p w14:paraId="723FCE44" w14:textId="0BA43488" w:rsidR="000D4EC2" w:rsidRPr="00C450C1" w:rsidRDefault="00457B8F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45D81">
        <w:rPr>
          <w:rFonts w:asciiTheme="minorHAnsi" w:hAnsiTheme="minorHAnsi" w:cstheme="minorHAnsi"/>
          <w:sz w:val="22"/>
          <w:szCs w:val="22"/>
        </w:rPr>
        <w:t xml:space="preserve">Veškeré platby dle této Smlouvy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Pr="00B45D81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>oukazuje</w:t>
      </w:r>
      <w:r w:rsidRPr="00B45D81">
        <w:rPr>
          <w:rFonts w:asciiTheme="minorHAnsi" w:hAnsiTheme="minorHAnsi" w:cstheme="minorHAnsi"/>
          <w:sz w:val="22"/>
          <w:szCs w:val="22"/>
        </w:rPr>
        <w:t xml:space="preserve"> na účet </w:t>
      </w:r>
      <w:r>
        <w:rPr>
          <w:rFonts w:asciiTheme="minorHAnsi" w:hAnsiTheme="minorHAnsi" w:cstheme="minorHAnsi"/>
          <w:sz w:val="22"/>
          <w:szCs w:val="22"/>
        </w:rPr>
        <w:t>Prodávajícího uvedený v záhlaví této S</w:t>
      </w:r>
      <w:r w:rsidRPr="00B45D81">
        <w:rPr>
          <w:rFonts w:asciiTheme="minorHAnsi" w:hAnsiTheme="minorHAnsi" w:cstheme="minorHAnsi"/>
          <w:sz w:val="22"/>
          <w:szCs w:val="22"/>
        </w:rPr>
        <w:t xml:space="preserve">mlouvy.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Pr="00B45D81">
        <w:rPr>
          <w:rFonts w:asciiTheme="minorHAnsi" w:hAnsiTheme="minorHAnsi" w:cstheme="minorHAnsi"/>
          <w:sz w:val="22"/>
          <w:szCs w:val="22"/>
        </w:rPr>
        <w:t xml:space="preserve"> prohlašuje, že</w:t>
      </w:r>
      <w:r>
        <w:rPr>
          <w:rFonts w:asciiTheme="minorHAnsi" w:hAnsiTheme="minorHAnsi" w:cstheme="minorHAnsi"/>
          <w:sz w:val="22"/>
          <w:szCs w:val="22"/>
        </w:rPr>
        <w:t xml:space="preserve"> tento</w:t>
      </w:r>
      <w:r w:rsidRPr="00B45D81">
        <w:rPr>
          <w:rFonts w:asciiTheme="minorHAnsi" w:hAnsiTheme="minorHAnsi" w:cstheme="minorHAnsi"/>
          <w:sz w:val="22"/>
          <w:szCs w:val="22"/>
        </w:rPr>
        <w:t xml:space="preserve"> jeho bankovní účet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B45D81">
        <w:rPr>
          <w:rFonts w:asciiTheme="minorHAnsi" w:hAnsiTheme="minorHAnsi" w:cstheme="minorHAnsi"/>
          <w:sz w:val="22"/>
          <w:szCs w:val="22"/>
        </w:rPr>
        <w:t xml:space="preserve"> účtem, který je správcem daně zveřejněn způsobem umožňujícím dálkový přístup v souladu s </w:t>
      </w:r>
      <w:proofErr w:type="spellStart"/>
      <w:r w:rsidRPr="00B45D8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B45D81">
        <w:rPr>
          <w:rFonts w:asciiTheme="minorHAnsi" w:hAnsiTheme="minorHAnsi" w:cstheme="minorHAnsi"/>
          <w:sz w:val="22"/>
          <w:szCs w:val="22"/>
        </w:rPr>
        <w:t>. § 96 zákon</w:t>
      </w:r>
      <w:r>
        <w:rPr>
          <w:rFonts w:asciiTheme="minorHAnsi" w:hAnsiTheme="minorHAnsi" w:cstheme="minorHAnsi"/>
          <w:sz w:val="22"/>
          <w:szCs w:val="22"/>
        </w:rPr>
        <w:t>a o DPH. Pokud kdykoliv vyjde najevo</w:t>
      </w:r>
      <w:r w:rsidRPr="00B45D81">
        <w:rPr>
          <w:rFonts w:asciiTheme="minorHAnsi" w:hAnsiTheme="minorHAnsi" w:cstheme="minorHAnsi"/>
          <w:sz w:val="22"/>
          <w:szCs w:val="22"/>
        </w:rPr>
        <w:t xml:space="preserve">, že účet </w:t>
      </w:r>
      <w:r w:rsidR="00887CEC">
        <w:rPr>
          <w:rFonts w:asciiTheme="minorHAnsi" w:hAnsiTheme="minorHAnsi" w:cstheme="minorHAnsi"/>
          <w:sz w:val="22"/>
          <w:szCs w:val="22"/>
        </w:rPr>
        <w:t>Prodávajícího</w:t>
      </w:r>
      <w:r w:rsidRPr="00B45D81">
        <w:rPr>
          <w:rFonts w:asciiTheme="minorHAnsi" w:hAnsiTheme="minorHAnsi" w:cstheme="minorHAnsi"/>
          <w:sz w:val="22"/>
          <w:szCs w:val="22"/>
        </w:rPr>
        <w:t xml:space="preserve">, na který </w:t>
      </w:r>
      <w:r w:rsidR="00887CEC">
        <w:rPr>
          <w:rFonts w:asciiTheme="minorHAnsi" w:hAnsiTheme="minorHAnsi" w:cstheme="minorHAnsi"/>
          <w:sz w:val="22"/>
          <w:szCs w:val="22"/>
        </w:rPr>
        <w:t>Prodávající</w:t>
      </w:r>
      <w:r w:rsidRPr="00B45D81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>ožaduje provést úhradu dle této Smlouvy</w:t>
      </w:r>
      <w:r w:rsidRPr="00B45D81">
        <w:rPr>
          <w:rFonts w:asciiTheme="minorHAnsi" w:hAnsiTheme="minorHAnsi" w:cstheme="minorHAnsi"/>
          <w:sz w:val="22"/>
          <w:szCs w:val="22"/>
        </w:rPr>
        <w:t>, ne</w:t>
      </w:r>
      <w:r>
        <w:rPr>
          <w:rFonts w:asciiTheme="minorHAnsi" w:hAnsiTheme="minorHAnsi" w:cstheme="minorHAnsi"/>
          <w:sz w:val="22"/>
          <w:szCs w:val="22"/>
        </w:rPr>
        <w:t>splňuje požadavky dle předchozí věty</w:t>
      </w:r>
      <w:r w:rsidRPr="00B45D81">
        <w:rPr>
          <w:rFonts w:asciiTheme="minorHAnsi" w:hAnsiTheme="minorHAnsi" w:cstheme="minorHAnsi"/>
          <w:sz w:val="22"/>
          <w:szCs w:val="22"/>
        </w:rPr>
        <w:t xml:space="preserve">, není </w:t>
      </w:r>
      <w:r w:rsidR="00887CEC">
        <w:rPr>
          <w:rFonts w:asciiTheme="minorHAnsi" w:hAnsiTheme="minorHAnsi" w:cstheme="minorHAnsi"/>
          <w:sz w:val="22"/>
          <w:szCs w:val="22"/>
        </w:rPr>
        <w:t>Kupující</w:t>
      </w:r>
      <w:r>
        <w:rPr>
          <w:rFonts w:asciiTheme="minorHAnsi" w:hAnsiTheme="minorHAnsi" w:cstheme="minorHAnsi"/>
          <w:sz w:val="22"/>
          <w:szCs w:val="22"/>
        </w:rPr>
        <w:t xml:space="preserve"> povinen úhradu</w:t>
      </w:r>
      <w:r w:rsidRPr="00B45D81">
        <w:rPr>
          <w:rFonts w:asciiTheme="minorHAnsi" w:hAnsiTheme="minorHAnsi" w:cstheme="minorHAnsi"/>
          <w:sz w:val="22"/>
          <w:szCs w:val="22"/>
        </w:rPr>
        <w:t xml:space="preserve"> na takový účet provést; v takovém případě se nejedná o </w:t>
      </w:r>
      <w:r>
        <w:rPr>
          <w:rFonts w:asciiTheme="minorHAnsi" w:hAnsiTheme="minorHAnsi" w:cstheme="minorHAnsi"/>
          <w:sz w:val="22"/>
          <w:szCs w:val="22"/>
        </w:rPr>
        <w:t>prodlení s úhradou</w:t>
      </w:r>
      <w:r w:rsidRPr="00B45D81">
        <w:rPr>
          <w:rFonts w:asciiTheme="minorHAnsi" w:hAnsiTheme="minorHAnsi" w:cstheme="minorHAnsi"/>
          <w:sz w:val="22"/>
          <w:szCs w:val="22"/>
        </w:rPr>
        <w:t xml:space="preserve"> na straně </w:t>
      </w:r>
      <w:r w:rsidR="00887CEC">
        <w:rPr>
          <w:rFonts w:asciiTheme="minorHAnsi" w:hAnsiTheme="minorHAnsi" w:cstheme="minorHAnsi"/>
          <w:sz w:val="22"/>
          <w:szCs w:val="22"/>
        </w:rPr>
        <w:t>Kupujícího</w:t>
      </w:r>
      <w:r w:rsidRPr="00B45D81">
        <w:rPr>
          <w:rFonts w:asciiTheme="minorHAnsi" w:hAnsiTheme="minorHAnsi" w:cstheme="minorHAnsi"/>
          <w:sz w:val="22"/>
          <w:szCs w:val="22"/>
        </w:rPr>
        <w:t>.</w:t>
      </w:r>
    </w:p>
    <w:p w14:paraId="7487251E" w14:textId="77777777" w:rsidR="00415573" w:rsidRPr="00C450C1" w:rsidRDefault="00415573" w:rsidP="00415573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C77C46">
        <w:rPr>
          <w:rFonts w:ascii="Calibri" w:hAnsi="Calibri"/>
          <w:sz w:val="22"/>
          <w:szCs w:val="22"/>
        </w:rPr>
        <w:t>Kupující je oprávněn pozastavit či jednostranně započítat proti pohledávkám Prodávajícího kteroukoli z plateb z</w:t>
      </w:r>
      <w:r>
        <w:rPr>
          <w:rFonts w:ascii="Calibri" w:hAnsi="Calibri"/>
          <w:sz w:val="22"/>
          <w:szCs w:val="22"/>
        </w:rPr>
        <w:t> </w:t>
      </w:r>
      <w:r w:rsidRPr="00C77C46">
        <w:rPr>
          <w:rFonts w:ascii="Calibri" w:hAnsi="Calibri"/>
          <w:sz w:val="22"/>
          <w:szCs w:val="22"/>
        </w:rPr>
        <w:t>důvodu:</w:t>
      </w:r>
    </w:p>
    <w:p w14:paraId="7FA7D5B9" w14:textId="77777777" w:rsidR="00415573" w:rsidRPr="00C450C1" w:rsidRDefault="00415573" w:rsidP="00415573">
      <w:pPr>
        <w:pStyle w:val="Odstavecseseznamem1"/>
        <w:numPr>
          <w:ilvl w:val="2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C77C46">
        <w:rPr>
          <w:rFonts w:ascii="Calibri" w:hAnsi="Calibri"/>
          <w:sz w:val="22"/>
          <w:szCs w:val="22"/>
        </w:rPr>
        <w:t xml:space="preserve">škody způsobené </w:t>
      </w:r>
      <w:r>
        <w:rPr>
          <w:rFonts w:ascii="Calibri" w:hAnsi="Calibri"/>
          <w:sz w:val="22"/>
          <w:szCs w:val="22"/>
        </w:rPr>
        <w:t>Prodávajícím</w:t>
      </w:r>
      <w:r w:rsidRPr="00C77C46">
        <w:rPr>
          <w:rFonts w:ascii="Calibri" w:hAnsi="Calibri"/>
          <w:sz w:val="22"/>
          <w:szCs w:val="22"/>
        </w:rPr>
        <w:t>,</w:t>
      </w:r>
    </w:p>
    <w:p w14:paraId="64BF14B6" w14:textId="77777777" w:rsidR="00415573" w:rsidRPr="00C450C1" w:rsidRDefault="00415573" w:rsidP="00415573">
      <w:pPr>
        <w:pStyle w:val="Odstavecseseznamem1"/>
        <w:numPr>
          <w:ilvl w:val="2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C77C46">
        <w:rPr>
          <w:rFonts w:ascii="Calibri" w:hAnsi="Calibri"/>
          <w:sz w:val="22"/>
          <w:szCs w:val="22"/>
        </w:rPr>
        <w:t>smluvní pokuty</w:t>
      </w:r>
      <w:r>
        <w:rPr>
          <w:rFonts w:ascii="Calibri" w:hAnsi="Calibri"/>
          <w:sz w:val="22"/>
          <w:szCs w:val="22"/>
        </w:rPr>
        <w:t xml:space="preserve"> a jiné majetkové sankce.</w:t>
      </w:r>
    </w:p>
    <w:p w14:paraId="118A89B9" w14:textId="5715E45D" w:rsidR="00415573" w:rsidRPr="00362722" w:rsidRDefault="00415573" w:rsidP="00415573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C77C46">
        <w:rPr>
          <w:rFonts w:ascii="Calibri" w:hAnsi="Calibri"/>
          <w:sz w:val="22"/>
          <w:szCs w:val="22"/>
        </w:rPr>
        <w:t>Prodávající není oprávněn započítat žádnou svou pohledávku prot</w:t>
      </w:r>
      <w:r w:rsidR="001C53F8">
        <w:rPr>
          <w:rFonts w:ascii="Calibri" w:hAnsi="Calibri"/>
          <w:sz w:val="22"/>
          <w:szCs w:val="22"/>
        </w:rPr>
        <w:t>i pohledávce Kupujícího z této S</w:t>
      </w:r>
      <w:r w:rsidRPr="00C77C46">
        <w:rPr>
          <w:rFonts w:ascii="Calibri" w:hAnsi="Calibri"/>
          <w:sz w:val="22"/>
          <w:szCs w:val="22"/>
        </w:rPr>
        <w:t>mlouvy.</w:t>
      </w:r>
    </w:p>
    <w:p w14:paraId="0AD23E80" w14:textId="77777777" w:rsidR="00040E52" w:rsidRPr="00C450C1" w:rsidRDefault="00040E52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6A781F">
        <w:rPr>
          <w:rFonts w:ascii="Calibri" w:hAnsi="Calibri" w:cs="Calibri"/>
          <w:b/>
          <w:bCs/>
          <w:sz w:val="22"/>
          <w:szCs w:val="22"/>
          <w:u w:val="single"/>
        </w:rPr>
        <w:t>VLASTNICKÉ PRÁVO</w:t>
      </w:r>
    </w:p>
    <w:p w14:paraId="3EB46222" w14:textId="791A81B8" w:rsidR="00040E52" w:rsidRPr="00362722" w:rsidRDefault="006E7253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6E7253">
        <w:rPr>
          <w:rFonts w:ascii="Calibri" w:hAnsi="Calibri"/>
          <w:sz w:val="22"/>
          <w:szCs w:val="22"/>
        </w:rPr>
        <w:lastRenderedPageBreak/>
        <w:t>Vlastnické právo k</w:t>
      </w:r>
      <w:r w:rsidR="004F5D5F">
        <w:rPr>
          <w:rFonts w:ascii="Calibri" w:hAnsi="Calibri"/>
          <w:sz w:val="22"/>
          <w:szCs w:val="22"/>
        </w:rPr>
        <w:t>e</w:t>
      </w:r>
      <w:r w:rsidRPr="006E7253">
        <w:rPr>
          <w:rFonts w:ascii="Calibri" w:hAnsi="Calibri"/>
          <w:sz w:val="22"/>
          <w:szCs w:val="22"/>
        </w:rPr>
        <w:t xml:space="preserve"> </w:t>
      </w:r>
      <w:r w:rsidR="004F5D5F">
        <w:rPr>
          <w:rFonts w:ascii="Calibri" w:hAnsi="Calibri" w:cs="Calibri"/>
          <w:sz w:val="22"/>
          <w:szCs w:val="22"/>
        </w:rPr>
        <w:t>Zboží</w:t>
      </w:r>
      <w:r w:rsidRPr="006E7253">
        <w:rPr>
          <w:rFonts w:ascii="Calibri" w:hAnsi="Calibri"/>
          <w:sz w:val="22"/>
          <w:szCs w:val="22"/>
        </w:rPr>
        <w:t xml:space="preserve"> a zároveň i nebezpečí škody přechází na Kupujícího jeho řádným předáním </w:t>
      </w:r>
      <w:r w:rsidRPr="00BF6BA8">
        <w:rPr>
          <w:rFonts w:ascii="Calibri" w:hAnsi="Calibri" w:cs="Calibri"/>
          <w:sz w:val="22"/>
          <w:szCs w:val="22"/>
        </w:rPr>
        <w:t xml:space="preserve">dle </w:t>
      </w:r>
      <w:r w:rsidR="00964C71">
        <w:rPr>
          <w:rFonts w:ascii="Calibri" w:hAnsi="Calibri" w:cs="Calibri"/>
          <w:sz w:val="22"/>
          <w:szCs w:val="22"/>
        </w:rPr>
        <w:t xml:space="preserve">čl. 9 </w:t>
      </w:r>
      <w:r w:rsidRPr="006E7253">
        <w:rPr>
          <w:rFonts w:ascii="Calibri" w:hAnsi="Calibri"/>
          <w:sz w:val="22"/>
          <w:szCs w:val="22"/>
        </w:rPr>
        <w:t>Smlouvy.</w:t>
      </w:r>
      <w:r w:rsidR="00040E52">
        <w:rPr>
          <w:rFonts w:ascii="Calibri" w:hAnsi="Calibri"/>
          <w:sz w:val="22"/>
          <w:szCs w:val="22"/>
        </w:rPr>
        <w:t xml:space="preserve"> </w:t>
      </w:r>
    </w:p>
    <w:p w14:paraId="29257D95" w14:textId="1706D77D" w:rsidR="00040E52" w:rsidRPr="006449DE" w:rsidRDefault="00040E52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023BDC">
        <w:rPr>
          <w:rFonts w:ascii="Calibri" w:hAnsi="Calibri" w:cs="Calibri"/>
          <w:b/>
          <w:bCs/>
          <w:sz w:val="22"/>
          <w:szCs w:val="22"/>
          <w:u w:val="single"/>
        </w:rPr>
        <w:t xml:space="preserve">MÍSTO DODÁNÍ A </w:t>
      </w:r>
      <w:r w:rsidR="006E7253">
        <w:rPr>
          <w:rFonts w:ascii="Calibri" w:hAnsi="Calibri" w:cs="Calibri"/>
          <w:b/>
          <w:bCs/>
          <w:sz w:val="22"/>
          <w:szCs w:val="22"/>
          <w:u w:val="single"/>
        </w:rPr>
        <w:t xml:space="preserve">PŘEDÁNÍ </w:t>
      </w:r>
      <w:r w:rsidR="004F5D5F">
        <w:rPr>
          <w:rFonts w:ascii="Calibri" w:hAnsi="Calibri" w:cs="Calibri"/>
          <w:b/>
          <w:bCs/>
          <w:sz w:val="22"/>
          <w:szCs w:val="22"/>
          <w:u w:val="single"/>
        </w:rPr>
        <w:t>ZBOŽÍ</w:t>
      </w:r>
    </w:p>
    <w:p w14:paraId="1E4F7EB2" w14:textId="6FCC02AF" w:rsidR="00040E52" w:rsidRPr="008467E8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8467E8">
        <w:rPr>
          <w:rFonts w:asciiTheme="minorHAnsi" w:hAnsiTheme="minorHAnsi" w:cs="Calibri"/>
          <w:sz w:val="22"/>
          <w:szCs w:val="22"/>
        </w:rPr>
        <w:t xml:space="preserve">Místem dodání a </w:t>
      </w:r>
      <w:r w:rsidR="006E7253" w:rsidRPr="008467E8">
        <w:rPr>
          <w:rFonts w:ascii="Calibri" w:hAnsi="Calibri" w:cs="Calibri"/>
          <w:sz w:val="22"/>
          <w:szCs w:val="22"/>
        </w:rPr>
        <w:t xml:space="preserve">předání </w:t>
      </w:r>
      <w:r w:rsidR="004F5D5F" w:rsidRPr="008467E8">
        <w:rPr>
          <w:rFonts w:ascii="Calibri" w:hAnsi="Calibri" w:cs="Calibri"/>
          <w:sz w:val="22"/>
          <w:szCs w:val="22"/>
        </w:rPr>
        <w:t>Zboží</w:t>
      </w:r>
      <w:r w:rsidR="006E7253" w:rsidRPr="008467E8">
        <w:rPr>
          <w:rFonts w:ascii="Calibri" w:hAnsi="Calibri" w:cs="Calibri"/>
          <w:sz w:val="22"/>
          <w:szCs w:val="22"/>
        </w:rPr>
        <w:t xml:space="preserve"> </w:t>
      </w:r>
      <w:r w:rsidRPr="008467E8">
        <w:rPr>
          <w:rFonts w:asciiTheme="minorHAnsi" w:hAnsiTheme="minorHAnsi" w:cs="Calibri"/>
          <w:sz w:val="22"/>
          <w:szCs w:val="22"/>
        </w:rPr>
        <w:t xml:space="preserve">je </w:t>
      </w:r>
      <w:r w:rsidR="00EC5A53" w:rsidRPr="008467E8">
        <w:rPr>
          <w:rFonts w:asciiTheme="minorHAnsi" w:hAnsiTheme="minorHAnsi" w:cs="Calibri"/>
          <w:sz w:val="22"/>
          <w:szCs w:val="22"/>
        </w:rPr>
        <w:t xml:space="preserve">serverovna </w:t>
      </w:r>
      <w:r w:rsidR="006C7ABB" w:rsidRPr="008467E8">
        <w:rPr>
          <w:rFonts w:asciiTheme="minorHAnsi" w:hAnsiTheme="minorHAnsi" w:cs="Calibri"/>
          <w:sz w:val="22"/>
          <w:szCs w:val="22"/>
        </w:rPr>
        <w:t>SAVT</w:t>
      </w:r>
      <w:r w:rsidR="00564974" w:rsidRPr="008467E8">
        <w:rPr>
          <w:rFonts w:asciiTheme="minorHAnsi" w:hAnsiTheme="minorHAnsi" w:cs="Calibri"/>
          <w:sz w:val="22"/>
          <w:szCs w:val="22"/>
        </w:rPr>
        <w:t xml:space="preserve"> v</w:t>
      </w:r>
      <w:r w:rsidR="008276DA">
        <w:rPr>
          <w:rFonts w:asciiTheme="minorHAnsi" w:hAnsiTheme="minorHAnsi" w:cs="Calibri"/>
          <w:sz w:val="22"/>
          <w:szCs w:val="22"/>
        </w:rPr>
        <w:t xml:space="preserve"> areálu </w:t>
      </w:r>
      <w:r w:rsidR="008467E8">
        <w:rPr>
          <w:rFonts w:asciiTheme="minorHAnsi" w:hAnsiTheme="minorHAnsi" w:cs="Calibri"/>
          <w:sz w:val="22"/>
          <w:szCs w:val="22"/>
        </w:rPr>
        <w:t>sídl</w:t>
      </w:r>
      <w:r w:rsidR="008276DA">
        <w:rPr>
          <w:rFonts w:asciiTheme="minorHAnsi" w:hAnsiTheme="minorHAnsi" w:cs="Calibri"/>
          <w:sz w:val="22"/>
          <w:szCs w:val="22"/>
        </w:rPr>
        <w:t>a</w:t>
      </w:r>
      <w:r w:rsidR="000C41ED" w:rsidRPr="008467E8">
        <w:rPr>
          <w:rFonts w:asciiTheme="minorHAnsi" w:hAnsiTheme="minorHAnsi" w:cs="Calibri"/>
          <w:sz w:val="22"/>
          <w:szCs w:val="22"/>
        </w:rPr>
        <w:t xml:space="preserve"> Kupujícího na adrese </w:t>
      </w:r>
      <w:r w:rsidR="001073BD" w:rsidRPr="008467E8">
        <w:rPr>
          <w:rFonts w:ascii="Open Sans" w:hAnsi="Open Sans" w:cs="Open Sans"/>
          <w:sz w:val="20"/>
          <w:szCs w:val="20"/>
        </w:rPr>
        <w:t xml:space="preserve">Na Slovance 1999/2, </w:t>
      </w:r>
      <w:r w:rsidR="001B7618" w:rsidRPr="008467E8">
        <w:rPr>
          <w:rFonts w:ascii="Open Sans" w:hAnsi="Open Sans" w:cs="Open Sans"/>
          <w:sz w:val="20"/>
          <w:szCs w:val="20"/>
        </w:rPr>
        <w:t xml:space="preserve">182 00 </w:t>
      </w:r>
      <w:r w:rsidR="001073BD" w:rsidRPr="008467E8">
        <w:rPr>
          <w:rFonts w:ascii="Open Sans" w:hAnsi="Open Sans" w:cs="Open Sans"/>
          <w:sz w:val="20"/>
          <w:szCs w:val="20"/>
        </w:rPr>
        <w:t xml:space="preserve">Praha </w:t>
      </w:r>
      <w:r w:rsidR="001B7618" w:rsidRPr="008467E8">
        <w:rPr>
          <w:rFonts w:ascii="Open Sans" w:hAnsi="Open Sans" w:cs="Open Sans"/>
          <w:sz w:val="20"/>
          <w:szCs w:val="20"/>
        </w:rPr>
        <w:t>8</w:t>
      </w:r>
      <w:r w:rsidR="008467E8">
        <w:rPr>
          <w:rFonts w:ascii="Open Sans" w:hAnsi="Open Sans" w:cs="Open Sans"/>
          <w:sz w:val="20"/>
          <w:szCs w:val="20"/>
        </w:rPr>
        <w:t>.</w:t>
      </w:r>
    </w:p>
    <w:p w14:paraId="2A63A336" w14:textId="77777777" w:rsidR="00D865EA" w:rsidRPr="006449DE" w:rsidRDefault="00D865EA" w:rsidP="00D865EA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SOUČINNOST SMLUVNÍCH </w:t>
      </w: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STRAN</w:t>
      </w:r>
    </w:p>
    <w:p w14:paraId="4B791B58" w14:textId="66625E8E" w:rsidR="00D865EA" w:rsidRPr="006449DE" w:rsidRDefault="00D865EA" w:rsidP="00D865EA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673139">
        <w:rPr>
          <w:rFonts w:ascii="Calibri" w:hAnsi="Calibri"/>
          <w:sz w:val="22"/>
          <w:szCs w:val="22"/>
        </w:rPr>
        <w:t xml:space="preserve">Prodávající se zavazuje upozornit Kupujícího na případné překážky na své straně, které mohou negativně ovlivnit řádné dodání </w:t>
      </w:r>
      <w:r w:rsidR="004F5D5F">
        <w:rPr>
          <w:rFonts w:ascii="Calibri" w:hAnsi="Calibri" w:cs="Calibri"/>
          <w:sz w:val="22"/>
          <w:szCs w:val="22"/>
        </w:rPr>
        <w:t>Zboží</w:t>
      </w:r>
      <w:r w:rsidRPr="00673139">
        <w:rPr>
          <w:rFonts w:ascii="Calibri" w:hAnsi="Calibri"/>
          <w:sz w:val="22"/>
          <w:szCs w:val="22"/>
        </w:rPr>
        <w:t>.</w:t>
      </w:r>
    </w:p>
    <w:p w14:paraId="6ABC23AA" w14:textId="59029539" w:rsidR="00040E52" w:rsidRPr="00E217CB" w:rsidRDefault="00040E52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E217CB">
        <w:rPr>
          <w:rFonts w:ascii="Calibri" w:hAnsi="Calibri" w:cs="Calibri"/>
          <w:b/>
          <w:bCs/>
          <w:sz w:val="22"/>
          <w:szCs w:val="22"/>
          <w:u w:val="single"/>
        </w:rPr>
        <w:t>DODÁNÍ</w:t>
      </w:r>
      <w:r w:rsidR="003B18D3">
        <w:rPr>
          <w:rFonts w:ascii="Calibri" w:hAnsi="Calibri" w:cs="Calibri"/>
          <w:b/>
          <w:bCs/>
          <w:sz w:val="22"/>
          <w:szCs w:val="22"/>
          <w:u w:val="single"/>
        </w:rPr>
        <w:t xml:space="preserve"> A</w:t>
      </w:r>
      <w:r w:rsidRPr="00E217CB">
        <w:rPr>
          <w:rFonts w:ascii="Calibri" w:hAnsi="Calibri" w:cs="Calibri"/>
          <w:b/>
          <w:bCs/>
          <w:sz w:val="22"/>
          <w:szCs w:val="22"/>
          <w:u w:val="single"/>
        </w:rPr>
        <w:t xml:space="preserve"> PŘEDÁNÍ </w:t>
      </w:r>
    </w:p>
    <w:p w14:paraId="14D9F44B" w14:textId="42CF9DD8" w:rsidR="006E7253" w:rsidRPr="00E217CB" w:rsidRDefault="006E7253" w:rsidP="00601E17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3" w:name="_Ref490044582"/>
      <w:r w:rsidRPr="00980B76">
        <w:rPr>
          <w:rStyle w:val="Zdraznn"/>
          <w:rFonts w:ascii="Calibri" w:hAnsi="Calibri" w:cs="Calibri"/>
          <w:b w:val="0"/>
          <w:sz w:val="22"/>
          <w:szCs w:val="22"/>
        </w:rPr>
        <w:t xml:space="preserve">Prodávající na své náklady přepraví </w:t>
      </w:r>
      <w:r w:rsidR="004F5D5F">
        <w:rPr>
          <w:rFonts w:ascii="Calibri" w:hAnsi="Calibri" w:cs="Calibri"/>
          <w:sz w:val="22"/>
          <w:szCs w:val="22"/>
        </w:rPr>
        <w:t>Zboží</w:t>
      </w:r>
      <w:r w:rsidRPr="00980B76">
        <w:rPr>
          <w:rStyle w:val="Zdraznn"/>
          <w:rFonts w:ascii="Calibri" w:hAnsi="Calibri" w:cs="Calibri"/>
          <w:b w:val="0"/>
          <w:sz w:val="22"/>
          <w:szCs w:val="22"/>
        </w:rPr>
        <w:t xml:space="preserve"> </w:t>
      </w:r>
      <w:r w:rsidR="00966565" w:rsidRPr="00980B76">
        <w:rPr>
          <w:rStyle w:val="Zdraznn"/>
          <w:rFonts w:ascii="Calibri" w:hAnsi="Calibri" w:cs="Calibri"/>
          <w:b w:val="0"/>
          <w:sz w:val="22"/>
          <w:szCs w:val="22"/>
        </w:rPr>
        <w:t>na</w:t>
      </w:r>
      <w:r w:rsidRPr="00980B76">
        <w:rPr>
          <w:rStyle w:val="Zdraznn"/>
          <w:rFonts w:ascii="Calibri" w:hAnsi="Calibri" w:cs="Calibri"/>
          <w:b w:val="0"/>
          <w:sz w:val="22"/>
          <w:szCs w:val="22"/>
        </w:rPr>
        <w:t xml:space="preserve"> míst</w:t>
      </w:r>
      <w:r w:rsidR="00966565" w:rsidRPr="00980B76">
        <w:rPr>
          <w:rStyle w:val="Zdraznn"/>
          <w:rFonts w:ascii="Calibri" w:hAnsi="Calibri" w:cs="Calibri"/>
          <w:b w:val="0"/>
          <w:sz w:val="22"/>
          <w:szCs w:val="22"/>
        </w:rPr>
        <w:t>o</w:t>
      </w:r>
      <w:r w:rsidRPr="00980B76">
        <w:rPr>
          <w:rStyle w:val="Zdraznn"/>
          <w:rFonts w:ascii="Calibri" w:hAnsi="Calibri" w:cs="Calibri"/>
          <w:b w:val="0"/>
          <w:sz w:val="22"/>
          <w:szCs w:val="22"/>
        </w:rPr>
        <w:t xml:space="preserve"> </w:t>
      </w:r>
      <w:r w:rsidR="00964C71" w:rsidRPr="00964C71">
        <w:rPr>
          <w:rStyle w:val="Zdraznn"/>
          <w:rFonts w:ascii="Calibri" w:hAnsi="Calibri" w:cs="Calibri"/>
          <w:b w:val="0"/>
          <w:sz w:val="22"/>
          <w:szCs w:val="22"/>
        </w:rPr>
        <w:t>plnění</w:t>
      </w:r>
      <w:r w:rsidR="00964C71" w:rsidRPr="00964C71">
        <w:rPr>
          <w:rStyle w:val="Odkaznakoment"/>
          <w:rFonts w:ascii="Calibri" w:hAnsi="Calibri" w:cs="Calibri"/>
          <w:b/>
          <w:sz w:val="22"/>
          <w:szCs w:val="22"/>
        </w:rPr>
        <w:t xml:space="preserve"> </w:t>
      </w:r>
      <w:r w:rsidR="00964C71" w:rsidRPr="00964C71">
        <w:rPr>
          <w:rStyle w:val="Zdraznn"/>
          <w:rFonts w:ascii="Calibri" w:hAnsi="Calibri" w:cs="Calibri"/>
          <w:b w:val="0"/>
          <w:sz w:val="22"/>
          <w:szCs w:val="22"/>
        </w:rPr>
        <w:t xml:space="preserve">a </w:t>
      </w:r>
      <w:r w:rsidR="00964C71">
        <w:rPr>
          <w:rStyle w:val="Zdraznn"/>
          <w:rFonts w:ascii="Calibri" w:hAnsi="Calibri" w:cs="Calibri"/>
          <w:b w:val="0"/>
          <w:sz w:val="22"/>
          <w:szCs w:val="22"/>
        </w:rPr>
        <w:t>předá</w:t>
      </w:r>
      <w:r w:rsidR="00964C71" w:rsidRPr="00964C71">
        <w:rPr>
          <w:rStyle w:val="Zdraznn"/>
          <w:rFonts w:ascii="Calibri" w:hAnsi="Calibri" w:cs="Calibri"/>
          <w:b w:val="0"/>
          <w:sz w:val="22"/>
          <w:szCs w:val="22"/>
        </w:rPr>
        <w:t xml:space="preserve"> je</w:t>
      </w:r>
      <w:r w:rsidR="00964C71">
        <w:rPr>
          <w:rStyle w:val="Zdraznn"/>
          <w:rFonts w:ascii="Calibri" w:hAnsi="Calibri" w:cs="Calibri"/>
          <w:b w:val="0"/>
          <w:sz w:val="22"/>
          <w:szCs w:val="22"/>
        </w:rPr>
        <w:t>j</w:t>
      </w:r>
      <w:r w:rsidR="00964C71" w:rsidRPr="00964C71">
        <w:rPr>
          <w:rStyle w:val="Zdraznn"/>
          <w:rFonts w:ascii="Calibri" w:hAnsi="Calibri" w:cs="Calibri"/>
          <w:b w:val="0"/>
          <w:sz w:val="22"/>
          <w:szCs w:val="22"/>
        </w:rPr>
        <w:t xml:space="preserve"> Kupujícímu</w:t>
      </w:r>
      <w:r w:rsidRPr="00964C71">
        <w:rPr>
          <w:rStyle w:val="Zdraznn"/>
          <w:rFonts w:ascii="Calibri" w:hAnsi="Calibri" w:cs="Calibri"/>
          <w:b w:val="0"/>
          <w:sz w:val="22"/>
          <w:szCs w:val="22"/>
        </w:rPr>
        <w:t>. Je-li dodávka</w:t>
      </w:r>
      <w:r w:rsidRPr="00E217CB">
        <w:rPr>
          <w:rStyle w:val="Zdraznn"/>
          <w:rFonts w:ascii="Calibri" w:hAnsi="Calibri" w:cs="Calibri"/>
          <w:b w:val="0"/>
          <w:sz w:val="22"/>
          <w:szCs w:val="22"/>
        </w:rPr>
        <w:t xml:space="preserve"> neporušená, vystaví Kupující Prodávajícímu</w:t>
      </w:r>
      <w:r w:rsidR="001443E9" w:rsidRPr="00E217CB">
        <w:rPr>
          <w:rStyle w:val="Zdraznn"/>
          <w:rFonts w:ascii="Calibri" w:hAnsi="Calibri" w:cs="Calibri"/>
          <w:b w:val="0"/>
          <w:sz w:val="22"/>
          <w:szCs w:val="22"/>
        </w:rPr>
        <w:t xml:space="preserve"> </w:t>
      </w:r>
      <w:bookmarkEnd w:id="13"/>
      <w:r w:rsidR="00601E17" w:rsidRPr="00E217CB">
        <w:rPr>
          <w:rFonts w:ascii="Calibri" w:hAnsi="Calibri" w:cs="Calibri"/>
          <w:sz w:val="22"/>
          <w:szCs w:val="22"/>
        </w:rPr>
        <w:t>dodací list.</w:t>
      </w:r>
    </w:p>
    <w:p w14:paraId="15CF0D16" w14:textId="6549E1FA" w:rsidR="00734861" w:rsidRPr="00E217CB" w:rsidRDefault="00734861" w:rsidP="00734861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217CB">
        <w:rPr>
          <w:rFonts w:ascii="Calibri" w:hAnsi="Calibri" w:cs="Calibri"/>
          <w:bCs/>
          <w:sz w:val="22"/>
          <w:szCs w:val="22"/>
        </w:rPr>
        <w:t xml:space="preserve">Součástí </w:t>
      </w:r>
      <w:r w:rsidR="00964C71">
        <w:rPr>
          <w:rFonts w:ascii="Calibri" w:hAnsi="Calibri" w:cs="Calibri"/>
          <w:bCs/>
          <w:sz w:val="22"/>
          <w:szCs w:val="22"/>
        </w:rPr>
        <w:t>dodávky</w:t>
      </w:r>
      <w:r w:rsidRPr="00E217CB">
        <w:rPr>
          <w:rFonts w:ascii="Calibri" w:hAnsi="Calibri" w:cs="Calibri"/>
          <w:bCs/>
          <w:sz w:val="22"/>
          <w:szCs w:val="22"/>
        </w:rPr>
        <w:t xml:space="preserve"> je předání techni</w:t>
      </w:r>
      <w:r w:rsidR="00DC1441">
        <w:rPr>
          <w:rFonts w:ascii="Calibri" w:hAnsi="Calibri" w:cs="Calibri"/>
          <w:bCs/>
          <w:sz w:val="22"/>
          <w:szCs w:val="22"/>
        </w:rPr>
        <w:t>cké dokumentace vztahující se k</w:t>
      </w:r>
      <w:r w:rsidR="004F5D5F">
        <w:rPr>
          <w:rFonts w:ascii="Calibri" w:hAnsi="Calibri" w:cs="Calibri"/>
          <w:bCs/>
          <w:sz w:val="22"/>
          <w:szCs w:val="22"/>
        </w:rPr>
        <w:t>e</w:t>
      </w:r>
      <w:r w:rsidRPr="00E217CB">
        <w:rPr>
          <w:rFonts w:ascii="Calibri" w:hAnsi="Calibri" w:cs="Calibri"/>
          <w:bCs/>
          <w:sz w:val="22"/>
          <w:szCs w:val="22"/>
        </w:rPr>
        <w:t xml:space="preserve"> </w:t>
      </w:r>
      <w:r w:rsidR="004F5D5F">
        <w:rPr>
          <w:rFonts w:ascii="Calibri" w:hAnsi="Calibri" w:cs="Calibri"/>
          <w:sz w:val="22"/>
          <w:szCs w:val="22"/>
        </w:rPr>
        <w:t>Zboží</w:t>
      </w:r>
      <w:r w:rsidRPr="00E217CB">
        <w:rPr>
          <w:rFonts w:ascii="Calibri" w:hAnsi="Calibri" w:cs="Calibri"/>
          <w:bCs/>
          <w:sz w:val="22"/>
          <w:szCs w:val="22"/>
        </w:rPr>
        <w:t xml:space="preserve">, návod k užívání a prohlášení o shodě dodaného </w:t>
      </w:r>
      <w:r w:rsidR="004F5D5F">
        <w:rPr>
          <w:rFonts w:ascii="Calibri" w:hAnsi="Calibri" w:cs="Calibri"/>
          <w:sz w:val="22"/>
          <w:szCs w:val="22"/>
        </w:rPr>
        <w:t>Zboží</w:t>
      </w:r>
      <w:r w:rsidRPr="00E217CB">
        <w:rPr>
          <w:rFonts w:ascii="Calibri" w:hAnsi="Calibri" w:cs="Calibri"/>
          <w:bCs/>
          <w:sz w:val="22"/>
          <w:szCs w:val="22"/>
        </w:rPr>
        <w:t xml:space="preserve"> a všech jeho součástí se schválenými standardy</w:t>
      </w:r>
      <w:r w:rsidR="00964C71" w:rsidRPr="00964C71">
        <w:rPr>
          <w:rFonts w:ascii="Calibri" w:hAnsi="Calibri" w:cs="Calibri"/>
          <w:sz w:val="22"/>
          <w:szCs w:val="22"/>
        </w:rPr>
        <w:t xml:space="preserve"> </w:t>
      </w:r>
      <w:r w:rsidR="00964C71" w:rsidRPr="00964C71">
        <w:rPr>
          <w:rFonts w:ascii="Calibri" w:hAnsi="Calibri" w:cs="Calibri"/>
          <w:bCs/>
          <w:sz w:val="22"/>
          <w:szCs w:val="22"/>
        </w:rPr>
        <w:t>a soupis komponent a sériových / výrobních čísel dodávaných zařízení</w:t>
      </w:r>
      <w:r w:rsidRPr="00E217CB">
        <w:rPr>
          <w:rFonts w:ascii="Calibri" w:hAnsi="Calibri" w:cs="Calibri"/>
          <w:bCs/>
          <w:sz w:val="22"/>
          <w:szCs w:val="22"/>
        </w:rPr>
        <w:t>.</w:t>
      </w:r>
    </w:p>
    <w:p w14:paraId="5506F603" w14:textId="55B51EEB" w:rsidR="00734861" w:rsidRPr="00E217CB" w:rsidRDefault="00964C71" w:rsidP="00734861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964C71">
        <w:rPr>
          <w:rFonts w:ascii="Calibri" w:hAnsi="Calibri" w:cs="Calibri"/>
          <w:sz w:val="22"/>
          <w:szCs w:val="22"/>
        </w:rPr>
        <w:t>Prodávající splní svoji povinnost odevzdat Zboží Kupujícímu jeho řádným dodáním do místa plnění</w:t>
      </w:r>
      <w:r>
        <w:rPr>
          <w:rFonts w:ascii="Calibri" w:hAnsi="Calibri" w:cs="Calibri"/>
          <w:sz w:val="22"/>
          <w:szCs w:val="22"/>
        </w:rPr>
        <w:t>.</w:t>
      </w:r>
    </w:p>
    <w:p w14:paraId="087DA68F" w14:textId="7633694D" w:rsidR="006E7253" w:rsidRPr="00E217CB" w:rsidRDefault="006E7253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217CB">
        <w:rPr>
          <w:rFonts w:ascii="Calibri" w:hAnsi="Calibri" w:cs="Calibri"/>
          <w:sz w:val="22"/>
          <w:szCs w:val="22"/>
        </w:rPr>
        <w:t xml:space="preserve">Předání </w:t>
      </w:r>
      <w:r w:rsidR="004F5D5F">
        <w:rPr>
          <w:rFonts w:ascii="Calibri" w:hAnsi="Calibri" w:cs="Calibri"/>
          <w:sz w:val="22"/>
          <w:szCs w:val="22"/>
        </w:rPr>
        <w:t>Zboží</w:t>
      </w:r>
      <w:r w:rsidRPr="00E217CB">
        <w:rPr>
          <w:rFonts w:ascii="Calibri" w:hAnsi="Calibri" w:cs="Calibri"/>
          <w:sz w:val="22"/>
          <w:szCs w:val="22"/>
        </w:rPr>
        <w:t xml:space="preserve"> nezbavuje Prodávajícího odpovědnosti za škody vzniklé v důsledku vad.</w:t>
      </w:r>
    </w:p>
    <w:p w14:paraId="576B7019" w14:textId="54A2B1A8" w:rsidR="006E7253" w:rsidRPr="00E217CB" w:rsidRDefault="006E7253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217CB">
        <w:rPr>
          <w:rFonts w:ascii="Calibri" w:hAnsi="Calibri" w:cs="Calibri"/>
          <w:sz w:val="22"/>
          <w:szCs w:val="22"/>
        </w:rPr>
        <w:t xml:space="preserve">Kupující není povinen převzít </w:t>
      </w:r>
      <w:r w:rsidR="004F5D5F">
        <w:rPr>
          <w:rFonts w:ascii="Calibri" w:hAnsi="Calibri" w:cs="Calibri"/>
          <w:sz w:val="22"/>
          <w:szCs w:val="22"/>
        </w:rPr>
        <w:t>Zboží</w:t>
      </w:r>
      <w:r w:rsidRPr="00E217CB">
        <w:rPr>
          <w:rFonts w:ascii="Calibri" w:hAnsi="Calibri" w:cs="Calibri"/>
          <w:sz w:val="22"/>
          <w:szCs w:val="22"/>
        </w:rPr>
        <w:t>, kter</w:t>
      </w:r>
      <w:r w:rsidR="004F5D5F">
        <w:rPr>
          <w:rFonts w:ascii="Calibri" w:hAnsi="Calibri" w:cs="Calibri"/>
          <w:sz w:val="22"/>
          <w:szCs w:val="22"/>
        </w:rPr>
        <w:t>é</w:t>
      </w:r>
      <w:r w:rsidRPr="00E217CB">
        <w:rPr>
          <w:rFonts w:ascii="Calibri" w:hAnsi="Calibri" w:cs="Calibri"/>
          <w:sz w:val="22"/>
          <w:szCs w:val="22"/>
        </w:rPr>
        <w:t xml:space="preserve"> by vykazoval</w:t>
      </w:r>
      <w:r w:rsidR="004F5D5F">
        <w:rPr>
          <w:rFonts w:ascii="Calibri" w:hAnsi="Calibri" w:cs="Calibri"/>
          <w:sz w:val="22"/>
          <w:szCs w:val="22"/>
        </w:rPr>
        <w:t>o</w:t>
      </w:r>
      <w:r w:rsidRPr="00E217CB">
        <w:rPr>
          <w:rFonts w:ascii="Calibri" w:hAnsi="Calibri" w:cs="Calibri"/>
          <w:sz w:val="22"/>
          <w:szCs w:val="22"/>
        </w:rPr>
        <w:t xml:space="preserve"> vady, byť by samy o sobě ani ve spojení s jinými nebránily užívání </w:t>
      </w:r>
      <w:r w:rsidR="004F5D5F">
        <w:rPr>
          <w:rFonts w:ascii="Calibri" w:hAnsi="Calibri" w:cs="Calibri"/>
          <w:sz w:val="22"/>
          <w:szCs w:val="22"/>
        </w:rPr>
        <w:t>Zboží</w:t>
      </w:r>
      <w:r w:rsidRPr="00E217CB">
        <w:rPr>
          <w:rFonts w:ascii="Calibri" w:hAnsi="Calibri" w:cs="Calibri"/>
          <w:sz w:val="22"/>
          <w:szCs w:val="22"/>
        </w:rPr>
        <w:t xml:space="preserve">. V tomto případě vydá Prodávajícímu zápis o nepřevzetí </w:t>
      </w:r>
      <w:r w:rsidR="004F5D5F">
        <w:rPr>
          <w:rFonts w:ascii="Calibri" w:hAnsi="Calibri" w:cs="Calibri"/>
          <w:sz w:val="22"/>
          <w:szCs w:val="22"/>
        </w:rPr>
        <w:t>Zboží</w:t>
      </w:r>
      <w:r w:rsidRPr="00E217CB">
        <w:rPr>
          <w:rFonts w:ascii="Calibri" w:hAnsi="Calibri" w:cs="Calibri"/>
          <w:sz w:val="22"/>
          <w:szCs w:val="22"/>
        </w:rPr>
        <w:t xml:space="preserve"> s uvedením důvodu.</w:t>
      </w:r>
    </w:p>
    <w:p w14:paraId="210D3EC1" w14:textId="7D0C9704" w:rsidR="00734861" w:rsidRPr="00E217CB" w:rsidRDefault="00964C71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64C71">
        <w:rPr>
          <w:rFonts w:ascii="Calibri" w:hAnsi="Calibri" w:cs="Calibri"/>
          <w:bCs/>
          <w:sz w:val="22"/>
          <w:szCs w:val="22"/>
        </w:rPr>
        <w:t>Smluvní strany považují za lhůtu přiměřenou pro prohlídku Zboží po jeho rozbalení za účelem přesvědčení se o jeho vlastnostech a kompletnosti ve smyslu § 2014 OZ dobu 5 pracovních dnů následujících po dni jeho dodání</w:t>
      </w:r>
      <w:r w:rsidR="00734861" w:rsidRPr="00E217CB">
        <w:rPr>
          <w:rFonts w:ascii="Calibri" w:hAnsi="Calibri" w:cs="Calibri"/>
          <w:sz w:val="22"/>
          <w:szCs w:val="22"/>
        </w:rPr>
        <w:t>.</w:t>
      </w:r>
    </w:p>
    <w:p w14:paraId="4FB8591B" w14:textId="77777777" w:rsidR="00040E52" w:rsidRPr="00580140" w:rsidRDefault="00040E52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ZAJIŠTĚNÍ TECHNICKÉ PODPORY </w:t>
      </w:r>
    </w:p>
    <w:p w14:paraId="6E3F3B78" w14:textId="49EFD292" w:rsidR="00040E52" w:rsidRPr="00362722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1437E8">
        <w:rPr>
          <w:rFonts w:ascii="Calibri" w:hAnsi="Calibri"/>
          <w:sz w:val="22"/>
          <w:szCs w:val="22"/>
        </w:rPr>
        <w:t xml:space="preserve">Prodávající </w:t>
      </w:r>
      <w:r w:rsidRPr="008B49B5">
        <w:rPr>
          <w:rFonts w:ascii="Calibri" w:hAnsi="Calibri" w:cs="Arial"/>
          <w:sz w:val="22"/>
          <w:szCs w:val="22"/>
        </w:rPr>
        <w:t xml:space="preserve">je povinen poskytovat </w:t>
      </w:r>
      <w:r>
        <w:rPr>
          <w:rFonts w:ascii="Calibri" w:hAnsi="Calibri" w:cs="Arial"/>
          <w:sz w:val="22"/>
          <w:szCs w:val="22"/>
        </w:rPr>
        <w:t>Kupujícímu</w:t>
      </w:r>
      <w:r w:rsidRPr="008B49B5">
        <w:rPr>
          <w:rFonts w:ascii="Calibri" w:hAnsi="Calibri" w:cs="Arial"/>
          <w:sz w:val="22"/>
          <w:szCs w:val="22"/>
        </w:rPr>
        <w:t xml:space="preserve"> bezplatné konzultace a technickou podporu vztahující se k </w:t>
      </w:r>
      <w:r>
        <w:rPr>
          <w:rFonts w:ascii="Calibri" w:hAnsi="Calibri" w:cs="Arial"/>
          <w:sz w:val="22"/>
          <w:szCs w:val="22"/>
        </w:rPr>
        <w:t>předmětu plnění</w:t>
      </w:r>
      <w:r w:rsidRPr="008B49B5">
        <w:rPr>
          <w:rFonts w:ascii="Calibri" w:hAnsi="Calibri" w:cs="Arial"/>
          <w:sz w:val="22"/>
          <w:szCs w:val="22"/>
        </w:rPr>
        <w:t xml:space="preserve"> po dobu </w:t>
      </w:r>
      <w:r w:rsidR="00B50F9B">
        <w:rPr>
          <w:rFonts w:ascii="Calibri" w:hAnsi="Calibri" w:cs="Arial"/>
          <w:sz w:val="22"/>
          <w:szCs w:val="22"/>
        </w:rPr>
        <w:t>záruky</w:t>
      </w:r>
      <w:r w:rsidRPr="008B49B5">
        <w:rPr>
          <w:rFonts w:ascii="Calibri" w:hAnsi="Calibri" w:cs="Arial"/>
          <w:sz w:val="22"/>
          <w:szCs w:val="22"/>
        </w:rPr>
        <w:t xml:space="preserve">. </w:t>
      </w:r>
    </w:p>
    <w:p w14:paraId="0AD9628F" w14:textId="37CA5F83" w:rsidR="00040E52" w:rsidRPr="00580140" w:rsidRDefault="00040E52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</w:p>
    <w:p w14:paraId="50A6B415" w14:textId="6E3A37AF" w:rsidR="00040E52" w:rsidRPr="00580140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bookmarkStart w:id="14" w:name="_Ref380049948"/>
      <w:r>
        <w:rPr>
          <w:rFonts w:ascii="Calibri" w:hAnsi="Calibri" w:cs="Calibri"/>
          <w:sz w:val="22"/>
          <w:szCs w:val="22"/>
        </w:rPr>
        <w:t>Prodávající</w:t>
      </w:r>
      <w:r w:rsidRPr="008B49B5">
        <w:rPr>
          <w:rFonts w:ascii="Calibri" w:hAnsi="Calibri" w:cs="Calibri"/>
          <w:sz w:val="22"/>
          <w:szCs w:val="22"/>
        </w:rPr>
        <w:t xml:space="preserve"> zmocnil tyto zástupce odpovědné za </w:t>
      </w:r>
      <w:r>
        <w:rPr>
          <w:rFonts w:ascii="Calibri" w:hAnsi="Calibri" w:cs="Calibri"/>
          <w:sz w:val="22"/>
          <w:szCs w:val="22"/>
        </w:rPr>
        <w:t xml:space="preserve">dodávku </w:t>
      </w:r>
      <w:r w:rsidR="004F5D5F">
        <w:rPr>
          <w:rFonts w:ascii="Calibri" w:hAnsi="Calibri" w:cs="Calibri"/>
          <w:sz w:val="22"/>
          <w:szCs w:val="22"/>
        </w:rPr>
        <w:t>Zboží</w:t>
      </w:r>
      <w:r>
        <w:rPr>
          <w:rFonts w:ascii="Calibri" w:hAnsi="Calibri" w:cs="Calibri"/>
          <w:sz w:val="22"/>
          <w:szCs w:val="22"/>
        </w:rPr>
        <w:t xml:space="preserve"> </w:t>
      </w:r>
      <w:r w:rsidRPr="008B49B5">
        <w:rPr>
          <w:rFonts w:ascii="Calibri" w:hAnsi="Calibri" w:cs="Calibri"/>
          <w:sz w:val="22"/>
          <w:szCs w:val="22"/>
        </w:rPr>
        <w:t>a ke komunikaci s </w:t>
      </w:r>
      <w:r>
        <w:rPr>
          <w:rFonts w:ascii="Calibri" w:hAnsi="Calibri" w:cs="Calibri"/>
          <w:sz w:val="22"/>
          <w:szCs w:val="22"/>
        </w:rPr>
        <w:t>Kupujícím</w:t>
      </w:r>
      <w:r w:rsidRPr="008B49B5">
        <w:rPr>
          <w:rFonts w:ascii="Calibri" w:hAnsi="Calibri" w:cs="Calibri"/>
          <w:sz w:val="22"/>
          <w:szCs w:val="22"/>
        </w:rPr>
        <w:t>:</w:t>
      </w:r>
      <w:bookmarkEnd w:id="14"/>
    </w:p>
    <w:p w14:paraId="265762F2" w14:textId="77777777" w:rsidR="00040E52" w:rsidRPr="00580140" w:rsidRDefault="00040E52" w:rsidP="00040E52">
      <w:pPr>
        <w:ind w:left="567"/>
        <w:rPr>
          <w:rFonts w:ascii="Calibri" w:hAnsi="Calibri" w:cs="Calibri"/>
          <w:sz w:val="22"/>
          <w:szCs w:val="22"/>
        </w:rPr>
      </w:pPr>
      <w:r w:rsidRPr="00580140">
        <w:rPr>
          <w:rFonts w:ascii="Calibri" w:hAnsi="Calibri" w:cs="Calibri"/>
          <w:sz w:val="22"/>
          <w:szCs w:val="22"/>
          <w:highlight w:val="yellow"/>
        </w:rPr>
        <w:t>_____________________________</w:t>
      </w:r>
    </w:p>
    <w:p w14:paraId="017BA52D" w14:textId="77777777" w:rsidR="00040E52" w:rsidRPr="00580140" w:rsidRDefault="00040E52" w:rsidP="00040E52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580140">
        <w:rPr>
          <w:rFonts w:ascii="Calibri" w:hAnsi="Calibri" w:cs="Calibri"/>
          <w:sz w:val="22"/>
          <w:szCs w:val="22"/>
        </w:rPr>
        <w:t xml:space="preserve">e-mail: </w:t>
      </w:r>
      <w:r w:rsidRPr="00580140">
        <w:rPr>
          <w:rFonts w:ascii="Calibri" w:hAnsi="Calibri" w:cs="Calibri"/>
          <w:sz w:val="22"/>
          <w:szCs w:val="22"/>
          <w:highlight w:val="yellow"/>
        </w:rPr>
        <w:t>______________________</w:t>
      </w:r>
    </w:p>
    <w:p w14:paraId="7F7C58DB" w14:textId="77777777" w:rsidR="00040E52" w:rsidRPr="00580140" w:rsidRDefault="00040E52" w:rsidP="00040E52">
      <w:pPr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proofErr w:type="gramStart"/>
      <w:r w:rsidRPr="00580140">
        <w:rPr>
          <w:rFonts w:ascii="Calibri" w:hAnsi="Calibri" w:cs="Calibri"/>
          <w:sz w:val="22"/>
          <w:szCs w:val="22"/>
        </w:rPr>
        <w:t>tel. :</w:t>
      </w:r>
      <w:proofErr w:type="gramEnd"/>
      <w:r w:rsidRPr="00580140">
        <w:rPr>
          <w:rFonts w:ascii="Calibri" w:hAnsi="Calibri" w:cs="Calibri"/>
          <w:sz w:val="22"/>
          <w:szCs w:val="22"/>
        </w:rPr>
        <w:t xml:space="preserve"> </w:t>
      </w:r>
      <w:r w:rsidRPr="00580140">
        <w:rPr>
          <w:rFonts w:ascii="Calibri" w:hAnsi="Calibri" w:cs="Calibri"/>
          <w:sz w:val="22"/>
          <w:szCs w:val="22"/>
          <w:highlight w:val="yellow"/>
        </w:rPr>
        <w:t>_______________________</w:t>
      </w:r>
      <w:r w:rsidRPr="00580140">
        <w:rPr>
          <w:rFonts w:ascii="Calibri" w:hAnsi="Calibri" w:cs="Calibri"/>
          <w:sz w:val="22"/>
          <w:szCs w:val="22"/>
        </w:rPr>
        <w:t xml:space="preserve"> </w:t>
      </w:r>
      <w:r w:rsidRPr="00580140">
        <w:rPr>
          <w:rFonts w:ascii="Calibri" w:hAnsi="Calibri" w:cs="Calibri"/>
          <w:snapToGrid w:val="0"/>
          <w:color w:val="FF0000"/>
          <w:sz w:val="22"/>
          <w:szCs w:val="22"/>
        </w:rPr>
        <w:t xml:space="preserve">(doplní </w:t>
      </w:r>
      <w:r w:rsidR="008D2FF9"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Pr="00580140">
        <w:rPr>
          <w:rFonts w:ascii="Calibri" w:hAnsi="Calibri" w:cs="Calibri"/>
          <w:snapToGrid w:val="0"/>
          <w:color w:val="FF0000"/>
          <w:sz w:val="22"/>
          <w:szCs w:val="22"/>
        </w:rPr>
        <w:t>)</w:t>
      </w:r>
    </w:p>
    <w:p w14:paraId="6069BB86" w14:textId="27D6571B" w:rsidR="00040E52" w:rsidRPr="00914265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bookmarkStart w:id="15" w:name="_Ref380049965"/>
      <w:r w:rsidRPr="00914265">
        <w:rPr>
          <w:rFonts w:asciiTheme="minorHAnsi" w:hAnsiTheme="minorHAnsi" w:cs="Calibri"/>
          <w:sz w:val="22"/>
          <w:szCs w:val="22"/>
        </w:rPr>
        <w:t xml:space="preserve">Kupující zmocnil tyto zástupce odpovědné za </w:t>
      </w:r>
      <w:r w:rsidR="00F46CA3">
        <w:rPr>
          <w:rFonts w:asciiTheme="minorHAnsi" w:hAnsiTheme="minorHAnsi" w:cs="Calibri"/>
          <w:sz w:val="22"/>
          <w:szCs w:val="22"/>
        </w:rPr>
        <w:t>převzetí Zboží</w:t>
      </w:r>
      <w:r w:rsidR="00F46CA3" w:rsidRPr="00914265">
        <w:rPr>
          <w:rFonts w:asciiTheme="minorHAnsi" w:hAnsiTheme="minorHAnsi" w:cs="Calibri"/>
          <w:sz w:val="22"/>
          <w:szCs w:val="22"/>
        </w:rPr>
        <w:t xml:space="preserve"> </w:t>
      </w:r>
      <w:r w:rsidR="00F46CA3">
        <w:rPr>
          <w:rFonts w:asciiTheme="minorHAnsi" w:hAnsiTheme="minorHAnsi" w:cs="Calibri"/>
          <w:sz w:val="22"/>
          <w:szCs w:val="22"/>
        </w:rPr>
        <w:t xml:space="preserve">a </w:t>
      </w:r>
      <w:r w:rsidRPr="00914265">
        <w:rPr>
          <w:rFonts w:asciiTheme="minorHAnsi" w:hAnsiTheme="minorHAnsi" w:cs="Calibri"/>
          <w:sz w:val="22"/>
          <w:szCs w:val="22"/>
        </w:rPr>
        <w:t>komunikaci s Prodávajícím:</w:t>
      </w:r>
      <w:bookmarkEnd w:id="15"/>
    </w:p>
    <w:p w14:paraId="534BF3B2" w14:textId="3BD02908" w:rsidR="009E637C" w:rsidRPr="00DE6082" w:rsidRDefault="00700CF3" w:rsidP="009E637C">
      <w:pPr>
        <w:ind w:left="567"/>
        <w:rPr>
          <w:rFonts w:asciiTheme="minorHAnsi" w:hAnsiTheme="minorHAnsi" w:cs="Calibri"/>
          <w:sz w:val="22"/>
          <w:szCs w:val="22"/>
        </w:rPr>
      </w:pPr>
      <w:r w:rsidRPr="00DE6082">
        <w:rPr>
          <w:rFonts w:ascii="Calibri" w:hAnsi="Calibri" w:cs="Calibri"/>
          <w:sz w:val="22"/>
          <w:szCs w:val="22"/>
        </w:rPr>
        <w:t>XXXXXXXXXXXXXXXXXX</w:t>
      </w:r>
    </w:p>
    <w:p w14:paraId="23D0E2B6" w14:textId="0CC81A46" w:rsidR="009E637C" w:rsidRPr="00DE6082" w:rsidRDefault="009E637C" w:rsidP="00C843DC">
      <w:pPr>
        <w:pStyle w:val="Odstavecseseznamem"/>
        <w:ind w:left="567"/>
        <w:jc w:val="both"/>
        <w:rPr>
          <w:rFonts w:ascii="Calibri" w:hAnsi="Calibri" w:cs="Calibri"/>
          <w:sz w:val="22"/>
          <w:szCs w:val="22"/>
        </w:rPr>
      </w:pPr>
      <w:r w:rsidRPr="00DE6082">
        <w:rPr>
          <w:rFonts w:asciiTheme="minorHAnsi" w:hAnsiTheme="minorHAnsi" w:cs="Calibri"/>
          <w:sz w:val="22"/>
          <w:szCs w:val="22"/>
        </w:rPr>
        <w:lastRenderedPageBreak/>
        <w:t>e-mail</w:t>
      </w:r>
      <w:r w:rsidR="00C843DC" w:rsidRPr="00DE6082">
        <w:rPr>
          <w:rFonts w:asciiTheme="minorHAnsi" w:hAnsiTheme="minorHAnsi" w:cs="Calibri"/>
          <w:sz w:val="22"/>
          <w:szCs w:val="22"/>
        </w:rPr>
        <w:t>:</w:t>
      </w:r>
      <w:r w:rsidR="001443E9" w:rsidRPr="00DE6082">
        <w:rPr>
          <w:rFonts w:asciiTheme="minorHAnsi" w:hAnsiTheme="minorHAnsi" w:cs="Calibri"/>
          <w:sz w:val="22"/>
          <w:szCs w:val="22"/>
        </w:rPr>
        <w:t xml:space="preserve"> </w:t>
      </w:r>
      <w:r w:rsidR="00700CF3" w:rsidRPr="00DE6082">
        <w:rPr>
          <w:rFonts w:ascii="Calibri" w:hAnsi="Calibri" w:cs="Calibri"/>
          <w:sz w:val="22"/>
          <w:szCs w:val="22"/>
        </w:rPr>
        <w:t>xxxxxxxxxxxxx</w:t>
      </w:r>
      <w:r w:rsidR="00994EC7" w:rsidRPr="00DE6082">
        <w:rPr>
          <w:rFonts w:ascii="Calibri" w:hAnsi="Calibri" w:cs="Calibri"/>
          <w:sz w:val="22"/>
          <w:szCs w:val="22"/>
        </w:rPr>
        <w:t>@fzu.cz</w:t>
      </w:r>
      <w:r w:rsidR="00994EC7" w:rsidRPr="00DE6082">
        <w:rPr>
          <w:rFonts w:asciiTheme="minorHAnsi" w:hAnsiTheme="minorHAnsi"/>
          <w:sz w:val="22"/>
          <w:szCs w:val="22"/>
        </w:rPr>
        <w:t xml:space="preserve">   </w:t>
      </w:r>
      <w:r w:rsidR="00994EC7" w:rsidRPr="00DE6082">
        <w:rPr>
          <w:rFonts w:asciiTheme="minorHAnsi" w:hAnsiTheme="minorHAnsi" w:cs="Calibri"/>
          <w:sz w:val="22"/>
          <w:szCs w:val="22"/>
        </w:rPr>
        <w:t xml:space="preserve"> </w:t>
      </w:r>
    </w:p>
    <w:p w14:paraId="1F961AF0" w14:textId="6F9F83C2" w:rsidR="009E637C" w:rsidRPr="00914265" w:rsidRDefault="009E637C" w:rsidP="009E637C">
      <w:pPr>
        <w:spacing w:after="24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DE6082">
        <w:rPr>
          <w:rFonts w:asciiTheme="minorHAnsi" w:hAnsiTheme="minorHAnsi" w:cs="Calibri"/>
          <w:sz w:val="22"/>
          <w:szCs w:val="22"/>
        </w:rPr>
        <w:t xml:space="preserve">tel.: </w:t>
      </w:r>
      <w:r w:rsidR="00700CF3" w:rsidRPr="00DE6082">
        <w:rPr>
          <w:rFonts w:ascii="Calibri" w:hAnsi="Calibri" w:cs="Calibri"/>
          <w:sz w:val="22"/>
          <w:szCs w:val="22"/>
        </w:rPr>
        <w:t>XXXXXXXXXXX</w:t>
      </w:r>
    </w:p>
    <w:p w14:paraId="5C943337" w14:textId="77777777" w:rsidR="001A3099" w:rsidRPr="001A3099" w:rsidRDefault="001A3099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1A3099">
        <w:rPr>
          <w:rFonts w:ascii="Calibri" w:eastAsia="Times New Roman" w:hAnsi="Calibri" w:cs="Calibri"/>
          <w:kern w:val="0"/>
          <w:sz w:val="22"/>
          <w:szCs w:val="22"/>
        </w:rPr>
        <w:t>Kontaktní osoby lze změnit jednostranným písemným prohlášením Smluvní strany doručeným druhé Smluvní straně.</w:t>
      </w:r>
    </w:p>
    <w:p w14:paraId="3C7DB081" w14:textId="43733FC2" w:rsidR="00040E52" w:rsidRPr="00580140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0E3F5C">
        <w:rPr>
          <w:rFonts w:asciiTheme="minorHAnsi" w:hAnsiTheme="minorHAnsi" w:cs="Calibri"/>
          <w:sz w:val="22"/>
          <w:szCs w:val="22"/>
        </w:rPr>
        <w:t>Veškerá oznámení učiněná mezi Smluvními stranami podle této Smlouvy musí být vyhotovena</w:t>
      </w:r>
      <w:r w:rsidRPr="00FF4AF3">
        <w:rPr>
          <w:rFonts w:ascii="Calibri" w:hAnsi="Calibri" w:cs="Calibri"/>
          <w:sz w:val="22"/>
          <w:szCs w:val="22"/>
        </w:rPr>
        <w:t xml:space="preserve"> písemně a doručena druhé Smluvní straně osobně (s písemným potvrzením o převzetí) nebo</w:t>
      </w:r>
      <w:r w:rsidRPr="008B49B5">
        <w:rPr>
          <w:rFonts w:ascii="Calibri" w:hAnsi="Calibri" w:cs="Calibri"/>
          <w:sz w:val="22"/>
          <w:szCs w:val="22"/>
        </w:rPr>
        <w:t xml:space="preserve"> doporučeným dopisem (na adresu </w:t>
      </w:r>
      <w:r>
        <w:rPr>
          <w:rFonts w:ascii="Calibri" w:hAnsi="Calibri" w:cs="Calibri"/>
          <w:sz w:val="22"/>
          <w:szCs w:val="22"/>
        </w:rPr>
        <w:t>Kupujícího</w:t>
      </w:r>
      <w:r w:rsidR="005C530D">
        <w:rPr>
          <w:rFonts w:ascii="Calibri" w:hAnsi="Calibri" w:cs="Calibri"/>
          <w:sz w:val="22"/>
          <w:szCs w:val="22"/>
        </w:rPr>
        <w:t xml:space="preserve"> či Prodávajícího</w:t>
      </w:r>
      <w:r w:rsidRPr="008B49B5">
        <w:rPr>
          <w:rFonts w:ascii="Calibri" w:hAnsi="Calibri" w:cs="Calibri"/>
          <w:sz w:val="22"/>
          <w:szCs w:val="22"/>
        </w:rPr>
        <w:t xml:space="preserve">), či jinou formou registrovaného poštovního nebo elektronického styku s elektronickým podpisem na adresu </w:t>
      </w:r>
      <w:hyperlink r:id="rId9" w:history="1">
        <w:r w:rsidR="006E7253" w:rsidRPr="00680E51">
          <w:rPr>
            <w:rStyle w:val="Hypertextovodkaz"/>
            <w:rFonts w:ascii="Calibri" w:hAnsi="Calibri" w:cs="Calibri"/>
            <w:sz w:val="22"/>
            <w:szCs w:val="22"/>
          </w:rPr>
          <w:t>epodatelna@fzu.cz</w:t>
        </w:r>
      </w:hyperlink>
      <w:r w:rsidRPr="008B49B5">
        <w:rPr>
          <w:rFonts w:ascii="Calibri" w:hAnsi="Calibri" w:cs="Calibri"/>
          <w:sz w:val="22"/>
          <w:szCs w:val="22"/>
        </w:rPr>
        <w:t xml:space="preserve"> v případě </w:t>
      </w:r>
      <w:r>
        <w:rPr>
          <w:rFonts w:ascii="Calibri" w:hAnsi="Calibri" w:cs="Calibri"/>
          <w:sz w:val="22"/>
          <w:szCs w:val="22"/>
        </w:rPr>
        <w:t>Kupujícího</w:t>
      </w:r>
      <w:r w:rsidRPr="008B49B5">
        <w:rPr>
          <w:rFonts w:ascii="Calibri" w:hAnsi="Calibri" w:cs="Calibri"/>
          <w:sz w:val="22"/>
          <w:szCs w:val="22"/>
        </w:rPr>
        <w:t xml:space="preserve"> a </w:t>
      </w:r>
      <w:proofErr w:type="gramStart"/>
      <w:r w:rsidRPr="008B49B5">
        <w:rPr>
          <w:rFonts w:ascii="Calibri" w:hAnsi="Calibri" w:cs="Calibri"/>
          <w:sz w:val="22"/>
          <w:szCs w:val="22"/>
          <w:highlight w:val="yellow"/>
        </w:rPr>
        <w:t>…….</w:t>
      </w:r>
      <w:proofErr w:type="gramEnd"/>
      <w:r w:rsidRPr="008B49B5">
        <w:rPr>
          <w:rFonts w:ascii="Calibri" w:hAnsi="Calibri" w:cs="Calibri"/>
          <w:sz w:val="22"/>
          <w:szCs w:val="22"/>
          <w:highlight w:val="yellow"/>
        </w:rPr>
        <w:t>@......</w:t>
      </w:r>
      <w:r w:rsidRPr="008B49B5">
        <w:rPr>
          <w:rFonts w:ascii="Calibri" w:hAnsi="Calibri" w:cs="Calibri"/>
          <w:sz w:val="22"/>
          <w:szCs w:val="22"/>
        </w:rPr>
        <w:t xml:space="preserve"> 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 xml:space="preserve">(doplní </w:t>
      </w:r>
      <w:r w:rsidR="008D2FF9"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 xml:space="preserve">) </w:t>
      </w:r>
      <w:r w:rsidRPr="008B49B5">
        <w:rPr>
          <w:rFonts w:ascii="Calibri" w:hAnsi="Calibri" w:cs="Calibri"/>
          <w:sz w:val="22"/>
          <w:szCs w:val="22"/>
        </w:rPr>
        <w:t xml:space="preserve">v případě </w:t>
      </w:r>
      <w:r>
        <w:rPr>
          <w:rFonts w:ascii="Calibri" w:hAnsi="Calibri" w:cs="Calibri"/>
          <w:sz w:val="22"/>
          <w:szCs w:val="22"/>
        </w:rPr>
        <w:t>Prodávajícího</w:t>
      </w:r>
      <w:r w:rsidRPr="008B49B5">
        <w:rPr>
          <w:rFonts w:ascii="Calibri" w:hAnsi="Calibri" w:cs="Calibri"/>
          <w:sz w:val="22"/>
          <w:szCs w:val="22"/>
        </w:rPr>
        <w:t>.</w:t>
      </w:r>
    </w:p>
    <w:p w14:paraId="3CE91171" w14:textId="34138FCE" w:rsidR="00040E52" w:rsidRPr="00A41D10" w:rsidRDefault="00A77F15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>Ve věcech odborných nebo technických (</w:t>
      </w:r>
      <w:r w:rsidR="00040E52" w:rsidRPr="008B49B5">
        <w:rPr>
          <w:rFonts w:ascii="Calibri" w:hAnsi="Calibri" w:cs="Calibri"/>
          <w:sz w:val="22"/>
          <w:szCs w:val="22"/>
        </w:rPr>
        <w:t>oznámení potřeby záručního servisu apod.) je přípustná elektronická komunikace prostřednictvím zástupců ve věcech technických na e</w:t>
      </w:r>
      <w:r w:rsidR="00040E52">
        <w:rPr>
          <w:rFonts w:ascii="Calibri" w:hAnsi="Calibri" w:cs="Calibri"/>
          <w:sz w:val="22"/>
          <w:szCs w:val="22"/>
        </w:rPr>
        <w:t>-</w:t>
      </w:r>
      <w:r w:rsidR="00040E52" w:rsidRPr="008B49B5">
        <w:rPr>
          <w:rFonts w:ascii="Calibri" w:hAnsi="Calibri" w:cs="Calibri"/>
          <w:sz w:val="22"/>
          <w:szCs w:val="22"/>
        </w:rPr>
        <w:t xml:space="preserve">mailové adresy uvedené v odst. </w:t>
      </w:r>
      <w:r w:rsidR="00D72879">
        <w:rPr>
          <w:rFonts w:ascii="Calibri" w:hAnsi="Calibri" w:cs="Calibri"/>
          <w:sz w:val="22"/>
          <w:szCs w:val="22"/>
        </w:rPr>
        <w:fldChar w:fldCharType="begin"/>
      </w:r>
      <w:r w:rsidR="00040E52">
        <w:rPr>
          <w:rFonts w:ascii="Calibri" w:hAnsi="Calibri" w:cs="Calibri"/>
          <w:sz w:val="22"/>
          <w:szCs w:val="22"/>
        </w:rPr>
        <w:instrText xml:space="preserve"> REF _Ref380049948 \r \h </w:instrText>
      </w:r>
      <w:r w:rsidR="00D72879">
        <w:rPr>
          <w:rFonts w:ascii="Calibri" w:hAnsi="Calibri" w:cs="Calibri"/>
          <w:sz w:val="22"/>
          <w:szCs w:val="22"/>
        </w:rPr>
      </w:r>
      <w:r w:rsidR="00D72879">
        <w:rPr>
          <w:rFonts w:ascii="Calibri" w:hAnsi="Calibri" w:cs="Calibri"/>
          <w:sz w:val="22"/>
          <w:szCs w:val="22"/>
        </w:rPr>
        <w:fldChar w:fldCharType="separate"/>
      </w:r>
      <w:r w:rsidR="00700CF3">
        <w:rPr>
          <w:rFonts w:ascii="Calibri" w:hAnsi="Calibri" w:cs="Calibri"/>
          <w:sz w:val="22"/>
          <w:szCs w:val="22"/>
        </w:rPr>
        <w:t>11.1</w:t>
      </w:r>
      <w:r w:rsidR="00D72879">
        <w:rPr>
          <w:rFonts w:ascii="Calibri" w:hAnsi="Calibri" w:cs="Calibri"/>
          <w:sz w:val="22"/>
          <w:szCs w:val="22"/>
        </w:rPr>
        <w:fldChar w:fldCharType="end"/>
      </w:r>
      <w:r w:rsidR="00040E52">
        <w:rPr>
          <w:rFonts w:ascii="Calibri" w:hAnsi="Calibri" w:cs="Calibri"/>
          <w:sz w:val="22"/>
          <w:szCs w:val="22"/>
        </w:rPr>
        <w:t xml:space="preserve"> a </w:t>
      </w:r>
      <w:r w:rsidR="00D72879">
        <w:rPr>
          <w:rFonts w:ascii="Calibri" w:hAnsi="Calibri" w:cs="Calibri"/>
          <w:sz w:val="22"/>
          <w:szCs w:val="22"/>
        </w:rPr>
        <w:fldChar w:fldCharType="begin"/>
      </w:r>
      <w:r w:rsidR="00040E52">
        <w:rPr>
          <w:rFonts w:ascii="Calibri" w:hAnsi="Calibri" w:cs="Calibri"/>
          <w:sz w:val="22"/>
          <w:szCs w:val="22"/>
        </w:rPr>
        <w:instrText xml:space="preserve"> REF _Ref380049965 \r \h </w:instrText>
      </w:r>
      <w:r w:rsidR="00D72879">
        <w:rPr>
          <w:rFonts w:ascii="Calibri" w:hAnsi="Calibri" w:cs="Calibri"/>
          <w:sz w:val="22"/>
          <w:szCs w:val="22"/>
        </w:rPr>
      </w:r>
      <w:r w:rsidR="00D72879">
        <w:rPr>
          <w:rFonts w:ascii="Calibri" w:hAnsi="Calibri" w:cs="Calibri"/>
          <w:sz w:val="22"/>
          <w:szCs w:val="22"/>
        </w:rPr>
        <w:fldChar w:fldCharType="separate"/>
      </w:r>
      <w:r w:rsidR="00700CF3">
        <w:rPr>
          <w:rFonts w:ascii="Calibri" w:hAnsi="Calibri" w:cs="Calibri"/>
          <w:sz w:val="22"/>
          <w:szCs w:val="22"/>
        </w:rPr>
        <w:t>11.2</w:t>
      </w:r>
      <w:r w:rsidR="00D72879">
        <w:rPr>
          <w:rFonts w:ascii="Calibri" w:hAnsi="Calibri" w:cs="Calibri"/>
          <w:sz w:val="22"/>
          <w:szCs w:val="22"/>
        </w:rPr>
        <w:fldChar w:fldCharType="end"/>
      </w:r>
      <w:r w:rsidR="00040E52" w:rsidRPr="008B49B5">
        <w:rPr>
          <w:rFonts w:ascii="Calibri" w:hAnsi="Calibri" w:cs="Calibri"/>
          <w:sz w:val="22"/>
          <w:szCs w:val="22"/>
        </w:rPr>
        <w:t>.</w:t>
      </w:r>
    </w:p>
    <w:p w14:paraId="544EE7F4" w14:textId="77777777" w:rsidR="00040E52" w:rsidRPr="00580140" w:rsidRDefault="001A3099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bookmarkStart w:id="16" w:name="_Ref359600646"/>
      <w:r w:rsidRPr="001A3099">
        <w:rPr>
          <w:rFonts w:ascii="Calibri" w:hAnsi="Calibri" w:cs="Calibri"/>
          <w:b/>
          <w:bCs/>
          <w:sz w:val="22"/>
          <w:szCs w:val="22"/>
          <w:u w:val="single"/>
        </w:rPr>
        <w:t>PŘEDČASNÉ UKONČENÍ SMLOUVY</w:t>
      </w:r>
      <w:bookmarkEnd w:id="16"/>
    </w:p>
    <w:p w14:paraId="7225558D" w14:textId="77777777" w:rsidR="00A77F15" w:rsidRPr="00580140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 xml:space="preserve">Tuto Smlouvu lze </w:t>
      </w:r>
      <w:r>
        <w:rPr>
          <w:rFonts w:ascii="Calibri" w:hAnsi="Calibri" w:cs="Calibri"/>
          <w:sz w:val="22"/>
          <w:szCs w:val="22"/>
        </w:rPr>
        <w:t xml:space="preserve">předčasně </w:t>
      </w:r>
      <w:r w:rsidRPr="008B49B5">
        <w:rPr>
          <w:rFonts w:ascii="Calibri" w:hAnsi="Calibri" w:cs="Calibri"/>
          <w:sz w:val="22"/>
          <w:szCs w:val="22"/>
        </w:rPr>
        <w:t>ukončit dohodou Smluvních stran nebo odstoupením od Smlouvy z důvodů stanovených v zákoně nebo ve Smlouvě.</w:t>
      </w:r>
    </w:p>
    <w:p w14:paraId="1D50013B" w14:textId="77777777" w:rsidR="00A77F15" w:rsidRPr="00580140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Kupující</w:t>
      </w:r>
      <w:r w:rsidRPr="008B49B5">
        <w:rPr>
          <w:rFonts w:ascii="Calibri" w:hAnsi="Calibri" w:cs="Calibri"/>
          <w:sz w:val="22"/>
          <w:szCs w:val="22"/>
        </w:rPr>
        <w:t xml:space="preserve"> je oprávněn od Smlouvy odstoupit bez jakýchkoliv sankcí na jeho straně, nastane-li některá z níže uvedených skutečností:</w:t>
      </w:r>
    </w:p>
    <w:p w14:paraId="214BE36A" w14:textId="7BB1643E" w:rsidR="00A77F15" w:rsidRPr="006272F0" w:rsidRDefault="00A77F15" w:rsidP="00A77F15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7" w:name="_Ref412114688"/>
      <w:r>
        <w:rPr>
          <w:rFonts w:ascii="Calibri" w:hAnsi="Calibri" w:cs="Calibri"/>
          <w:sz w:val="22"/>
          <w:szCs w:val="22"/>
        </w:rPr>
        <w:t xml:space="preserve">Prodávající nesplní lhůtu plnění </w:t>
      </w:r>
      <w:r w:rsidRPr="006272F0">
        <w:rPr>
          <w:rFonts w:ascii="Calibri" w:hAnsi="Calibri" w:cs="Calibri"/>
          <w:sz w:val="22"/>
          <w:szCs w:val="22"/>
        </w:rPr>
        <w:t xml:space="preserve">dle odst. </w:t>
      </w:r>
      <w:r>
        <w:fldChar w:fldCharType="begin"/>
      </w:r>
      <w:r>
        <w:instrText xml:space="preserve"> REF _Ref381969739 \r \h  \* MERGEFORMAT </w:instrText>
      </w:r>
      <w:r>
        <w:fldChar w:fldCharType="separate"/>
      </w:r>
      <w:r w:rsidR="00700CF3" w:rsidRPr="00700CF3">
        <w:rPr>
          <w:rFonts w:ascii="Calibri" w:hAnsi="Calibri" w:cs="Calibri"/>
          <w:sz w:val="22"/>
          <w:szCs w:val="22"/>
        </w:rPr>
        <w:t>4.1</w:t>
      </w:r>
      <w:r>
        <w:fldChar w:fldCharType="end"/>
      </w:r>
      <w:r w:rsidRPr="006272F0">
        <w:rPr>
          <w:rFonts w:ascii="Calibri" w:hAnsi="Calibri" w:cs="Calibri"/>
          <w:sz w:val="22"/>
          <w:szCs w:val="22"/>
        </w:rPr>
        <w:t xml:space="preserve"> Smlouvy,</w:t>
      </w:r>
      <w:bookmarkEnd w:id="17"/>
    </w:p>
    <w:p w14:paraId="77602F13" w14:textId="1E992A1F" w:rsidR="00A77F15" w:rsidRPr="006272F0" w:rsidRDefault="00A77F15" w:rsidP="00A77F15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8" w:name="_Ref380048761"/>
      <w:r w:rsidRPr="006272F0">
        <w:rPr>
          <w:rFonts w:ascii="Calibri" w:hAnsi="Calibri" w:cs="Calibri"/>
          <w:sz w:val="22"/>
          <w:szCs w:val="22"/>
        </w:rPr>
        <w:t>při předá</w:t>
      </w:r>
      <w:r>
        <w:rPr>
          <w:rFonts w:ascii="Calibri" w:hAnsi="Calibri" w:cs="Calibri"/>
          <w:sz w:val="22"/>
          <w:szCs w:val="22"/>
        </w:rPr>
        <w:t>n</w:t>
      </w:r>
      <w:r w:rsidRPr="006272F0">
        <w:rPr>
          <w:rFonts w:ascii="Calibri" w:hAnsi="Calibri" w:cs="Calibri"/>
          <w:sz w:val="22"/>
          <w:szCs w:val="22"/>
        </w:rPr>
        <w:t xml:space="preserve">í </w:t>
      </w:r>
      <w:r w:rsidR="004F5D5F">
        <w:rPr>
          <w:rFonts w:ascii="Calibri" w:hAnsi="Calibri" w:cs="Calibri"/>
          <w:sz w:val="22"/>
          <w:szCs w:val="22"/>
        </w:rPr>
        <w:t>Zboží</w:t>
      </w:r>
      <w:r w:rsidRPr="006272F0">
        <w:rPr>
          <w:rFonts w:ascii="Calibri" w:hAnsi="Calibri" w:cs="Calibri"/>
          <w:sz w:val="22"/>
          <w:szCs w:val="22"/>
        </w:rPr>
        <w:t xml:space="preserve"> nebudou splněny technické parametry či podmínky dle požadované technické specifikace podle Příloh č. 1 a 2 a dle platných technických norem</w:t>
      </w:r>
      <w:bookmarkEnd w:id="18"/>
      <w:r>
        <w:rPr>
          <w:rFonts w:ascii="Calibri" w:hAnsi="Calibri" w:cs="Calibri"/>
          <w:sz w:val="22"/>
          <w:szCs w:val="22"/>
        </w:rPr>
        <w:t xml:space="preserve">, </w:t>
      </w:r>
    </w:p>
    <w:p w14:paraId="3FFAD660" w14:textId="10E28C8A" w:rsidR="00A77F15" w:rsidRPr="00761183" w:rsidRDefault="00A77F15" w:rsidP="00A77F15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272F0">
        <w:rPr>
          <w:rFonts w:ascii="Calibri" w:hAnsi="Calibri" w:cs="Calibri"/>
          <w:sz w:val="22"/>
          <w:szCs w:val="22"/>
        </w:rPr>
        <w:t xml:space="preserve">vyjdou najevo skutečnosti svědčící o tom, že Prodávající nebude schopen </w:t>
      </w:r>
      <w:r w:rsidR="004F5D5F">
        <w:rPr>
          <w:rFonts w:ascii="Calibri" w:hAnsi="Calibri" w:cs="Calibri"/>
          <w:sz w:val="22"/>
          <w:szCs w:val="22"/>
        </w:rPr>
        <w:t>Zboží</w:t>
      </w:r>
      <w:r w:rsidRPr="006272F0">
        <w:rPr>
          <w:rFonts w:ascii="Calibri" w:hAnsi="Calibri" w:cs="Calibri"/>
          <w:sz w:val="22"/>
          <w:szCs w:val="22"/>
        </w:rPr>
        <w:t xml:space="preserve"> dodat</w:t>
      </w:r>
      <w:r w:rsidR="00BD43ED">
        <w:rPr>
          <w:rFonts w:ascii="Calibri" w:hAnsi="Calibri" w:cs="Calibri"/>
          <w:sz w:val="22"/>
          <w:szCs w:val="22"/>
        </w:rPr>
        <w:t>,</w:t>
      </w:r>
    </w:p>
    <w:p w14:paraId="5E365103" w14:textId="167B012E" w:rsidR="00761183" w:rsidRPr="0069579D" w:rsidRDefault="00192F9E" w:rsidP="00A77F15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69579D">
        <w:rPr>
          <w:rFonts w:ascii="Calibri" w:hAnsi="Calibri" w:cs="Calibri"/>
          <w:sz w:val="22"/>
          <w:szCs w:val="22"/>
        </w:rPr>
        <w:t>Prodávající byl v rámci řízení zahájeného orgánem veřejné moci pravomocně uznán vinným ze spáchání přestupku či jiného závažného protiprávního jednání v oblasti pracovněprávních předpisů a předpisů týkajících se oblasti zaměstnanosti a bezpečnosti a ochrany zdraví při práci,</w:t>
      </w:r>
    </w:p>
    <w:p w14:paraId="07E90E11" w14:textId="7A82F257" w:rsidR="00192F9E" w:rsidRPr="0069579D" w:rsidRDefault="0069579D" w:rsidP="00A77F15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69579D">
        <w:rPr>
          <w:rFonts w:ascii="Calibri" w:hAnsi="Calibri" w:cs="Calibri"/>
          <w:sz w:val="22"/>
          <w:szCs w:val="22"/>
        </w:rPr>
        <w:t>Prodávající byl v rámci řízení zahájeného orgánem veřejné moci pravomocně uznán vinným ze spáchání přestupku či jiného závažného protiprávního jednání v oblasti práva životního prostředí,</w:t>
      </w:r>
    </w:p>
    <w:p w14:paraId="332EA3AD" w14:textId="57E758D8" w:rsidR="00BD43ED" w:rsidRPr="006272F0" w:rsidRDefault="00BD43ED" w:rsidP="00A77F15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272F0">
        <w:rPr>
          <w:rFonts w:ascii="Calibri" w:hAnsi="Calibri" w:cs="Calibri"/>
          <w:sz w:val="22"/>
          <w:szCs w:val="22"/>
        </w:rPr>
        <w:t xml:space="preserve">Prodávající nebude splňovat </w:t>
      </w:r>
      <w:r w:rsidR="00700CF3" w:rsidRPr="00700CF3">
        <w:rPr>
          <w:rFonts w:ascii="Calibri" w:hAnsi="Calibri" w:cs="Calibri"/>
          <w:sz w:val="22"/>
          <w:szCs w:val="22"/>
        </w:rPr>
        <w:t>předpoklad, že je certifikovaným partnerem výrobce Zboží</w:t>
      </w:r>
      <w:r w:rsidRPr="006272F0">
        <w:rPr>
          <w:rFonts w:ascii="Calibri" w:hAnsi="Calibri" w:cs="Calibri"/>
          <w:sz w:val="22"/>
          <w:szCs w:val="22"/>
        </w:rPr>
        <w:t>.</w:t>
      </w:r>
    </w:p>
    <w:p w14:paraId="14FEFF10" w14:textId="106E0841" w:rsidR="00A77F15" w:rsidRPr="00580140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Prodávající</w:t>
      </w:r>
      <w:r w:rsidRPr="008B49B5">
        <w:rPr>
          <w:rFonts w:ascii="Calibri" w:hAnsi="Calibri" w:cs="Calibri"/>
          <w:sz w:val="22"/>
          <w:szCs w:val="22"/>
        </w:rPr>
        <w:t xml:space="preserve"> je oprávněn od Smlouvy odstoupit v případě, že </w:t>
      </w:r>
      <w:r>
        <w:rPr>
          <w:rFonts w:ascii="Calibri" w:hAnsi="Calibri" w:cs="Calibri"/>
          <w:sz w:val="22"/>
          <w:szCs w:val="22"/>
        </w:rPr>
        <w:t>Kupující</w:t>
      </w:r>
      <w:r w:rsidRPr="008B49B5">
        <w:rPr>
          <w:rFonts w:ascii="Calibri" w:hAnsi="Calibri" w:cs="Calibri"/>
          <w:sz w:val="22"/>
          <w:szCs w:val="22"/>
        </w:rPr>
        <w:t xml:space="preserve"> je v prodlení se zaplacením faktury </w:t>
      </w:r>
      <w:r w:rsidRPr="008E16F9">
        <w:rPr>
          <w:rFonts w:ascii="Calibri" w:hAnsi="Calibri" w:cs="Calibri"/>
          <w:sz w:val="22"/>
          <w:szCs w:val="22"/>
        </w:rPr>
        <w:t xml:space="preserve">delším než </w:t>
      </w:r>
      <w:r>
        <w:rPr>
          <w:rFonts w:ascii="Calibri" w:hAnsi="Calibri" w:cs="Calibri"/>
          <w:sz w:val="22"/>
          <w:szCs w:val="22"/>
        </w:rPr>
        <w:t xml:space="preserve">2 </w:t>
      </w:r>
      <w:r w:rsidRPr="008E16F9">
        <w:rPr>
          <w:rFonts w:ascii="Calibri" w:hAnsi="Calibri" w:cs="Calibri"/>
          <w:sz w:val="22"/>
          <w:szCs w:val="22"/>
        </w:rPr>
        <w:t>měsíce</w:t>
      </w:r>
      <w:r>
        <w:rPr>
          <w:rFonts w:ascii="Calibri" w:hAnsi="Calibri" w:cs="Calibri"/>
          <w:sz w:val="22"/>
          <w:szCs w:val="22"/>
        </w:rPr>
        <w:t xml:space="preserve"> s výjimkou případů, kdy Kupující nezaplatil fakturu z důvodu vad dodaného </w:t>
      </w:r>
      <w:r w:rsidR="004F5D5F">
        <w:rPr>
          <w:rFonts w:ascii="Calibri" w:hAnsi="Calibri" w:cs="Calibri"/>
          <w:sz w:val="22"/>
          <w:szCs w:val="22"/>
        </w:rPr>
        <w:t>Zboží</w:t>
      </w:r>
      <w:r>
        <w:rPr>
          <w:rFonts w:ascii="Calibri" w:hAnsi="Calibri" w:cs="Calibri"/>
          <w:sz w:val="22"/>
          <w:szCs w:val="22"/>
        </w:rPr>
        <w:t xml:space="preserve"> nebo porušení Smlouvy Prodávajícím</w:t>
      </w:r>
      <w:r w:rsidRPr="008B49B5">
        <w:rPr>
          <w:rFonts w:ascii="Calibri" w:hAnsi="Calibri" w:cs="Calibri"/>
          <w:sz w:val="22"/>
          <w:szCs w:val="22"/>
        </w:rPr>
        <w:t>.</w:t>
      </w:r>
    </w:p>
    <w:p w14:paraId="158BC8A8" w14:textId="1FDDAAA8" w:rsidR="00A77F15" w:rsidRPr="00362722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>Účinky odstoupení od Smlouvy nastávají dnem doručení písemného oznámení jedné Smluvní strany o odstoupení od Smlouvy druhé Smluvní straně. Strana, které bylo před odstoupením od Smlouvy poskytnuto plnění druhou stranou, toto plnění vrátí.</w:t>
      </w:r>
    </w:p>
    <w:p w14:paraId="2E9D7F38" w14:textId="77777777" w:rsidR="00040E52" w:rsidRPr="00580140" w:rsidRDefault="00A77F15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POJIŠTĚNÍ</w:t>
      </w:r>
      <w:r>
        <w:rPr>
          <w:rFonts w:ascii="Calibri" w:hAnsi="Calibri" w:cs="Calibri"/>
          <w:b/>
          <w:bCs/>
          <w:sz w:val="22"/>
          <w:szCs w:val="22"/>
          <w:u w:val="single"/>
        </w:rPr>
        <w:t>, ODPOVĚDNOST ZA ŠKODU</w:t>
      </w:r>
    </w:p>
    <w:p w14:paraId="6B2644EF" w14:textId="7C59E825" w:rsidR="00A77F15" w:rsidRPr="00292ED6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9" w:name="_Ref382208733"/>
      <w:r w:rsidRPr="006272F0">
        <w:rPr>
          <w:rFonts w:ascii="Calibri" w:hAnsi="Calibri" w:cs="Calibri"/>
          <w:sz w:val="22"/>
          <w:szCs w:val="22"/>
        </w:rPr>
        <w:t xml:space="preserve">Prodávající se zavazuje pojistit </w:t>
      </w:r>
      <w:r w:rsidR="004F5D5F">
        <w:rPr>
          <w:rFonts w:ascii="Calibri" w:hAnsi="Calibri" w:cs="Calibri"/>
          <w:sz w:val="22"/>
          <w:szCs w:val="22"/>
        </w:rPr>
        <w:t>Zboží</w:t>
      </w:r>
      <w:r w:rsidRPr="006272F0">
        <w:rPr>
          <w:rFonts w:ascii="Calibri" w:hAnsi="Calibri" w:cs="Calibri"/>
          <w:sz w:val="22"/>
          <w:szCs w:val="22"/>
        </w:rPr>
        <w:t xml:space="preserve"> proti veškerým rizikům, a to ve výši ceny </w:t>
      </w:r>
      <w:r w:rsidR="004F5D5F">
        <w:rPr>
          <w:rFonts w:ascii="Calibri" w:hAnsi="Calibri" w:cs="Calibri"/>
          <w:sz w:val="22"/>
          <w:szCs w:val="22"/>
        </w:rPr>
        <w:t>Zboží</w:t>
      </w:r>
      <w:r w:rsidRPr="006272F0">
        <w:rPr>
          <w:rFonts w:ascii="Calibri" w:hAnsi="Calibri" w:cs="Calibri"/>
          <w:sz w:val="22"/>
          <w:szCs w:val="22"/>
        </w:rPr>
        <w:t xml:space="preserve"> a po dobu vymezenou zahájením přepravy až do </w:t>
      </w:r>
      <w:r>
        <w:rPr>
          <w:rFonts w:ascii="Calibri" w:hAnsi="Calibri" w:cs="Calibri"/>
          <w:sz w:val="22"/>
          <w:szCs w:val="22"/>
        </w:rPr>
        <w:t>předání (odevzdání)</w:t>
      </w:r>
      <w:r w:rsidRPr="006272F0">
        <w:rPr>
          <w:rFonts w:ascii="Calibri" w:hAnsi="Calibri" w:cs="Calibri"/>
          <w:sz w:val="22"/>
          <w:szCs w:val="22"/>
        </w:rPr>
        <w:t xml:space="preserve"> Kupujícímu. V případě porušení této povinnosti odpovídá Prodávající za vzniklou škodu.</w:t>
      </w:r>
    </w:p>
    <w:p w14:paraId="362F6A81" w14:textId="2DDA9453" w:rsidR="00A77F15" w:rsidRPr="00362722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odpovídá za škodu, kterou sám způsobí, rovněž odpovídá Kupujícímu za škodu, kterou způsobí třetí osoby, které zavázal provést plnění nebo jeho část dle této Smlouvy.</w:t>
      </w:r>
    </w:p>
    <w:bookmarkEnd w:id="19"/>
    <w:p w14:paraId="54159D12" w14:textId="77777777" w:rsidR="00040E52" w:rsidRPr="00580140" w:rsidRDefault="00A77F15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ZÁRUKA, MIMOZÁRUČNÍ SERVIS</w:t>
      </w:r>
    </w:p>
    <w:p w14:paraId="5C379CF2" w14:textId="327F1DA3" w:rsidR="00040E52" w:rsidRPr="00DE6082" w:rsidRDefault="00040E52" w:rsidP="00D77A06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bookmarkStart w:id="20" w:name="_Ref380048977"/>
      <w:bookmarkStart w:id="21" w:name="_Ref382905171"/>
      <w:r w:rsidRPr="00DE6082">
        <w:rPr>
          <w:rFonts w:ascii="Calibri" w:hAnsi="Calibri" w:cs="Calibri"/>
          <w:sz w:val="22"/>
          <w:szCs w:val="22"/>
        </w:rPr>
        <w:t xml:space="preserve">Prodávající poskytuje Kupujícímu záruku za </w:t>
      </w:r>
      <w:r w:rsidRPr="008276DA">
        <w:rPr>
          <w:rFonts w:ascii="Calibri" w:hAnsi="Calibri" w:cs="Calibri"/>
          <w:sz w:val="22"/>
          <w:szCs w:val="22"/>
        </w:rPr>
        <w:t xml:space="preserve">jakost </w:t>
      </w:r>
      <w:r w:rsidR="00BD43ED" w:rsidRPr="008276DA">
        <w:rPr>
          <w:rFonts w:ascii="Calibri" w:hAnsi="Calibri" w:cs="Calibri"/>
          <w:sz w:val="22"/>
          <w:szCs w:val="22"/>
        </w:rPr>
        <w:t xml:space="preserve">dodaného </w:t>
      </w:r>
      <w:r w:rsidR="004F5D5F" w:rsidRPr="008276DA">
        <w:rPr>
          <w:rFonts w:ascii="Calibri" w:hAnsi="Calibri" w:cs="Calibri"/>
          <w:sz w:val="22"/>
          <w:szCs w:val="22"/>
        </w:rPr>
        <w:t>Zboží</w:t>
      </w:r>
      <w:r w:rsidR="00BD43ED" w:rsidRPr="008276DA">
        <w:rPr>
          <w:rFonts w:ascii="Calibri" w:hAnsi="Calibri" w:cs="Calibri"/>
          <w:sz w:val="22"/>
          <w:szCs w:val="22"/>
        </w:rPr>
        <w:t xml:space="preserve"> po dobu </w:t>
      </w:r>
      <w:r w:rsidR="00935590" w:rsidRPr="008276DA">
        <w:rPr>
          <w:rFonts w:ascii="Calibri" w:hAnsi="Calibri" w:cs="Calibri"/>
          <w:sz w:val="22"/>
          <w:szCs w:val="22"/>
        </w:rPr>
        <w:t>60</w:t>
      </w:r>
      <w:r w:rsidR="00133C7F" w:rsidRPr="008276DA">
        <w:rPr>
          <w:rFonts w:ascii="Calibri" w:hAnsi="Calibri" w:cs="Calibri"/>
          <w:sz w:val="22"/>
          <w:szCs w:val="22"/>
        </w:rPr>
        <w:t xml:space="preserve"> měsíců</w:t>
      </w:r>
      <w:r w:rsidR="00717D34" w:rsidRPr="008276DA">
        <w:rPr>
          <w:rFonts w:ascii="Calibri" w:hAnsi="Calibri" w:cs="Calibri"/>
          <w:sz w:val="22"/>
          <w:szCs w:val="22"/>
        </w:rPr>
        <w:t xml:space="preserve"> ((NBD Response, </w:t>
      </w:r>
      <w:proofErr w:type="spellStart"/>
      <w:proofErr w:type="gramStart"/>
      <w:r w:rsidR="00717D34" w:rsidRPr="008276DA">
        <w:rPr>
          <w:rFonts w:ascii="Calibri" w:hAnsi="Calibri" w:cs="Calibri"/>
          <w:sz w:val="22"/>
          <w:szCs w:val="22"/>
        </w:rPr>
        <w:t>OnSite</w:t>
      </w:r>
      <w:proofErr w:type="spellEnd"/>
      <w:r w:rsidR="00717D34" w:rsidRPr="008276DA">
        <w:rPr>
          <w:rFonts w:ascii="Calibri" w:hAnsi="Calibri" w:cs="Calibri"/>
          <w:sz w:val="22"/>
          <w:szCs w:val="22"/>
        </w:rPr>
        <w:t xml:space="preserve"> - příjem</w:t>
      </w:r>
      <w:proofErr w:type="gramEnd"/>
      <w:r w:rsidR="00717D34" w:rsidRPr="008276DA">
        <w:rPr>
          <w:rFonts w:ascii="Calibri" w:hAnsi="Calibri" w:cs="Calibri"/>
          <w:sz w:val="22"/>
          <w:szCs w:val="22"/>
        </w:rPr>
        <w:t xml:space="preserve"> hlášení 8x5)</w:t>
      </w:r>
      <w:r w:rsidR="001947F1" w:rsidRPr="008276DA">
        <w:rPr>
          <w:rFonts w:ascii="Calibri" w:hAnsi="Calibri" w:cs="Calibri"/>
          <w:sz w:val="22"/>
          <w:szCs w:val="22"/>
        </w:rPr>
        <w:t>.</w:t>
      </w:r>
      <w:r w:rsidR="00BD43ED" w:rsidRPr="008276DA">
        <w:rPr>
          <w:rFonts w:ascii="Calibri" w:hAnsi="Calibri" w:cs="Calibri"/>
          <w:sz w:val="22"/>
          <w:szCs w:val="22"/>
        </w:rPr>
        <w:t xml:space="preserve"> </w:t>
      </w:r>
      <w:r w:rsidRPr="008276DA">
        <w:rPr>
          <w:rFonts w:ascii="Calibri" w:hAnsi="Calibri" w:cs="Calibri"/>
          <w:sz w:val="22"/>
          <w:szCs w:val="22"/>
        </w:rPr>
        <w:t>Záruka za</w:t>
      </w:r>
      <w:r w:rsidRPr="00DE6082">
        <w:rPr>
          <w:rFonts w:ascii="Calibri" w:hAnsi="Calibri" w:cs="Calibri"/>
          <w:sz w:val="22"/>
          <w:szCs w:val="22"/>
        </w:rPr>
        <w:t xml:space="preserve"> jakost počíná běžet dnem následujícím </w:t>
      </w:r>
      <w:r w:rsidRPr="00DE6082">
        <w:rPr>
          <w:rFonts w:ascii="Calibri" w:hAnsi="Calibri"/>
          <w:sz w:val="22"/>
          <w:szCs w:val="22"/>
        </w:rPr>
        <w:t xml:space="preserve">po </w:t>
      </w:r>
      <w:r w:rsidR="00964C71" w:rsidRPr="00DE6082">
        <w:rPr>
          <w:rFonts w:ascii="Calibri" w:hAnsi="Calibri"/>
          <w:sz w:val="22"/>
          <w:szCs w:val="22"/>
        </w:rPr>
        <w:t xml:space="preserve">předání Zboží </w:t>
      </w:r>
      <w:r w:rsidRPr="00DE6082">
        <w:rPr>
          <w:rFonts w:ascii="Calibri" w:hAnsi="Calibri"/>
          <w:sz w:val="22"/>
          <w:szCs w:val="22"/>
        </w:rPr>
        <w:t xml:space="preserve">dle </w:t>
      </w:r>
      <w:r w:rsidR="00964C71" w:rsidRPr="00DE6082">
        <w:rPr>
          <w:rFonts w:ascii="Calibri" w:hAnsi="Calibri"/>
          <w:sz w:val="22"/>
          <w:szCs w:val="22"/>
        </w:rPr>
        <w:t xml:space="preserve">čl. 9 </w:t>
      </w:r>
      <w:r w:rsidRPr="00DE6082">
        <w:rPr>
          <w:rFonts w:ascii="Calibri" w:hAnsi="Calibri"/>
          <w:sz w:val="22"/>
          <w:szCs w:val="22"/>
        </w:rPr>
        <w:t>Smlouvy</w:t>
      </w:r>
      <w:r w:rsidRPr="00DE6082">
        <w:rPr>
          <w:rFonts w:ascii="Calibri" w:hAnsi="Calibri" w:cs="Arial"/>
          <w:sz w:val="22"/>
          <w:szCs w:val="22"/>
        </w:rPr>
        <w:t>.</w:t>
      </w:r>
      <w:bookmarkEnd w:id="20"/>
      <w:r w:rsidRPr="00DE6082">
        <w:rPr>
          <w:rFonts w:ascii="Calibri" w:hAnsi="Calibri" w:cs="Arial"/>
          <w:sz w:val="22"/>
          <w:szCs w:val="22"/>
        </w:rPr>
        <w:t xml:space="preserve"> </w:t>
      </w:r>
      <w:bookmarkEnd w:id="21"/>
    </w:p>
    <w:p w14:paraId="47C8C1E0" w14:textId="71E7908A" w:rsidR="00E63BD6" w:rsidRPr="00B21715" w:rsidRDefault="00700CF3" w:rsidP="00BF1BFE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Cs/>
          <w:sz w:val="22"/>
          <w:szCs w:val="22"/>
        </w:rPr>
      </w:pPr>
      <w:bookmarkStart w:id="22" w:name="_Ref381970150"/>
      <w:bookmarkStart w:id="23" w:name="_Ref382905275"/>
      <w:bookmarkStart w:id="24" w:name="_Ref382905178"/>
      <w:r w:rsidRPr="00700CF3">
        <w:rPr>
          <w:rFonts w:asciiTheme="minorHAnsi" w:hAnsiTheme="minorHAnsi" w:cs="Calibri"/>
          <w:bCs/>
          <w:sz w:val="22"/>
          <w:szCs w:val="22"/>
        </w:rPr>
        <w:t>V případě, že bude Zboží opravovat jiný subjekt než Prodávající, nezaniká tím povinnost Prodávajícího držet na Zboží záruku</w:t>
      </w:r>
      <w:r w:rsidR="00E63BD6" w:rsidRPr="00B21715">
        <w:rPr>
          <w:rFonts w:asciiTheme="minorHAnsi" w:hAnsiTheme="minorHAnsi" w:cs="Calibri"/>
          <w:bCs/>
          <w:sz w:val="22"/>
          <w:szCs w:val="22"/>
        </w:rPr>
        <w:t>.</w:t>
      </w:r>
    </w:p>
    <w:p w14:paraId="20E839FE" w14:textId="77777777" w:rsidR="00A77F15" w:rsidRPr="005C6FD7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C6FD7">
        <w:rPr>
          <w:rFonts w:ascii="Calibri" w:hAnsi="Calibri" w:cs="Calibri"/>
          <w:sz w:val="22"/>
          <w:szCs w:val="22"/>
        </w:rPr>
        <w:t xml:space="preserve">Zjistí-li Kupující závadu, vyzve Prodávajícího k jejímu odstranění na adrese: </w:t>
      </w:r>
      <w:proofErr w:type="gramStart"/>
      <w:r w:rsidRPr="005C6FD7">
        <w:rPr>
          <w:rFonts w:ascii="Calibri" w:hAnsi="Calibri" w:cs="Calibri"/>
          <w:sz w:val="22"/>
          <w:szCs w:val="22"/>
          <w:highlight w:val="yellow"/>
        </w:rPr>
        <w:t>…….</w:t>
      </w:r>
      <w:proofErr w:type="gramEnd"/>
      <w:r w:rsidRPr="005C6FD7">
        <w:rPr>
          <w:rFonts w:ascii="Calibri" w:hAnsi="Calibri" w:cs="Calibri"/>
          <w:sz w:val="22"/>
          <w:szCs w:val="22"/>
          <w:highlight w:val="yellow"/>
        </w:rPr>
        <w:t>@......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5C6FD7">
        <w:rPr>
          <w:rFonts w:ascii="Calibri" w:hAnsi="Calibri" w:cs="Calibri"/>
          <w:snapToGrid w:val="0"/>
          <w:color w:val="FF0000"/>
          <w:sz w:val="22"/>
          <w:szCs w:val="22"/>
        </w:rPr>
        <w:t xml:space="preserve">(doplní </w:t>
      </w:r>
      <w:r w:rsidR="008D2FF9"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Pr="005C6FD7">
        <w:rPr>
          <w:rFonts w:ascii="Calibri" w:hAnsi="Calibri" w:cs="Calibri"/>
          <w:snapToGrid w:val="0"/>
          <w:color w:val="FF0000"/>
          <w:sz w:val="22"/>
          <w:szCs w:val="22"/>
        </w:rPr>
        <w:t>)</w:t>
      </w:r>
      <w:r w:rsidRPr="00686B74">
        <w:rPr>
          <w:rFonts w:ascii="Calibri" w:hAnsi="Calibri" w:cs="Calibri"/>
          <w:snapToGrid w:val="0"/>
          <w:sz w:val="22"/>
          <w:szCs w:val="22"/>
        </w:rPr>
        <w:t>.</w:t>
      </w:r>
    </w:p>
    <w:p w14:paraId="33621560" w14:textId="4AC3B68F" w:rsidR="00BF1BFE" w:rsidRPr="003E3C9A" w:rsidRDefault="00BF1BFE" w:rsidP="00BF1BFE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bookmarkStart w:id="25" w:name="_Ref382905183"/>
      <w:bookmarkEnd w:id="22"/>
      <w:bookmarkEnd w:id="23"/>
      <w:bookmarkEnd w:id="24"/>
      <w:r w:rsidRPr="003E3C9A">
        <w:rPr>
          <w:rFonts w:ascii="Calibri" w:hAnsi="Calibri" w:cs="Calibri"/>
          <w:sz w:val="22"/>
          <w:szCs w:val="22"/>
        </w:rPr>
        <w:t xml:space="preserve">Na opravenou část Zboží se vztahuje záruční doba dle odst. </w:t>
      </w:r>
      <w:r w:rsidRPr="003E3C9A">
        <w:fldChar w:fldCharType="begin"/>
      </w:r>
      <w:r w:rsidRPr="003E3C9A">
        <w:instrText xml:space="preserve"> REF _Ref380048977 \r \h  \* MERGEFORMAT </w:instrText>
      </w:r>
      <w:r w:rsidRPr="003E3C9A">
        <w:fldChar w:fldCharType="separate"/>
      </w:r>
      <w:r w:rsidR="00700CF3" w:rsidRPr="00700CF3">
        <w:rPr>
          <w:rFonts w:ascii="Calibri" w:hAnsi="Calibri" w:cs="Calibri"/>
          <w:sz w:val="22"/>
          <w:szCs w:val="22"/>
        </w:rPr>
        <w:t>14.1</w:t>
      </w:r>
      <w:r w:rsidRPr="003E3C9A">
        <w:fldChar w:fldCharType="end"/>
      </w:r>
      <w:r w:rsidRPr="003E3C9A">
        <w:rPr>
          <w:rFonts w:ascii="Calibri" w:hAnsi="Calibri" w:cs="Calibri"/>
          <w:sz w:val="22"/>
          <w:szCs w:val="22"/>
        </w:rPr>
        <w:t xml:space="preserve"> a počíná běžet dnem odstranění vady Zboží </w:t>
      </w:r>
      <w:r>
        <w:rPr>
          <w:rFonts w:ascii="Calibri" w:hAnsi="Calibri" w:cs="Calibri"/>
          <w:sz w:val="22"/>
          <w:szCs w:val="22"/>
        </w:rPr>
        <w:t>doloženého</w:t>
      </w:r>
      <w:r w:rsidRPr="003E3C9A">
        <w:rPr>
          <w:rFonts w:ascii="Calibri" w:hAnsi="Calibri" w:cs="Calibri"/>
          <w:sz w:val="22"/>
          <w:szCs w:val="22"/>
        </w:rPr>
        <w:t xml:space="preserve"> Protokol</w:t>
      </w:r>
      <w:r>
        <w:rPr>
          <w:rFonts w:ascii="Calibri" w:hAnsi="Calibri" w:cs="Calibri"/>
          <w:sz w:val="22"/>
          <w:szCs w:val="22"/>
        </w:rPr>
        <w:t>em</w:t>
      </w:r>
      <w:r w:rsidRPr="003E3C9A">
        <w:rPr>
          <w:rFonts w:ascii="Calibri" w:hAnsi="Calibri" w:cs="Calibri"/>
          <w:sz w:val="22"/>
          <w:szCs w:val="22"/>
        </w:rPr>
        <w:t xml:space="preserve"> o opravě vady </w:t>
      </w:r>
      <w:r>
        <w:rPr>
          <w:rFonts w:ascii="Calibri" w:hAnsi="Calibri" w:cs="Calibri"/>
          <w:sz w:val="22"/>
          <w:szCs w:val="22"/>
        </w:rPr>
        <w:t xml:space="preserve">podepsaným </w:t>
      </w:r>
      <w:r w:rsidRPr="003E3C9A">
        <w:rPr>
          <w:rFonts w:ascii="Calibri" w:hAnsi="Calibri" w:cs="Calibri"/>
          <w:sz w:val="22"/>
          <w:szCs w:val="22"/>
        </w:rPr>
        <w:t>oprávněnými zástupci Smluvních stran.</w:t>
      </w:r>
      <w:bookmarkEnd w:id="25"/>
    </w:p>
    <w:p w14:paraId="54DAD240" w14:textId="0BB0CF2F" w:rsidR="00BF1BFE" w:rsidRPr="002259F4" w:rsidRDefault="00700CF3" w:rsidP="00BF1BFE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700CF3">
        <w:rPr>
          <w:rFonts w:ascii="Calibri" w:hAnsi="Calibri" w:cs="Calibri"/>
          <w:bCs/>
          <w:sz w:val="22"/>
          <w:szCs w:val="22"/>
        </w:rPr>
        <w:t>Záruční podmínky se řídí pravidly, která výrobce Zboží stanovil pro český trh (standardní záruční podmínky).</w:t>
      </w:r>
    </w:p>
    <w:p w14:paraId="146F2F08" w14:textId="77777777" w:rsidR="002259F4" w:rsidRPr="003E3C9A" w:rsidRDefault="002259F4" w:rsidP="002259F4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caps/>
          <w:kern w:val="22"/>
          <w:sz w:val="22"/>
          <w:szCs w:val="22"/>
          <w:u w:val="single"/>
        </w:rPr>
      </w:pPr>
      <w:r w:rsidRPr="003E3C9A">
        <w:rPr>
          <w:rFonts w:ascii="Calibri" w:hAnsi="Calibri" w:cs="Calibri"/>
          <w:b/>
          <w:bCs/>
          <w:caps/>
          <w:kern w:val="22"/>
          <w:sz w:val="22"/>
          <w:szCs w:val="22"/>
          <w:u w:val="single"/>
        </w:rPr>
        <w:t>Garance Prodávajícího</w:t>
      </w:r>
    </w:p>
    <w:p w14:paraId="32422B27" w14:textId="77777777" w:rsidR="002259F4" w:rsidRPr="00384443" w:rsidRDefault="002259F4" w:rsidP="002259F4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caps/>
          <w:kern w:val="22"/>
          <w:sz w:val="22"/>
          <w:szCs w:val="22"/>
          <w:u w:val="single"/>
        </w:rPr>
      </w:pPr>
      <w:r w:rsidRPr="00E45D2A">
        <w:rPr>
          <w:rFonts w:asciiTheme="minorHAnsi" w:hAnsiTheme="minorHAnsi" w:cs="Calibri"/>
          <w:bCs/>
          <w:sz w:val="22"/>
          <w:szCs w:val="22"/>
        </w:rPr>
        <w:t>Prodávající se zavazuje, že řádným způsobem uzavřel dohodu o podpoře s výrobcem Zboží tak, aby v případě závady na dodaném Zboží, kterou není Prodávající schopen sám odstranit, mohl Kupující tuto závadu případně sám eskalovat přímo k výrobci Zboží.  Zároveň je Prodávající povinen zajistit Kupujícímu přístup k dokumentaci výrobce Zboží a znalostní bázi, kterou výrobce v rámci své podpory poskytuje.</w:t>
      </w:r>
    </w:p>
    <w:p w14:paraId="7214C03D" w14:textId="77777777" w:rsidR="00040E52" w:rsidRPr="008D5E6F" w:rsidRDefault="00040E52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8D5E6F">
        <w:rPr>
          <w:rFonts w:ascii="Calibri" w:hAnsi="Calibri" w:cs="Calibri"/>
          <w:b/>
          <w:bCs/>
          <w:sz w:val="22"/>
          <w:szCs w:val="22"/>
          <w:u w:val="single"/>
        </w:rPr>
        <w:t>SMLUVNÍ POKUTY</w:t>
      </w:r>
    </w:p>
    <w:p w14:paraId="3329AE44" w14:textId="2C56D517" w:rsidR="00DE0984" w:rsidRPr="008D5E6F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8D5E6F">
        <w:rPr>
          <w:rFonts w:ascii="Calibri" w:hAnsi="Calibri" w:cs="Calibri"/>
          <w:sz w:val="22"/>
          <w:szCs w:val="22"/>
        </w:rPr>
        <w:t>Kupující je oprávněn uplatnit vůči Prodávajícímu smluvní pokutu ve výši 0,</w:t>
      </w:r>
      <w:r w:rsidR="00367FCC">
        <w:rPr>
          <w:rFonts w:ascii="Calibri" w:hAnsi="Calibri" w:cs="Calibri"/>
          <w:sz w:val="22"/>
          <w:szCs w:val="22"/>
        </w:rPr>
        <w:t>2</w:t>
      </w:r>
      <w:r w:rsidRPr="008D5E6F">
        <w:rPr>
          <w:rFonts w:ascii="Calibri" w:hAnsi="Calibri" w:cs="Calibri"/>
          <w:sz w:val="22"/>
          <w:szCs w:val="22"/>
        </w:rPr>
        <w:t xml:space="preserve"> % z Kupní Ceny za každý započatý den prodlení s plněním povinností </w:t>
      </w:r>
      <w:r w:rsidR="00A77F15" w:rsidRPr="008D5E6F">
        <w:rPr>
          <w:rFonts w:ascii="Calibri" w:hAnsi="Calibri" w:cs="Calibri"/>
          <w:sz w:val="22"/>
          <w:szCs w:val="22"/>
        </w:rPr>
        <w:t xml:space="preserve">dle odst. </w:t>
      </w:r>
      <w:r w:rsidR="00A77F15" w:rsidRPr="008D5E6F">
        <w:fldChar w:fldCharType="begin"/>
      </w:r>
      <w:r w:rsidR="00A77F15" w:rsidRPr="008D5E6F">
        <w:instrText xml:space="preserve"> REF _Ref382231692 \r \h  \* MERGEFORMAT </w:instrText>
      </w:r>
      <w:r w:rsidR="00A77F15" w:rsidRPr="008D5E6F">
        <w:fldChar w:fldCharType="separate"/>
      </w:r>
      <w:r w:rsidR="00700CF3" w:rsidRPr="00700CF3">
        <w:rPr>
          <w:rFonts w:ascii="Calibri" w:hAnsi="Calibri" w:cs="Calibri"/>
          <w:sz w:val="22"/>
          <w:szCs w:val="22"/>
        </w:rPr>
        <w:t>4.1</w:t>
      </w:r>
      <w:r w:rsidR="00A77F15" w:rsidRPr="008D5E6F">
        <w:fldChar w:fldCharType="end"/>
      </w:r>
      <w:r w:rsidR="00A77F15" w:rsidRPr="008D5E6F">
        <w:rPr>
          <w:rFonts w:ascii="Calibri" w:hAnsi="Calibri" w:cs="Calibri"/>
          <w:sz w:val="22"/>
          <w:szCs w:val="22"/>
        </w:rPr>
        <w:t xml:space="preserve"> Smlouvy</w:t>
      </w:r>
      <w:r w:rsidR="00DE0984" w:rsidRPr="008D5E6F">
        <w:rPr>
          <w:rFonts w:ascii="Calibri" w:hAnsi="Calibri" w:cs="Calibri"/>
          <w:sz w:val="22"/>
          <w:szCs w:val="22"/>
        </w:rPr>
        <w:t>.</w:t>
      </w:r>
    </w:p>
    <w:p w14:paraId="62B6A19B" w14:textId="484030B7" w:rsidR="00A77F15" w:rsidRPr="00CB1879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B1879">
        <w:rPr>
          <w:rFonts w:ascii="Calibri" w:hAnsi="Calibri" w:cs="Calibri"/>
          <w:sz w:val="22"/>
          <w:szCs w:val="22"/>
        </w:rPr>
        <w:t xml:space="preserve">V případě uplatnění důvodů pro odstoupení od Smlouvy dle odst. </w:t>
      </w:r>
      <w:r w:rsidRPr="00CB1879">
        <w:fldChar w:fldCharType="begin"/>
      </w:r>
      <w:r w:rsidRPr="00CB1879">
        <w:instrText xml:space="preserve"> REF _Ref412114688 \r \h  \* MERGEFORMAT </w:instrText>
      </w:r>
      <w:r w:rsidRPr="00CB1879">
        <w:fldChar w:fldCharType="separate"/>
      </w:r>
      <w:r w:rsidR="00700CF3" w:rsidRPr="00700CF3">
        <w:rPr>
          <w:rFonts w:ascii="Calibri" w:hAnsi="Calibri" w:cs="Calibri"/>
          <w:sz w:val="22"/>
          <w:szCs w:val="22"/>
        </w:rPr>
        <w:t>12.2.1</w:t>
      </w:r>
      <w:r w:rsidRPr="00CB1879">
        <w:fldChar w:fldCharType="end"/>
      </w:r>
      <w:r w:rsidRPr="00CB1879">
        <w:rPr>
          <w:rFonts w:ascii="Calibri" w:hAnsi="Calibri" w:cs="Calibri"/>
          <w:sz w:val="22"/>
          <w:szCs w:val="22"/>
        </w:rPr>
        <w:t xml:space="preserve"> a </w:t>
      </w:r>
      <w:r w:rsidRPr="00CB1879">
        <w:fldChar w:fldCharType="begin"/>
      </w:r>
      <w:r w:rsidRPr="00CB1879">
        <w:instrText xml:space="preserve"> REF _Ref380048761 \r \h  \* MERGEFORMAT </w:instrText>
      </w:r>
      <w:r w:rsidRPr="00CB1879">
        <w:fldChar w:fldCharType="separate"/>
      </w:r>
      <w:r w:rsidR="00700CF3" w:rsidRPr="00700CF3">
        <w:rPr>
          <w:rFonts w:ascii="Calibri" w:hAnsi="Calibri" w:cs="Calibri"/>
          <w:sz w:val="22"/>
          <w:szCs w:val="22"/>
        </w:rPr>
        <w:t>12.2.2</w:t>
      </w:r>
      <w:r w:rsidRPr="00CB1879">
        <w:fldChar w:fldCharType="end"/>
      </w:r>
      <w:r w:rsidRPr="00CB1879">
        <w:rPr>
          <w:rFonts w:ascii="Calibri" w:hAnsi="Calibri" w:cs="Calibri"/>
          <w:sz w:val="22"/>
          <w:szCs w:val="22"/>
        </w:rPr>
        <w:t xml:space="preserve"> je Kupující oprávněn uplatnit vůči Prodávajícímu smluvní pokutu ve výši 30 % Kupní Ceny.</w:t>
      </w:r>
    </w:p>
    <w:p w14:paraId="13629E0A" w14:textId="77777777" w:rsidR="00A77F15" w:rsidRPr="00A279FA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279FA">
        <w:rPr>
          <w:rFonts w:ascii="Calibri" w:hAnsi="Calibri" w:cs="Calibri"/>
          <w:sz w:val="22"/>
          <w:szCs w:val="22"/>
        </w:rPr>
        <w:t xml:space="preserve">Pro případ prodlení s úhradou kterékoli splatné pohledávky (peněžitého dluhu) dle Smlouvy je prodlévající </w:t>
      </w:r>
      <w:r>
        <w:rPr>
          <w:rFonts w:ascii="Calibri" w:hAnsi="Calibri" w:cs="Calibri"/>
          <w:sz w:val="22"/>
          <w:szCs w:val="22"/>
        </w:rPr>
        <w:t>Kupující</w:t>
      </w:r>
      <w:r w:rsidRPr="00A279FA">
        <w:rPr>
          <w:rFonts w:ascii="Calibri" w:hAnsi="Calibri" w:cs="Calibri"/>
          <w:sz w:val="22"/>
          <w:szCs w:val="22"/>
        </w:rPr>
        <w:t xml:space="preserve"> či </w:t>
      </w:r>
      <w:r>
        <w:rPr>
          <w:rFonts w:ascii="Calibri" w:hAnsi="Calibri" w:cs="Calibri"/>
          <w:sz w:val="22"/>
          <w:szCs w:val="22"/>
        </w:rPr>
        <w:t>Prodávající</w:t>
      </w:r>
      <w:r w:rsidRPr="00A279FA">
        <w:rPr>
          <w:rFonts w:ascii="Calibri" w:hAnsi="Calibri" w:cs="Calibri"/>
          <w:sz w:val="22"/>
          <w:szCs w:val="22"/>
        </w:rPr>
        <w:t xml:space="preserve"> (dlužník) povinen zaplatit druhé Smluvní straně (věřiteli) úrok z prodlení v</w:t>
      </w:r>
      <w:r>
        <w:rPr>
          <w:rFonts w:ascii="Calibri" w:hAnsi="Calibri" w:cs="Calibri"/>
          <w:sz w:val="22"/>
          <w:szCs w:val="22"/>
        </w:rPr>
        <w:t xml:space="preserve"> zákonné</w:t>
      </w:r>
      <w:r w:rsidRPr="00A279FA">
        <w:rPr>
          <w:rFonts w:ascii="Calibri" w:hAnsi="Calibri" w:cs="Calibri"/>
          <w:sz w:val="22"/>
          <w:szCs w:val="22"/>
        </w:rPr>
        <w:t xml:space="preserve"> výši za každý </w:t>
      </w:r>
      <w:r>
        <w:rPr>
          <w:rFonts w:ascii="Calibri" w:hAnsi="Calibri" w:cs="Calibri"/>
          <w:sz w:val="22"/>
          <w:szCs w:val="22"/>
        </w:rPr>
        <w:t xml:space="preserve">započatý </w:t>
      </w:r>
      <w:r w:rsidRPr="00A279FA">
        <w:rPr>
          <w:rFonts w:ascii="Calibri" w:hAnsi="Calibri" w:cs="Calibri"/>
          <w:sz w:val="22"/>
          <w:szCs w:val="22"/>
        </w:rPr>
        <w:t xml:space="preserve">den prodlení. </w:t>
      </w:r>
    </w:p>
    <w:p w14:paraId="49559A3B" w14:textId="048CFF5A" w:rsidR="00A77F15" w:rsidRPr="00382F2D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96E57">
        <w:rPr>
          <w:rFonts w:ascii="Calibri" w:hAnsi="Calibri" w:cs="Calibri"/>
          <w:sz w:val="22"/>
          <w:szCs w:val="22"/>
        </w:rPr>
        <w:t>Smluvní pokuta</w:t>
      </w:r>
      <w:r w:rsidRPr="00382F2D">
        <w:rPr>
          <w:rFonts w:ascii="Calibri" w:hAnsi="Calibri" w:cs="Calibri"/>
          <w:sz w:val="22"/>
          <w:szCs w:val="22"/>
        </w:rPr>
        <w:t xml:space="preserve"> je splatná do 30 dnů ode dne</w:t>
      </w:r>
      <w:r w:rsidR="00D152A2">
        <w:rPr>
          <w:rFonts w:ascii="Calibri" w:hAnsi="Calibri" w:cs="Calibri"/>
          <w:sz w:val="22"/>
          <w:szCs w:val="22"/>
        </w:rPr>
        <w:t xml:space="preserve"> odeslání</w:t>
      </w:r>
      <w:r w:rsidRPr="00382F2D">
        <w:rPr>
          <w:rFonts w:ascii="Calibri" w:hAnsi="Calibri" w:cs="Calibri"/>
          <w:sz w:val="22"/>
          <w:szCs w:val="22"/>
        </w:rPr>
        <w:t xml:space="preserve"> výzvy k zaplacení.</w:t>
      </w:r>
    </w:p>
    <w:p w14:paraId="740AB6E7" w14:textId="4560C9A1" w:rsidR="00A77F15" w:rsidRPr="00362722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E367E">
        <w:rPr>
          <w:rFonts w:ascii="Calibri" w:hAnsi="Calibri" w:cs="Calibri"/>
          <w:sz w:val="22"/>
          <w:szCs w:val="22"/>
        </w:rPr>
        <w:t xml:space="preserve">Zaplacením smluvní pokuty nejsou dotčeny nároky smluvních stran na náhradu škody, použití </w:t>
      </w:r>
      <w:r w:rsidRPr="001E367E">
        <w:rPr>
          <w:rFonts w:ascii="Calibri" w:hAnsi="Calibri" w:cs="Calibri"/>
          <w:sz w:val="22"/>
          <w:szCs w:val="22"/>
        </w:rPr>
        <w:lastRenderedPageBreak/>
        <w:t>ustanovení § 2050 OZ je vyloučeno.</w:t>
      </w:r>
    </w:p>
    <w:p w14:paraId="5A17A438" w14:textId="77777777" w:rsidR="00A36F55" w:rsidRPr="00233E08" w:rsidRDefault="00A36F55" w:rsidP="00A36F55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233E08">
        <w:rPr>
          <w:rFonts w:ascii="Calibri" w:hAnsi="Calibri" w:cs="Calibri"/>
          <w:b/>
          <w:bCs/>
          <w:sz w:val="22"/>
          <w:szCs w:val="22"/>
          <w:u w:val="single"/>
        </w:rPr>
        <w:t>SPORY</w:t>
      </w:r>
    </w:p>
    <w:p w14:paraId="5803CC30" w14:textId="7ECD2739" w:rsidR="00A77F15" w:rsidRPr="008F3CCE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33E08">
        <w:rPr>
          <w:rFonts w:ascii="Calibri" w:hAnsi="Calibri" w:cs="Calibri"/>
          <w:sz w:val="22"/>
          <w:szCs w:val="22"/>
        </w:rPr>
        <w:t xml:space="preserve">Veškeré spory vzniklé z této Smlouvy či z právních vztahů s ní souvisejících budou Smluvní strany řešit jednáním. V případě, že nebude možné spor urovnat jednáním, bude takový spor rozhodovat na návrh jedné ze Smluvních stran soud v České republice, jehož místní příslušnost je určena sídlem </w:t>
      </w:r>
      <w:r>
        <w:rPr>
          <w:rFonts w:ascii="Calibri" w:hAnsi="Calibri" w:cs="Calibri"/>
          <w:sz w:val="22"/>
          <w:szCs w:val="22"/>
        </w:rPr>
        <w:t>Kupujícího</w:t>
      </w:r>
      <w:r w:rsidRPr="00233E08">
        <w:rPr>
          <w:rFonts w:ascii="Calibri" w:hAnsi="Calibri" w:cs="Calibri"/>
          <w:sz w:val="22"/>
          <w:szCs w:val="22"/>
        </w:rPr>
        <w:t>.</w:t>
      </w:r>
    </w:p>
    <w:p w14:paraId="24BD3118" w14:textId="77777777" w:rsidR="00A36F55" w:rsidRPr="00233E08" w:rsidRDefault="00A36F55" w:rsidP="00A36F55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ZÁVĚREČNÁ </w:t>
      </w: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A JINÁ UJEDNÁNÍ</w:t>
      </w:r>
    </w:p>
    <w:p w14:paraId="09112F87" w14:textId="77777777" w:rsidR="00A77F15" w:rsidRPr="00233E08" w:rsidRDefault="00590356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90356">
        <w:rPr>
          <w:rFonts w:ascii="Calibri" w:hAnsi="Calibri" w:cs="Calibri"/>
          <w:sz w:val="22"/>
          <w:szCs w:val="22"/>
        </w:rPr>
        <w:t>Veškeré změny či doplnění Smlouvy lze učinit pouze na základě písemné dohody Smluvních stran, neumožňuje-li jednostrannou změnu Smlouva či právní předpis.</w:t>
      </w:r>
    </w:p>
    <w:p w14:paraId="3820828D" w14:textId="61B64A30" w:rsidR="00A77F15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81425">
        <w:rPr>
          <w:rFonts w:ascii="Calibri" w:hAnsi="Calibri" w:cs="Calibri"/>
          <w:bCs/>
          <w:sz w:val="22"/>
          <w:szCs w:val="22"/>
        </w:rPr>
        <w:t xml:space="preserve">Smluvní strany výslovně souhlasí s tím, aby 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mlouva </w:t>
      </w:r>
      <w:r>
        <w:rPr>
          <w:rFonts w:ascii="Calibri" w:hAnsi="Calibri" w:cs="Calibri"/>
          <w:bCs/>
          <w:sz w:val="22"/>
          <w:szCs w:val="22"/>
        </w:rPr>
        <w:t xml:space="preserve">jako celek včetně všech příloh a </w:t>
      </w:r>
      <w:r w:rsidRPr="00381425">
        <w:rPr>
          <w:rFonts w:ascii="Calibri" w:hAnsi="Calibri" w:cs="Calibri"/>
          <w:bCs/>
          <w:sz w:val="22"/>
          <w:szCs w:val="22"/>
        </w:rPr>
        <w:t>údaj</w:t>
      </w:r>
      <w:r>
        <w:rPr>
          <w:rFonts w:ascii="Calibri" w:hAnsi="Calibri" w:cs="Calibri"/>
          <w:bCs/>
          <w:sz w:val="22"/>
          <w:szCs w:val="22"/>
        </w:rPr>
        <w:t>ů</w:t>
      </w:r>
      <w:r w:rsidRPr="0038142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 Smluvních stranách, předmětu S</w:t>
      </w:r>
      <w:r w:rsidRPr="00381425">
        <w:rPr>
          <w:rFonts w:ascii="Calibri" w:hAnsi="Calibri" w:cs="Calibri"/>
          <w:bCs/>
          <w:sz w:val="22"/>
          <w:szCs w:val="22"/>
        </w:rPr>
        <w:t>mlouvy, číselné</w:t>
      </w:r>
      <w:r w:rsidR="00C22F92">
        <w:rPr>
          <w:rFonts w:ascii="Calibri" w:hAnsi="Calibri" w:cs="Calibri"/>
          <w:bCs/>
          <w:sz w:val="22"/>
          <w:szCs w:val="22"/>
        </w:rPr>
        <w:t>m</w:t>
      </w:r>
      <w:r w:rsidRPr="00381425">
        <w:rPr>
          <w:rFonts w:ascii="Calibri" w:hAnsi="Calibri" w:cs="Calibri"/>
          <w:bCs/>
          <w:sz w:val="22"/>
          <w:szCs w:val="22"/>
        </w:rPr>
        <w:t xml:space="preserve"> označení 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>mlouvy</w:t>
      </w:r>
      <w:r w:rsidR="00C22F92">
        <w:rPr>
          <w:rFonts w:ascii="Calibri" w:hAnsi="Calibri" w:cs="Calibri"/>
          <w:bCs/>
          <w:sz w:val="22"/>
          <w:szCs w:val="22"/>
        </w:rPr>
        <w:t xml:space="preserve">, </w:t>
      </w:r>
      <w:r w:rsidR="00DE0984">
        <w:rPr>
          <w:rFonts w:ascii="Calibri" w:hAnsi="Calibri" w:cs="Calibri"/>
          <w:bCs/>
          <w:sz w:val="22"/>
          <w:szCs w:val="22"/>
        </w:rPr>
        <w:t xml:space="preserve">Kupní </w:t>
      </w:r>
      <w:r w:rsidR="00C22F92">
        <w:rPr>
          <w:rFonts w:ascii="Calibri" w:hAnsi="Calibri" w:cs="Calibri"/>
          <w:bCs/>
          <w:sz w:val="22"/>
          <w:szCs w:val="22"/>
        </w:rPr>
        <w:t>Ceně</w:t>
      </w:r>
      <w:r w:rsidRPr="00381425">
        <w:rPr>
          <w:rFonts w:ascii="Calibri" w:hAnsi="Calibri" w:cs="Calibri"/>
          <w:bCs/>
          <w:sz w:val="22"/>
          <w:szCs w:val="22"/>
        </w:rPr>
        <w:t xml:space="preserve"> a datu jejího </w:t>
      </w:r>
      <w:r>
        <w:rPr>
          <w:rFonts w:ascii="Calibri" w:hAnsi="Calibri" w:cs="Calibri"/>
          <w:bCs/>
          <w:sz w:val="22"/>
          <w:szCs w:val="22"/>
        </w:rPr>
        <w:t>uzavření</w:t>
      </w:r>
      <w:r w:rsidRPr="00381425">
        <w:rPr>
          <w:rFonts w:ascii="Calibri" w:hAnsi="Calibri" w:cs="Calibri"/>
          <w:bCs/>
          <w:sz w:val="22"/>
          <w:szCs w:val="22"/>
        </w:rPr>
        <w:t xml:space="preserve"> byla </w:t>
      </w:r>
      <w:r>
        <w:rPr>
          <w:rFonts w:ascii="Calibri" w:hAnsi="Calibri" w:cs="Calibri"/>
          <w:bCs/>
          <w:sz w:val="22"/>
          <w:szCs w:val="22"/>
        </w:rPr>
        <w:t>u</w:t>
      </w:r>
      <w:r w:rsidRPr="00381425">
        <w:rPr>
          <w:rFonts w:ascii="Calibri" w:hAnsi="Calibri" w:cs="Calibri"/>
          <w:bCs/>
          <w:sz w:val="22"/>
          <w:szCs w:val="22"/>
        </w:rPr>
        <w:t>ve</w:t>
      </w:r>
      <w:r>
        <w:rPr>
          <w:rFonts w:ascii="Calibri" w:hAnsi="Calibri" w:cs="Calibri"/>
          <w:bCs/>
          <w:sz w:val="22"/>
          <w:szCs w:val="22"/>
        </w:rPr>
        <w:t>řejně</w:t>
      </w:r>
      <w:r w:rsidRPr="00381425">
        <w:rPr>
          <w:rFonts w:ascii="Calibri" w:hAnsi="Calibri" w:cs="Calibri"/>
          <w:bCs/>
          <w:sz w:val="22"/>
          <w:szCs w:val="22"/>
        </w:rPr>
        <w:t xml:space="preserve">na </w:t>
      </w:r>
      <w:r w:rsidRPr="00160DFE">
        <w:rPr>
          <w:rFonts w:ascii="Calibri" w:hAnsi="Calibri" w:cs="Calibri"/>
          <w:bCs/>
          <w:sz w:val="22"/>
          <w:szCs w:val="22"/>
        </w:rPr>
        <w:t>v souladu se zákonem č. 340/2015 Sb., o zvláštních podmínkách účinnosti některých smluv, uveřejňování těchto smluv a registru smluv, v platném znění (</w:t>
      </w:r>
      <w:r>
        <w:rPr>
          <w:rFonts w:ascii="Calibri" w:hAnsi="Calibri" w:cs="Calibri"/>
          <w:bCs/>
          <w:sz w:val="22"/>
          <w:szCs w:val="22"/>
        </w:rPr>
        <w:t xml:space="preserve">dále jen </w:t>
      </w:r>
      <w:r w:rsidRPr="00A35EAC">
        <w:rPr>
          <w:rFonts w:ascii="Calibri" w:hAnsi="Calibri" w:cs="Calibri"/>
          <w:b/>
          <w:bCs/>
          <w:sz w:val="22"/>
          <w:szCs w:val="22"/>
        </w:rPr>
        <w:t>„ZRS“</w:t>
      </w:r>
      <w:r w:rsidRPr="00160DFE">
        <w:rPr>
          <w:rFonts w:ascii="Calibri" w:hAnsi="Calibri" w:cs="Calibri"/>
          <w:bCs/>
          <w:sz w:val="22"/>
          <w:szCs w:val="22"/>
        </w:rPr>
        <w:t>)</w:t>
      </w:r>
      <w:r w:rsidRPr="00381425">
        <w:rPr>
          <w:rFonts w:ascii="Calibri" w:hAnsi="Calibri" w:cs="Calibri"/>
          <w:bCs/>
          <w:sz w:val="22"/>
          <w:szCs w:val="22"/>
        </w:rPr>
        <w:t>. Smluvní strany prohlašují, že veškeré informace uvedené v</w:t>
      </w:r>
      <w:r>
        <w:rPr>
          <w:rFonts w:ascii="Calibri" w:hAnsi="Calibri" w:cs="Calibri"/>
          <w:bCs/>
          <w:sz w:val="22"/>
          <w:szCs w:val="22"/>
        </w:rPr>
        <w:t>e</w:t>
      </w:r>
      <w:r w:rsidRPr="00381425">
        <w:rPr>
          <w:rFonts w:ascii="Calibri" w:hAnsi="Calibri" w:cs="Calibri"/>
          <w:bCs/>
          <w:sz w:val="22"/>
          <w:szCs w:val="22"/>
        </w:rPr>
        <w:t> 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mlouvě </w:t>
      </w:r>
      <w:r>
        <w:rPr>
          <w:rFonts w:ascii="Calibri" w:hAnsi="Calibri" w:cs="Calibri"/>
          <w:bCs/>
          <w:sz w:val="22"/>
          <w:szCs w:val="22"/>
        </w:rPr>
        <w:t xml:space="preserve">a jejích přílohách </w:t>
      </w:r>
      <w:r w:rsidRPr="00381425">
        <w:rPr>
          <w:rFonts w:ascii="Calibri" w:hAnsi="Calibri" w:cs="Calibri"/>
          <w:bCs/>
          <w:sz w:val="22"/>
          <w:szCs w:val="22"/>
        </w:rPr>
        <w:t xml:space="preserve">nepovažují za obchodní tajemství ve smyslu § 504 </w:t>
      </w:r>
      <w:r>
        <w:rPr>
          <w:rFonts w:ascii="Calibri" w:hAnsi="Calibri" w:cs="Calibri"/>
          <w:bCs/>
          <w:sz w:val="22"/>
          <w:szCs w:val="22"/>
        </w:rPr>
        <w:t>OZ</w:t>
      </w:r>
      <w:r w:rsidRPr="00381425">
        <w:rPr>
          <w:rFonts w:ascii="Calibri" w:hAnsi="Calibri" w:cs="Calibri"/>
          <w:bCs/>
          <w:sz w:val="22"/>
          <w:szCs w:val="22"/>
        </w:rPr>
        <w:t xml:space="preserve"> a udělují svolení k jejich užití a zveřejnění bez stanovení jakýchkoliv dalších podmínek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523D2613" w14:textId="7D59A638" w:rsidR="00A77F15" w:rsidRPr="005D42D0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C3ED0">
        <w:rPr>
          <w:rFonts w:ascii="Calibri" w:hAnsi="Calibri" w:cs="Calibri"/>
          <w:bCs/>
          <w:sz w:val="22"/>
          <w:szCs w:val="22"/>
        </w:rPr>
        <w:t>Smluvní st</w:t>
      </w:r>
      <w:r w:rsidR="00E273F3">
        <w:rPr>
          <w:rFonts w:ascii="Calibri" w:hAnsi="Calibri" w:cs="Calibri"/>
          <w:bCs/>
          <w:sz w:val="22"/>
          <w:szCs w:val="22"/>
        </w:rPr>
        <w:t>rany se dohodly, že uveřejnění S</w:t>
      </w:r>
      <w:r w:rsidRPr="00EC3ED0">
        <w:rPr>
          <w:rFonts w:ascii="Calibri" w:hAnsi="Calibri" w:cs="Calibri"/>
          <w:bCs/>
          <w:sz w:val="22"/>
          <w:szCs w:val="22"/>
        </w:rPr>
        <w:t xml:space="preserve">mlouvy prostřednictvím registru smluv v souladu se ZRS zajistí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5D42D0">
        <w:rPr>
          <w:rFonts w:ascii="Calibri" w:hAnsi="Calibri" w:cs="Calibri"/>
          <w:bCs/>
          <w:sz w:val="22"/>
          <w:szCs w:val="22"/>
        </w:rPr>
        <w:t>.</w:t>
      </w:r>
    </w:p>
    <w:p w14:paraId="0EEA925A" w14:textId="77777777" w:rsidR="00A77F15" w:rsidRPr="00233E08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>Nedílnou součástí Smlouvy jsou tyto přílohy:</w:t>
      </w:r>
    </w:p>
    <w:p w14:paraId="57FD4C4D" w14:textId="329FA8CF" w:rsidR="00A77F15" w:rsidRPr="00233E08" w:rsidRDefault="00A77F15" w:rsidP="00A77F15">
      <w:pPr>
        <w:pStyle w:val="Odstavecseseznamem1"/>
        <w:spacing w:after="240"/>
        <w:ind w:left="2124" w:hanging="15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Příloha č. 1:</w:t>
      </w:r>
      <w:r>
        <w:rPr>
          <w:rFonts w:ascii="Calibri" w:hAnsi="Calibri" w:cs="Calibri"/>
          <w:sz w:val="22"/>
          <w:szCs w:val="22"/>
        </w:rPr>
        <w:tab/>
      </w:r>
      <w:r w:rsidRPr="0035417B">
        <w:rPr>
          <w:rFonts w:ascii="Calibri" w:hAnsi="Calibri" w:cs="Calibri"/>
          <w:sz w:val="22"/>
          <w:szCs w:val="22"/>
        </w:rPr>
        <w:t xml:space="preserve">Technická </w:t>
      </w:r>
      <w:r w:rsidRPr="00571705">
        <w:rPr>
          <w:rFonts w:ascii="Calibri" w:hAnsi="Calibri" w:cs="Calibri"/>
          <w:sz w:val="22"/>
          <w:szCs w:val="22"/>
        </w:rPr>
        <w:t xml:space="preserve">specifikace </w:t>
      </w:r>
    </w:p>
    <w:p w14:paraId="2B651C5C" w14:textId="2AF91C18" w:rsidR="00A77F15" w:rsidRPr="005C6FD7" w:rsidRDefault="00A77F15" w:rsidP="00A77F15">
      <w:pPr>
        <w:ind w:left="2124" w:hanging="1557"/>
        <w:jc w:val="both"/>
        <w:rPr>
          <w:rFonts w:ascii="Calibri" w:hAnsi="Calibri" w:cs="Calibri"/>
          <w:sz w:val="22"/>
          <w:szCs w:val="22"/>
        </w:rPr>
      </w:pPr>
      <w:r w:rsidRPr="00233E08">
        <w:rPr>
          <w:rFonts w:ascii="Calibri" w:hAnsi="Calibri" w:cs="Calibri"/>
          <w:sz w:val="22"/>
          <w:szCs w:val="22"/>
        </w:rPr>
        <w:t>Příloha č. 2:</w:t>
      </w:r>
      <w:r>
        <w:rPr>
          <w:rFonts w:ascii="Calibri" w:hAnsi="Calibri" w:cs="Calibri"/>
          <w:sz w:val="22"/>
          <w:szCs w:val="22"/>
        </w:rPr>
        <w:tab/>
      </w:r>
      <w:r w:rsidRPr="005C6FD7">
        <w:rPr>
          <w:rFonts w:ascii="Calibri" w:hAnsi="Calibri" w:cs="Calibri"/>
          <w:sz w:val="22"/>
          <w:szCs w:val="22"/>
        </w:rPr>
        <w:t xml:space="preserve">Nabídka Prodávajícího v rozsahu části, která technicky popisuje </w:t>
      </w:r>
      <w:r w:rsidR="004F5D5F">
        <w:rPr>
          <w:rFonts w:ascii="Calibri" w:hAnsi="Calibri" w:cs="Calibri"/>
          <w:sz w:val="22"/>
          <w:szCs w:val="22"/>
        </w:rPr>
        <w:t>Zboží</w:t>
      </w:r>
      <w:r w:rsidRPr="005C6FD7">
        <w:rPr>
          <w:rFonts w:ascii="Calibri" w:hAnsi="Calibri" w:cs="Calibri"/>
          <w:sz w:val="22"/>
          <w:szCs w:val="22"/>
        </w:rPr>
        <w:t xml:space="preserve"> </w:t>
      </w:r>
      <w:r w:rsidR="00DC35D8" w:rsidRPr="00686B74">
        <w:rPr>
          <w:rFonts w:ascii="Calibri" w:hAnsi="Calibri" w:cs="Calibri"/>
          <w:color w:val="FF0000"/>
          <w:sz w:val="22"/>
          <w:szCs w:val="22"/>
        </w:rPr>
        <w:t>(</w:t>
      </w:r>
      <w:r w:rsidR="00DC35D8"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="00DC35D8" w:rsidRPr="00686B74">
        <w:rPr>
          <w:rFonts w:ascii="Calibri" w:hAnsi="Calibri" w:cs="Calibri"/>
          <w:color w:val="FF0000"/>
          <w:sz w:val="22"/>
          <w:szCs w:val="22"/>
        </w:rPr>
        <w:t xml:space="preserve"> předloží v rámci nabídky)</w:t>
      </w:r>
    </w:p>
    <w:p w14:paraId="60FDCEF6" w14:textId="77777777" w:rsidR="00A77F15" w:rsidRPr="001E367E" w:rsidRDefault="00A77F15" w:rsidP="00A77F15">
      <w:pPr>
        <w:ind w:left="2124"/>
        <w:jc w:val="both"/>
        <w:rPr>
          <w:rFonts w:ascii="Calibri" w:hAnsi="Calibri" w:cs="Calibri"/>
          <w:sz w:val="22"/>
          <w:szCs w:val="22"/>
        </w:rPr>
      </w:pPr>
    </w:p>
    <w:p w14:paraId="03F98F88" w14:textId="22486C61" w:rsidR="00A77F15" w:rsidRPr="00362722" w:rsidRDefault="00590356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90356">
        <w:rPr>
          <w:rFonts w:ascii="Calibri" w:hAnsi="Calibri" w:cs="Calibri"/>
          <w:sz w:val="22"/>
          <w:szCs w:val="22"/>
        </w:rPr>
        <w:t>Smluvní strany prohlašují, že Smlouvu před jejím podepsáním přečetly, jejímu obsahu rozumí a s jejím obsahem souhlasí. Na důkaz svého souhlasu připojují obě Smluvní strany své podpisy.</w:t>
      </w:r>
    </w:p>
    <w:p w14:paraId="4F72981C" w14:textId="77777777" w:rsidR="00362722" w:rsidRPr="00233E08" w:rsidRDefault="00362722" w:rsidP="00362722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80417EB" w14:textId="77777777" w:rsidR="00A36F55" w:rsidRDefault="00A36F55" w:rsidP="00A36F55">
      <w:pPr>
        <w:pStyle w:val="Nadpis7"/>
        <w:spacing w:before="0" w:after="0"/>
        <w:jc w:val="both"/>
        <w:rPr>
          <w:rFonts w:ascii="Calibri" w:hAnsi="Calibri" w:cs="Calibri"/>
          <w:sz w:val="22"/>
          <w:szCs w:val="22"/>
        </w:rPr>
        <w:sectPr w:rsidR="00A36F55" w:rsidSect="00EA51D1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D7AFE7B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Za: Fyzikální ústav AV ČR, v. v. i.</w:t>
      </w:r>
    </w:p>
    <w:p w14:paraId="0281950C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403F911A" w14:textId="77777777" w:rsidR="00A36F5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61AE5E93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796F0CDC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__________________________</w:t>
      </w:r>
    </w:p>
    <w:p w14:paraId="344D3D7F" w14:textId="77777777" w:rsidR="00A36F55" w:rsidRPr="008B49B5" w:rsidRDefault="00A36F55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Jméno:</w:t>
      </w:r>
      <w:r w:rsidRPr="008B49B5">
        <w:rPr>
          <w:rFonts w:ascii="Calibri" w:hAnsi="Calibri" w:cs="Calibri"/>
          <w:sz w:val="22"/>
          <w:szCs w:val="22"/>
        </w:rPr>
        <w:tab/>
      </w:r>
      <w:r w:rsidR="007640A5" w:rsidRPr="007640A5">
        <w:rPr>
          <w:rFonts w:ascii="Calibri" w:hAnsi="Calibri" w:cs="Calibri"/>
          <w:sz w:val="22"/>
          <w:szCs w:val="22"/>
        </w:rPr>
        <w:t>RNDr. Michael Prouza, Ph.D.</w:t>
      </w:r>
    </w:p>
    <w:p w14:paraId="123D086E" w14:textId="77777777" w:rsidR="00A36F55" w:rsidRPr="008B49B5" w:rsidRDefault="00A36F55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Funkce:</w:t>
      </w:r>
      <w:r w:rsidRPr="008B49B5">
        <w:rPr>
          <w:rFonts w:ascii="Calibri" w:hAnsi="Calibri" w:cs="Calibri"/>
          <w:sz w:val="22"/>
          <w:szCs w:val="22"/>
        </w:rPr>
        <w:tab/>
        <w:t>ředitel</w:t>
      </w:r>
    </w:p>
    <w:p w14:paraId="4A792EE4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</w:p>
    <w:p w14:paraId="2608ACE2" w14:textId="36DA1F86" w:rsidR="008D2FF9" w:rsidRDefault="008D2FF9" w:rsidP="00A36F55">
      <w:pPr>
        <w:rPr>
          <w:rFonts w:ascii="Calibri" w:hAnsi="Calibri" w:cs="Calibri"/>
          <w:sz w:val="22"/>
          <w:szCs w:val="22"/>
        </w:rPr>
      </w:pPr>
    </w:p>
    <w:p w14:paraId="68F82288" w14:textId="7AB0E890" w:rsidR="00C364DC" w:rsidRDefault="00C364DC" w:rsidP="00A36F55">
      <w:pPr>
        <w:rPr>
          <w:rFonts w:ascii="Calibri" w:hAnsi="Calibri" w:cs="Calibri"/>
          <w:sz w:val="22"/>
          <w:szCs w:val="22"/>
        </w:rPr>
      </w:pPr>
    </w:p>
    <w:p w14:paraId="6645D3A1" w14:textId="20210454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Za: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_____________________________</w:t>
      </w:r>
    </w:p>
    <w:p w14:paraId="1FD4B569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3E404287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42451686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6F7DF894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________________________</w:t>
      </w:r>
    </w:p>
    <w:p w14:paraId="4EB6472B" w14:textId="2340F059" w:rsidR="00A36F55" w:rsidRPr="008B49B5" w:rsidRDefault="00A36F55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Jméno: </w:t>
      </w:r>
      <w:r w:rsidR="00207515">
        <w:rPr>
          <w:rFonts w:ascii="Calibri" w:hAnsi="Calibri" w:cs="Calibri"/>
          <w:sz w:val="22"/>
          <w:szCs w:val="22"/>
        </w:rPr>
        <w:tab/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</w:t>
      </w:r>
      <w:r w:rsidRPr="008B49B5">
        <w:rPr>
          <w:rFonts w:ascii="Calibri" w:hAnsi="Calibri" w:cs="Calibri"/>
          <w:sz w:val="22"/>
          <w:szCs w:val="22"/>
        </w:rPr>
        <w:tab/>
      </w:r>
    </w:p>
    <w:p w14:paraId="41D50AC6" w14:textId="74503FB5" w:rsidR="00A36F55" w:rsidRPr="008B49B5" w:rsidRDefault="00A36F55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Funkce: </w:t>
      </w:r>
      <w:r w:rsidR="00207515">
        <w:rPr>
          <w:rFonts w:ascii="Calibri" w:hAnsi="Calibri" w:cs="Calibri"/>
          <w:sz w:val="22"/>
          <w:szCs w:val="22"/>
        </w:rPr>
        <w:tab/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</w:t>
      </w:r>
      <w:r w:rsidRPr="008B49B5">
        <w:rPr>
          <w:rFonts w:ascii="Calibri" w:hAnsi="Calibri" w:cs="Calibri"/>
          <w:sz w:val="22"/>
          <w:szCs w:val="22"/>
        </w:rPr>
        <w:t xml:space="preserve"> 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 xml:space="preserve">(doplní </w:t>
      </w:r>
      <w:r w:rsidR="008D2FF9"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>)</w:t>
      </w:r>
    </w:p>
    <w:p w14:paraId="250B12B7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</w:p>
    <w:p w14:paraId="34D9C694" w14:textId="77777777" w:rsidR="00A36F55" w:rsidRDefault="00A36F55" w:rsidP="002F5555">
      <w:pPr>
        <w:rPr>
          <w:b/>
        </w:rPr>
        <w:sectPr w:rsidR="00A36F55" w:rsidSect="00A36F55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B11E179" w14:textId="77777777" w:rsidR="007640A5" w:rsidRDefault="007640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6803A2D7" w14:textId="77777777" w:rsidR="00A36F55" w:rsidRPr="00DE305C" w:rsidRDefault="00A36F55" w:rsidP="00A36F55">
      <w:pPr>
        <w:tabs>
          <w:tab w:val="left" w:pos="4200"/>
        </w:tabs>
        <w:spacing w:line="280" w:lineRule="atLeast"/>
        <w:outlineLvl w:val="0"/>
        <w:rPr>
          <w:rFonts w:asciiTheme="minorHAnsi" w:hAnsiTheme="minorHAnsi" w:cs="Arial"/>
          <w:b/>
          <w:sz w:val="22"/>
          <w:szCs w:val="22"/>
        </w:rPr>
      </w:pPr>
      <w:r w:rsidRPr="00DE305C">
        <w:rPr>
          <w:rFonts w:asciiTheme="minorHAnsi" w:hAnsiTheme="minorHAnsi" w:cs="Arial"/>
          <w:b/>
          <w:sz w:val="22"/>
          <w:szCs w:val="22"/>
        </w:rPr>
        <w:lastRenderedPageBreak/>
        <w:t>Příloha č. 1 – Technické specifikace</w:t>
      </w:r>
      <w:r w:rsidR="000E3F5C" w:rsidRPr="00DE305C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E8B01AC" w14:textId="5698F163" w:rsidR="00040E52" w:rsidRDefault="00040E52" w:rsidP="002F5555">
      <w:pPr>
        <w:rPr>
          <w:rFonts w:asciiTheme="minorHAnsi" w:hAnsiTheme="minorHAnsi"/>
          <w:b/>
          <w:sz w:val="22"/>
          <w:szCs w:val="22"/>
        </w:rPr>
      </w:pPr>
    </w:p>
    <w:p w14:paraId="0151745D" w14:textId="34BE4D78" w:rsidR="00C24EFE" w:rsidRPr="008276DA" w:rsidRDefault="004E1722" w:rsidP="00C24EFE">
      <w:pPr>
        <w:pStyle w:val="Odstavecseseznamem"/>
        <w:ind w:left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6DA">
        <w:rPr>
          <w:rFonts w:asciiTheme="minorHAnsi" w:hAnsiTheme="minorHAnsi" w:cstheme="minorHAnsi"/>
          <w:iCs/>
          <w:sz w:val="22"/>
          <w:szCs w:val="22"/>
        </w:rPr>
        <w:t>Předmět plnění</w:t>
      </w:r>
      <w:r w:rsidR="00474DF1" w:rsidRPr="008276DA">
        <w:rPr>
          <w:rFonts w:asciiTheme="minorHAnsi" w:hAnsiTheme="minorHAnsi" w:cstheme="minorHAnsi"/>
          <w:iCs/>
          <w:sz w:val="22"/>
          <w:szCs w:val="22"/>
        </w:rPr>
        <w:t xml:space="preserve"> zahrn</w:t>
      </w:r>
      <w:r w:rsidRPr="008276DA">
        <w:rPr>
          <w:rFonts w:asciiTheme="minorHAnsi" w:hAnsiTheme="minorHAnsi" w:cstheme="minorHAnsi"/>
          <w:iCs/>
          <w:sz w:val="22"/>
          <w:szCs w:val="22"/>
        </w:rPr>
        <w:t>uje</w:t>
      </w:r>
      <w:r w:rsidR="00C24EFE" w:rsidRPr="008276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24EFE" w:rsidRPr="008276DA">
        <w:rPr>
          <w:rFonts w:asciiTheme="minorHAnsi" w:hAnsiTheme="minorHAnsi" w:cstheme="minorHAnsi"/>
          <w:bCs/>
          <w:sz w:val="22"/>
          <w:szCs w:val="22"/>
        </w:rPr>
        <w:t>4</w:t>
      </w:r>
      <w:r w:rsidR="00935590" w:rsidRPr="008276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4EFE" w:rsidRPr="008276DA">
        <w:rPr>
          <w:rFonts w:asciiTheme="minorHAnsi" w:hAnsiTheme="minorHAnsi" w:cstheme="minorHAnsi"/>
          <w:bCs/>
          <w:sz w:val="22"/>
          <w:szCs w:val="22"/>
        </w:rPr>
        <w:t xml:space="preserve">ks nových serverů do racku 19’’ do stávajícího </w:t>
      </w:r>
      <w:proofErr w:type="spellStart"/>
      <w:r w:rsidR="00C24EFE" w:rsidRPr="008276DA">
        <w:rPr>
          <w:rFonts w:asciiTheme="minorHAnsi" w:hAnsiTheme="minorHAnsi" w:cstheme="minorHAnsi"/>
          <w:bCs/>
          <w:sz w:val="22"/>
          <w:szCs w:val="22"/>
        </w:rPr>
        <w:t>VMware</w:t>
      </w:r>
      <w:proofErr w:type="spellEnd"/>
      <w:r w:rsidR="00C24EFE" w:rsidRPr="008276D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24EFE" w:rsidRPr="008276DA">
        <w:rPr>
          <w:rFonts w:asciiTheme="minorHAnsi" w:hAnsiTheme="minorHAnsi" w:cstheme="minorHAnsi"/>
          <w:bCs/>
          <w:sz w:val="22"/>
          <w:szCs w:val="22"/>
        </w:rPr>
        <w:t>vSphere</w:t>
      </w:r>
      <w:proofErr w:type="spellEnd"/>
      <w:r w:rsidR="00C24EFE" w:rsidRPr="008276DA">
        <w:rPr>
          <w:rFonts w:asciiTheme="minorHAnsi" w:hAnsiTheme="minorHAnsi" w:cstheme="minorHAnsi"/>
          <w:bCs/>
          <w:sz w:val="22"/>
          <w:szCs w:val="22"/>
        </w:rPr>
        <w:t xml:space="preserve"> 7.x clusteru jako náhrada některých dosluhujících serverů v následující konfiguraci:</w:t>
      </w:r>
    </w:p>
    <w:p w14:paraId="2CE9CD1B" w14:textId="77777777" w:rsidR="00C24EFE" w:rsidRPr="008276DA" w:rsidRDefault="00C24EFE" w:rsidP="00A06F53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</w:pPr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Intel Server 1U (M50CYP), 2xLGA 4189, 32-DIMM DDR4 ECC </w:t>
      </w:r>
      <w:proofErr w:type="spellStart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reg</w:t>
      </w:r>
      <w:proofErr w:type="spellEnd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, </w:t>
      </w:r>
      <w:proofErr w:type="gramStart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4-bay</w:t>
      </w:r>
      <w:proofErr w:type="gramEnd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 3,5"(2,5") HS</w:t>
      </w:r>
    </w:p>
    <w:p w14:paraId="206E5CED" w14:textId="77777777" w:rsidR="00C24EFE" w:rsidRPr="008276DA" w:rsidRDefault="00C24EFE" w:rsidP="00A06F53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 w:cstheme="minorHAnsi"/>
          <w:bCs/>
          <w:kern w:val="1"/>
          <w:sz w:val="22"/>
          <w:szCs w:val="22"/>
        </w:rPr>
      </w:pPr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2ks CPU Intel </w:t>
      </w:r>
      <w:proofErr w:type="spellStart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Xeon</w:t>
      </w:r>
      <w:proofErr w:type="spellEnd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 Gold 6342 (</w:t>
      </w:r>
      <w:proofErr w:type="gramStart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24-core</w:t>
      </w:r>
      <w:proofErr w:type="gramEnd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, 2,8GHz)</w:t>
      </w:r>
    </w:p>
    <w:p w14:paraId="44EFC674" w14:textId="77777777" w:rsidR="00C24EFE" w:rsidRPr="008276DA" w:rsidRDefault="00C24EFE" w:rsidP="00A06F53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 w:cstheme="minorHAnsi"/>
          <w:bCs/>
          <w:kern w:val="1"/>
          <w:sz w:val="22"/>
          <w:szCs w:val="22"/>
        </w:rPr>
      </w:pPr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16ks RAM </w:t>
      </w:r>
      <w:proofErr w:type="gramStart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16GB</w:t>
      </w:r>
      <w:proofErr w:type="gramEnd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 DDR4 ECC </w:t>
      </w:r>
      <w:proofErr w:type="spellStart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reg</w:t>
      </w:r>
      <w:proofErr w:type="spellEnd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 3200MHz</w:t>
      </w:r>
    </w:p>
    <w:p w14:paraId="3D9D23E0" w14:textId="77777777" w:rsidR="00C24EFE" w:rsidRPr="008276DA" w:rsidRDefault="00C24EFE" w:rsidP="00A06F53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 w:cstheme="minorHAnsi"/>
          <w:bCs/>
          <w:kern w:val="1"/>
          <w:sz w:val="22"/>
          <w:szCs w:val="22"/>
        </w:rPr>
      </w:pPr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SSD </w:t>
      </w:r>
      <w:proofErr w:type="gramStart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480GB</w:t>
      </w:r>
      <w:proofErr w:type="gramEnd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 SATA, DWPD 1</w:t>
      </w:r>
    </w:p>
    <w:p w14:paraId="50760E5B" w14:textId="77777777" w:rsidR="00C24EFE" w:rsidRPr="008276DA" w:rsidRDefault="00C24EFE" w:rsidP="00A06F53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 w:cstheme="minorHAnsi"/>
          <w:bCs/>
          <w:kern w:val="1"/>
          <w:sz w:val="22"/>
          <w:szCs w:val="22"/>
        </w:rPr>
      </w:pPr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LAN 10GbE RJ</w:t>
      </w:r>
      <w:proofErr w:type="gramStart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45,  </w:t>
      </w:r>
      <w:proofErr w:type="spellStart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Dual</w:t>
      </w:r>
      <w:proofErr w:type="spellEnd"/>
      <w:proofErr w:type="gramEnd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 Port, OCP 3.0</w:t>
      </w:r>
    </w:p>
    <w:p w14:paraId="5C11ABEC" w14:textId="0436CD5A" w:rsidR="00C24EFE" w:rsidRPr="008276DA" w:rsidRDefault="00C24EFE" w:rsidP="00A06F53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 w:cstheme="minorHAnsi"/>
          <w:bCs/>
          <w:kern w:val="1"/>
          <w:sz w:val="22"/>
          <w:szCs w:val="22"/>
        </w:rPr>
      </w:pPr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HBA FC 32Gb, </w:t>
      </w:r>
      <w:proofErr w:type="spellStart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Dual</w:t>
      </w:r>
      <w:proofErr w:type="spellEnd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 Port, PCI-</w:t>
      </w:r>
      <w:proofErr w:type="gramStart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E</w:t>
      </w:r>
      <w:r w:rsidR="006A4357"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 </w:t>
      </w:r>
      <w:r w:rsidR="006A4357" w:rsidRPr="008276DA">
        <w:rPr>
          <w:rFonts w:asciiTheme="minorHAnsi" w:hAnsiTheme="minorHAnsi" w:cstheme="minorHAnsi"/>
          <w:bCs/>
          <w:sz w:val="22"/>
          <w:szCs w:val="22"/>
        </w:rPr>
        <w:t>,</w:t>
      </w:r>
      <w:proofErr w:type="gramEnd"/>
      <w:r w:rsidR="006A4357" w:rsidRPr="008276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357" w:rsidRPr="008276DA">
        <w:rPr>
          <w:rFonts w:asciiTheme="minorHAnsi" w:hAnsiTheme="minorHAnsi" w:cstheme="minorHAnsi"/>
          <w:sz w:val="22"/>
          <w:szCs w:val="22"/>
        </w:rPr>
        <w:t>včetně 32Gb SFP modulů</w:t>
      </w:r>
    </w:p>
    <w:p w14:paraId="2CFD6808" w14:textId="77777777" w:rsidR="00C24EFE" w:rsidRPr="008276DA" w:rsidRDefault="00C24EFE" w:rsidP="00A06F53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 w:cstheme="minorHAnsi"/>
          <w:bCs/>
          <w:kern w:val="1"/>
          <w:sz w:val="22"/>
          <w:szCs w:val="22"/>
        </w:rPr>
      </w:pPr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LAN 10/25GbE SFP</w:t>
      </w:r>
      <w:proofErr w:type="gramStart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28,  </w:t>
      </w:r>
      <w:proofErr w:type="spellStart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Dual</w:t>
      </w:r>
      <w:proofErr w:type="spellEnd"/>
      <w:proofErr w:type="gramEnd"/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 Port, PCI-E</w:t>
      </w:r>
    </w:p>
    <w:p w14:paraId="066B6DD2" w14:textId="77777777" w:rsidR="00C24EFE" w:rsidRPr="008276DA" w:rsidRDefault="00C24EFE" w:rsidP="00A06F53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 w:cstheme="minorHAnsi"/>
          <w:bCs/>
          <w:kern w:val="1"/>
          <w:sz w:val="22"/>
          <w:szCs w:val="22"/>
        </w:rPr>
      </w:pPr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velikost serveru 1RU</w:t>
      </w:r>
    </w:p>
    <w:p w14:paraId="6260C3B7" w14:textId="77777777" w:rsidR="00C24EFE" w:rsidRPr="008276DA" w:rsidRDefault="00C24EFE" w:rsidP="00A06F53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 w:cstheme="minorHAnsi"/>
          <w:bCs/>
          <w:kern w:val="1"/>
          <w:sz w:val="22"/>
          <w:szCs w:val="22"/>
        </w:rPr>
      </w:pPr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redundantní zdroj napájení</w:t>
      </w:r>
    </w:p>
    <w:p w14:paraId="354126B0" w14:textId="77777777" w:rsidR="00C24EFE" w:rsidRPr="008276DA" w:rsidRDefault="00C24EFE" w:rsidP="00A06F53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 w:cstheme="minorHAnsi"/>
          <w:bCs/>
          <w:kern w:val="1"/>
          <w:sz w:val="22"/>
          <w:szCs w:val="22"/>
        </w:rPr>
      </w:pPr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IPMI management</w:t>
      </w:r>
    </w:p>
    <w:p w14:paraId="3D8970FA" w14:textId="77777777" w:rsidR="00987EB0" w:rsidRPr="008276DA" w:rsidRDefault="00C24EFE" w:rsidP="00987EB0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 w:cstheme="minorHAnsi"/>
          <w:bCs/>
          <w:kern w:val="1"/>
          <w:sz w:val="22"/>
          <w:szCs w:val="22"/>
        </w:rPr>
      </w:pPr>
      <w:r w:rsidRPr="008276DA">
        <w:rPr>
          <w:rFonts w:asciiTheme="minorHAnsi" w:hAnsiTheme="minorHAnsi" w:cstheme="minorHAnsi"/>
          <w:bCs/>
          <w:kern w:val="1"/>
          <w:sz w:val="22"/>
          <w:szCs w:val="22"/>
        </w:rPr>
        <w:t>ližiny do racku 19"</w:t>
      </w:r>
    </w:p>
    <w:p w14:paraId="694CE270" w14:textId="77777777" w:rsidR="00987EB0" w:rsidRPr="008276DA" w:rsidRDefault="001457C4" w:rsidP="00987EB0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 w:cstheme="minorHAnsi"/>
          <w:bCs/>
          <w:kern w:val="1"/>
          <w:sz w:val="22"/>
          <w:szCs w:val="22"/>
        </w:rPr>
      </w:pPr>
      <w:r w:rsidRPr="008276DA">
        <w:rPr>
          <w:rFonts w:asciiTheme="minorHAnsi" w:hAnsiTheme="minorHAnsi" w:cstheme="minorHAnsi"/>
          <w:bCs/>
          <w:sz w:val="22"/>
          <w:szCs w:val="22"/>
        </w:rPr>
        <w:t xml:space="preserve">4ks </w:t>
      </w:r>
      <w:proofErr w:type="gramStart"/>
      <w:r w:rsidRPr="008276DA">
        <w:rPr>
          <w:rFonts w:asciiTheme="minorHAnsi" w:hAnsiTheme="minorHAnsi" w:cstheme="minorHAnsi"/>
          <w:bCs/>
          <w:sz w:val="22"/>
          <w:szCs w:val="22"/>
        </w:rPr>
        <w:t>3m</w:t>
      </w:r>
      <w:proofErr w:type="gramEnd"/>
      <w:r w:rsidRPr="008276D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276DA">
        <w:rPr>
          <w:rFonts w:asciiTheme="minorHAnsi" w:hAnsiTheme="minorHAnsi" w:cstheme="minorHAnsi"/>
          <w:bCs/>
          <w:sz w:val="22"/>
          <w:szCs w:val="22"/>
        </w:rPr>
        <w:t>twinaxy</w:t>
      </w:r>
      <w:proofErr w:type="spellEnd"/>
      <w:r w:rsidRPr="008276DA">
        <w:rPr>
          <w:rFonts w:asciiTheme="minorHAnsi" w:hAnsiTheme="minorHAnsi" w:cstheme="minorHAnsi"/>
          <w:bCs/>
          <w:sz w:val="22"/>
          <w:szCs w:val="22"/>
        </w:rPr>
        <w:t xml:space="preserve"> 25Gb/s kompatibilní s Cisco Nexus 93180</w:t>
      </w:r>
    </w:p>
    <w:p w14:paraId="4FA77CBE" w14:textId="77777777" w:rsidR="00987EB0" w:rsidRPr="008276DA" w:rsidRDefault="001457C4" w:rsidP="00987EB0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 w:cstheme="minorHAnsi"/>
          <w:bCs/>
          <w:kern w:val="1"/>
          <w:sz w:val="22"/>
          <w:szCs w:val="22"/>
        </w:rPr>
      </w:pPr>
      <w:r w:rsidRPr="008276DA">
        <w:rPr>
          <w:rFonts w:asciiTheme="minorHAnsi" w:hAnsiTheme="minorHAnsi" w:cstheme="minorHAnsi"/>
          <w:bCs/>
          <w:sz w:val="22"/>
          <w:szCs w:val="22"/>
        </w:rPr>
        <w:t xml:space="preserve">4ks </w:t>
      </w:r>
      <w:proofErr w:type="gramStart"/>
      <w:r w:rsidRPr="008276DA">
        <w:rPr>
          <w:rFonts w:asciiTheme="minorHAnsi" w:hAnsiTheme="minorHAnsi" w:cstheme="minorHAnsi"/>
          <w:bCs/>
          <w:sz w:val="22"/>
          <w:szCs w:val="22"/>
        </w:rPr>
        <w:t>2m</w:t>
      </w:r>
      <w:proofErr w:type="gramEnd"/>
      <w:r w:rsidRPr="008276D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276DA">
        <w:rPr>
          <w:rFonts w:asciiTheme="minorHAnsi" w:hAnsiTheme="minorHAnsi" w:cstheme="minorHAnsi"/>
          <w:bCs/>
          <w:sz w:val="22"/>
          <w:szCs w:val="22"/>
        </w:rPr>
        <w:t>twinaxy</w:t>
      </w:r>
      <w:proofErr w:type="spellEnd"/>
      <w:r w:rsidRPr="008276DA">
        <w:rPr>
          <w:rFonts w:asciiTheme="minorHAnsi" w:hAnsiTheme="minorHAnsi" w:cstheme="minorHAnsi"/>
          <w:bCs/>
          <w:sz w:val="22"/>
          <w:szCs w:val="22"/>
        </w:rPr>
        <w:t xml:space="preserve"> 25Gb/s kompatibilní s Cisco Nexus 93180</w:t>
      </w:r>
    </w:p>
    <w:p w14:paraId="0B29D098" w14:textId="3150C680" w:rsidR="00C24EFE" w:rsidRPr="008276DA" w:rsidRDefault="001457C4" w:rsidP="00A06F53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8276DA">
        <w:rPr>
          <w:rFonts w:asciiTheme="minorHAnsi" w:hAnsiTheme="minorHAnsi" w:cstheme="minorHAnsi"/>
          <w:bCs/>
          <w:sz w:val="22"/>
          <w:szCs w:val="22"/>
        </w:rPr>
        <w:t>Aktualní</w:t>
      </w:r>
      <w:proofErr w:type="spellEnd"/>
      <w:r w:rsidRPr="008276DA">
        <w:rPr>
          <w:rFonts w:asciiTheme="minorHAnsi" w:hAnsiTheme="minorHAnsi" w:cstheme="minorHAnsi"/>
          <w:bCs/>
          <w:sz w:val="22"/>
          <w:szCs w:val="22"/>
        </w:rPr>
        <w:t xml:space="preserve"> verze </w:t>
      </w:r>
      <w:proofErr w:type="spellStart"/>
      <w:r w:rsidRPr="008276DA">
        <w:rPr>
          <w:rFonts w:asciiTheme="minorHAnsi" w:hAnsiTheme="minorHAnsi" w:cstheme="minorHAnsi"/>
          <w:bCs/>
          <w:sz w:val="22"/>
          <w:szCs w:val="22"/>
        </w:rPr>
        <w:t>firmaru</w:t>
      </w:r>
      <w:proofErr w:type="spellEnd"/>
      <w:r w:rsidRPr="008276DA">
        <w:rPr>
          <w:rFonts w:asciiTheme="minorHAnsi" w:hAnsiTheme="minorHAnsi" w:cstheme="minorHAnsi"/>
          <w:bCs/>
          <w:sz w:val="22"/>
          <w:szCs w:val="22"/>
        </w:rPr>
        <w:t xml:space="preserve"> v serverech a všech jejich komponentách (UEFI, řadiče </w:t>
      </w:r>
      <w:proofErr w:type="gramStart"/>
      <w:r w:rsidRPr="008276DA">
        <w:rPr>
          <w:rFonts w:asciiTheme="minorHAnsi" w:hAnsiTheme="minorHAnsi" w:cstheme="minorHAnsi"/>
          <w:bCs/>
          <w:sz w:val="22"/>
          <w:szCs w:val="22"/>
        </w:rPr>
        <w:t>apod)</w:t>
      </w:r>
      <w:r w:rsidR="00C24EFE" w:rsidRPr="008276DA">
        <w:rPr>
          <w:rFonts w:asciiTheme="minorHAnsi" w:hAnsiTheme="minorHAnsi" w:cstheme="minorHAnsi"/>
          <w:bCs/>
          <w:kern w:val="1"/>
          <w:sz w:val="22"/>
          <w:szCs w:val="22"/>
        </w:rPr>
        <w:t>instalace</w:t>
      </w:r>
      <w:proofErr w:type="gramEnd"/>
      <w:r w:rsidR="00C24EFE"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 do rozvaděče včetně zapojení do SAN (2x optický </w:t>
      </w:r>
      <w:proofErr w:type="spellStart"/>
      <w:r w:rsidR="00C24EFE" w:rsidRPr="008276DA">
        <w:rPr>
          <w:rFonts w:asciiTheme="minorHAnsi" w:hAnsiTheme="minorHAnsi" w:cstheme="minorHAnsi"/>
          <w:bCs/>
          <w:kern w:val="1"/>
          <w:sz w:val="22"/>
          <w:szCs w:val="22"/>
        </w:rPr>
        <w:t>patchcord</w:t>
      </w:r>
      <w:proofErr w:type="spellEnd"/>
      <w:r w:rsidR="000257A5"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 kompatibilní s 32Gbps FC</w:t>
      </w:r>
      <w:r w:rsidR="00966754"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 </w:t>
      </w:r>
      <w:r w:rsidR="000257A5" w:rsidRPr="008276DA">
        <w:rPr>
          <w:rFonts w:asciiTheme="minorHAnsi" w:hAnsiTheme="minorHAnsi" w:cstheme="minorHAnsi"/>
          <w:bCs/>
          <w:kern w:val="1"/>
          <w:sz w:val="22"/>
          <w:szCs w:val="22"/>
        </w:rPr>
        <w:t>ke každému serveru</w:t>
      </w:r>
      <w:r w:rsidR="00E4159A" w:rsidRPr="008276DA">
        <w:rPr>
          <w:rFonts w:asciiTheme="minorHAnsi" w:hAnsiTheme="minorHAnsi" w:cstheme="minorHAnsi"/>
          <w:bCs/>
          <w:kern w:val="1"/>
          <w:sz w:val="22"/>
          <w:szCs w:val="22"/>
        </w:rPr>
        <w:t>, vždy jeden délky</w:t>
      </w:r>
      <w:r w:rsidR="004403EE"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 3m a</w:t>
      </w:r>
      <w:r w:rsidR="00E4159A"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 druhý délky</w:t>
      </w:r>
      <w:r w:rsidR="004403EE" w:rsidRPr="008276DA">
        <w:rPr>
          <w:rFonts w:asciiTheme="minorHAnsi" w:hAnsiTheme="minorHAnsi" w:cstheme="minorHAnsi"/>
          <w:bCs/>
          <w:kern w:val="1"/>
          <w:sz w:val="22"/>
          <w:szCs w:val="22"/>
        </w:rPr>
        <w:t xml:space="preserve"> 5m</w:t>
      </w:r>
      <w:r w:rsidR="00C24EFE" w:rsidRPr="008276DA">
        <w:rPr>
          <w:rFonts w:asciiTheme="minorHAnsi" w:hAnsiTheme="minorHAnsi" w:cstheme="minorHAnsi"/>
          <w:bCs/>
          <w:kern w:val="1"/>
          <w:sz w:val="22"/>
          <w:szCs w:val="22"/>
        </w:rPr>
        <w:t>)</w:t>
      </w:r>
    </w:p>
    <w:p w14:paraId="5E34078C" w14:textId="77777777" w:rsidR="00C24EFE" w:rsidRPr="008276DA" w:rsidRDefault="00C24EFE" w:rsidP="00A06F53">
      <w:pPr>
        <w:pStyle w:val="Odstavecseseznamem"/>
        <w:numPr>
          <w:ilvl w:val="0"/>
          <w:numId w:val="45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6DA">
        <w:rPr>
          <w:rFonts w:asciiTheme="minorHAnsi" w:hAnsiTheme="minorHAnsi" w:cstheme="minorHAnsi"/>
          <w:bCs/>
          <w:sz w:val="22"/>
          <w:szCs w:val="22"/>
        </w:rPr>
        <w:t>napájecí kabely musí mít koncovku pro zapojení do PDU (PDU C13, kabel C14)</w:t>
      </w:r>
    </w:p>
    <w:p w14:paraId="6E85A84F" w14:textId="41FB5285" w:rsidR="00812C99" w:rsidRDefault="00812C99" w:rsidP="00C24EFE">
      <w:pPr>
        <w:pStyle w:val="Odstavecseseznamem"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6F47591F" w14:textId="25169603" w:rsidR="00A77F15" w:rsidRPr="00050D97" w:rsidRDefault="00A77F15" w:rsidP="00A77F15">
      <w:pPr>
        <w:tabs>
          <w:tab w:val="left" w:pos="4200"/>
        </w:tabs>
        <w:spacing w:line="280" w:lineRule="atLeas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B7B9E">
        <w:rPr>
          <w:rFonts w:ascii="Calibri" w:hAnsi="Calibri" w:cs="Calibri"/>
          <w:b/>
          <w:bCs/>
          <w:sz w:val="22"/>
          <w:szCs w:val="22"/>
        </w:rPr>
        <w:lastRenderedPageBreak/>
        <w:t xml:space="preserve">Příloha č. 2 </w:t>
      </w:r>
      <w:r w:rsidRPr="00414801">
        <w:rPr>
          <w:rFonts w:ascii="Calibri" w:hAnsi="Calibri" w:cs="Calibri"/>
          <w:b/>
          <w:bCs/>
          <w:sz w:val="22"/>
          <w:szCs w:val="22"/>
        </w:rPr>
        <w:t xml:space="preserve">- Nabídka </w:t>
      </w:r>
      <w:r>
        <w:rPr>
          <w:rFonts w:ascii="Calibri" w:hAnsi="Calibri" w:cs="Calibri"/>
          <w:b/>
          <w:bCs/>
          <w:sz w:val="22"/>
          <w:szCs w:val="22"/>
        </w:rPr>
        <w:t>Prodávajícího</w:t>
      </w:r>
      <w:r w:rsidRPr="00414801">
        <w:rPr>
          <w:rFonts w:ascii="Calibri" w:hAnsi="Calibri" w:cs="Calibri"/>
          <w:b/>
          <w:bCs/>
          <w:sz w:val="22"/>
          <w:szCs w:val="22"/>
        </w:rPr>
        <w:t xml:space="preserve"> v rozsahu části, která technicky popisuje </w:t>
      </w:r>
      <w:r w:rsidR="004F5D5F" w:rsidRPr="004F5D5F">
        <w:rPr>
          <w:rFonts w:ascii="Calibri" w:hAnsi="Calibri" w:cs="Calibri"/>
          <w:b/>
          <w:bCs/>
          <w:sz w:val="22"/>
          <w:szCs w:val="22"/>
        </w:rPr>
        <w:t>Zboží</w:t>
      </w:r>
    </w:p>
    <w:p w14:paraId="1F32DF7E" w14:textId="77777777" w:rsidR="00A77F15" w:rsidRPr="008B49B5" w:rsidRDefault="00A77F15" w:rsidP="00A77F15">
      <w:pPr>
        <w:spacing w:line="280" w:lineRule="atLeast"/>
        <w:rPr>
          <w:rFonts w:ascii="Calibri" w:hAnsi="Calibri" w:cs="Calibri"/>
          <w:sz w:val="22"/>
          <w:szCs w:val="22"/>
        </w:rPr>
      </w:pPr>
    </w:p>
    <w:p w14:paraId="7DB4A788" w14:textId="77777777" w:rsidR="00A77F15" w:rsidRPr="008B49B5" w:rsidRDefault="00A77F15" w:rsidP="00A77F15">
      <w:pPr>
        <w:spacing w:line="280" w:lineRule="atLeast"/>
        <w:rPr>
          <w:rFonts w:ascii="Calibri" w:hAnsi="Calibri" w:cs="Calibri"/>
          <w:sz w:val="22"/>
          <w:szCs w:val="22"/>
        </w:rPr>
      </w:pPr>
      <w:r w:rsidRPr="00686B74">
        <w:rPr>
          <w:rFonts w:ascii="Calibri" w:hAnsi="Calibri" w:cs="Calibri"/>
          <w:color w:val="FF0000"/>
          <w:sz w:val="22"/>
          <w:szCs w:val="22"/>
        </w:rPr>
        <w:t xml:space="preserve">Doplní (vloží) </w:t>
      </w:r>
      <w:r w:rsidR="008D2FF9">
        <w:rPr>
          <w:rFonts w:ascii="Calibri" w:hAnsi="Calibri" w:cs="Calibri"/>
          <w:color w:val="FF0000"/>
          <w:sz w:val="22"/>
          <w:szCs w:val="22"/>
        </w:rPr>
        <w:t>účastník zadávacího řízení</w:t>
      </w:r>
    </w:p>
    <w:p w14:paraId="168C068B" w14:textId="77777777" w:rsidR="00A36F55" w:rsidRPr="008B49B5" w:rsidRDefault="00A36F55" w:rsidP="00A77F15">
      <w:pPr>
        <w:spacing w:line="280" w:lineRule="atLeast"/>
        <w:rPr>
          <w:rFonts w:ascii="Calibri" w:hAnsi="Calibri" w:cs="Arial"/>
          <w:sz w:val="22"/>
          <w:szCs w:val="22"/>
        </w:rPr>
      </w:pPr>
    </w:p>
    <w:sectPr w:rsidR="00A36F55" w:rsidRPr="008B49B5" w:rsidSect="00A36F5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2669" w14:textId="77777777" w:rsidR="00C80D90" w:rsidRDefault="00C80D90">
      <w:r>
        <w:separator/>
      </w:r>
    </w:p>
  </w:endnote>
  <w:endnote w:type="continuationSeparator" w:id="0">
    <w:p w14:paraId="333314F5" w14:textId="77777777" w:rsidR="00C80D90" w:rsidRDefault="00C8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40CA" w14:textId="77777777" w:rsidR="008559B3" w:rsidRDefault="008559B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9D6211" w14:textId="77777777" w:rsidR="008559B3" w:rsidRDefault="008559B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2"/>
      <w:tblW w:w="895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"/>
      <w:gridCol w:w="3061"/>
      <w:gridCol w:w="3061"/>
      <w:gridCol w:w="1984"/>
    </w:tblGrid>
    <w:tr w:rsidR="001A05C9" w:rsidRPr="00BC7688" w14:paraId="54E916E0" w14:textId="77777777" w:rsidTr="00EE5A60">
      <w:tc>
        <w:tcPr>
          <w:tcW w:w="850" w:type="dxa"/>
          <w:vAlign w:val="bottom"/>
        </w:tcPr>
        <w:p w14:paraId="7B06DF00" w14:textId="2D7566E0" w:rsidR="001A05C9" w:rsidRPr="00BC7688" w:rsidRDefault="001A05C9" w:rsidP="001A05C9">
          <w:pPr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fldChar w:fldCharType="begin"/>
          </w:r>
          <w:r w:rsidRPr="00BC7688">
            <w:rPr>
              <w:rFonts w:ascii="Open Sans" w:hAnsi="Open Sans" w:cs="Open Sans"/>
              <w:sz w:val="16"/>
              <w:szCs w:val="16"/>
            </w:rPr>
            <w:instrText>PAGE   \* MERGEFORMAT</w:instrText>
          </w:r>
          <w:r w:rsidRPr="00BC7688">
            <w:rPr>
              <w:rFonts w:ascii="Open Sans" w:hAnsi="Open Sans" w:cs="Open Sans"/>
              <w:sz w:val="16"/>
              <w:szCs w:val="16"/>
            </w:rPr>
            <w:fldChar w:fldCharType="separate"/>
          </w:r>
          <w:r w:rsidR="00DE6082">
            <w:rPr>
              <w:rFonts w:ascii="Open Sans" w:hAnsi="Open Sans" w:cs="Open Sans"/>
              <w:noProof/>
              <w:sz w:val="16"/>
              <w:szCs w:val="16"/>
            </w:rPr>
            <w:t>10</w:t>
          </w:r>
          <w:r w:rsidRPr="00BC7688">
            <w:rPr>
              <w:rFonts w:ascii="Open Sans" w:hAnsi="Open Sans" w:cs="Open Sans"/>
              <w:sz w:val="16"/>
              <w:szCs w:val="16"/>
            </w:rPr>
            <w:fldChar w:fldCharType="end"/>
          </w:r>
          <w:r w:rsidRPr="00BC7688">
            <w:rPr>
              <w:rFonts w:ascii="Open Sans" w:hAnsi="Open Sans" w:cs="Open Sans"/>
              <w:sz w:val="16"/>
              <w:szCs w:val="16"/>
            </w:rPr>
            <w:t>/</w:t>
          </w:r>
          <w:r w:rsidRPr="00BC7688">
            <w:rPr>
              <w:rFonts w:ascii="Open Sans" w:hAnsi="Open Sans" w:cs="Open Sans"/>
              <w:noProof/>
              <w:sz w:val="16"/>
              <w:szCs w:val="16"/>
            </w:rPr>
            <w:fldChar w:fldCharType="begin"/>
          </w:r>
          <w:r w:rsidRPr="00BC7688">
            <w:rPr>
              <w:rFonts w:ascii="Open Sans" w:hAnsi="Open Sans" w:cs="Open Sans"/>
              <w:noProof/>
              <w:sz w:val="16"/>
              <w:szCs w:val="16"/>
            </w:rPr>
            <w:instrText xml:space="preserve"> NUMPAGES   \* MERGEFORMAT </w:instrText>
          </w:r>
          <w:r w:rsidRPr="00BC7688">
            <w:rPr>
              <w:rFonts w:ascii="Open Sans" w:hAnsi="Open Sans" w:cs="Open Sans"/>
              <w:noProof/>
              <w:sz w:val="16"/>
              <w:szCs w:val="16"/>
            </w:rPr>
            <w:fldChar w:fldCharType="separate"/>
          </w:r>
          <w:r w:rsidR="00DE6082">
            <w:rPr>
              <w:rFonts w:ascii="Open Sans" w:hAnsi="Open Sans" w:cs="Open Sans"/>
              <w:noProof/>
              <w:sz w:val="16"/>
              <w:szCs w:val="16"/>
            </w:rPr>
            <w:t>10</w:t>
          </w:r>
          <w:r w:rsidRPr="00BC7688">
            <w:rPr>
              <w:rFonts w:ascii="Open Sans" w:hAnsi="Open Sans" w:cs="Open Sans"/>
              <w:noProof/>
              <w:sz w:val="16"/>
              <w:szCs w:val="16"/>
            </w:rPr>
            <w:fldChar w:fldCharType="end"/>
          </w:r>
        </w:p>
      </w:tc>
      <w:tc>
        <w:tcPr>
          <w:tcW w:w="3061" w:type="dxa"/>
        </w:tcPr>
        <w:p w14:paraId="51A5F471" w14:textId="77777777" w:rsidR="001A05C9" w:rsidRPr="00BC7688" w:rsidRDefault="001A05C9" w:rsidP="001A05C9">
          <w:pPr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>Fyzikální ústav</w:t>
          </w:r>
        </w:p>
        <w:p w14:paraId="669F6D30" w14:textId="77777777" w:rsidR="001A05C9" w:rsidRPr="00BC7688" w:rsidRDefault="001A05C9" w:rsidP="001A05C9">
          <w:pPr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>Akademie věd České</w:t>
          </w:r>
        </w:p>
        <w:p w14:paraId="0D2CB7FC" w14:textId="77777777" w:rsidR="001A05C9" w:rsidRPr="00BC7688" w:rsidRDefault="001A05C9" w:rsidP="001A05C9">
          <w:pPr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>republiky, v. v. i.</w:t>
          </w:r>
        </w:p>
      </w:tc>
      <w:tc>
        <w:tcPr>
          <w:tcW w:w="3061" w:type="dxa"/>
        </w:tcPr>
        <w:p w14:paraId="079B0775" w14:textId="77777777" w:rsidR="001A05C9" w:rsidRPr="00BC7688" w:rsidRDefault="001A05C9" w:rsidP="001A05C9">
          <w:pPr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>Na Slovance 1999/2</w:t>
          </w:r>
        </w:p>
        <w:p w14:paraId="6179BCDD" w14:textId="77777777" w:rsidR="001A05C9" w:rsidRPr="00BC7688" w:rsidRDefault="001A05C9" w:rsidP="001A05C9">
          <w:pPr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 xml:space="preserve">182 </w:t>
          </w:r>
          <w:proofErr w:type="gramStart"/>
          <w:r w:rsidRPr="00BC7688">
            <w:rPr>
              <w:rFonts w:ascii="Open Sans" w:hAnsi="Open Sans" w:cs="Open Sans"/>
              <w:sz w:val="16"/>
              <w:szCs w:val="16"/>
            </w:rPr>
            <w:t>21  Praha</w:t>
          </w:r>
          <w:proofErr w:type="gramEnd"/>
          <w:r w:rsidRPr="00BC7688">
            <w:rPr>
              <w:rFonts w:ascii="Open Sans" w:hAnsi="Open Sans" w:cs="Open Sans"/>
              <w:sz w:val="16"/>
              <w:szCs w:val="16"/>
            </w:rPr>
            <w:t xml:space="preserve"> 8</w:t>
          </w:r>
        </w:p>
        <w:p w14:paraId="164F4E51" w14:textId="77777777" w:rsidR="001A05C9" w:rsidRPr="00BC7688" w:rsidRDefault="001A05C9" w:rsidP="001A05C9">
          <w:pPr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>Česká republika</w:t>
          </w:r>
        </w:p>
      </w:tc>
      <w:tc>
        <w:tcPr>
          <w:tcW w:w="1984" w:type="dxa"/>
        </w:tcPr>
        <w:p w14:paraId="7B7C3FB5" w14:textId="77777777" w:rsidR="001A05C9" w:rsidRPr="00BC7688" w:rsidRDefault="001A05C9" w:rsidP="001A05C9">
          <w:pPr>
            <w:tabs>
              <w:tab w:val="left" w:pos="510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>Tel.:</w:t>
          </w:r>
          <w:r w:rsidRPr="00BC7688">
            <w:rPr>
              <w:rFonts w:ascii="Open Sans" w:hAnsi="Open Sans" w:cs="Open Sans"/>
              <w:sz w:val="16"/>
              <w:szCs w:val="16"/>
            </w:rPr>
            <w:tab/>
            <w:t>+420 266 052 110</w:t>
          </w:r>
        </w:p>
        <w:p w14:paraId="68A4EB20" w14:textId="77777777" w:rsidR="001A05C9" w:rsidRPr="00BC7688" w:rsidRDefault="001A05C9" w:rsidP="001A05C9">
          <w:pPr>
            <w:tabs>
              <w:tab w:val="left" w:pos="510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 xml:space="preserve">E-mail: </w:t>
          </w:r>
          <w:hyperlink r:id="rId1" w:history="1">
            <w:r w:rsidRPr="00BC7688">
              <w:rPr>
                <w:rFonts w:ascii="Open Sans" w:hAnsi="Open Sans" w:cs="Open Sans"/>
                <w:color w:val="0000FF"/>
                <w:sz w:val="16"/>
                <w:szCs w:val="16"/>
                <w:u w:val="single"/>
              </w:rPr>
              <w:t>info@fzu.cz</w:t>
            </w:r>
          </w:hyperlink>
        </w:p>
        <w:p w14:paraId="19DD2BE1" w14:textId="77777777" w:rsidR="001A05C9" w:rsidRPr="00BC7688" w:rsidRDefault="001A05C9" w:rsidP="001A05C9">
          <w:pPr>
            <w:tabs>
              <w:tab w:val="left" w:pos="510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>Web:</w:t>
          </w:r>
          <w:r w:rsidRPr="00BC7688">
            <w:rPr>
              <w:rFonts w:ascii="Open Sans" w:hAnsi="Open Sans" w:cs="Open Sans"/>
              <w:sz w:val="16"/>
              <w:szCs w:val="16"/>
            </w:rPr>
            <w:tab/>
            <w:t xml:space="preserve"> </w:t>
          </w:r>
          <w:hyperlink r:id="rId2" w:history="1">
            <w:r w:rsidRPr="00BC7688">
              <w:rPr>
                <w:rFonts w:ascii="Open Sans" w:hAnsi="Open Sans" w:cs="Open Sans"/>
                <w:color w:val="0000FF"/>
                <w:sz w:val="16"/>
                <w:szCs w:val="16"/>
                <w:u w:val="single"/>
              </w:rPr>
              <w:t>www.fzu.cz</w:t>
            </w:r>
          </w:hyperlink>
        </w:p>
      </w:tc>
    </w:tr>
  </w:tbl>
  <w:p w14:paraId="56AC1D79" w14:textId="423B610C" w:rsidR="008559B3" w:rsidRPr="001A05C9" w:rsidRDefault="008559B3" w:rsidP="001A05C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2"/>
      <w:tblW w:w="895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"/>
      <w:gridCol w:w="3061"/>
      <w:gridCol w:w="3061"/>
      <w:gridCol w:w="1984"/>
    </w:tblGrid>
    <w:tr w:rsidR="001A05C9" w:rsidRPr="00BC7688" w14:paraId="372A8D85" w14:textId="77777777" w:rsidTr="00EE5A60">
      <w:tc>
        <w:tcPr>
          <w:tcW w:w="850" w:type="dxa"/>
          <w:vAlign w:val="bottom"/>
        </w:tcPr>
        <w:p w14:paraId="2A6D5176" w14:textId="0DCE681B" w:rsidR="001A05C9" w:rsidRPr="00BC7688" w:rsidRDefault="001A05C9" w:rsidP="001A05C9">
          <w:pPr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fldChar w:fldCharType="begin"/>
          </w:r>
          <w:r w:rsidRPr="00BC7688">
            <w:rPr>
              <w:rFonts w:ascii="Open Sans" w:hAnsi="Open Sans" w:cs="Open Sans"/>
              <w:sz w:val="16"/>
              <w:szCs w:val="16"/>
            </w:rPr>
            <w:instrText>PAGE   \* MERGEFORMAT</w:instrText>
          </w:r>
          <w:r w:rsidRPr="00BC7688">
            <w:rPr>
              <w:rFonts w:ascii="Open Sans" w:hAnsi="Open Sans" w:cs="Open Sans"/>
              <w:sz w:val="16"/>
              <w:szCs w:val="16"/>
            </w:rPr>
            <w:fldChar w:fldCharType="separate"/>
          </w:r>
          <w:r w:rsidR="00DE6082">
            <w:rPr>
              <w:rFonts w:ascii="Open Sans" w:hAnsi="Open Sans" w:cs="Open Sans"/>
              <w:noProof/>
              <w:sz w:val="16"/>
              <w:szCs w:val="16"/>
            </w:rPr>
            <w:t>1</w:t>
          </w:r>
          <w:r w:rsidRPr="00BC7688">
            <w:rPr>
              <w:rFonts w:ascii="Open Sans" w:hAnsi="Open Sans" w:cs="Open Sans"/>
              <w:sz w:val="16"/>
              <w:szCs w:val="16"/>
            </w:rPr>
            <w:fldChar w:fldCharType="end"/>
          </w:r>
          <w:r w:rsidRPr="00BC7688">
            <w:rPr>
              <w:rFonts w:ascii="Open Sans" w:hAnsi="Open Sans" w:cs="Open Sans"/>
              <w:sz w:val="16"/>
              <w:szCs w:val="16"/>
            </w:rPr>
            <w:t>/</w:t>
          </w:r>
          <w:r w:rsidRPr="00BC7688">
            <w:rPr>
              <w:rFonts w:ascii="Open Sans" w:hAnsi="Open Sans" w:cs="Open Sans"/>
              <w:noProof/>
              <w:sz w:val="16"/>
              <w:szCs w:val="16"/>
            </w:rPr>
            <w:fldChar w:fldCharType="begin"/>
          </w:r>
          <w:r w:rsidRPr="00BC7688">
            <w:rPr>
              <w:rFonts w:ascii="Open Sans" w:hAnsi="Open Sans" w:cs="Open Sans"/>
              <w:noProof/>
              <w:sz w:val="16"/>
              <w:szCs w:val="16"/>
            </w:rPr>
            <w:instrText xml:space="preserve"> NUMPAGES   \* MERGEFORMAT </w:instrText>
          </w:r>
          <w:r w:rsidRPr="00BC7688">
            <w:rPr>
              <w:rFonts w:ascii="Open Sans" w:hAnsi="Open Sans" w:cs="Open Sans"/>
              <w:noProof/>
              <w:sz w:val="16"/>
              <w:szCs w:val="16"/>
            </w:rPr>
            <w:fldChar w:fldCharType="separate"/>
          </w:r>
          <w:r w:rsidR="00DE6082">
            <w:rPr>
              <w:rFonts w:ascii="Open Sans" w:hAnsi="Open Sans" w:cs="Open Sans"/>
              <w:noProof/>
              <w:sz w:val="16"/>
              <w:szCs w:val="16"/>
            </w:rPr>
            <w:t>10</w:t>
          </w:r>
          <w:r w:rsidRPr="00BC7688">
            <w:rPr>
              <w:rFonts w:ascii="Open Sans" w:hAnsi="Open Sans" w:cs="Open Sans"/>
              <w:noProof/>
              <w:sz w:val="16"/>
              <w:szCs w:val="16"/>
            </w:rPr>
            <w:fldChar w:fldCharType="end"/>
          </w:r>
        </w:p>
      </w:tc>
      <w:tc>
        <w:tcPr>
          <w:tcW w:w="3061" w:type="dxa"/>
        </w:tcPr>
        <w:p w14:paraId="3EDAF867" w14:textId="77777777" w:rsidR="001A05C9" w:rsidRPr="00BC7688" w:rsidRDefault="001A05C9" w:rsidP="001A05C9">
          <w:pPr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>Fyzikální ústav</w:t>
          </w:r>
        </w:p>
        <w:p w14:paraId="71786DC4" w14:textId="77777777" w:rsidR="001A05C9" w:rsidRPr="00BC7688" w:rsidRDefault="001A05C9" w:rsidP="001A05C9">
          <w:pPr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>Akademie věd České</w:t>
          </w:r>
        </w:p>
        <w:p w14:paraId="3417FD0D" w14:textId="77777777" w:rsidR="001A05C9" w:rsidRPr="00BC7688" w:rsidRDefault="001A05C9" w:rsidP="001A05C9">
          <w:pPr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>republiky, v. v. i.</w:t>
          </w:r>
        </w:p>
      </w:tc>
      <w:tc>
        <w:tcPr>
          <w:tcW w:w="3061" w:type="dxa"/>
        </w:tcPr>
        <w:p w14:paraId="1753B783" w14:textId="77777777" w:rsidR="001A05C9" w:rsidRPr="00BC7688" w:rsidRDefault="001A05C9" w:rsidP="001A05C9">
          <w:pPr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>Na Slovance 1999/2</w:t>
          </w:r>
        </w:p>
        <w:p w14:paraId="01B3E3A0" w14:textId="77777777" w:rsidR="001A05C9" w:rsidRPr="00BC7688" w:rsidRDefault="001A05C9" w:rsidP="001A05C9">
          <w:pPr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 xml:space="preserve">182 </w:t>
          </w:r>
          <w:proofErr w:type="gramStart"/>
          <w:r w:rsidRPr="00BC7688">
            <w:rPr>
              <w:rFonts w:ascii="Open Sans" w:hAnsi="Open Sans" w:cs="Open Sans"/>
              <w:sz w:val="16"/>
              <w:szCs w:val="16"/>
            </w:rPr>
            <w:t>21  Praha</w:t>
          </w:r>
          <w:proofErr w:type="gramEnd"/>
          <w:r w:rsidRPr="00BC7688">
            <w:rPr>
              <w:rFonts w:ascii="Open Sans" w:hAnsi="Open Sans" w:cs="Open Sans"/>
              <w:sz w:val="16"/>
              <w:szCs w:val="16"/>
            </w:rPr>
            <w:t xml:space="preserve"> 8</w:t>
          </w:r>
        </w:p>
        <w:p w14:paraId="6D302C17" w14:textId="77777777" w:rsidR="001A05C9" w:rsidRPr="00BC7688" w:rsidRDefault="001A05C9" w:rsidP="001A05C9">
          <w:pPr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>Česká republika</w:t>
          </w:r>
        </w:p>
      </w:tc>
      <w:tc>
        <w:tcPr>
          <w:tcW w:w="1984" w:type="dxa"/>
        </w:tcPr>
        <w:p w14:paraId="6C186CAF" w14:textId="77777777" w:rsidR="001A05C9" w:rsidRPr="00BC7688" w:rsidRDefault="001A05C9" w:rsidP="001A05C9">
          <w:pPr>
            <w:tabs>
              <w:tab w:val="left" w:pos="510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>Tel.:</w:t>
          </w:r>
          <w:r w:rsidRPr="00BC7688">
            <w:rPr>
              <w:rFonts w:ascii="Open Sans" w:hAnsi="Open Sans" w:cs="Open Sans"/>
              <w:sz w:val="16"/>
              <w:szCs w:val="16"/>
            </w:rPr>
            <w:tab/>
            <w:t>+420 266 052 110</w:t>
          </w:r>
        </w:p>
        <w:p w14:paraId="000E6FF0" w14:textId="77777777" w:rsidR="001A05C9" w:rsidRPr="00BC7688" w:rsidRDefault="001A05C9" w:rsidP="001A05C9">
          <w:pPr>
            <w:tabs>
              <w:tab w:val="left" w:pos="510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 xml:space="preserve">E-mail: </w:t>
          </w:r>
          <w:hyperlink r:id="rId1" w:history="1">
            <w:r w:rsidRPr="00BC7688">
              <w:rPr>
                <w:rFonts w:ascii="Open Sans" w:hAnsi="Open Sans" w:cs="Open Sans"/>
                <w:color w:val="0000FF"/>
                <w:sz w:val="16"/>
                <w:szCs w:val="16"/>
                <w:u w:val="single"/>
              </w:rPr>
              <w:t>info@fzu.cz</w:t>
            </w:r>
          </w:hyperlink>
        </w:p>
        <w:p w14:paraId="44E8EF21" w14:textId="77777777" w:rsidR="001A05C9" w:rsidRPr="00BC7688" w:rsidRDefault="001A05C9" w:rsidP="001A05C9">
          <w:pPr>
            <w:tabs>
              <w:tab w:val="left" w:pos="510"/>
            </w:tabs>
            <w:rPr>
              <w:rFonts w:ascii="Open Sans" w:hAnsi="Open Sans" w:cs="Open Sans"/>
              <w:sz w:val="16"/>
              <w:szCs w:val="16"/>
            </w:rPr>
          </w:pPr>
          <w:r w:rsidRPr="00BC7688">
            <w:rPr>
              <w:rFonts w:ascii="Open Sans" w:hAnsi="Open Sans" w:cs="Open Sans"/>
              <w:sz w:val="16"/>
              <w:szCs w:val="16"/>
            </w:rPr>
            <w:t>Web:</w:t>
          </w:r>
          <w:r w:rsidRPr="00BC7688">
            <w:rPr>
              <w:rFonts w:ascii="Open Sans" w:hAnsi="Open Sans" w:cs="Open Sans"/>
              <w:sz w:val="16"/>
              <w:szCs w:val="16"/>
            </w:rPr>
            <w:tab/>
            <w:t xml:space="preserve"> </w:t>
          </w:r>
          <w:hyperlink r:id="rId2" w:history="1">
            <w:r w:rsidRPr="00BC7688">
              <w:rPr>
                <w:rFonts w:ascii="Open Sans" w:hAnsi="Open Sans" w:cs="Open Sans"/>
                <w:color w:val="0000FF"/>
                <w:sz w:val="16"/>
                <w:szCs w:val="16"/>
                <w:u w:val="single"/>
              </w:rPr>
              <w:t>www.fzu.cz</w:t>
            </w:r>
          </w:hyperlink>
        </w:p>
      </w:tc>
    </w:tr>
  </w:tbl>
  <w:p w14:paraId="6FF9BB75" w14:textId="19173588" w:rsidR="008559B3" w:rsidRPr="001A05C9" w:rsidRDefault="008559B3" w:rsidP="001A05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0838" w14:textId="77777777" w:rsidR="00C80D90" w:rsidRDefault="00C80D90">
      <w:r>
        <w:separator/>
      </w:r>
    </w:p>
  </w:footnote>
  <w:footnote w:type="continuationSeparator" w:id="0">
    <w:p w14:paraId="5E5573DB" w14:textId="77777777" w:rsidR="00C80D90" w:rsidRDefault="00C8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EDE6" w14:textId="77777777" w:rsidR="001A05C9" w:rsidRPr="002D365A" w:rsidRDefault="001A05C9" w:rsidP="001A05C9">
    <w:pPr>
      <w:tabs>
        <w:tab w:val="left" w:pos="3165"/>
        <w:tab w:val="center" w:pos="4536"/>
        <w:tab w:val="right" w:pos="9072"/>
      </w:tabs>
      <w:jc w:val="both"/>
      <w:rPr>
        <w:rFonts w:ascii="Arial" w:hAnsi="Arial" w:cs="Arial"/>
        <w:b/>
        <w:color w:val="548DD4"/>
        <w:sz w:val="22"/>
        <w:szCs w:val="22"/>
      </w:rPr>
    </w:pPr>
    <w:r>
      <w:rPr>
        <w:rFonts w:ascii="Arial" w:hAnsi="Arial" w:cs="Arial"/>
        <w:b/>
        <w:color w:val="548DD4"/>
        <w:sz w:val="22"/>
        <w:szCs w:val="22"/>
      </w:rPr>
      <w:tab/>
    </w:r>
    <w:r>
      <w:rPr>
        <w:rFonts w:ascii="Arial" w:hAnsi="Arial" w:cs="Arial"/>
        <w:b/>
        <w:color w:val="548DD4"/>
        <w:sz w:val="22"/>
        <w:szCs w:val="22"/>
      </w:rPr>
      <w:tab/>
    </w:r>
    <w:r>
      <w:rPr>
        <w:rFonts w:ascii="Arial" w:hAnsi="Arial" w:cs="Arial"/>
        <w:b/>
        <w:color w:val="548DD4"/>
        <w:sz w:val="22"/>
        <w:szCs w:val="22"/>
      </w:rPr>
      <w:tab/>
    </w:r>
  </w:p>
  <w:p w14:paraId="05014695" w14:textId="77777777" w:rsidR="001A05C9" w:rsidRPr="002D365A" w:rsidRDefault="001A05C9" w:rsidP="001A05C9">
    <w:pPr>
      <w:tabs>
        <w:tab w:val="center" w:pos="4536"/>
        <w:tab w:val="right" w:pos="9072"/>
      </w:tabs>
      <w:jc w:val="right"/>
      <w:rPr>
        <w:rFonts w:ascii="Arial" w:hAnsi="Arial" w:cs="Arial"/>
        <w:b/>
        <w:color w:val="548DD4"/>
        <w:sz w:val="22"/>
        <w:szCs w:val="22"/>
      </w:rPr>
    </w:pPr>
  </w:p>
  <w:p w14:paraId="1CFD742F" w14:textId="77777777" w:rsidR="001A05C9" w:rsidRPr="002D365A" w:rsidRDefault="0081709B" w:rsidP="001A05C9">
    <w:pPr>
      <w:tabs>
        <w:tab w:val="center" w:pos="4536"/>
        <w:tab w:val="right" w:pos="9072"/>
      </w:tabs>
      <w:jc w:val="right"/>
      <w:rPr>
        <w:rFonts w:ascii="Calibri" w:hAnsi="Calibri" w:cs="Calibri"/>
        <w:sz w:val="18"/>
        <w:szCs w:val="18"/>
      </w:rPr>
    </w:pPr>
    <w:hyperlink r:id="rId1" w:history="1">
      <w:r w:rsidR="001A05C9" w:rsidRPr="002D365A">
        <w:rPr>
          <w:rFonts w:ascii="Arial" w:hAnsi="Arial" w:cs="Arial"/>
          <w:b/>
          <w:color w:val="153F8F"/>
          <w:sz w:val="22"/>
          <w:szCs w:val="22"/>
          <w14:textFill>
            <w14:solidFill>
              <w14:srgbClr w14:val="153F8F">
                <w14:lumMod w14:val="60000"/>
                <w14:lumOff w14:val="40000"/>
              </w14:srgbClr>
            </w14:solidFill>
          </w14:textFill>
        </w:rPr>
        <w:t>www.fzu.cz</w:t>
      </w:r>
    </w:hyperlink>
    <w:r w:rsidR="001A05C9" w:rsidRPr="002D365A">
      <w:rPr>
        <w:rFonts w:ascii="Calibri" w:hAnsi="Calibri" w:cs="Calibri"/>
        <w:noProof/>
        <w:color w:val="C0504D"/>
      </w:rPr>
      <w:drawing>
        <wp:anchor distT="0" distB="0" distL="114300" distR="114300" simplePos="0" relativeHeight="251679744" behindDoc="0" locked="0" layoutInCell="1" allowOverlap="1" wp14:anchorId="4F1476A6" wp14:editId="5F18ABC6">
          <wp:simplePos x="0" y="0"/>
          <wp:positionH relativeFrom="page">
            <wp:posOffset>720090</wp:posOffset>
          </wp:positionH>
          <wp:positionV relativeFrom="page">
            <wp:posOffset>391160</wp:posOffset>
          </wp:positionV>
          <wp:extent cx="619200" cy="565200"/>
          <wp:effectExtent l="0" t="0" r="9525" b="6350"/>
          <wp:wrapNone/>
          <wp:docPr id="32" name="Logo znak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ZU-S-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D14E9E" w14:textId="4480DCE4" w:rsidR="008559B3" w:rsidRPr="001A05C9" w:rsidRDefault="008559B3" w:rsidP="001A05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3AB7" w14:textId="77777777" w:rsidR="001A05C9" w:rsidRDefault="001A05C9" w:rsidP="001A05C9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55793D7F" w14:textId="77777777" w:rsidR="001A05C9" w:rsidRDefault="001A05C9" w:rsidP="001A05C9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273901C3" w14:textId="77777777" w:rsidR="001A05C9" w:rsidRDefault="001A05C9" w:rsidP="001A05C9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51055A66" w14:textId="77777777" w:rsidR="001A05C9" w:rsidRDefault="001A05C9" w:rsidP="001A05C9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5569DC9C" w14:textId="77777777" w:rsidR="001A05C9" w:rsidRPr="00F37576" w:rsidRDefault="001A05C9" w:rsidP="001A05C9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2D72"/>
        <w:sz w:val="22"/>
        <w:szCs w:val="22"/>
        <w:lang w:eastAsia="en-US"/>
      </w:rPr>
    </w:pP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8" distR="114298" simplePos="0" relativeHeight="251668480" behindDoc="0" locked="0" layoutInCell="1" allowOverlap="1" wp14:anchorId="3649606A" wp14:editId="380490F5">
              <wp:simplePos x="0" y="0"/>
              <wp:positionH relativeFrom="page">
                <wp:posOffset>900429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" name="Paginace X 2,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0AF52" id="Paginace X 2,5 cm" o:spid="_x0000_s1026" style="position:absolute;z-index:251668480;visibility:hidden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73600" behindDoc="0" locked="0" layoutInCell="1" allowOverlap="1" wp14:anchorId="2239E7AA" wp14:editId="22792460">
              <wp:simplePos x="0" y="0"/>
              <wp:positionH relativeFrom="page">
                <wp:posOffset>0</wp:posOffset>
              </wp:positionH>
              <wp:positionV relativeFrom="page">
                <wp:posOffset>2470149</wp:posOffset>
              </wp:positionV>
              <wp:extent cx="7560310" cy="0"/>
              <wp:effectExtent l="0" t="0" r="0" b="0"/>
              <wp:wrapNone/>
              <wp:docPr id="2" name="Druhý řádek textu účaří 6,86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C6A7B" id="Druhý řádek textu účaří 6,86 cm" o:spid="_x0000_s1026" style="position:absolute;z-index:251673600;visibility:hidden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1C753285" wp14:editId="571FE245">
              <wp:simplePos x="0" y="0"/>
              <wp:positionH relativeFrom="page">
                <wp:posOffset>0</wp:posOffset>
              </wp:positionH>
              <wp:positionV relativeFrom="page">
                <wp:posOffset>2268219</wp:posOffset>
              </wp:positionV>
              <wp:extent cx="7560310" cy="0"/>
              <wp:effectExtent l="0" t="0" r="0" b="0"/>
              <wp:wrapNone/>
              <wp:docPr id="9" name="První řádek textu účaří 6,3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E12EC" id="První řádek textu účaří 6,3 cm" o:spid="_x0000_s1026" style="position:absolute;z-index:251674624;visibility:hidden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7D38559E" wp14:editId="75398575">
              <wp:simplePos x="0" y="0"/>
              <wp:positionH relativeFrom="page">
                <wp:posOffset>0</wp:posOffset>
              </wp:positionH>
              <wp:positionV relativeFrom="page">
                <wp:posOffset>9792969</wp:posOffset>
              </wp:positionV>
              <wp:extent cx="7560310" cy="0"/>
              <wp:effectExtent l="0" t="0" r="0" b="0"/>
              <wp:wrapNone/>
              <wp:docPr id="7" name="Zápatí posl. ř. účaří 27,2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F412F" id="Zápatí posl. ř. účaří 27,2 cm" o:spid="_x0000_s1026" style="position:absolute;z-index:251669504;visibility:hidden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8" distR="114298" simplePos="0" relativeHeight="251670528" behindDoc="0" locked="0" layoutInCell="1" allowOverlap="1" wp14:anchorId="3AC1CB78" wp14:editId="37A79F13">
              <wp:simplePos x="0" y="0"/>
              <wp:positionH relativeFrom="page">
                <wp:posOffset>5508624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3" name="Zápatí 3. sl. 15,3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4407E8" id="Zápatí 3. sl. 15,3 cm" o:spid="_x0000_s1026" style="position:absolute;z-index:251670528;visibility:hidden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8" distR="114298" simplePos="0" relativeHeight="251671552" behindDoc="0" locked="0" layoutInCell="1" allowOverlap="1" wp14:anchorId="348E65A2" wp14:editId="55DDC780">
              <wp:simplePos x="0" y="0"/>
              <wp:positionH relativeFrom="page">
                <wp:posOffset>3564254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4" name="Zápatí 2. sl. 9,9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18EAD" id="Zápatí 2. sl. 9,9 cm" o:spid="_x0000_s1026" style="position:absolute;z-index:251671552;visibility:hidden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w:drawing>
        <wp:anchor distT="0" distB="0" distL="114300" distR="114300" simplePos="0" relativeHeight="251672576" behindDoc="1" locked="0" layoutInCell="1" allowOverlap="1" wp14:anchorId="383B5690" wp14:editId="57749CB7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33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2FAD007B" wp14:editId="1AF84D05">
              <wp:simplePos x="0" y="0"/>
              <wp:positionH relativeFrom="page">
                <wp:posOffset>0</wp:posOffset>
              </wp:positionH>
              <wp:positionV relativeFrom="page">
                <wp:posOffset>1170304</wp:posOffset>
              </wp:positionV>
              <wp:extent cx="7560310" cy="0"/>
              <wp:effectExtent l="0" t="0" r="0" b="0"/>
              <wp:wrapNone/>
              <wp:docPr id="15" name="Záhlaví www účaří 3,2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D6FA6" id="Záhlaví www účaří 3,25 cm" o:spid="_x0000_s1026" style="position:absolute;z-index:251675648;visibility:hidden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AEuQDe2AQAAYQMAAA4AAAAAAAAAAAAAAAAALgIAAGRycy9lMm9Eb2Mu&#10;eG1sUEsBAi0AFAAGAAgAAAAhAEKXK9PaAAAACQEAAA8AAAAAAAAAAAAAAAAAEAQAAGRycy9kb3du&#10;cmV2LnhtbFBLBQYAAAAABAAEAPMAAAAXBQAAAAA=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8" distR="114298" simplePos="0" relativeHeight="251676672" behindDoc="0" locked="0" layoutInCell="1" allowOverlap="1" wp14:anchorId="42AF8698" wp14:editId="62CB3D86">
              <wp:simplePos x="0" y="0"/>
              <wp:positionH relativeFrom="page">
                <wp:posOffset>6661149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6" name="P okraj 2,5 cm (18,5 cm)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AB621" id="P okraj 2,5 cm (18,5 cm)" o:spid="_x0000_s1026" style="position:absolute;z-index:251676672;visibility:hidden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8" distR="114298" simplePos="0" relativeHeight="251677696" behindDoc="0" locked="0" layoutInCell="1" allowOverlap="1" wp14:anchorId="2A042263" wp14:editId="7BA7E83C">
              <wp:simplePos x="0" y="0"/>
              <wp:positionH relativeFrom="page">
                <wp:posOffset>1620519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7" name="L okraj 4,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4FF60D" id="L okraj 4,5 cm" o:spid="_x0000_s1026" style="position:absolute;z-index:251677696;visibility:hidden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hyperlink r:id="rId2" w:history="1">
      <w:r w:rsidRPr="00F37576">
        <w:rPr>
          <w:rFonts w:ascii="Arial" w:eastAsia="Arial" w:hAnsi="Arial"/>
          <w:b/>
          <w:color w:val="0072CE"/>
          <w:sz w:val="22"/>
          <w:szCs w:val="22"/>
          <w:lang w:eastAsia="en-US"/>
        </w:rPr>
        <w:t>www.fzu.cz</w:t>
      </w:r>
    </w:hyperlink>
  </w:p>
  <w:p w14:paraId="41412AAE" w14:textId="77777777" w:rsidR="008559B3" w:rsidRPr="001A05C9" w:rsidRDefault="008559B3" w:rsidP="001A05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02F"/>
    <w:multiLevelType w:val="hybridMultilevel"/>
    <w:tmpl w:val="A580B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573D7"/>
    <w:multiLevelType w:val="hybridMultilevel"/>
    <w:tmpl w:val="7BD2A01E"/>
    <w:lvl w:ilvl="0" w:tplc="CD0605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D64DB"/>
    <w:multiLevelType w:val="multilevel"/>
    <w:tmpl w:val="8146EEEE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strike w:val="0"/>
        <w:kern w:val="22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cs="Calibri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8DB6C40"/>
    <w:multiLevelType w:val="hybridMultilevel"/>
    <w:tmpl w:val="62EA4A0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A6A4880"/>
    <w:multiLevelType w:val="hybridMultilevel"/>
    <w:tmpl w:val="14C2C3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6132B"/>
    <w:multiLevelType w:val="hybridMultilevel"/>
    <w:tmpl w:val="2D72CF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94ADA"/>
    <w:multiLevelType w:val="hybridMultilevel"/>
    <w:tmpl w:val="96884E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311B56"/>
    <w:multiLevelType w:val="hybridMultilevel"/>
    <w:tmpl w:val="563A71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000F67"/>
    <w:multiLevelType w:val="hybridMultilevel"/>
    <w:tmpl w:val="B1C2CC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A71DF"/>
    <w:multiLevelType w:val="hybridMultilevel"/>
    <w:tmpl w:val="70DAFC3C"/>
    <w:lvl w:ilvl="0" w:tplc="CD0605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58C04E">
      <w:start w:val="1"/>
      <w:numFmt w:val="decimal"/>
      <w:lvlText w:val="%2)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 w15:restartNumberingAfterBreak="0">
    <w:nsid w:val="1A585375"/>
    <w:multiLevelType w:val="hybridMultilevel"/>
    <w:tmpl w:val="D966A7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5F4264"/>
    <w:multiLevelType w:val="hybridMultilevel"/>
    <w:tmpl w:val="CE1EE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F4C2D"/>
    <w:multiLevelType w:val="hybridMultilevel"/>
    <w:tmpl w:val="5B821020"/>
    <w:lvl w:ilvl="0" w:tplc="CD0605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24A09"/>
    <w:multiLevelType w:val="multilevel"/>
    <w:tmpl w:val="7AA8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891F66"/>
    <w:multiLevelType w:val="multilevel"/>
    <w:tmpl w:val="7A6887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C06F4E"/>
    <w:multiLevelType w:val="hybridMultilevel"/>
    <w:tmpl w:val="D6E83CCA"/>
    <w:lvl w:ilvl="0" w:tplc="050297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1847DE"/>
    <w:multiLevelType w:val="multilevel"/>
    <w:tmpl w:val="192AA8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B3558B"/>
    <w:multiLevelType w:val="multilevel"/>
    <w:tmpl w:val="24FE7C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68108C"/>
    <w:multiLevelType w:val="hybridMultilevel"/>
    <w:tmpl w:val="81449B2C"/>
    <w:lvl w:ilvl="0" w:tplc="1796509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31D162B5"/>
    <w:multiLevelType w:val="hybridMultilevel"/>
    <w:tmpl w:val="D6F27C0A"/>
    <w:lvl w:ilvl="0" w:tplc="BD68E1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B779D"/>
    <w:multiLevelType w:val="multilevel"/>
    <w:tmpl w:val="58E6C7D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AFD2F99"/>
    <w:multiLevelType w:val="multilevel"/>
    <w:tmpl w:val="86D0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C77E65"/>
    <w:multiLevelType w:val="hybridMultilevel"/>
    <w:tmpl w:val="693C8D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16507A"/>
    <w:multiLevelType w:val="hybridMultilevel"/>
    <w:tmpl w:val="24FE7C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D6F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640B9"/>
    <w:multiLevelType w:val="hybridMultilevel"/>
    <w:tmpl w:val="7AA8E5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053983"/>
    <w:multiLevelType w:val="multilevel"/>
    <w:tmpl w:val="88A6ACE6"/>
    <w:lvl w:ilvl="0">
      <w:start w:val="2"/>
      <w:numFmt w:val="none"/>
      <w:lvlText w:val="V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5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4840427"/>
    <w:multiLevelType w:val="hybridMultilevel"/>
    <w:tmpl w:val="443C0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B5C3E"/>
    <w:multiLevelType w:val="hybridMultilevel"/>
    <w:tmpl w:val="192AA8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20409B"/>
    <w:multiLevelType w:val="hybridMultilevel"/>
    <w:tmpl w:val="088A1182"/>
    <w:lvl w:ilvl="0" w:tplc="F6026E6E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5F440EFA"/>
    <w:multiLevelType w:val="hybridMultilevel"/>
    <w:tmpl w:val="91EC99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5245A67"/>
    <w:multiLevelType w:val="multilevel"/>
    <w:tmpl w:val="DD68907C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CB69AF"/>
    <w:multiLevelType w:val="hybridMultilevel"/>
    <w:tmpl w:val="7F3C7F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566A6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89E4F8B"/>
    <w:multiLevelType w:val="hybridMultilevel"/>
    <w:tmpl w:val="3258B8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DE25C4"/>
    <w:multiLevelType w:val="hybridMultilevel"/>
    <w:tmpl w:val="350ED7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9C1322"/>
    <w:multiLevelType w:val="multilevel"/>
    <w:tmpl w:val="BF6885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2EF19F3"/>
    <w:multiLevelType w:val="hybridMultilevel"/>
    <w:tmpl w:val="7A6887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A6DF7"/>
    <w:multiLevelType w:val="hybridMultilevel"/>
    <w:tmpl w:val="ECB6A4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853F5"/>
    <w:multiLevelType w:val="hybridMultilevel"/>
    <w:tmpl w:val="3258B8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79A62050"/>
    <w:multiLevelType w:val="hybridMultilevel"/>
    <w:tmpl w:val="BE764F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EA42BB"/>
    <w:multiLevelType w:val="hybridMultilevel"/>
    <w:tmpl w:val="0DDC226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BDC77BD"/>
    <w:multiLevelType w:val="hybridMultilevel"/>
    <w:tmpl w:val="02968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74A04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134DA"/>
    <w:multiLevelType w:val="hybridMultilevel"/>
    <w:tmpl w:val="C5AE593A"/>
    <w:lvl w:ilvl="0" w:tplc="0405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93316"/>
    <w:multiLevelType w:val="hybridMultilevel"/>
    <w:tmpl w:val="3258B8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7311551">
    <w:abstractNumId w:val="35"/>
  </w:num>
  <w:num w:numId="2" w16cid:durableId="1891459725">
    <w:abstractNumId w:val="1"/>
  </w:num>
  <w:num w:numId="3" w16cid:durableId="1995375567">
    <w:abstractNumId w:val="9"/>
  </w:num>
  <w:num w:numId="4" w16cid:durableId="1538346380">
    <w:abstractNumId w:val="24"/>
  </w:num>
  <w:num w:numId="5" w16cid:durableId="881091995">
    <w:abstractNumId w:val="44"/>
  </w:num>
  <w:num w:numId="6" w16cid:durableId="1470174555">
    <w:abstractNumId w:val="23"/>
  </w:num>
  <w:num w:numId="7" w16cid:durableId="1172530320">
    <w:abstractNumId w:val="5"/>
  </w:num>
  <w:num w:numId="8" w16cid:durableId="2135247233">
    <w:abstractNumId w:val="40"/>
  </w:num>
  <w:num w:numId="9" w16cid:durableId="1837187040">
    <w:abstractNumId w:val="12"/>
  </w:num>
  <w:num w:numId="10" w16cid:durableId="1298413461">
    <w:abstractNumId w:val="31"/>
  </w:num>
  <w:num w:numId="11" w16cid:durableId="1862623497">
    <w:abstractNumId w:val="36"/>
  </w:num>
  <w:num w:numId="12" w16cid:durableId="796487632">
    <w:abstractNumId w:val="39"/>
  </w:num>
  <w:num w:numId="13" w16cid:durableId="905991676">
    <w:abstractNumId w:val="41"/>
  </w:num>
  <w:num w:numId="14" w16cid:durableId="1745643305">
    <w:abstractNumId w:val="32"/>
  </w:num>
  <w:num w:numId="15" w16cid:durableId="40061969">
    <w:abstractNumId w:val="14"/>
  </w:num>
  <w:num w:numId="16" w16cid:durableId="1336615670">
    <w:abstractNumId w:val="10"/>
  </w:num>
  <w:num w:numId="17" w16cid:durableId="1895002456">
    <w:abstractNumId w:val="27"/>
  </w:num>
  <w:num w:numId="18" w16cid:durableId="243030170">
    <w:abstractNumId w:val="16"/>
  </w:num>
  <w:num w:numId="19" w16cid:durableId="788158993">
    <w:abstractNumId w:val="28"/>
  </w:num>
  <w:num w:numId="20" w16cid:durableId="372000957">
    <w:abstractNumId w:val="13"/>
  </w:num>
  <w:num w:numId="21" w16cid:durableId="1921984336">
    <w:abstractNumId w:val="4"/>
  </w:num>
  <w:num w:numId="22" w16cid:durableId="945386003">
    <w:abstractNumId w:val="20"/>
  </w:num>
  <w:num w:numId="23" w16cid:durableId="1312250774">
    <w:abstractNumId w:val="17"/>
  </w:num>
  <w:num w:numId="24" w16cid:durableId="529413648">
    <w:abstractNumId w:val="8"/>
  </w:num>
  <w:num w:numId="25" w16cid:durableId="49695069">
    <w:abstractNumId w:val="15"/>
  </w:num>
  <w:num w:numId="26" w16cid:durableId="674915049">
    <w:abstractNumId w:val="11"/>
  </w:num>
  <w:num w:numId="27" w16cid:durableId="1883904314">
    <w:abstractNumId w:val="33"/>
  </w:num>
  <w:num w:numId="28" w16cid:durableId="958953136">
    <w:abstractNumId w:val="38"/>
  </w:num>
  <w:num w:numId="29" w16cid:durableId="302973984">
    <w:abstractNumId w:val="2"/>
  </w:num>
  <w:num w:numId="30" w16cid:durableId="1627201003">
    <w:abstractNumId w:val="37"/>
  </w:num>
  <w:num w:numId="31" w16cid:durableId="868108583">
    <w:abstractNumId w:val="18"/>
  </w:num>
  <w:num w:numId="32" w16cid:durableId="346292488">
    <w:abstractNumId w:val="34"/>
  </w:num>
  <w:num w:numId="33" w16cid:durableId="165099550">
    <w:abstractNumId w:val="19"/>
  </w:num>
  <w:num w:numId="34" w16cid:durableId="26295425">
    <w:abstractNumId w:val="3"/>
  </w:num>
  <w:num w:numId="35" w16cid:durableId="87624435">
    <w:abstractNumId w:val="26"/>
  </w:num>
  <w:num w:numId="36" w16cid:durableId="219749252">
    <w:abstractNumId w:val="29"/>
  </w:num>
  <w:num w:numId="37" w16cid:durableId="1740784564">
    <w:abstractNumId w:val="6"/>
  </w:num>
  <w:num w:numId="38" w16cid:durableId="63453485">
    <w:abstractNumId w:val="7"/>
  </w:num>
  <w:num w:numId="39" w16cid:durableId="165631701">
    <w:abstractNumId w:val="25"/>
  </w:num>
  <w:num w:numId="40" w16cid:durableId="128212885">
    <w:abstractNumId w:val="42"/>
  </w:num>
  <w:num w:numId="41" w16cid:durableId="1421901473">
    <w:abstractNumId w:val="43"/>
  </w:num>
  <w:num w:numId="42" w16cid:durableId="657462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54470969">
    <w:abstractNumId w:val="22"/>
  </w:num>
  <w:num w:numId="44" w16cid:durableId="2097289554">
    <w:abstractNumId w:val="0"/>
  </w:num>
  <w:num w:numId="45" w16cid:durableId="202659495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92"/>
    <w:rsid w:val="000017C2"/>
    <w:rsid w:val="00002787"/>
    <w:rsid w:val="000059BB"/>
    <w:rsid w:val="00005C98"/>
    <w:rsid w:val="00011489"/>
    <w:rsid w:val="00016B22"/>
    <w:rsid w:val="00017823"/>
    <w:rsid w:val="000203B4"/>
    <w:rsid w:val="000257A5"/>
    <w:rsid w:val="00025A4D"/>
    <w:rsid w:val="00026674"/>
    <w:rsid w:val="00040E52"/>
    <w:rsid w:val="00041B9A"/>
    <w:rsid w:val="00044C09"/>
    <w:rsid w:val="0005179A"/>
    <w:rsid w:val="00054F7A"/>
    <w:rsid w:val="00057ACD"/>
    <w:rsid w:val="00071678"/>
    <w:rsid w:val="0008004E"/>
    <w:rsid w:val="00080FE2"/>
    <w:rsid w:val="000911FA"/>
    <w:rsid w:val="00093B00"/>
    <w:rsid w:val="0009567D"/>
    <w:rsid w:val="0009623E"/>
    <w:rsid w:val="000977BC"/>
    <w:rsid w:val="000A1054"/>
    <w:rsid w:val="000A7105"/>
    <w:rsid w:val="000B2136"/>
    <w:rsid w:val="000C41ED"/>
    <w:rsid w:val="000D318E"/>
    <w:rsid w:val="000D3D0E"/>
    <w:rsid w:val="000D4EC2"/>
    <w:rsid w:val="000D641D"/>
    <w:rsid w:val="000D75D2"/>
    <w:rsid w:val="000E38DC"/>
    <w:rsid w:val="000E3F5C"/>
    <w:rsid w:val="000E611A"/>
    <w:rsid w:val="000F02EE"/>
    <w:rsid w:val="000F1A50"/>
    <w:rsid w:val="00106D6C"/>
    <w:rsid w:val="00107217"/>
    <w:rsid w:val="001073BD"/>
    <w:rsid w:val="00110A15"/>
    <w:rsid w:val="00112B81"/>
    <w:rsid w:val="00113EFD"/>
    <w:rsid w:val="00114B02"/>
    <w:rsid w:val="00131D8F"/>
    <w:rsid w:val="00133C7F"/>
    <w:rsid w:val="00134926"/>
    <w:rsid w:val="00135B9D"/>
    <w:rsid w:val="00142FDF"/>
    <w:rsid w:val="001443E9"/>
    <w:rsid w:val="001457C4"/>
    <w:rsid w:val="00153BCA"/>
    <w:rsid w:val="0015705C"/>
    <w:rsid w:val="001644B2"/>
    <w:rsid w:val="00172B81"/>
    <w:rsid w:val="0017592C"/>
    <w:rsid w:val="0017606D"/>
    <w:rsid w:val="00176B9E"/>
    <w:rsid w:val="001771D2"/>
    <w:rsid w:val="00192F9E"/>
    <w:rsid w:val="00194685"/>
    <w:rsid w:val="001947F1"/>
    <w:rsid w:val="001975F0"/>
    <w:rsid w:val="001A05C9"/>
    <w:rsid w:val="001A3099"/>
    <w:rsid w:val="001A30ED"/>
    <w:rsid w:val="001A349B"/>
    <w:rsid w:val="001A3DAD"/>
    <w:rsid w:val="001B1CC8"/>
    <w:rsid w:val="001B1E37"/>
    <w:rsid w:val="001B2D2D"/>
    <w:rsid w:val="001B6E7A"/>
    <w:rsid w:val="001B7618"/>
    <w:rsid w:val="001C0923"/>
    <w:rsid w:val="001C39A3"/>
    <w:rsid w:val="001C49EB"/>
    <w:rsid w:val="001C53F8"/>
    <w:rsid w:val="001D0341"/>
    <w:rsid w:val="001D2257"/>
    <w:rsid w:val="001E42A3"/>
    <w:rsid w:val="001E5F61"/>
    <w:rsid w:val="001F5CA9"/>
    <w:rsid w:val="001F5ED9"/>
    <w:rsid w:val="002018BA"/>
    <w:rsid w:val="00203378"/>
    <w:rsid w:val="002033EF"/>
    <w:rsid w:val="002042CB"/>
    <w:rsid w:val="00205443"/>
    <w:rsid w:val="002066BC"/>
    <w:rsid w:val="00207515"/>
    <w:rsid w:val="00211ED5"/>
    <w:rsid w:val="00213CD4"/>
    <w:rsid w:val="00217112"/>
    <w:rsid w:val="002259F4"/>
    <w:rsid w:val="00226B63"/>
    <w:rsid w:val="002343D9"/>
    <w:rsid w:val="002356D9"/>
    <w:rsid w:val="00241438"/>
    <w:rsid w:val="0024589A"/>
    <w:rsid w:val="00251BDE"/>
    <w:rsid w:val="0025623A"/>
    <w:rsid w:val="00256EEE"/>
    <w:rsid w:val="0026095A"/>
    <w:rsid w:val="002626FD"/>
    <w:rsid w:val="00271603"/>
    <w:rsid w:val="00272058"/>
    <w:rsid w:val="0027244F"/>
    <w:rsid w:val="00273D28"/>
    <w:rsid w:val="00275055"/>
    <w:rsid w:val="002755DD"/>
    <w:rsid w:val="00277A84"/>
    <w:rsid w:val="00282D43"/>
    <w:rsid w:val="00282F1C"/>
    <w:rsid w:val="00283CB5"/>
    <w:rsid w:val="002A2763"/>
    <w:rsid w:val="002A2F4C"/>
    <w:rsid w:val="002A36C9"/>
    <w:rsid w:val="002A4203"/>
    <w:rsid w:val="002A53F8"/>
    <w:rsid w:val="002A5554"/>
    <w:rsid w:val="002A5E25"/>
    <w:rsid w:val="002A7521"/>
    <w:rsid w:val="002B36BE"/>
    <w:rsid w:val="002B5803"/>
    <w:rsid w:val="002C2852"/>
    <w:rsid w:val="002C29E7"/>
    <w:rsid w:val="002C3CAA"/>
    <w:rsid w:val="002C4FCB"/>
    <w:rsid w:val="002D11DF"/>
    <w:rsid w:val="002D4BDB"/>
    <w:rsid w:val="002E05D0"/>
    <w:rsid w:val="002E2D31"/>
    <w:rsid w:val="002E34CB"/>
    <w:rsid w:val="002E48A3"/>
    <w:rsid w:val="002E4A52"/>
    <w:rsid w:val="002E6EF9"/>
    <w:rsid w:val="002F06BC"/>
    <w:rsid w:val="002F09E9"/>
    <w:rsid w:val="002F0EF2"/>
    <w:rsid w:val="002F1639"/>
    <w:rsid w:val="002F29CB"/>
    <w:rsid w:val="002F5555"/>
    <w:rsid w:val="002F6DE4"/>
    <w:rsid w:val="003005E9"/>
    <w:rsid w:val="00300D87"/>
    <w:rsid w:val="0030169E"/>
    <w:rsid w:val="00302A92"/>
    <w:rsid w:val="00303985"/>
    <w:rsid w:val="003068C5"/>
    <w:rsid w:val="00306E21"/>
    <w:rsid w:val="003146DA"/>
    <w:rsid w:val="00315E6E"/>
    <w:rsid w:val="003160A8"/>
    <w:rsid w:val="00317492"/>
    <w:rsid w:val="0032128A"/>
    <w:rsid w:val="003245DA"/>
    <w:rsid w:val="0032630D"/>
    <w:rsid w:val="0032796C"/>
    <w:rsid w:val="00331668"/>
    <w:rsid w:val="00344598"/>
    <w:rsid w:val="0034699E"/>
    <w:rsid w:val="003500BC"/>
    <w:rsid w:val="0035261F"/>
    <w:rsid w:val="00353379"/>
    <w:rsid w:val="003542F1"/>
    <w:rsid w:val="00356CC8"/>
    <w:rsid w:val="00360C43"/>
    <w:rsid w:val="00362722"/>
    <w:rsid w:val="003652C4"/>
    <w:rsid w:val="00366E7E"/>
    <w:rsid w:val="0036724F"/>
    <w:rsid w:val="00367FCC"/>
    <w:rsid w:val="00372F67"/>
    <w:rsid w:val="003749D7"/>
    <w:rsid w:val="00382C7D"/>
    <w:rsid w:val="003917A4"/>
    <w:rsid w:val="00393BEE"/>
    <w:rsid w:val="0039477E"/>
    <w:rsid w:val="0039570A"/>
    <w:rsid w:val="00397452"/>
    <w:rsid w:val="003A4DB2"/>
    <w:rsid w:val="003A62BF"/>
    <w:rsid w:val="003B18D3"/>
    <w:rsid w:val="003B2B30"/>
    <w:rsid w:val="003B7686"/>
    <w:rsid w:val="003C1358"/>
    <w:rsid w:val="003C1966"/>
    <w:rsid w:val="003C2CE3"/>
    <w:rsid w:val="003C4EBF"/>
    <w:rsid w:val="003E308D"/>
    <w:rsid w:val="003E4F5C"/>
    <w:rsid w:val="003F47BC"/>
    <w:rsid w:val="00400710"/>
    <w:rsid w:val="00405898"/>
    <w:rsid w:val="004066EF"/>
    <w:rsid w:val="004069E1"/>
    <w:rsid w:val="00406D5A"/>
    <w:rsid w:val="0040707F"/>
    <w:rsid w:val="0041191A"/>
    <w:rsid w:val="00414EB7"/>
    <w:rsid w:val="00415573"/>
    <w:rsid w:val="00423093"/>
    <w:rsid w:val="00431BBE"/>
    <w:rsid w:val="00437FC7"/>
    <w:rsid w:val="004403EE"/>
    <w:rsid w:val="00452757"/>
    <w:rsid w:val="00457B8F"/>
    <w:rsid w:val="00461AB6"/>
    <w:rsid w:val="0047109D"/>
    <w:rsid w:val="00472D58"/>
    <w:rsid w:val="00474DF1"/>
    <w:rsid w:val="00491C14"/>
    <w:rsid w:val="00492A4A"/>
    <w:rsid w:val="004947AA"/>
    <w:rsid w:val="00495E1B"/>
    <w:rsid w:val="00496FA9"/>
    <w:rsid w:val="004A0DB9"/>
    <w:rsid w:val="004A3A96"/>
    <w:rsid w:val="004B147D"/>
    <w:rsid w:val="004B4BE9"/>
    <w:rsid w:val="004B556E"/>
    <w:rsid w:val="004B7C4A"/>
    <w:rsid w:val="004D4611"/>
    <w:rsid w:val="004D7DBD"/>
    <w:rsid w:val="004E1722"/>
    <w:rsid w:val="004E41D7"/>
    <w:rsid w:val="004F5A00"/>
    <w:rsid w:val="004F5B5B"/>
    <w:rsid w:val="004F5D5F"/>
    <w:rsid w:val="004F7CDC"/>
    <w:rsid w:val="00503834"/>
    <w:rsid w:val="00503B1D"/>
    <w:rsid w:val="00504730"/>
    <w:rsid w:val="005055FC"/>
    <w:rsid w:val="0050770E"/>
    <w:rsid w:val="00511FB9"/>
    <w:rsid w:val="005139B8"/>
    <w:rsid w:val="00515A57"/>
    <w:rsid w:val="00516B88"/>
    <w:rsid w:val="00517E7C"/>
    <w:rsid w:val="00522BD7"/>
    <w:rsid w:val="00525663"/>
    <w:rsid w:val="00525B6C"/>
    <w:rsid w:val="00527E20"/>
    <w:rsid w:val="00537F2F"/>
    <w:rsid w:val="00542D9E"/>
    <w:rsid w:val="00560476"/>
    <w:rsid w:val="00563EA7"/>
    <w:rsid w:val="00564974"/>
    <w:rsid w:val="005702B3"/>
    <w:rsid w:val="00570835"/>
    <w:rsid w:val="00570B8E"/>
    <w:rsid w:val="005864EB"/>
    <w:rsid w:val="00590356"/>
    <w:rsid w:val="00590E10"/>
    <w:rsid w:val="00595BB1"/>
    <w:rsid w:val="005B27EA"/>
    <w:rsid w:val="005B70A5"/>
    <w:rsid w:val="005C0C68"/>
    <w:rsid w:val="005C530D"/>
    <w:rsid w:val="005D063A"/>
    <w:rsid w:val="005D09C0"/>
    <w:rsid w:val="005D3F82"/>
    <w:rsid w:val="005D52C4"/>
    <w:rsid w:val="005D5321"/>
    <w:rsid w:val="005D7BDA"/>
    <w:rsid w:val="005E0ED0"/>
    <w:rsid w:val="005E36D7"/>
    <w:rsid w:val="005E43B3"/>
    <w:rsid w:val="005E4754"/>
    <w:rsid w:val="005E4E72"/>
    <w:rsid w:val="005E5A21"/>
    <w:rsid w:val="005F2C3C"/>
    <w:rsid w:val="005F4410"/>
    <w:rsid w:val="00601E17"/>
    <w:rsid w:val="006020E9"/>
    <w:rsid w:val="006022B8"/>
    <w:rsid w:val="00603B0A"/>
    <w:rsid w:val="006076DC"/>
    <w:rsid w:val="006107BC"/>
    <w:rsid w:val="0061131D"/>
    <w:rsid w:val="00612621"/>
    <w:rsid w:val="00612910"/>
    <w:rsid w:val="00612C01"/>
    <w:rsid w:val="00617953"/>
    <w:rsid w:val="006223E4"/>
    <w:rsid w:val="006302E0"/>
    <w:rsid w:val="00643C7D"/>
    <w:rsid w:val="0064484D"/>
    <w:rsid w:val="006526E6"/>
    <w:rsid w:val="00655916"/>
    <w:rsid w:val="0066327B"/>
    <w:rsid w:val="00663B74"/>
    <w:rsid w:val="0066431D"/>
    <w:rsid w:val="006702DA"/>
    <w:rsid w:val="00690459"/>
    <w:rsid w:val="00690BD4"/>
    <w:rsid w:val="00691E2E"/>
    <w:rsid w:val="0069579D"/>
    <w:rsid w:val="0069708A"/>
    <w:rsid w:val="006A4357"/>
    <w:rsid w:val="006B0916"/>
    <w:rsid w:val="006C082B"/>
    <w:rsid w:val="006C259C"/>
    <w:rsid w:val="006C48CD"/>
    <w:rsid w:val="006C54CA"/>
    <w:rsid w:val="006C7ABB"/>
    <w:rsid w:val="006D39E3"/>
    <w:rsid w:val="006D3D20"/>
    <w:rsid w:val="006E7253"/>
    <w:rsid w:val="006F5DE5"/>
    <w:rsid w:val="006F60E6"/>
    <w:rsid w:val="006F623F"/>
    <w:rsid w:val="006F6319"/>
    <w:rsid w:val="00700CF3"/>
    <w:rsid w:val="007016B5"/>
    <w:rsid w:val="00707030"/>
    <w:rsid w:val="0070745F"/>
    <w:rsid w:val="00707D07"/>
    <w:rsid w:val="00711B5A"/>
    <w:rsid w:val="00712730"/>
    <w:rsid w:val="00713D3A"/>
    <w:rsid w:val="00716517"/>
    <w:rsid w:val="00717D34"/>
    <w:rsid w:val="00722599"/>
    <w:rsid w:val="00722EFA"/>
    <w:rsid w:val="00724075"/>
    <w:rsid w:val="00730384"/>
    <w:rsid w:val="00730591"/>
    <w:rsid w:val="00733BE9"/>
    <w:rsid w:val="00734861"/>
    <w:rsid w:val="00734C7B"/>
    <w:rsid w:val="0074666C"/>
    <w:rsid w:val="0074688A"/>
    <w:rsid w:val="007479CE"/>
    <w:rsid w:val="00753640"/>
    <w:rsid w:val="00761183"/>
    <w:rsid w:val="007617BE"/>
    <w:rsid w:val="00762C6A"/>
    <w:rsid w:val="007640A5"/>
    <w:rsid w:val="007730E9"/>
    <w:rsid w:val="00775EB1"/>
    <w:rsid w:val="00780872"/>
    <w:rsid w:val="00781091"/>
    <w:rsid w:val="00782EAB"/>
    <w:rsid w:val="00790965"/>
    <w:rsid w:val="0079198D"/>
    <w:rsid w:val="00791CF0"/>
    <w:rsid w:val="00793BD3"/>
    <w:rsid w:val="00794F67"/>
    <w:rsid w:val="00795927"/>
    <w:rsid w:val="00795DF1"/>
    <w:rsid w:val="007A2A5D"/>
    <w:rsid w:val="007A2AD5"/>
    <w:rsid w:val="007A650E"/>
    <w:rsid w:val="007A7E34"/>
    <w:rsid w:val="007B1768"/>
    <w:rsid w:val="007B22E4"/>
    <w:rsid w:val="007C5891"/>
    <w:rsid w:val="007C7E87"/>
    <w:rsid w:val="007D09F4"/>
    <w:rsid w:val="007E00F0"/>
    <w:rsid w:val="007F1D8E"/>
    <w:rsid w:val="007F215A"/>
    <w:rsid w:val="007F3AE9"/>
    <w:rsid w:val="007F5AD6"/>
    <w:rsid w:val="0080078B"/>
    <w:rsid w:val="008029D2"/>
    <w:rsid w:val="00804CA1"/>
    <w:rsid w:val="00806DFF"/>
    <w:rsid w:val="00812C99"/>
    <w:rsid w:val="00813150"/>
    <w:rsid w:val="008132DA"/>
    <w:rsid w:val="0081397F"/>
    <w:rsid w:val="00823967"/>
    <w:rsid w:val="00824B59"/>
    <w:rsid w:val="008276DA"/>
    <w:rsid w:val="008303EF"/>
    <w:rsid w:val="00833D2A"/>
    <w:rsid w:val="00837051"/>
    <w:rsid w:val="008467E8"/>
    <w:rsid w:val="00846F6B"/>
    <w:rsid w:val="00847ADE"/>
    <w:rsid w:val="00851D66"/>
    <w:rsid w:val="008559B3"/>
    <w:rsid w:val="0085639D"/>
    <w:rsid w:val="00857689"/>
    <w:rsid w:val="0086362C"/>
    <w:rsid w:val="0087586B"/>
    <w:rsid w:val="00887CEC"/>
    <w:rsid w:val="00890542"/>
    <w:rsid w:val="00897929"/>
    <w:rsid w:val="008A411E"/>
    <w:rsid w:val="008B1D59"/>
    <w:rsid w:val="008B26F9"/>
    <w:rsid w:val="008B5A0B"/>
    <w:rsid w:val="008B5B4B"/>
    <w:rsid w:val="008C461B"/>
    <w:rsid w:val="008C5DD7"/>
    <w:rsid w:val="008D2FF9"/>
    <w:rsid w:val="008D5E6F"/>
    <w:rsid w:val="008E057B"/>
    <w:rsid w:val="008E24A0"/>
    <w:rsid w:val="008E7725"/>
    <w:rsid w:val="008E78A5"/>
    <w:rsid w:val="008F102A"/>
    <w:rsid w:val="008F1FA7"/>
    <w:rsid w:val="008F2A0A"/>
    <w:rsid w:val="008F37F7"/>
    <w:rsid w:val="008F3CCE"/>
    <w:rsid w:val="008F4A0E"/>
    <w:rsid w:val="009036E4"/>
    <w:rsid w:val="0090418A"/>
    <w:rsid w:val="00914265"/>
    <w:rsid w:val="00917889"/>
    <w:rsid w:val="00930C86"/>
    <w:rsid w:val="00934B23"/>
    <w:rsid w:val="00935590"/>
    <w:rsid w:val="00942176"/>
    <w:rsid w:val="00945873"/>
    <w:rsid w:val="00952461"/>
    <w:rsid w:val="009526B1"/>
    <w:rsid w:val="009533D4"/>
    <w:rsid w:val="00953B28"/>
    <w:rsid w:val="009549CA"/>
    <w:rsid w:val="00956DB2"/>
    <w:rsid w:val="0095734B"/>
    <w:rsid w:val="0096348F"/>
    <w:rsid w:val="00964C71"/>
    <w:rsid w:val="009662F7"/>
    <w:rsid w:val="00966565"/>
    <w:rsid w:val="00966754"/>
    <w:rsid w:val="00967439"/>
    <w:rsid w:val="00973043"/>
    <w:rsid w:val="00977BAC"/>
    <w:rsid w:val="00980B76"/>
    <w:rsid w:val="0098194D"/>
    <w:rsid w:val="009834E6"/>
    <w:rsid w:val="00984C99"/>
    <w:rsid w:val="00987EB0"/>
    <w:rsid w:val="00992A30"/>
    <w:rsid w:val="00994EC7"/>
    <w:rsid w:val="009B1A93"/>
    <w:rsid w:val="009B41BC"/>
    <w:rsid w:val="009B7212"/>
    <w:rsid w:val="009C09E1"/>
    <w:rsid w:val="009C5EB3"/>
    <w:rsid w:val="009C7C02"/>
    <w:rsid w:val="009D478A"/>
    <w:rsid w:val="009D4B9E"/>
    <w:rsid w:val="009E0012"/>
    <w:rsid w:val="009E41C4"/>
    <w:rsid w:val="009E4ACE"/>
    <w:rsid w:val="009E637C"/>
    <w:rsid w:val="009F0EF5"/>
    <w:rsid w:val="009F2A46"/>
    <w:rsid w:val="009F370E"/>
    <w:rsid w:val="00A05C62"/>
    <w:rsid w:val="00A06F53"/>
    <w:rsid w:val="00A12FB2"/>
    <w:rsid w:val="00A13CE6"/>
    <w:rsid w:val="00A14463"/>
    <w:rsid w:val="00A14E8D"/>
    <w:rsid w:val="00A15E9B"/>
    <w:rsid w:val="00A20726"/>
    <w:rsid w:val="00A25F60"/>
    <w:rsid w:val="00A35EAC"/>
    <w:rsid w:val="00A36F55"/>
    <w:rsid w:val="00A40BA3"/>
    <w:rsid w:val="00A41D10"/>
    <w:rsid w:val="00A41E45"/>
    <w:rsid w:val="00A455FB"/>
    <w:rsid w:val="00A469AC"/>
    <w:rsid w:val="00A5257D"/>
    <w:rsid w:val="00A53490"/>
    <w:rsid w:val="00A56FE1"/>
    <w:rsid w:val="00A61000"/>
    <w:rsid w:val="00A707E9"/>
    <w:rsid w:val="00A7202A"/>
    <w:rsid w:val="00A74B60"/>
    <w:rsid w:val="00A77F15"/>
    <w:rsid w:val="00A80158"/>
    <w:rsid w:val="00A9511E"/>
    <w:rsid w:val="00AA0F0C"/>
    <w:rsid w:val="00AA5C11"/>
    <w:rsid w:val="00AA6564"/>
    <w:rsid w:val="00AB47AF"/>
    <w:rsid w:val="00AC3807"/>
    <w:rsid w:val="00AC3B44"/>
    <w:rsid w:val="00AD4126"/>
    <w:rsid w:val="00AD7DBC"/>
    <w:rsid w:val="00AE11E1"/>
    <w:rsid w:val="00AE5DD6"/>
    <w:rsid w:val="00AF001F"/>
    <w:rsid w:val="00AF7339"/>
    <w:rsid w:val="00AF7AFC"/>
    <w:rsid w:val="00B007DA"/>
    <w:rsid w:val="00B00C73"/>
    <w:rsid w:val="00B06B16"/>
    <w:rsid w:val="00B07A6D"/>
    <w:rsid w:val="00B12A67"/>
    <w:rsid w:val="00B13BD6"/>
    <w:rsid w:val="00B2099E"/>
    <w:rsid w:val="00B213F7"/>
    <w:rsid w:val="00B21715"/>
    <w:rsid w:val="00B24050"/>
    <w:rsid w:val="00B2611F"/>
    <w:rsid w:val="00B262A6"/>
    <w:rsid w:val="00B304A5"/>
    <w:rsid w:val="00B41980"/>
    <w:rsid w:val="00B42F5C"/>
    <w:rsid w:val="00B50F9B"/>
    <w:rsid w:val="00B512FC"/>
    <w:rsid w:val="00B53771"/>
    <w:rsid w:val="00B5702A"/>
    <w:rsid w:val="00B57A7F"/>
    <w:rsid w:val="00B61B85"/>
    <w:rsid w:val="00B61DF7"/>
    <w:rsid w:val="00B64A5B"/>
    <w:rsid w:val="00B66C2D"/>
    <w:rsid w:val="00B70D19"/>
    <w:rsid w:val="00B738F8"/>
    <w:rsid w:val="00B75529"/>
    <w:rsid w:val="00B8329C"/>
    <w:rsid w:val="00B85086"/>
    <w:rsid w:val="00B96EED"/>
    <w:rsid w:val="00BA2FC8"/>
    <w:rsid w:val="00BA45C3"/>
    <w:rsid w:val="00BA4DBA"/>
    <w:rsid w:val="00BA4E5A"/>
    <w:rsid w:val="00BA7B02"/>
    <w:rsid w:val="00BB596D"/>
    <w:rsid w:val="00BB6AD9"/>
    <w:rsid w:val="00BB6B18"/>
    <w:rsid w:val="00BB719A"/>
    <w:rsid w:val="00BC1A3F"/>
    <w:rsid w:val="00BC220D"/>
    <w:rsid w:val="00BC2812"/>
    <w:rsid w:val="00BC2B05"/>
    <w:rsid w:val="00BC75F5"/>
    <w:rsid w:val="00BD1002"/>
    <w:rsid w:val="00BD192F"/>
    <w:rsid w:val="00BD2D32"/>
    <w:rsid w:val="00BD3EA3"/>
    <w:rsid w:val="00BD439D"/>
    <w:rsid w:val="00BD43ED"/>
    <w:rsid w:val="00BE34E9"/>
    <w:rsid w:val="00BE3CFE"/>
    <w:rsid w:val="00BE7D74"/>
    <w:rsid w:val="00BF1BFE"/>
    <w:rsid w:val="00BF31E8"/>
    <w:rsid w:val="00BF3F4B"/>
    <w:rsid w:val="00BF4AB0"/>
    <w:rsid w:val="00BF4F93"/>
    <w:rsid w:val="00BF76AC"/>
    <w:rsid w:val="00C00F33"/>
    <w:rsid w:val="00C17D64"/>
    <w:rsid w:val="00C20875"/>
    <w:rsid w:val="00C22A35"/>
    <w:rsid w:val="00C22D49"/>
    <w:rsid w:val="00C22F92"/>
    <w:rsid w:val="00C24EFE"/>
    <w:rsid w:val="00C364DC"/>
    <w:rsid w:val="00C377E7"/>
    <w:rsid w:val="00C40BC0"/>
    <w:rsid w:val="00C41579"/>
    <w:rsid w:val="00C446F6"/>
    <w:rsid w:val="00C520D1"/>
    <w:rsid w:val="00C5416A"/>
    <w:rsid w:val="00C54C77"/>
    <w:rsid w:val="00C62616"/>
    <w:rsid w:val="00C66AAD"/>
    <w:rsid w:val="00C721D6"/>
    <w:rsid w:val="00C72757"/>
    <w:rsid w:val="00C72832"/>
    <w:rsid w:val="00C7453F"/>
    <w:rsid w:val="00C752FD"/>
    <w:rsid w:val="00C753F2"/>
    <w:rsid w:val="00C80D90"/>
    <w:rsid w:val="00C843DC"/>
    <w:rsid w:val="00C934DD"/>
    <w:rsid w:val="00C971D6"/>
    <w:rsid w:val="00C97E19"/>
    <w:rsid w:val="00CA135D"/>
    <w:rsid w:val="00CA3BC5"/>
    <w:rsid w:val="00CA59F2"/>
    <w:rsid w:val="00CB4E04"/>
    <w:rsid w:val="00CB6CD5"/>
    <w:rsid w:val="00CC0819"/>
    <w:rsid w:val="00CC2825"/>
    <w:rsid w:val="00CC3E8F"/>
    <w:rsid w:val="00CD129F"/>
    <w:rsid w:val="00CD3880"/>
    <w:rsid w:val="00CE57AB"/>
    <w:rsid w:val="00CF3F78"/>
    <w:rsid w:val="00D152A2"/>
    <w:rsid w:val="00D227B9"/>
    <w:rsid w:val="00D2289E"/>
    <w:rsid w:val="00D22D6A"/>
    <w:rsid w:val="00D25B2B"/>
    <w:rsid w:val="00D265EB"/>
    <w:rsid w:val="00D3214C"/>
    <w:rsid w:val="00D3433C"/>
    <w:rsid w:val="00D43E0B"/>
    <w:rsid w:val="00D471B1"/>
    <w:rsid w:val="00D53D80"/>
    <w:rsid w:val="00D5512B"/>
    <w:rsid w:val="00D617D3"/>
    <w:rsid w:val="00D62115"/>
    <w:rsid w:val="00D64178"/>
    <w:rsid w:val="00D67811"/>
    <w:rsid w:val="00D70A08"/>
    <w:rsid w:val="00D71225"/>
    <w:rsid w:val="00D72879"/>
    <w:rsid w:val="00D74269"/>
    <w:rsid w:val="00D74ABC"/>
    <w:rsid w:val="00D74ECE"/>
    <w:rsid w:val="00D75B7E"/>
    <w:rsid w:val="00D77A06"/>
    <w:rsid w:val="00D77F92"/>
    <w:rsid w:val="00D80AB0"/>
    <w:rsid w:val="00D81B29"/>
    <w:rsid w:val="00D82808"/>
    <w:rsid w:val="00D8315B"/>
    <w:rsid w:val="00D83ABA"/>
    <w:rsid w:val="00D863C0"/>
    <w:rsid w:val="00D865EA"/>
    <w:rsid w:val="00D901F9"/>
    <w:rsid w:val="00DA4772"/>
    <w:rsid w:val="00DB060F"/>
    <w:rsid w:val="00DB0D6C"/>
    <w:rsid w:val="00DC1441"/>
    <w:rsid w:val="00DC35D8"/>
    <w:rsid w:val="00DC4CEE"/>
    <w:rsid w:val="00DC7C3E"/>
    <w:rsid w:val="00DD0487"/>
    <w:rsid w:val="00DD1F42"/>
    <w:rsid w:val="00DD4C6A"/>
    <w:rsid w:val="00DD56B6"/>
    <w:rsid w:val="00DE0984"/>
    <w:rsid w:val="00DE1847"/>
    <w:rsid w:val="00DE305C"/>
    <w:rsid w:val="00DE41C2"/>
    <w:rsid w:val="00DE6082"/>
    <w:rsid w:val="00DE7564"/>
    <w:rsid w:val="00DF35F2"/>
    <w:rsid w:val="00E0316B"/>
    <w:rsid w:val="00E044BF"/>
    <w:rsid w:val="00E069C4"/>
    <w:rsid w:val="00E07FD8"/>
    <w:rsid w:val="00E14CAE"/>
    <w:rsid w:val="00E217CB"/>
    <w:rsid w:val="00E22A7F"/>
    <w:rsid w:val="00E273F3"/>
    <w:rsid w:val="00E33EAF"/>
    <w:rsid w:val="00E345E1"/>
    <w:rsid w:val="00E40210"/>
    <w:rsid w:val="00E4159A"/>
    <w:rsid w:val="00E42471"/>
    <w:rsid w:val="00E43DDA"/>
    <w:rsid w:val="00E542E9"/>
    <w:rsid w:val="00E62157"/>
    <w:rsid w:val="00E63BD6"/>
    <w:rsid w:val="00E67361"/>
    <w:rsid w:val="00E70A43"/>
    <w:rsid w:val="00E71E61"/>
    <w:rsid w:val="00E81138"/>
    <w:rsid w:val="00E825BC"/>
    <w:rsid w:val="00E82CA5"/>
    <w:rsid w:val="00E842D8"/>
    <w:rsid w:val="00E84A3E"/>
    <w:rsid w:val="00E8554C"/>
    <w:rsid w:val="00E86163"/>
    <w:rsid w:val="00E874D4"/>
    <w:rsid w:val="00E9180D"/>
    <w:rsid w:val="00E96A83"/>
    <w:rsid w:val="00EA0FD2"/>
    <w:rsid w:val="00EA21CA"/>
    <w:rsid w:val="00EA51D1"/>
    <w:rsid w:val="00EB635C"/>
    <w:rsid w:val="00EC0ADF"/>
    <w:rsid w:val="00EC12AC"/>
    <w:rsid w:val="00EC4BFE"/>
    <w:rsid w:val="00EC5A53"/>
    <w:rsid w:val="00ED4F1C"/>
    <w:rsid w:val="00EE2DF2"/>
    <w:rsid w:val="00EE3FDD"/>
    <w:rsid w:val="00EE6809"/>
    <w:rsid w:val="00EE6B0E"/>
    <w:rsid w:val="00EE717A"/>
    <w:rsid w:val="00EE7CDC"/>
    <w:rsid w:val="00EF1413"/>
    <w:rsid w:val="00EF34C1"/>
    <w:rsid w:val="00EF5F07"/>
    <w:rsid w:val="00EF77EE"/>
    <w:rsid w:val="00EF796E"/>
    <w:rsid w:val="00F10EF6"/>
    <w:rsid w:val="00F144D8"/>
    <w:rsid w:val="00F16EF6"/>
    <w:rsid w:val="00F17B56"/>
    <w:rsid w:val="00F21D1D"/>
    <w:rsid w:val="00F22B51"/>
    <w:rsid w:val="00F247AD"/>
    <w:rsid w:val="00F24C28"/>
    <w:rsid w:val="00F251D4"/>
    <w:rsid w:val="00F27A77"/>
    <w:rsid w:val="00F33225"/>
    <w:rsid w:val="00F345AD"/>
    <w:rsid w:val="00F35510"/>
    <w:rsid w:val="00F40FAB"/>
    <w:rsid w:val="00F4496C"/>
    <w:rsid w:val="00F46CA3"/>
    <w:rsid w:val="00F47E0E"/>
    <w:rsid w:val="00F559BE"/>
    <w:rsid w:val="00F609BC"/>
    <w:rsid w:val="00F60F95"/>
    <w:rsid w:val="00F61DA4"/>
    <w:rsid w:val="00F61FC7"/>
    <w:rsid w:val="00F6787E"/>
    <w:rsid w:val="00F76D8C"/>
    <w:rsid w:val="00F81EDD"/>
    <w:rsid w:val="00F82CF3"/>
    <w:rsid w:val="00F856E3"/>
    <w:rsid w:val="00F879FA"/>
    <w:rsid w:val="00F90C27"/>
    <w:rsid w:val="00F90FE0"/>
    <w:rsid w:val="00F92BAB"/>
    <w:rsid w:val="00F93C84"/>
    <w:rsid w:val="00F9505A"/>
    <w:rsid w:val="00F9519B"/>
    <w:rsid w:val="00FA0C72"/>
    <w:rsid w:val="00FA6A8A"/>
    <w:rsid w:val="00FA7E54"/>
    <w:rsid w:val="00FB0B62"/>
    <w:rsid w:val="00FB1565"/>
    <w:rsid w:val="00FB185C"/>
    <w:rsid w:val="00FB4B39"/>
    <w:rsid w:val="00FC43CC"/>
    <w:rsid w:val="00FC49CA"/>
    <w:rsid w:val="00FD01D2"/>
    <w:rsid w:val="00FD19D0"/>
    <w:rsid w:val="00FD1E04"/>
    <w:rsid w:val="00FD2FA5"/>
    <w:rsid w:val="00FE5559"/>
    <w:rsid w:val="00FF128E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B044E6"/>
  <w15:docId w15:val="{D533C0AC-6C86-4E4B-9CA0-DE5A1054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2EAB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43E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rsid w:val="00A36F55"/>
    <w:pPr>
      <w:widowControl w:val="0"/>
      <w:suppressAutoHyphens/>
      <w:spacing w:before="240" w:after="60"/>
      <w:outlineLvl w:val="6"/>
    </w:pPr>
    <w:rPr>
      <w:kern w:val="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uarant-normal">
    <w:name w:val="Guarant - normal"/>
    <w:basedOn w:val="Normln"/>
    <w:rsid w:val="00782EAB"/>
    <w:pPr>
      <w:suppressAutoHyphens/>
      <w:spacing w:before="120"/>
      <w:jc w:val="both"/>
    </w:pPr>
    <w:rPr>
      <w:rFonts w:ascii="CG Omega" w:eastAsia="Times New Roman" w:hAnsi="CG Omega"/>
      <w:sz w:val="22"/>
      <w:szCs w:val="20"/>
      <w:lang w:eastAsia="ar-SA"/>
    </w:rPr>
  </w:style>
  <w:style w:type="character" w:styleId="Hypertextovodkaz">
    <w:name w:val="Hyperlink"/>
    <w:uiPriority w:val="99"/>
    <w:rsid w:val="00782EAB"/>
    <w:rPr>
      <w:color w:val="0000FF"/>
      <w:u w:val="single"/>
    </w:rPr>
  </w:style>
  <w:style w:type="paragraph" w:styleId="Zpat">
    <w:name w:val="footer"/>
    <w:basedOn w:val="Normln"/>
    <w:link w:val="ZpatChar"/>
    <w:rsid w:val="00782E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2EAB"/>
  </w:style>
  <w:style w:type="paragraph" w:styleId="Zhlav">
    <w:name w:val="header"/>
    <w:basedOn w:val="Normln"/>
    <w:link w:val="ZhlavChar"/>
    <w:rsid w:val="00782EAB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782E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82EAB"/>
    <w:rPr>
      <w:sz w:val="20"/>
      <w:szCs w:val="20"/>
    </w:rPr>
  </w:style>
  <w:style w:type="character" w:customStyle="1" w:styleId="CharChar2">
    <w:name w:val="Char Char2"/>
    <w:rsid w:val="00782EAB"/>
    <w:rPr>
      <w:rFonts w:eastAsia="Calibri"/>
    </w:rPr>
  </w:style>
  <w:style w:type="paragraph" w:styleId="Pedmtkomente">
    <w:name w:val="annotation subject"/>
    <w:basedOn w:val="Textkomente"/>
    <w:next w:val="Textkomente"/>
    <w:rsid w:val="00782EAB"/>
    <w:rPr>
      <w:b/>
      <w:bCs/>
    </w:rPr>
  </w:style>
  <w:style w:type="character" w:customStyle="1" w:styleId="CharChar1">
    <w:name w:val="Char Char1"/>
    <w:rsid w:val="00782EAB"/>
    <w:rPr>
      <w:rFonts w:eastAsia="Calibri"/>
      <w:b/>
      <w:bCs/>
    </w:rPr>
  </w:style>
  <w:style w:type="paragraph" w:styleId="Textbubliny">
    <w:name w:val="Balloon Text"/>
    <w:basedOn w:val="Normln"/>
    <w:rsid w:val="00782EAB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782EAB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qFormat/>
    <w:rsid w:val="00782EAB"/>
    <w:pPr>
      <w:ind w:left="708"/>
    </w:pPr>
  </w:style>
  <w:style w:type="paragraph" w:styleId="Zkladntextodsazen">
    <w:name w:val="Body Text Indent"/>
    <w:basedOn w:val="Normln"/>
    <w:rsid w:val="00C20875"/>
    <w:pPr>
      <w:spacing w:after="120"/>
      <w:ind w:left="283"/>
    </w:pPr>
    <w:rPr>
      <w:rFonts w:ascii="Calibri" w:eastAsia="Times New Roman" w:hAnsi="Calibri"/>
    </w:rPr>
  </w:style>
  <w:style w:type="character" w:styleId="Siln">
    <w:name w:val="Strong"/>
    <w:qFormat/>
    <w:rsid w:val="00847ADE"/>
    <w:rPr>
      <w:b/>
      <w:bCs/>
    </w:rPr>
  </w:style>
  <w:style w:type="character" w:customStyle="1" w:styleId="hps">
    <w:name w:val="hps"/>
    <w:rsid w:val="00AD4126"/>
  </w:style>
  <w:style w:type="paragraph" w:styleId="FormtovanvHTML">
    <w:name w:val="HTML Preformatted"/>
    <w:basedOn w:val="Normln"/>
    <w:link w:val="FormtovanvHTMLChar"/>
    <w:uiPriority w:val="99"/>
    <w:unhideWhenUsed/>
    <w:rsid w:val="009B1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B1A93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226B63"/>
    <w:rPr>
      <w:rFonts w:eastAsia="Calibri"/>
      <w:sz w:val="24"/>
      <w:szCs w:val="24"/>
    </w:rPr>
  </w:style>
  <w:style w:type="paragraph" w:customStyle="1" w:styleId="Odstavecseseznamem1">
    <w:name w:val="Odstavec se seznamem1"/>
    <w:basedOn w:val="Normln"/>
    <w:rsid w:val="008A411E"/>
    <w:pPr>
      <w:widowControl w:val="0"/>
      <w:suppressAutoHyphens/>
      <w:ind w:left="720"/>
    </w:pPr>
    <w:rPr>
      <w:kern w:val="1"/>
    </w:rPr>
  </w:style>
  <w:style w:type="paragraph" w:styleId="Nzev">
    <w:name w:val="Title"/>
    <w:basedOn w:val="Normln"/>
    <w:link w:val="NzevChar"/>
    <w:qFormat/>
    <w:rsid w:val="00353379"/>
    <w:pPr>
      <w:jc w:val="center"/>
    </w:pPr>
    <w:rPr>
      <w:rFonts w:eastAsia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353379"/>
    <w:rPr>
      <w:b/>
      <w:sz w:val="28"/>
    </w:rPr>
  </w:style>
  <w:style w:type="character" w:styleId="Zdraznn">
    <w:name w:val="Emphasis"/>
    <w:qFormat/>
    <w:rsid w:val="00040E52"/>
    <w:rPr>
      <w:rFonts w:ascii="Arial" w:hAnsi="Arial" w:cs="Times New Roman"/>
      <w:b/>
      <w:sz w:val="20"/>
    </w:rPr>
  </w:style>
  <w:style w:type="character" w:customStyle="1" w:styleId="Nadpis7Char">
    <w:name w:val="Nadpis 7 Char"/>
    <w:basedOn w:val="Standardnpsmoodstavce"/>
    <w:link w:val="Nadpis7"/>
    <w:rsid w:val="00A36F55"/>
    <w:rPr>
      <w:rFonts w:eastAsia="Calibri"/>
      <w:kern w:val="1"/>
    </w:rPr>
  </w:style>
  <w:style w:type="character" w:customStyle="1" w:styleId="InternetLink">
    <w:name w:val="Internet Link"/>
    <w:uiPriority w:val="99"/>
    <w:rsid w:val="006E7253"/>
    <w:rPr>
      <w:color w:val="0000FF"/>
      <w:u w:val="single"/>
    </w:rPr>
  </w:style>
  <w:style w:type="paragraph" w:styleId="Bezmezer">
    <w:name w:val="No Spacing"/>
    <w:link w:val="BezmezerChar"/>
    <w:uiPriority w:val="99"/>
    <w:qFormat/>
    <w:rsid w:val="00A77F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A77F15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A77F15"/>
    <w:pPr>
      <w:widowControl w:val="0"/>
      <w:suppressAutoHyphens/>
      <w:spacing w:after="120" w:line="480" w:lineRule="auto"/>
    </w:pPr>
    <w:rPr>
      <w:kern w:val="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77F15"/>
    <w:rPr>
      <w:rFonts w:eastAsia="Calibri"/>
      <w:kern w:val="1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C62616"/>
    <w:rPr>
      <w:rFonts w:eastAsia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43E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3C7D"/>
    <w:rPr>
      <w:rFonts w:eastAsia="Calibri"/>
    </w:rPr>
  </w:style>
  <w:style w:type="paragraph" w:styleId="Normlnweb">
    <w:name w:val="Normal (Web)"/>
    <w:basedOn w:val="Normln"/>
    <w:uiPriority w:val="99"/>
    <w:unhideWhenUsed/>
    <w:rsid w:val="000F02EE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Zkladntextodsazen2">
    <w:name w:val="Body Text Indent 2"/>
    <w:basedOn w:val="Normln"/>
    <w:link w:val="Zkladntextodsazen2Char"/>
    <w:semiHidden/>
    <w:unhideWhenUsed/>
    <w:rsid w:val="009041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0418A"/>
    <w:rPr>
      <w:rFonts w:eastAsia="Calibri"/>
      <w:sz w:val="24"/>
      <w:szCs w:val="24"/>
    </w:rPr>
  </w:style>
  <w:style w:type="table" w:styleId="Mkatabulky">
    <w:name w:val="Table Grid"/>
    <w:basedOn w:val="Normlntabulka"/>
    <w:rsid w:val="00C1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1A05C9"/>
    <w:rPr>
      <w:rFonts w:eastAsia="Calibri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1A05C9"/>
    <w:rPr>
      <w:rFonts w:eastAsia="Calibri"/>
      <w:sz w:val="24"/>
      <w:szCs w:val="24"/>
    </w:rPr>
  </w:style>
  <w:style w:type="table" w:customStyle="1" w:styleId="Mkatabulky2">
    <w:name w:val="Mřížka tabulky2"/>
    <w:basedOn w:val="Normlntabulka"/>
    <w:next w:val="Mkatabulky"/>
    <w:rsid w:val="001A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odatelna@fzu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fzu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8316D-7248-4ACE-8435-F1E41EB2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2774</Words>
  <Characters>16372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Závazný návrh kupní smlouvy</vt:lpstr>
      <vt:lpstr>Závazný návrh kupní smlouvy</vt:lpstr>
    </vt:vector>
  </TitlesOfParts>
  <Company>FZU AV CR</Company>
  <LinksUpToDate>false</LinksUpToDate>
  <CharactersWithSpaces>19108</CharactersWithSpaces>
  <SharedDoc>false</SharedDoc>
  <HLinks>
    <vt:vector size="24" baseType="variant">
      <vt:variant>
        <vt:i4>7602197</vt:i4>
      </vt:variant>
      <vt:variant>
        <vt:i4>18</vt:i4>
      </vt:variant>
      <vt:variant>
        <vt:i4>0</vt:i4>
      </vt:variant>
      <vt:variant>
        <vt:i4>5</vt:i4>
      </vt:variant>
      <vt:variant>
        <vt:lpwstr>mailto:j.lewandowski@keyence.eu</vt:lpwstr>
      </vt:variant>
      <vt:variant>
        <vt:lpwstr/>
      </vt:variant>
      <vt:variant>
        <vt:i4>7209030</vt:i4>
      </vt:variant>
      <vt:variant>
        <vt:i4>15</vt:i4>
      </vt:variant>
      <vt:variant>
        <vt:i4>0</vt:i4>
      </vt:variant>
      <vt:variant>
        <vt:i4>5</vt:i4>
      </vt:variant>
      <vt:variant>
        <vt:lpwstr>mailto:roupec@fzu.cz</vt:lpwstr>
      </vt:variant>
      <vt:variant>
        <vt:lpwstr/>
      </vt:variant>
      <vt:variant>
        <vt:i4>5308482</vt:i4>
      </vt:variant>
      <vt:variant>
        <vt:i4>12</vt:i4>
      </vt:variant>
      <vt:variant>
        <vt:i4>0</vt:i4>
      </vt:variant>
      <vt:variant>
        <vt:i4>5</vt:i4>
      </vt:variant>
      <vt:variant>
        <vt:lpwstr>http://fzu.cz/oddeleni/oddeleni-funkcnich-materialu/rndr-jaromir-kopecek-phd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Závazný návrh kupní smlouvy</dc:title>
  <dc:creator>JUDr. Heřmanská</dc:creator>
  <cp:lastModifiedBy>Vladimír Levandovský</cp:lastModifiedBy>
  <cp:revision>2</cp:revision>
  <cp:lastPrinted>2014-10-10T11:17:00Z</cp:lastPrinted>
  <dcterms:created xsi:type="dcterms:W3CDTF">2022-10-18T12:18:00Z</dcterms:created>
  <dcterms:modified xsi:type="dcterms:W3CDTF">2022-10-18T12:18:00Z</dcterms:modified>
</cp:coreProperties>
</file>