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B26" w:rsidRDefault="00A96B26" w:rsidP="00A96B26">
      <w:pPr>
        <w:shd w:val="clear" w:color="auto" w:fill="D9D9D9" w:themeFill="background1" w:themeFillShade="D9"/>
        <w:spacing w:before="240" w:after="240"/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Technická specifikace poptávaného zařízení</w:t>
      </w:r>
    </w:p>
    <w:p w:rsidR="00A96B26" w:rsidRDefault="00A96B26" w:rsidP="00A96B26">
      <w:pPr>
        <w:rPr>
          <w:rFonts w:cs="Times New Roman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648"/>
        <w:gridCol w:w="53"/>
        <w:gridCol w:w="1276"/>
        <w:gridCol w:w="1483"/>
      </w:tblGrid>
      <w:tr w:rsidR="00A96B26" w:rsidTr="00A96B2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26" w:rsidRDefault="00A96B26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iCs/>
              </w:rPr>
              <w:t>Popis zadavatelem stanového technického parametru nabízeného zařízení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26" w:rsidRDefault="00A96B26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Zadavatelem požadovaná min/max hodnota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26" w:rsidRDefault="00A96B26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Splnění požadované min/max hodnoty ANO/NE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26" w:rsidRDefault="00A96B26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Skutečná hodnota technického parametru</w:t>
            </w:r>
          </w:p>
        </w:tc>
      </w:tr>
      <w:tr w:rsidR="00A96B26" w:rsidTr="00A96B26">
        <w:tc>
          <w:tcPr>
            <w:tcW w:w="9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26" w:rsidRDefault="00A96B26">
            <w:pPr>
              <w:jc w:val="center"/>
              <w:rPr>
                <w:rFonts w:cs="Times New Roman"/>
              </w:rPr>
            </w:pPr>
          </w:p>
        </w:tc>
      </w:tr>
      <w:tr w:rsidR="00A96B26" w:rsidTr="00A96B26">
        <w:tc>
          <w:tcPr>
            <w:tcW w:w="9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6B26" w:rsidRDefault="00DA75BB">
            <w:pPr>
              <w:jc w:val="center"/>
              <w:rPr>
                <w:rFonts w:cs="Times New Roman"/>
                <w:b/>
              </w:rPr>
            </w:pPr>
            <w:r w:rsidRPr="00E52851">
              <w:rPr>
                <w:b/>
              </w:rPr>
              <w:t>UV/VIS spektrofotometr</w:t>
            </w:r>
          </w:p>
        </w:tc>
      </w:tr>
      <w:tr w:rsidR="00BC4119" w:rsidTr="00BC4119">
        <w:tc>
          <w:tcPr>
            <w:tcW w:w="9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4119" w:rsidRPr="00BC4119" w:rsidRDefault="00BC4119" w:rsidP="00BC4119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b/>
              </w:rPr>
            </w:pPr>
            <w:r w:rsidRPr="00BC4119">
              <w:rPr>
                <w:rFonts w:cs="Times New Roman"/>
                <w:b/>
              </w:rPr>
              <w:t xml:space="preserve">Účel použití: </w:t>
            </w:r>
            <w:r w:rsidRPr="00BC4119">
              <w:rPr>
                <w:rFonts w:cs="Times New Roman"/>
              </w:rPr>
              <w:t>Automatický UV-Vis spektrofotometr s duálním paprskem pro rychlé stanovení hematogenních pigmentů v mozkomíšním moku v diagnostickém procesu pro potvrzení krvácení do likvorových cest na základě přítomnosti hematogenních pigmentů v proměřovaném kontinuálním spektru.</w:t>
            </w:r>
          </w:p>
        </w:tc>
      </w:tr>
      <w:tr w:rsidR="001F55FE" w:rsidTr="001F55FE">
        <w:trPr>
          <w:trHeight w:val="104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5FE" w:rsidRDefault="001F55FE" w:rsidP="00500A5E">
            <w:pPr>
              <w:jc w:val="both"/>
            </w:pPr>
            <w:r>
              <w:t xml:space="preserve">Automatický </w:t>
            </w:r>
            <w:r w:rsidRPr="00274642">
              <w:t xml:space="preserve">UV-Vis spektrofotometr s duálním paprskem pro rychlé stanovení hematogenních pigmentů v mozkomíšním moku v diagnostickém procesu pro potvrzení krvácení do likvorových cest na základě přítomnosti </w:t>
            </w:r>
            <w:r>
              <w:t>hematogenních pigmentů</w:t>
            </w:r>
            <w:r w:rsidRPr="00274642">
              <w:t xml:space="preserve"> v proměřovaném </w:t>
            </w:r>
            <w:r w:rsidR="005E5B5C">
              <w:t xml:space="preserve">kontinuálním </w:t>
            </w:r>
            <w:r w:rsidRPr="00274642">
              <w:t>spektru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F55FE" w:rsidRDefault="001F55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F55FE" w:rsidRDefault="001F55FE" w:rsidP="00377767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F55FE" w:rsidRDefault="001F55FE">
            <w:pPr>
              <w:jc w:val="center"/>
            </w:pPr>
          </w:p>
        </w:tc>
      </w:tr>
      <w:tr w:rsidR="001F55FE" w:rsidTr="005E5B5C">
        <w:trPr>
          <w:trHeight w:val="11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5FE" w:rsidRDefault="001F55FE" w:rsidP="009C6C04">
            <w:pPr>
              <w:jc w:val="both"/>
            </w:pPr>
            <w:r>
              <w:t>S</w:t>
            </w:r>
            <w:r w:rsidRPr="00274642">
              <w:t>pektrometr musí být s duálním paprskem vybaven měrným a referenčním detektorem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F55FE" w:rsidRDefault="001F55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F55FE" w:rsidRDefault="001F55FE" w:rsidP="00377767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F55FE" w:rsidRDefault="001F55FE">
            <w:pPr>
              <w:jc w:val="center"/>
            </w:pPr>
          </w:p>
        </w:tc>
      </w:tr>
      <w:tr w:rsidR="001F55FE" w:rsidTr="00BC4119">
        <w:trPr>
          <w:trHeight w:val="113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5FE" w:rsidRPr="005E5B5C" w:rsidRDefault="001F55FE" w:rsidP="009C6C04">
            <w:pPr>
              <w:jc w:val="both"/>
            </w:pPr>
            <w:r w:rsidRPr="005E5B5C">
              <w:t xml:space="preserve">Spektrofotometr musí umožnit spojité měření – proměřování spektra </w:t>
            </w:r>
            <w:r w:rsidR="005E5B5C" w:rsidRPr="005E5B5C">
              <w:t>s min.</w:t>
            </w:r>
            <w:r w:rsidR="002B067B" w:rsidRPr="005E5B5C">
              <w:t xml:space="preserve"> rozsah</w:t>
            </w:r>
            <w:r w:rsidR="005E5B5C" w:rsidRPr="005E5B5C">
              <w:t>em</w:t>
            </w:r>
            <w:r w:rsidR="002B067B" w:rsidRPr="005E5B5C">
              <w:t xml:space="preserve"> 400-600 nm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55FE" w:rsidRPr="002B067B" w:rsidRDefault="005E5B5C" w:rsidP="005E5B5C">
            <w:pPr>
              <w:rPr>
                <w:highlight w:val="green"/>
              </w:rPr>
            </w:pPr>
            <w:r w:rsidRPr="005E5B5C">
              <w:t>Min. rozsah 400 – 600 nm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F55FE" w:rsidRPr="002B067B" w:rsidRDefault="001F55FE" w:rsidP="00377767">
            <w:pPr>
              <w:jc w:val="center"/>
              <w:rPr>
                <w:highlight w:val="gree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00"/>
            <w:vAlign w:val="center"/>
          </w:tcPr>
          <w:p w:rsidR="001F55FE" w:rsidRPr="002B067B" w:rsidRDefault="001F55FE">
            <w:pPr>
              <w:jc w:val="center"/>
              <w:rPr>
                <w:highlight w:val="green"/>
              </w:rPr>
            </w:pPr>
          </w:p>
        </w:tc>
      </w:tr>
      <w:tr w:rsidR="001F55FE" w:rsidTr="001F55FE">
        <w:trPr>
          <w:trHeight w:val="123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5FE" w:rsidRDefault="001F55FE" w:rsidP="009C6C04">
            <w:pPr>
              <w:jc w:val="both"/>
            </w:pPr>
            <w:r>
              <w:t>S</w:t>
            </w:r>
            <w:r w:rsidRPr="00274642">
              <w:t xml:space="preserve">pektrofotometr musí umožnit měření při volitelné fixní vlnové délce </w:t>
            </w:r>
            <w:r w:rsidR="00500A5E">
              <w:t>(volba alespoň  1</w:t>
            </w:r>
            <w:r w:rsidRPr="00274642">
              <w:t>-</w:t>
            </w:r>
            <w:r w:rsidR="00500A5E">
              <w:t xml:space="preserve"> </w:t>
            </w:r>
            <w:r w:rsidRPr="00274642">
              <w:t>5 vlnových délek)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FE" w:rsidRDefault="001F55FE">
            <w:pPr>
              <w:jc w:val="center"/>
            </w:pPr>
            <w:r>
              <w:t>min. 1-</w:t>
            </w:r>
            <w:r w:rsidR="00500A5E">
              <w:t xml:space="preserve"> </w:t>
            </w:r>
            <w:r>
              <w:t>5</w:t>
            </w:r>
            <w:r w:rsidR="00500A5E">
              <w:t xml:space="preserve"> vlnových délek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F55FE" w:rsidRDefault="001F55FE" w:rsidP="00377767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F55FE" w:rsidRDefault="001F55FE">
            <w:pPr>
              <w:jc w:val="center"/>
            </w:pPr>
          </w:p>
        </w:tc>
      </w:tr>
      <w:tr w:rsidR="001F55FE" w:rsidTr="001F55FE">
        <w:trPr>
          <w:trHeight w:val="11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5FE" w:rsidRDefault="001F55FE" w:rsidP="009C6C04">
            <w:pPr>
              <w:jc w:val="both"/>
            </w:pPr>
            <w:r>
              <w:t>S</w:t>
            </w:r>
            <w:r w:rsidRPr="00274642">
              <w:t xml:space="preserve">pektrofotometr musí mít rozsah měření vlnových délek </w:t>
            </w:r>
            <w:r>
              <w:t>v blízké UV + VIS oblasti</w:t>
            </w:r>
            <w:r w:rsidR="00872E98">
              <w:t xml:space="preserve"> (po 1</w:t>
            </w:r>
            <w:r w:rsidRPr="004F55D4">
              <w:t xml:space="preserve"> nm</w:t>
            </w:r>
            <w:r>
              <w:t xml:space="preserve"> nebo méně</w:t>
            </w:r>
            <w:r w:rsidRPr="004F55D4"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55FE" w:rsidRDefault="002B067B">
            <w:pPr>
              <w:jc w:val="center"/>
            </w:pPr>
            <w:r>
              <w:t>m</w:t>
            </w:r>
            <w:r w:rsidR="001F55FE">
              <w:t>ax</w:t>
            </w:r>
            <w:r>
              <w:t xml:space="preserve">. </w:t>
            </w:r>
            <w:r w:rsidR="00500A5E">
              <w:t>po</w:t>
            </w:r>
            <w:r w:rsidR="001F55FE">
              <w:t xml:space="preserve"> 1nm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F55FE" w:rsidRDefault="001F55FE" w:rsidP="00377767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00"/>
            <w:vAlign w:val="center"/>
          </w:tcPr>
          <w:p w:rsidR="001F55FE" w:rsidRDefault="001F55FE">
            <w:pPr>
              <w:jc w:val="center"/>
            </w:pPr>
          </w:p>
        </w:tc>
      </w:tr>
      <w:tr w:rsidR="001F55FE" w:rsidTr="001F55FE">
        <w:trPr>
          <w:trHeight w:val="113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5FE" w:rsidRDefault="001F55FE" w:rsidP="009C6C04">
            <w:pPr>
              <w:jc w:val="both"/>
            </w:pPr>
            <w:r>
              <w:t>P</w:t>
            </w:r>
            <w:r w:rsidRPr="00274642">
              <w:t xml:space="preserve">řístroj musí mít přesnost nastavení vlnové délky ± </w:t>
            </w:r>
            <w:r>
              <w:t>0,</w:t>
            </w:r>
            <w:r w:rsidRPr="00274642">
              <w:t xml:space="preserve">1 nm s automatickou korekcí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F55FE" w:rsidRDefault="001F55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F55FE" w:rsidRDefault="001F55FE" w:rsidP="00377767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F55FE" w:rsidRDefault="001F55FE">
            <w:pPr>
              <w:jc w:val="center"/>
            </w:pPr>
          </w:p>
        </w:tc>
      </w:tr>
      <w:tr w:rsidR="001F55FE" w:rsidTr="001F55F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5FE" w:rsidRDefault="001F55FE" w:rsidP="009C6C04">
            <w:pPr>
              <w:jc w:val="both"/>
            </w:pPr>
            <w:r>
              <w:t xml:space="preserve">Spektrofotometr musí umožňovat měřit z objemu likvoru min. 500 µl a více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FE" w:rsidRDefault="001F55FE">
            <w:pPr>
              <w:jc w:val="center"/>
            </w:pPr>
            <w:r>
              <w:t>min. 500 µl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F55FE" w:rsidRDefault="001F55FE" w:rsidP="00377767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F55FE" w:rsidRDefault="001F55FE">
            <w:pPr>
              <w:jc w:val="center"/>
            </w:pPr>
          </w:p>
        </w:tc>
      </w:tr>
      <w:tr w:rsidR="001F55FE" w:rsidTr="001F55FE">
        <w:trPr>
          <w:trHeight w:val="112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5FE" w:rsidRDefault="001F55FE" w:rsidP="009C6C04">
            <w:pPr>
              <w:jc w:val="both"/>
            </w:pPr>
            <w:r>
              <w:lastRenderedPageBreak/>
              <w:t>Součástí dodávky musí být min. 2 páry kyvet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FE" w:rsidRDefault="001F55FE">
            <w:pPr>
              <w:jc w:val="center"/>
            </w:pPr>
            <w:r>
              <w:t>min. 2 páry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F55FE" w:rsidRDefault="001F55FE" w:rsidP="00377767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F55FE" w:rsidRDefault="001F55FE">
            <w:pPr>
              <w:jc w:val="center"/>
            </w:pPr>
          </w:p>
        </w:tc>
      </w:tr>
      <w:tr w:rsidR="001F55FE" w:rsidTr="001F55FE">
        <w:trPr>
          <w:trHeight w:val="112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5FE" w:rsidRDefault="001F55FE" w:rsidP="00500A5E">
            <w:pPr>
              <w:jc w:val="both"/>
            </w:pPr>
            <w:r>
              <w:t>Kyvety musí být z křemenného skla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F55FE" w:rsidRDefault="001F55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F55FE" w:rsidRDefault="001F55FE" w:rsidP="00377767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F55FE" w:rsidRDefault="001F55FE">
            <w:pPr>
              <w:jc w:val="center"/>
            </w:pPr>
          </w:p>
        </w:tc>
      </w:tr>
      <w:tr w:rsidR="001F55FE" w:rsidTr="005E5B5C">
        <w:trPr>
          <w:trHeight w:val="112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5FE" w:rsidRDefault="001F55FE" w:rsidP="00500A5E">
            <w:pPr>
              <w:jc w:val="both"/>
            </w:pPr>
            <w:r>
              <w:t>Délka optické dráhy musí být 1 cm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F55FE" w:rsidRDefault="001F55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F55FE" w:rsidRDefault="001F55FE" w:rsidP="00377767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F55FE" w:rsidRDefault="001F55FE">
            <w:pPr>
              <w:jc w:val="center"/>
            </w:pPr>
          </w:p>
        </w:tc>
      </w:tr>
      <w:tr w:rsidR="001F55FE" w:rsidTr="005E5B5C">
        <w:trPr>
          <w:trHeight w:val="83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5FE" w:rsidRDefault="001F55FE" w:rsidP="00500A5E">
            <w:pPr>
              <w:jc w:val="both"/>
            </w:pPr>
            <w:r>
              <w:t>M</w:t>
            </w:r>
            <w:r w:rsidRPr="004F55D4">
              <w:t>usí využívat zábleskové Xe výbojky nebo musí využívat deuteriové výbojky pro UV oblast a halogenovou lampu pro VIS oblast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55FE" w:rsidRDefault="005E5B5C">
            <w:pPr>
              <w:jc w:val="center"/>
            </w:pPr>
            <w:r>
              <w:t>Xe výbojka nebo deuteriová výbojka pro UV oblast a halogenová lampa pro VIS oblast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F55FE" w:rsidRDefault="001F55FE" w:rsidP="00377767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00"/>
            <w:vAlign w:val="center"/>
          </w:tcPr>
          <w:p w:rsidR="001F55FE" w:rsidRDefault="001F55FE">
            <w:pPr>
              <w:jc w:val="center"/>
            </w:pPr>
          </w:p>
        </w:tc>
      </w:tr>
      <w:tr w:rsidR="001F55FE" w:rsidTr="001F55FE">
        <w:trPr>
          <w:trHeight w:val="83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5FE" w:rsidRDefault="001F55FE" w:rsidP="00500A5E">
            <w:pPr>
              <w:jc w:val="both"/>
            </w:pPr>
            <w:r w:rsidRPr="00274642">
              <w:t>Spektrometr musí umožňovat snadnou přenositelnost a připojení k PC pomocí USB konektoru.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F55FE" w:rsidRDefault="001F55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F55FE" w:rsidRDefault="001F55FE" w:rsidP="00377767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F55FE" w:rsidRDefault="001F55FE">
            <w:pPr>
              <w:jc w:val="center"/>
            </w:pPr>
          </w:p>
        </w:tc>
      </w:tr>
      <w:tr w:rsidR="001F55FE" w:rsidTr="001F55FE">
        <w:trPr>
          <w:trHeight w:val="83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5FE" w:rsidRDefault="001F55FE" w:rsidP="00500A5E">
            <w:pPr>
              <w:jc w:val="both"/>
            </w:pPr>
            <w:r>
              <w:t>S</w:t>
            </w:r>
            <w:r w:rsidRPr="00274642">
              <w:t>oučástí spektrofotometru musí být ovládací software – pro ovládání spektrometru, nastavení a ukládání metod, vyhodnocování výsledků a tvorbu reportů s možností využití funkce vkládání a kopírování dat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F55FE" w:rsidRDefault="001F55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F55FE" w:rsidRDefault="001F55FE" w:rsidP="00377767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F55FE" w:rsidRDefault="001F55FE">
            <w:pPr>
              <w:jc w:val="center"/>
            </w:pPr>
          </w:p>
        </w:tc>
      </w:tr>
      <w:tr w:rsidR="001F55FE" w:rsidTr="001F55FE">
        <w:trPr>
          <w:trHeight w:val="102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5FE" w:rsidRDefault="001F55FE" w:rsidP="00500A5E">
            <w:pPr>
              <w:jc w:val="both"/>
            </w:pPr>
            <w:r>
              <w:t xml:space="preserve">SW a přístroj musí mít </w:t>
            </w:r>
            <w:r w:rsidRPr="00274642">
              <w:t>ma</w:t>
            </w:r>
            <w:r>
              <w:t xml:space="preserve">nuál v českém jazyce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F55FE" w:rsidRDefault="001F55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F55FE" w:rsidRDefault="001F55FE" w:rsidP="00377767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F55FE" w:rsidRDefault="001F55FE">
            <w:pPr>
              <w:jc w:val="center"/>
            </w:pPr>
          </w:p>
        </w:tc>
      </w:tr>
      <w:tr w:rsidR="001F55FE" w:rsidTr="001F55FE">
        <w:trPr>
          <w:trHeight w:val="83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5FE" w:rsidRPr="00656202" w:rsidRDefault="001F55FE" w:rsidP="00CF24D3">
            <w:pPr>
              <w:rPr>
                <w:rFonts w:eastAsia="Arial Unicode MS"/>
                <w:color w:val="000000"/>
                <w:sz w:val="24"/>
                <w:szCs w:val="24"/>
              </w:rPr>
            </w:pPr>
            <w:r w:rsidRPr="00656202">
              <w:t xml:space="preserve">Součástí spektrofotometru musí být stolní PC sestava zahrnující stolní PC, LCD/LED monitor min. 22” nebo </w:t>
            </w:r>
            <w:r w:rsidR="00AC1836" w:rsidRPr="00656202">
              <w:t>notebook</w:t>
            </w:r>
            <w:r w:rsidR="00093F51">
              <w:t xml:space="preserve"> s monitorem min. 17</w:t>
            </w:r>
            <w:r w:rsidRPr="00656202">
              <w:t>”; laserovou tiskárnu, klávesnici, myš a operační systém nejlépe Windows 7 professional 64 nebo jiný vhodný operační systém</w:t>
            </w:r>
            <w:r w:rsidR="00CF24D3" w:rsidRPr="00656202">
              <w:t xml:space="preserve"> (</w:t>
            </w:r>
            <w:r w:rsidR="00CF24D3" w:rsidRPr="00656202">
              <w:rPr>
                <w:rFonts w:eastAsia="Arial Unicode MS"/>
                <w:color w:val="000000"/>
                <w:sz w:val="24"/>
                <w:szCs w:val="24"/>
              </w:rPr>
              <w:t>v souladu s 91 ZZVZ zadavatel umožňuj</w:t>
            </w:r>
            <w:bookmarkStart w:id="0" w:name="_GoBack"/>
            <w:bookmarkEnd w:id="0"/>
            <w:r w:rsidR="00CF24D3" w:rsidRPr="00656202">
              <w:rPr>
                <w:rFonts w:eastAsia="Arial Unicode MS"/>
                <w:color w:val="000000"/>
                <w:sz w:val="24"/>
                <w:szCs w:val="24"/>
              </w:rPr>
              <w:t>e nabídnout rovnocenné řešení)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FE" w:rsidRPr="00656202" w:rsidRDefault="001F55FE" w:rsidP="00D62A7B">
            <w:pPr>
              <w:jc w:val="center"/>
            </w:pPr>
            <w:r w:rsidRPr="00656202">
              <w:t xml:space="preserve">LCD/LED monitor min. 22” nebo </w:t>
            </w:r>
            <w:r w:rsidR="00AC1836" w:rsidRPr="00656202">
              <w:t>notebook</w:t>
            </w:r>
            <w:r w:rsidR="00093F51">
              <w:t xml:space="preserve"> monitor min. 17</w:t>
            </w:r>
            <w:r w:rsidRPr="00656202">
              <w:t>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F55FE" w:rsidRDefault="001F55FE" w:rsidP="009B4A15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F55FE" w:rsidRDefault="001F55FE">
            <w:pPr>
              <w:jc w:val="center"/>
            </w:pPr>
          </w:p>
        </w:tc>
      </w:tr>
      <w:tr w:rsidR="001F55FE" w:rsidTr="001F55FE">
        <w:trPr>
          <w:trHeight w:val="83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5FE" w:rsidRDefault="001F55FE" w:rsidP="00500A5E">
            <w:pPr>
              <w:jc w:val="both"/>
            </w:pPr>
            <w:r>
              <w:t>Součástí dodávky bude zapojení do laboratorního informačního systému centrálních laboratoří (připojení do LIS OpenLIMS)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F55FE" w:rsidRDefault="001F55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F55FE" w:rsidRDefault="001F55FE" w:rsidP="009B4A15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F55FE" w:rsidRDefault="001F55FE">
            <w:pPr>
              <w:jc w:val="center"/>
            </w:pPr>
          </w:p>
        </w:tc>
      </w:tr>
    </w:tbl>
    <w:p w:rsidR="00A96B26" w:rsidRDefault="00A96B26" w:rsidP="00A96B26"/>
    <w:p w:rsidR="00627ADE" w:rsidRDefault="00627ADE"/>
    <w:sectPr w:rsidR="00627ADE" w:rsidSect="00627A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773" w:rsidRDefault="004A3773" w:rsidP="00D62A7B">
      <w:pPr>
        <w:spacing w:before="0" w:after="0"/>
      </w:pPr>
      <w:r>
        <w:separator/>
      </w:r>
    </w:p>
  </w:endnote>
  <w:endnote w:type="continuationSeparator" w:id="0">
    <w:p w:rsidR="004A3773" w:rsidRDefault="004A3773" w:rsidP="00D62A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498" w:rsidRDefault="004334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3594422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D62A7B" w:rsidRDefault="00D62A7B">
            <w:pPr>
              <w:pStyle w:val="Zpat"/>
              <w:jc w:val="right"/>
            </w:pPr>
            <w:r>
              <w:t xml:space="preserve">Stránka </w:t>
            </w:r>
            <w:r w:rsidR="004D3DB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D3DB3">
              <w:rPr>
                <w:b/>
                <w:sz w:val="24"/>
                <w:szCs w:val="24"/>
              </w:rPr>
              <w:fldChar w:fldCharType="separate"/>
            </w:r>
            <w:r w:rsidR="00093F51">
              <w:rPr>
                <w:b/>
                <w:noProof/>
              </w:rPr>
              <w:t>1</w:t>
            </w:r>
            <w:r w:rsidR="004D3DB3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D3DB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D3DB3">
              <w:rPr>
                <w:b/>
                <w:sz w:val="24"/>
                <w:szCs w:val="24"/>
              </w:rPr>
              <w:fldChar w:fldCharType="separate"/>
            </w:r>
            <w:r w:rsidR="00093F51">
              <w:rPr>
                <w:b/>
                <w:noProof/>
              </w:rPr>
              <w:t>2</w:t>
            </w:r>
            <w:r w:rsidR="004D3DB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62A7B" w:rsidRDefault="00D62A7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498" w:rsidRDefault="004334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773" w:rsidRDefault="004A3773" w:rsidP="00D62A7B">
      <w:pPr>
        <w:spacing w:before="0" w:after="0"/>
      </w:pPr>
      <w:r>
        <w:separator/>
      </w:r>
    </w:p>
  </w:footnote>
  <w:footnote w:type="continuationSeparator" w:id="0">
    <w:p w:rsidR="004A3773" w:rsidRDefault="004A3773" w:rsidP="00D62A7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498" w:rsidRDefault="004334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A7B" w:rsidRPr="00D62A7B" w:rsidRDefault="00433498" w:rsidP="00D62A7B">
    <w:pPr>
      <w:pStyle w:val="Zhlav"/>
      <w:jc w:val="center"/>
    </w:pPr>
    <w:r>
      <w:t xml:space="preserve">Příloha č. 1 zadávací dokumentace                                                        část 1 - </w:t>
    </w:r>
    <w:r w:rsidR="00D62A7B" w:rsidRPr="00D62A7B">
      <w:t>UV/VIS spektrofotometr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498" w:rsidRDefault="004334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17AD4"/>
    <w:multiLevelType w:val="hybridMultilevel"/>
    <w:tmpl w:val="B63A7D4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B26"/>
    <w:rsid w:val="00093F51"/>
    <w:rsid w:val="000A4EC9"/>
    <w:rsid w:val="000E4664"/>
    <w:rsid w:val="001F55FE"/>
    <w:rsid w:val="002B067B"/>
    <w:rsid w:val="00433498"/>
    <w:rsid w:val="004A3773"/>
    <w:rsid w:val="004D3DB3"/>
    <w:rsid w:val="00500A5E"/>
    <w:rsid w:val="005E5B5C"/>
    <w:rsid w:val="00627ADE"/>
    <w:rsid w:val="00656202"/>
    <w:rsid w:val="00872E98"/>
    <w:rsid w:val="009C6C04"/>
    <w:rsid w:val="009F4B78"/>
    <w:rsid w:val="00A21428"/>
    <w:rsid w:val="00A96B26"/>
    <w:rsid w:val="00AC1836"/>
    <w:rsid w:val="00BC4119"/>
    <w:rsid w:val="00C54B5C"/>
    <w:rsid w:val="00CF24D3"/>
    <w:rsid w:val="00D62A7B"/>
    <w:rsid w:val="00DA3477"/>
    <w:rsid w:val="00DA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89DF"/>
  <w15:docId w15:val="{841B21E6-96E6-40DA-9540-C3ACE872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A96B26"/>
    <w:pPr>
      <w:spacing w:before="120" w:after="120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96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62A7B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D62A7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D62A7B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D62A7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Slámová Jana Ing.</cp:lastModifiedBy>
  <cp:revision>19</cp:revision>
  <dcterms:created xsi:type="dcterms:W3CDTF">2017-02-27T07:22:00Z</dcterms:created>
  <dcterms:modified xsi:type="dcterms:W3CDTF">2017-08-11T06:06:00Z</dcterms:modified>
</cp:coreProperties>
</file>