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1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6"/>
        <w:gridCol w:w="894"/>
        <w:gridCol w:w="1444"/>
        <w:gridCol w:w="993"/>
        <w:gridCol w:w="1842"/>
        <w:gridCol w:w="2410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FB75FD" w:rsidP="0088447F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7773F4">
              <w:rPr>
                <w:rFonts w:ascii="Calibri" w:hAnsi="Calibri" w:cs="Calibri"/>
                <w:b/>
                <w:sz w:val="22"/>
                <w:szCs w:val="22"/>
              </w:rPr>
              <w:t>Částečná obnova monitorovacího systému na ARO Orlickoústecké nemocnice</w:t>
            </w:r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4140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4140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F25DB2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nabídková cena za veřejnou zakázku: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FB75FD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nabídková cena za kompletní splnění předmětné části veřejné zakázky, a že</w:t>
      </w:r>
    </w:p>
    <w:p w:rsidR="002D6742" w:rsidRPr="00C52FD4" w:rsidRDefault="002D6742" w:rsidP="00FB75FD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Default="002D6742" w:rsidP="00FB75FD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 - dodávky zboží - předmětné veřejné zakázky, tj. i ocenění činností, dodávek a souvisejících výkonů, které nejsou v nabídce výslovně uvedeny.</w:t>
      </w:r>
    </w:p>
    <w:p w:rsidR="00FB75FD" w:rsidRPr="00C52FD4" w:rsidRDefault="00FB75FD" w:rsidP="00FB75FD">
      <w:pPr>
        <w:autoSpaceDE w:val="0"/>
        <w:autoSpaceDN w:val="0"/>
        <w:adjustRightInd w:val="0"/>
        <w:spacing w:after="20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D6742" w:rsidRPr="00C52FD4" w:rsidRDefault="002D6742" w:rsidP="002D674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Default="00F25DB2" w:rsidP="00FB75FD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 jeho nabídka v plném rozsahu splňuje veškeré požadavky uvedené zadavatelem v zadávací dokumentaci</w:t>
      </w:r>
    </w:p>
    <w:p w:rsidR="00F25DB2" w:rsidRPr="00F25DB2" w:rsidRDefault="00F25DB2" w:rsidP="00FB75FD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množství a druh dodávky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. Toto prohlášení činí uchazeč na základě své jasné, srozumitelné, svobodné a omylu prosté vůle a je si vědomi všech následků plynoucích z uvedení nepravdivých údajů.</w:t>
      </w:r>
    </w:p>
    <w:p w:rsidR="002D6742" w:rsidRPr="00C52FD4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2D6742" w:rsidRPr="00C52FD4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……………...................................... dne ...........................</w:t>
      </w:r>
      <w:r w:rsidR="00FB75FD">
        <w:rPr>
          <w:rFonts w:ascii="Calibri" w:hAnsi="Calibri" w:cs="Calibri"/>
          <w:sz w:val="22"/>
          <w:szCs w:val="22"/>
          <w:shd w:val="clear" w:color="auto" w:fill="FDE9D9"/>
        </w:rPr>
        <w:t>.......</w:t>
      </w:r>
      <w:r w:rsidRPr="00C52FD4">
        <w:rPr>
          <w:rFonts w:ascii="Calibri" w:hAnsi="Calibri" w:cs="Calibri"/>
          <w:color w:val="FFFFFF"/>
          <w:sz w:val="22"/>
          <w:szCs w:val="22"/>
        </w:rPr>
        <w:t>.</w:t>
      </w:r>
      <w:r w:rsidRPr="00C52FD4">
        <w:rPr>
          <w:rFonts w:ascii="Calibri" w:hAnsi="Calibri" w:cs="Calibri"/>
          <w:sz w:val="22"/>
          <w:szCs w:val="22"/>
        </w:rPr>
        <w:t xml:space="preserve">                          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42"/>
    <w:rsid w:val="00055CBB"/>
    <w:rsid w:val="002D6742"/>
    <w:rsid w:val="00386657"/>
    <w:rsid w:val="003E5E6D"/>
    <w:rsid w:val="004140D8"/>
    <w:rsid w:val="009677D7"/>
    <w:rsid w:val="00F25DB2"/>
    <w:rsid w:val="00FB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7C9048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2016-08-05T10:10:00Z</dcterms:created>
  <dcterms:modified xsi:type="dcterms:W3CDTF">2016-11-27T19:14:00Z</dcterms:modified>
</cp:coreProperties>
</file>