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34"/>
        <w:gridCol w:w="992"/>
        <w:gridCol w:w="520"/>
        <w:gridCol w:w="47"/>
        <w:gridCol w:w="1325"/>
        <w:gridCol w:w="3636"/>
      </w:tblGrid>
      <w:tr w:rsidR="00C7139F" w:rsidRPr="00C7139F" w:rsidTr="00C7139F">
        <w:trPr>
          <w:trHeight w:val="475"/>
        </w:trPr>
        <w:tc>
          <w:tcPr>
            <w:tcW w:w="965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39F" w:rsidRPr="00C7139F" w:rsidRDefault="00C7139F" w:rsidP="00BE1437">
            <w:pPr>
              <w:pStyle w:val="Nadpis4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</w:pPr>
            <w:bookmarkStart w:id="0" w:name="_GoBack"/>
            <w:bookmarkEnd w:id="0"/>
            <w:r w:rsidRPr="00C7139F"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  <w:t>KRYCÍ LIST NABÍDKY</w:t>
            </w:r>
            <w:r w:rsidR="00EA482F"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  <w:t xml:space="preserve"> (PŘÍLOHA č</w:t>
            </w:r>
            <w:r w:rsidR="00B67605">
              <w:rPr>
                <w:rFonts w:ascii="Arial" w:hAnsi="Arial" w:cs="Arial"/>
                <w:i w:val="0"/>
                <w:color w:val="FFFFFF" w:themeColor="background1"/>
                <w:sz w:val="22"/>
                <w:szCs w:val="20"/>
              </w:rPr>
              <w:t>. 1)</w:t>
            </w:r>
          </w:p>
        </w:tc>
      </w:tr>
      <w:tr w:rsidR="0043520B" w:rsidRPr="00416F6D" w:rsidTr="0043520B">
        <w:trPr>
          <w:trHeight w:val="396"/>
        </w:trPr>
        <w:tc>
          <w:tcPr>
            <w:tcW w:w="9654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C70D35" w:rsidP="0043520B">
            <w:pPr>
              <w:jc w:val="center"/>
              <w:rPr>
                <w:rFonts w:cs="Arial"/>
                <w:bCs/>
              </w:rPr>
            </w:pPr>
            <w:r>
              <w:t>p</w:t>
            </w:r>
            <w:r w:rsidRPr="00896A55">
              <w:t xml:space="preserve">odlimitní veřejná zakázka na dodávky zadávaná ve zjednodušeném podlimitní řízení podle ust. § 53 </w:t>
            </w:r>
            <w:r>
              <w:t>zákona č. 134/2016 o zadávání veřejných zakázek</w:t>
            </w:r>
            <w:r w:rsidR="00447E98">
              <w:t>, v platném znění</w:t>
            </w:r>
          </w:p>
        </w:tc>
      </w:tr>
      <w:tr w:rsidR="0043520B" w:rsidRPr="00416F6D" w:rsidTr="00C70D35">
        <w:trPr>
          <w:trHeight w:val="470"/>
        </w:trPr>
        <w:tc>
          <w:tcPr>
            <w:tcW w:w="9654" w:type="dxa"/>
            <w:gridSpan w:val="6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3520B" w:rsidRPr="00416F6D" w:rsidRDefault="0043520B" w:rsidP="00BE1437">
            <w:pPr>
              <w:rPr>
                <w:rFonts w:cs="Arial"/>
                <w:bCs/>
              </w:rPr>
            </w:pPr>
          </w:p>
        </w:tc>
      </w:tr>
      <w:tr w:rsidR="0043520B" w:rsidRPr="00416F6D" w:rsidTr="00B67605">
        <w:trPr>
          <w:trHeight w:val="350"/>
        </w:trPr>
        <w:tc>
          <w:tcPr>
            <w:tcW w:w="4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43520B">
            <w:pPr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Název: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C70D35" w:rsidRDefault="00C70D35" w:rsidP="0043520B">
            <w:pPr>
              <w:jc w:val="center"/>
              <w:rPr>
                <w:rFonts w:cs="Arial"/>
                <w:b/>
              </w:rPr>
            </w:pPr>
            <w:r w:rsidRPr="00C70D35">
              <w:rPr>
                <w:b/>
              </w:rPr>
              <w:t>Obnova veřejného osvětlení v obci Stráž nad Nisou</w:t>
            </w:r>
          </w:p>
        </w:tc>
      </w:tr>
      <w:tr w:rsidR="0043520B" w:rsidRPr="00416F6D" w:rsidTr="00B67605">
        <w:trPr>
          <w:trHeight w:val="350"/>
        </w:trPr>
        <w:tc>
          <w:tcPr>
            <w:tcW w:w="412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3520B" w:rsidRPr="00416F6D" w:rsidRDefault="0043520B" w:rsidP="00BE1437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520B" w:rsidRPr="00416F6D" w:rsidRDefault="0043520B" w:rsidP="00BE1437">
            <w:pPr>
              <w:spacing w:before="60" w:after="60"/>
              <w:rPr>
                <w:rFonts w:cs="Arial"/>
              </w:rPr>
            </w:pPr>
          </w:p>
        </w:tc>
      </w:tr>
      <w:tr w:rsidR="0043520B" w:rsidRPr="00416F6D" w:rsidTr="00FC4130">
        <w:trPr>
          <w:trHeight w:val="402"/>
        </w:trPr>
        <w:tc>
          <w:tcPr>
            <w:tcW w:w="965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FC4130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Arial" w:hAnsi="Arial" w:cs="Arial"/>
                <w:szCs w:val="20"/>
              </w:rPr>
            </w:pPr>
            <w:r w:rsidRPr="0043520B">
              <w:rPr>
                <w:rFonts w:ascii="Arial" w:hAnsi="Arial" w:cs="Arial"/>
                <w:i w:val="0"/>
                <w:color w:val="auto"/>
                <w:szCs w:val="20"/>
              </w:rPr>
              <w:t>ZÁKLADNÍ IDENTIFIKAČNÍ ÚDAJE</w:t>
            </w:r>
          </w:p>
        </w:tc>
      </w:tr>
      <w:tr w:rsidR="0043520B" w:rsidRPr="00416F6D" w:rsidTr="00FC4130">
        <w:trPr>
          <w:trHeight w:val="422"/>
        </w:trPr>
        <w:tc>
          <w:tcPr>
            <w:tcW w:w="965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FC4130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Zadavatel</w:t>
            </w:r>
          </w:p>
        </w:tc>
      </w:tr>
      <w:tr w:rsidR="0043520B" w:rsidRPr="00416F6D" w:rsidTr="00B67605">
        <w:trPr>
          <w:trHeight w:val="232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Název:</w:t>
            </w:r>
            <w:r w:rsidRPr="00416F6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D35" w:rsidRPr="00416F6D" w:rsidRDefault="00C70D35" w:rsidP="00C70D35">
            <w:pPr>
              <w:spacing w:before="60" w:after="60"/>
              <w:ind w:left="174"/>
            </w:pPr>
            <w:r>
              <w:t>Obec Stráž nad Nisou</w:t>
            </w:r>
          </w:p>
        </w:tc>
      </w:tr>
      <w:tr w:rsidR="0043520B" w:rsidRPr="00416F6D" w:rsidTr="00B67605">
        <w:trPr>
          <w:trHeight w:val="127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 xml:space="preserve">Sídlo: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FC4130" w:rsidRDefault="00C70D35" w:rsidP="00C70D35">
            <w:pPr>
              <w:spacing w:before="60" w:after="60"/>
              <w:ind w:left="174"/>
              <w:rPr>
                <w:rFonts w:cs="Arial"/>
              </w:rPr>
            </w:pPr>
            <w:r w:rsidRPr="00382C41">
              <w:t>Schwarzova 262, 463 03 Stráž nad Nisou</w:t>
            </w:r>
          </w:p>
        </w:tc>
      </w:tr>
      <w:tr w:rsidR="0043520B" w:rsidRPr="00416F6D" w:rsidTr="00B67605">
        <w:trPr>
          <w:trHeight w:val="57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  <w:r w:rsidRPr="00416F6D">
              <w:rPr>
                <w:rFonts w:cs="Arial"/>
                <w:b/>
                <w:bCs/>
              </w:rPr>
              <w:t xml:space="preserve">: 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FC4130" w:rsidRDefault="00C70D35" w:rsidP="00C70D35">
            <w:pPr>
              <w:spacing w:before="60" w:after="60"/>
              <w:ind w:left="174"/>
              <w:rPr>
                <w:rFonts w:cs="Arial"/>
              </w:rPr>
            </w:pPr>
            <w:r w:rsidRPr="00382C41">
              <w:t>00671916</w:t>
            </w:r>
          </w:p>
        </w:tc>
      </w:tr>
      <w:tr w:rsidR="0043520B" w:rsidRPr="00416F6D" w:rsidTr="00FC4130">
        <w:trPr>
          <w:trHeight w:val="426"/>
        </w:trPr>
        <w:tc>
          <w:tcPr>
            <w:tcW w:w="965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FC4130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Uchazeč</w:t>
            </w:r>
          </w:p>
        </w:tc>
      </w:tr>
      <w:tr w:rsidR="0043520B" w:rsidRPr="00416F6D" w:rsidTr="00B67605">
        <w:trPr>
          <w:trHeight w:val="171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 xml:space="preserve">Obchodní firma nebo jméno a příjmení: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</w:tc>
      </w:tr>
      <w:tr w:rsidR="0043520B" w:rsidRPr="00416F6D" w:rsidTr="00B67605">
        <w:trPr>
          <w:trHeight w:val="57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 xml:space="preserve">Sídlo: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</w:tc>
      </w:tr>
      <w:tr w:rsidR="0043520B" w:rsidRPr="00416F6D" w:rsidTr="00B67605">
        <w:trPr>
          <w:trHeight w:val="57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  <w:r w:rsidRPr="00416F6D">
              <w:rPr>
                <w:rFonts w:cs="Arial"/>
                <w:b/>
                <w:bCs/>
              </w:rPr>
              <w:t xml:space="preserve">: 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</w:tc>
      </w:tr>
      <w:tr w:rsidR="0043520B" w:rsidRPr="00416F6D" w:rsidTr="00B67605">
        <w:trPr>
          <w:trHeight w:val="315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DIČ: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rPr>
                <w:rFonts w:cs="Arial"/>
              </w:rPr>
            </w:pPr>
          </w:p>
        </w:tc>
      </w:tr>
      <w:tr w:rsidR="0043520B" w:rsidRPr="00416F6D" w:rsidTr="00B67605">
        <w:trPr>
          <w:trHeight w:val="57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 xml:space="preserve">Osoba oprávněná </w:t>
            </w:r>
            <w:r>
              <w:rPr>
                <w:rFonts w:cs="Arial"/>
                <w:b/>
                <w:bCs/>
              </w:rPr>
              <w:t>zastupovat</w:t>
            </w:r>
            <w:r w:rsidRPr="00416F6D">
              <w:rPr>
                <w:rFonts w:cs="Arial"/>
                <w:b/>
                <w:bCs/>
              </w:rPr>
              <w:t xml:space="preserve"> uchazeče: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</w:tc>
      </w:tr>
      <w:tr w:rsidR="0043520B" w:rsidRPr="00416F6D" w:rsidTr="00B67605">
        <w:trPr>
          <w:trHeight w:val="268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 w:right="80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Kontaktní osoba</w:t>
            </w:r>
            <w:r w:rsidR="005F23FC">
              <w:rPr>
                <w:rFonts w:cs="Arial"/>
                <w:b/>
                <w:bCs/>
              </w:rPr>
              <w:t xml:space="preserve"> (</w:t>
            </w:r>
            <w:r w:rsidR="0058606B">
              <w:rPr>
                <w:rFonts w:cs="Arial"/>
                <w:b/>
                <w:bCs/>
              </w:rPr>
              <w:t xml:space="preserve">vč. </w:t>
            </w:r>
            <w:r w:rsidR="005F23FC">
              <w:rPr>
                <w:rFonts w:cs="Arial"/>
                <w:b/>
                <w:bCs/>
              </w:rPr>
              <w:t>k</w:t>
            </w:r>
            <w:r w:rsidR="0058606B">
              <w:rPr>
                <w:rFonts w:cs="Arial"/>
                <w:b/>
                <w:bCs/>
              </w:rPr>
              <w:t>ontaktní adresy</w:t>
            </w:r>
            <w:r w:rsidR="005F23FC">
              <w:rPr>
                <w:rFonts w:cs="Arial"/>
                <w:b/>
                <w:bCs/>
              </w:rPr>
              <w:t>)</w:t>
            </w:r>
            <w:r w:rsidRPr="00416F6D">
              <w:rPr>
                <w:rFonts w:cs="Arial"/>
                <w:b/>
                <w:bCs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</w:tc>
      </w:tr>
      <w:tr w:rsidR="0043520B" w:rsidRPr="00416F6D" w:rsidTr="00B67605">
        <w:trPr>
          <w:trHeight w:val="161"/>
        </w:trPr>
        <w:tc>
          <w:tcPr>
            <w:tcW w:w="41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E-mail, </w:t>
            </w:r>
            <w:r w:rsidR="005F23FC">
              <w:rPr>
                <w:rFonts w:cs="Arial"/>
                <w:b/>
                <w:bCs/>
              </w:rPr>
              <w:t>t</w:t>
            </w:r>
            <w:r w:rsidRPr="00416F6D">
              <w:rPr>
                <w:rFonts w:cs="Arial"/>
                <w:b/>
                <w:bCs/>
              </w:rPr>
              <w:t>el</w:t>
            </w:r>
            <w:r>
              <w:rPr>
                <w:rFonts w:cs="Arial"/>
                <w:b/>
                <w:bCs/>
              </w:rPr>
              <w:t>.: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C70D35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</w:tc>
      </w:tr>
      <w:tr w:rsidR="0043520B" w:rsidRPr="00FC4130" w:rsidTr="00C7139F">
        <w:trPr>
          <w:trHeight w:val="270"/>
        </w:trPr>
        <w:tc>
          <w:tcPr>
            <w:tcW w:w="965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FC4130" w:rsidRDefault="0043520B" w:rsidP="00FC4130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Arial" w:hAnsi="Arial" w:cs="Arial"/>
                <w:i w:val="0"/>
                <w:color w:val="auto"/>
                <w:szCs w:val="20"/>
              </w:rPr>
            </w:pPr>
            <w:r w:rsidRPr="00FC4130">
              <w:rPr>
                <w:rFonts w:ascii="Arial" w:hAnsi="Arial" w:cs="Arial"/>
                <w:i w:val="0"/>
                <w:color w:val="auto"/>
                <w:szCs w:val="20"/>
              </w:rPr>
              <w:t>NABÍDKOVÁ CENA V</w:t>
            </w:r>
            <w:r w:rsidR="000440EC">
              <w:rPr>
                <w:rFonts w:ascii="Arial" w:hAnsi="Arial" w:cs="Arial"/>
                <w:i w:val="0"/>
                <w:color w:val="auto"/>
                <w:szCs w:val="20"/>
              </w:rPr>
              <w:t> </w:t>
            </w:r>
            <w:r w:rsidRPr="00FC4130">
              <w:rPr>
                <w:rFonts w:ascii="Arial" w:hAnsi="Arial" w:cs="Arial"/>
                <w:i w:val="0"/>
                <w:color w:val="auto"/>
                <w:szCs w:val="20"/>
              </w:rPr>
              <w:t>KČ</w:t>
            </w:r>
          </w:p>
        </w:tc>
      </w:tr>
      <w:tr w:rsidR="0043520B" w:rsidRPr="00416F6D" w:rsidTr="00C7139F">
        <w:trPr>
          <w:trHeight w:val="469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B05E4E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Cena celkem bez DPH:</w:t>
            </w:r>
          </w:p>
        </w:tc>
        <w:tc>
          <w:tcPr>
            <w:tcW w:w="288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B05E4E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 xml:space="preserve">Samostatně DPH </w:t>
            </w:r>
          </w:p>
          <w:p w:rsidR="0043520B" w:rsidRPr="00416F6D" w:rsidRDefault="0043520B" w:rsidP="00B05E4E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(sazba … %):</w:t>
            </w:r>
          </w:p>
        </w:tc>
        <w:tc>
          <w:tcPr>
            <w:tcW w:w="36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B05E4E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Cena celkem včetně DPH:</w:t>
            </w:r>
          </w:p>
        </w:tc>
      </w:tr>
      <w:tr w:rsidR="0043520B" w:rsidRPr="00416F6D" w:rsidTr="00B05E4E">
        <w:trPr>
          <w:trHeight w:val="372"/>
        </w:trPr>
        <w:tc>
          <w:tcPr>
            <w:tcW w:w="3134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FC4130">
            <w:pPr>
              <w:jc w:val="center"/>
              <w:rPr>
                <w:rFonts w:cs="Arial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FC4130" w:rsidRDefault="0043520B" w:rsidP="00FC4130">
            <w:pPr>
              <w:jc w:val="center"/>
              <w:rPr>
                <w:rFonts w:cs="Arial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FC4130">
            <w:pPr>
              <w:jc w:val="center"/>
              <w:rPr>
                <w:rFonts w:cs="Arial"/>
              </w:rPr>
            </w:pPr>
          </w:p>
        </w:tc>
      </w:tr>
      <w:tr w:rsidR="00B05E4E" w:rsidRPr="00416F6D" w:rsidTr="003A5E85">
        <w:trPr>
          <w:trHeight w:val="372"/>
        </w:trPr>
        <w:tc>
          <w:tcPr>
            <w:tcW w:w="46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5E4E" w:rsidRPr="00B05E4E" w:rsidRDefault="00B05E4E" w:rsidP="00B05E4E">
            <w:pPr>
              <w:spacing w:before="60" w:after="60"/>
              <w:jc w:val="center"/>
              <w:rPr>
                <w:rFonts w:eastAsiaTheme="majorEastAsia" w:cs="Arial"/>
                <w:b/>
                <w:bCs/>
                <w:iCs/>
                <w:szCs w:val="20"/>
              </w:rPr>
            </w:pPr>
            <w:r w:rsidRPr="00B05E4E">
              <w:rPr>
                <w:rFonts w:eastAsiaTheme="majorEastAsia" w:cs="Arial"/>
                <w:b/>
                <w:bCs/>
                <w:iCs/>
                <w:szCs w:val="20"/>
              </w:rPr>
              <w:t>SPOTŘEBA ELEKTRICKÉ ENERGIE VČETNĚ CLO</w:t>
            </w:r>
            <w:r>
              <w:rPr>
                <w:rFonts w:eastAsiaTheme="majorEastAsia" w:cs="Arial"/>
                <w:b/>
                <w:bCs/>
                <w:iCs/>
                <w:szCs w:val="20"/>
              </w:rPr>
              <w:t> </w:t>
            </w:r>
            <w:r w:rsidRPr="00B05E4E">
              <w:rPr>
                <w:rFonts w:eastAsiaTheme="majorEastAsia" w:cs="Arial"/>
                <w:b/>
                <w:bCs/>
                <w:iCs/>
                <w:szCs w:val="20"/>
              </w:rPr>
              <w:t>A STMÍVÁNÍ (MWH/ROK)</w:t>
            </w:r>
          </w:p>
        </w:tc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B05E4E" w:rsidRPr="00B05E4E" w:rsidRDefault="00B05E4E" w:rsidP="00B05E4E">
            <w:pPr>
              <w:spacing w:before="60" w:after="60"/>
              <w:jc w:val="center"/>
              <w:rPr>
                <w:rFonts w:eastAsiaTheme="majorEastAsia" w:cs="Arial"/>
                <w:b/>
                <w:bCs/>
                <w:iCs/>
                <w:szCs w:val="20"/>
              </w:rPr>
            </w:pPr>
            <w:r w:rsidRPr="00B05E4E">
              <w:rPr>
                <w:rFonts w:eastAsiaTheme="majorEastAsia" w:cs="Arial"/>
                <w:b/>
                <w:bCs/>
                <w:iCs/>
                <w:szCs w:val="20"/>
              </w:rPr>
              <w:t>ZÁRUČNÍ DOBA NA SVÍTIDLA</w:t>
            </w:r>
          </w:p>
        </w:tc>
      </w:tr>
      <w:tr w:rsidR="00B05E4E" w:rsidRPr="00416F6D" w:rsidTr="003A5E85">
        <w:trPr>
          <w:trHeight w:val="372"/>
        </w:trPr>
        <w:tc>
          <w:tcPr>
            <w:tcW w:w="46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5E4E" w:rsidRPr="00416F6D" w:rsidRDefault="00B05E4E" w:rsidP="002F6309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B05E4E" w:rsidRPr="00416F6D" w:rsidRDefault="00B05E4E" w:rsidP="002F6309">
            <w:pPr>
              <w:jc w:val="center"/>
              <w:rPr>
                <w:rFonts w:cs="Arial"/>
              </w:rPr>
            </w:pPr>
          </w:p>
        </w:tc>
      </w:tr>
      <w:tr w:rsidR="0043520B" w:rsidRPr="00FC4130" w:rsidTr="00C7139F">
        <w:trPr>
          <w:trHeight w:val="270"/>
        </w:trPr>
        <w:tc>
          <w:tcPr>
            <w:tcW w:w="965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FC4130" w:rsidRDefault="0043520B" w:rsidP="00FC4130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Arial" w:hAnsi="Arial" w:cs="Arial"/>
                <w:i w:val="0"/>
                <w:color w:val="auto"/>
                <w:szCs w:val="20"/>
              </w:rPr>
            </w:pPr>
            <w:r w:rsidRPr="00FC4130">
              <w:rPr>
                <w:rFonts w:ascii="Arial" w:hAnsi="Arial" w:cs="Arial"/>
                <w:i w:val="0"/>
                <w:color w:val="auto"/>
                <w:szCs w:val="20"/>
              </w:rPr>
              <w:t xml:space="preserve">OSOBA </w:t>
            </w:r>
            <w:r w:rsidR="00FC4130" w:rsidRPr="00FC4130">
              <w:rPr>
                <w:rFonts w:ascii="Arial" w:hAnsi="Arial" w:cs="Arial"/>
                <w:i w:val="0"/>
                <w:color w:val="auto"/>
                <w:szCs w:val="20"/>
              </w:rPr>
              <w:t xml:space="preserve">OPRÁVNĚNÁ </w:t>
            </w:r>
            <w:r w:rsidRPr="00FC4130">
              <w:rPr>
                <w:rFonts w:ascii="Arial" w:hAnsi="Arial" w:cs="Arial"/>
                <w:i w:val="0"/>
                <w:color w:val="auto"/>
                <w:szCs w:val="20"/>
              </w:rPr>
              <w:t>UCHAZEČE ZASTUPOVAT</w:t>
            </w:r>
          </w:p>
        </w:tc>
      </w:tr>
      <w:tr w:rsidR="0043520B" w:rsidRPr="00416F6D" w:rsidTr="00C7139F">
        <w:trPr>
          <w:trHeight w:val="418"/>
        </w:trPr>
        <w:tc>
          <w:tcPr>
            <w:tcW w:w="464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FC4130">
            <w:pPr>
              <w:ind w:left="142"/>
            </w:pPr>
            <w:r w:rsidRPr="00416F6D">
              <w:t>Podpis oprávněné osoby</w:t>
            </w:r>
          </w:p>
        </w:tc>
        <w:tc>
          <w:tcPr>
            <w:tcW w:w="50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Default="0043520B" w:rsidP="00BE1437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  <w:p w:rsidR="003A5E85" w:rsidRPr="00416F6D" w:rsidRDefault="003A5E85" w:rsidP="00BE1437">
            <w:pPr>
              <w:spacing w:before="60" w:after="60"/>
              <w:rPr>
                <w:rFonts w:cs="Arial"/>
              </w:rPr>
            </w:pPr>
          </w:p>
        </w:tc>
      </w:tr>
      <w:tr w:rsidR="00C7139F" w:rsidRPr="00416F6D" w:rsidTr="00BE1437">
        <w:trPr>
          <w:trHeight w:val="402"/>
        </w:trPr>
        <w:tc>
          <w:tcPr>
            <w:tcW w:w="464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39F" w:rsidRPr="00416F6D" w:rsidRDefault="00C7139F" w:rsidP="00C7139F">
            <w:pPr>
              <w:ind w:left="142"/>
            </w:pPr>
            <w:r w:rsidRPr="00416F6D">
              <w:t xml:space="preserve">Titul, jméno, příjmení </w:t>
            </w:r>
          </w:p>
        </w:tc>
        <w:tc>
          <w:tcPr>
            <w:tcW w:w="5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39F" w:rsidRPr="00416F6D" w:rsidRDefault="00C7139F" w:rsidP="00BE1437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</w:tc>
      </w:tr>
      <w:tr w:rsidR="0043520B" w:rsidRPr="00416F6D" w:rsidTr="00C7139F">
        <w:trPr>
          <w:trHeight w:val="402"/>
        </w:trPr>
        <w:tc>
          <w:tcPr>
            <w:tcW w:w="464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C7139F" w:rsidP="00FC4130">
            <w:pPr>
              <w:ind w:left="142"/>
            </w:pPr>
            <w:r>
              <w:t>Funkce</w:t>
            </w:r>
          </w:p>
        </w:tc>
        <w:tc>
          <w:tcPr>
            <w:tcW w:w="50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BE1437">
            <w:pPr>
              <w:spacing w:before="60" w:after="60"/>
              <w:rPr>
                <w:rFonts w:cs="Arial"/>
              </w:rPr>
            </w:pPr>
            <w:r w:rsidRPr="00416F6D">
              <w:rPr>
                <w:rFonts w:cs="Arial"/>
              </w:rPr>
              <w:t> </w:t>
            </w:r>
          </w:p>
        </w:tc>
      </w:tr>
    </w:tbl>
    <w:p w:rsidR="007A3F2F" w:rsidRPr="007A3F2F" w:rsidRDefault="007A3F2F" w:rsidP="00C7139F"/>
    <w:sectPr w:rsidR="007A3F2F" w:rsidRPr="007A3F2F" w:rsidSect="0025423F">
      <w:headerReference w:type="default" r:id="rId8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1EC" w:rsidRDefault="00A441EC" w:rsidP="00151B5D">
      <w:pPr>
        <w:spacing w:after="0"/>
      </w:pPr>
      <w:r>
        <w:separator/>
      </w:r>
    </w:p>
  </w:endnote>
  <w:endnote w:type="continuationSeparator" w:id="0">
    <w:p w:rsidR="00A441EC" w:rsidRDefault="00A441EC" w:rsidP="00151B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1EC" w:rsidRDefault="00A441EC" w:rsidP="00151B5D">
      <w:pPr>
        <w:spacing w:after="0"/>
      </w:pPr>
      <w:r>
        <w:separator/>
      </w:r>
    </w:p>
  </w:footnote>
  <w:footnote w:type="continuationSeparator" w:id="0">
    <w:p w:rsidR="00A441EC" w:rsidRDefault="00A441EC" w:rsidP="00151B5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08" w:rsidRPr="00C70D35" w:rsidRDefault="00C70D35" w:rsidP="00C70D35">
    <w:pPr>
      <w:pStyle w:val="Zhlav"/>
      <w:tabs>
        <w:tab w:val="left" w:pos="1701"/>
      </w:tabs>
    </w:pPr>
    <w:r w:rsidRPr="008C3F92">
      <w:rPr>
        <w:noProof/>
        <w:lang w:eastAsia="cs-CZ"/>
      </w:rPr>
      <w:drawing>
        <wp:inline distT="0" distB="0" distL="0" distR="0">
          <wp:extent cx="1041621" cy="492559"/>
          <wp:effectExtent l="19050" t="0" r="6129" b="0"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ona M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47" cy="49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508577" cy="548640"/>
          <wp:effectExtent l="19050" t="0" r="5773" b="0"/>
          <wp:docPr id="4" name="obrázek 1" descr="Erb: Stráž nad Nis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: Stráž nad Niso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84" cy="550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5"/>
  </w:num>
  <w:num w:numId="3">
    <w:abstractNumId w:val="25"/>
  </w:num>
  <w:num w:numId="4">
    <w:abstractNumId w:val="25"/>
  </w:num>
  <w:num w:numId="5">
    <w:abstractNumId w:val="32"/>
  </w:num>
  <w:num w:numId="6">
    <w:abstractNumId w:val="27"/>
  </w:num>
  <w:num w:numId="7">
    <w:abstractNumId w:val="40"/>
  </w:num>
  <w:num w:numId="8">
    <w:abstractNumId w:val="29"/>
  </w:num>
  <w:num w:numId="9">
    <w:abstractNumId w:val="34"/>
  </w:num>
  <w:num w:numId="10">
    <w:abstractNumId w:val="0"/>
  </w:num>
  <w:num w:numId="11">
    <w:abstractNumId w:val="22"/>
  </w:num>
  <w:num w:numId="12">
    <w:abstractNumId w:val="35"/>
  </w:num>
  <w:num w:numId="13">
    <w:abstractNumId w:val="5"/>
  </w:num>
  <w:num w:numId="14">
    <w:abstractNumId w:val="28"/>
  </w:num>
  <w:num w:numId="15">
    <w:abstractNumId w:val="24"/>
  </w:num>
  <w:num w:numId="16">
    <w:abstractNumId w:val="1"/>
  </w:num>
  <w:num w:numId="17">
    <w:abstractNumId w:val="3"/>
  </w:num>
  <w:num w:numId="18">
    <w:abstractNumId w:val="43"/>
  </w:num>
  <w:num w:numId="19">
    <w:abstractNumId w:val="14"/>
  </w:num>
  <w:num w:numId="20">
    <w:abstractNumId w:val="38"/>
  </w:num>
  <w:num w:numId="21">
    <w:abstractNumId w:val="45"/>
  </w:num>
  <w:num w:numId="22">
    <w:abstractNumId w:val="2"/>
  </w:num>
  <w:num w:numId="23">
    <w:abstractNumId w:val="44"/>
  </w:num>
  <w:num w:numId="24">
    <w:abstractNumId w:val="23"/>
  </w:num>
  <w:num w:numId="25">
    <w:abstractNumId w:val="42"/>
  </w:num>
  <w:num w:numId="26">
    <w:abstractNumId w:val="7"/>
  </w:num>
  <w:num w:numId="27">
    <w:abstractNumId w:val="39"/>
  </w:num>
  <w:num w:numId="28">
    <w:abstractNumId w:val="20"/>
  </w:num>
  <w:num w:numId="29">
    <w:abstractNumId w:val="37"/>
  </w:num>
  <w:num w:numId="30">
    <w:abstractNumId w:val="17"/>
  </w:num>
  <w:num w:numId="31">
    <w:abstractNumId w:val="13"/>
  </w:num>
  <w:num w:numId="32">
    <w:abstractNumId w:val="33"/>
  </w:num>
  <w:num w:numId="33">
    <w:abstractNumId w:val="21"/>
  </w:num>
  <w:num w:numId="34">
    <w:abstractNumId w:val="8"/>
  </w:num>
  <w:num w:numId="35">
    <w:abstractNumId w:val="25"/>
  </w:num>
  <w:num w:numId="36">
    <w:abstractNumId w:val="19"/>
  </w:num>
  <w:num w:numId="37">
    <w:abstractNumId w:val="26"/>
  </w:num>
  <w:num w:numId="38">
    <w:abstractNumId w:val="31"/>
  </w:num>
  <w:num w:numId="39">
    <w:abstractNumId w:val="41"/>
  </w:num>
  <w:num w:numId="40">
    <w:abstractNumId w:val="12"/>
  </w:num>
  <w:num w:numId="41">
    <w:abstractNumId w:val="9"/>
  </w:num>
  <w:num w:numId="42">
    <w:abstractNumId w:val="6"/>
  </w:num>
  <w:num w:numId="43">
    <w:abstractNumId w:val="18"/>
  </w:num>
  <w:num w:numId="44">
    <w:abstractNumId w:val="11"/>
  </w:num>
  <w:num w:numId="45">
    <w:abstractNumId w:val="4"/>
  </w:num>
  <w:num w:numId="46">
    <w:abstractNumId w:val="36"/>
  </w:num>
  <w:num w:numId="47">
    <w:abstractNumId w:val="16"/>
  </w:num>
  <w:num w:numId="48">
    <w:abstractNumId w:val="10"/>
  </w:num>
  <w:num w:numId="49">
    <w:abstractNumId w:val="25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06FE9"/>
    <w:rsid w:val="00033764"/>
    <w:rsid w:val="000440EC"/>
    <w:rsid w:val="00060CED"/>
    <w:rsid w:val="00086EE4"/>
    <w:rsid w:val="000A4EC8"/>
    <w:rsid w:val="001024DB"/>
    <w:rsid w:val="0013766A"/>
    <w:rsid w:val="00151B5D"/>
    <w:rsid w:val="0015444B"/>
    <w:rsid w:val="00161DDC"/>
    <w:rsid w:val="001D203C"/>
    <w:rsid w:val="002459C8"/>
    <w:rsid w:val="0025423F"/>
    <w:rsid w:val="002554E7"/>
    <w:rsid w:val="00262E3E"/>
    <w:rsid w:val="00272408"/>
    <w:rsid w:val="0031614B"/>
    <w:rsid w:val="00364A29"/>
    <w:rsid w:val="003836B4"/>
    <w:rsid w:val="00391650"/>
    <w:rsid w:val="003A5E85"/>
    <w:rsid w:val="003A6E1A"/>
    <w:rsid w:val="003C752B"/>
    <w:rsid w:val="003D77E7"/>
    <w:rsid w:val="003E003E"/>
    <w:rsid w:val="00400C9D"/>
    <w:rsid w:val="004242D3"/>
    <w:rsid w:val="0043520B"/>
    <w:rsid w:val="00447E98"/>
    <w:rsid w:val="004A306B"/>
    <w:rsid w:val="004A6BE4"/>
    <w:rsid w:val="004F6D51"/>
    <w:rsid w:val="00546D4C"/>
    <w:rsid w:val="00575BA4"/>
    <w:rsid w:val="0058606B"/>
    <w:rsid w:val="00593840"/>
    <w:rsid w:val="005C3670"/>
    <w:rsid w:val="005D13FC"/>
    <w:rsid w:val="005F23FC"/>
    <w:rsid w:val="00607330"/>
    <w:rsid w:val="0062501D"/>
    <w:rsid w:val="00637E1A"/>
    <w:rsid w:val="00713968"/>
    <w:rsid w:val="007262A7"/>
    <w:rsid w:val="0074172D"/>
    <w:rsid w:val="00760828"/>
    <w:rsid w:val="00765B16"/>
    <w:rsid w:val="007830FB"/>
    <w:rsid w:val="007A3F2F"/>
    <w:rsid w:val="007B270E"/>
    <w:rsid w:val="007C1618"/>
    <w:rsid w:val="007E3DC1"/>
    <w:rsid w:val="0082069A"/>
    <w:rsid w:val="00827D99"/>
    <w:rsid w:val="00867928"/>
    <w:rsid w:val="00883A6C"/>
    <w:rsid w:val="008920AE"/>
    <w:rsid w:val="008A2679"/>
    <w:rsid w:val="008A69DC"/>
    <w:rsid w:val="00962046"/>
    <w:rsid w:val="00985739"/>
    <w:rsid w:val="00986450"/>
    <w:rsid w:val="00A1651E"/>
    <w:rsid w:val="00A441EC"/>
    <w:rsid w:val="00A8713C"/>
    <w:rsid w:val="00B05E4E"/>
    <w:rsid w:val="00B14259"/>
    <w:rsid w:val="00B67605"/>
    <w:rsid w:val="00B72521"/>
    <w:rsid w:val="00B84B0D"/>
    <w:rsid w:val="00BE2ABD"/>
    <w:rsid w:val="00BF09EA"/>
    <w:rsid w:val="00C06FE9"/>
    <w:rsid w:val="00C33B72"/>
    <w:rsid w:val="00C43795"/>
    <w:rsid w:val="00C44907"/>
    <w:rsid w:val="00C70D35"/>
    <w:rsid w:val="00C7139F"/>
    <w:rsid w:val="00D0048F"/>
    <w:rsid w:val="00D23AA0"/>
    <w:rsid w:val="00D51385"/>
    <w:rsid w:val="00D70918"/>
    <w:rsid w:val="00D74B9C"/>
    <w:rsid w:val="00DC2EC3"/>
    <w:rsid w:val="00DC7993"/>
    <w:rsid w:val="00E21CD3"/>
    <w:rsid w:val="00E67725"/>
    <w:rsid w:val="00E70B70"/>
    <w:rsid w:val="00E83AB6"/>
    <w:rsid w:val="00EA482F"/>
    <w:rsid w:val="00F20781"/>
    <w:rsid w:val="00F34DDE"/>
    <w:rsid w:val="00FA6A1B"/>
    <w:rsid w:val="00FC4130"/>
    <w:rsid w:val="00FC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80E8C-D4A6-4A6A-A09B-6D95C80A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2017-07-25T20:15:00Z</dcterms:created>
  <dcterms:modified xsi:type="dcterms:W3CDTF">2017-07-25T20:15:00Z</dcterms:modified>
</cp:coreProperties>
</file>