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19" w:rsidRPr="002E3F29" w:rsidRDefault="00876C19" w:rsidP="00876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F29">
        <w:rPr>
          <w:rFonts w:ascii="Times New Roman" w:hAnsi="Times New Roman" w:cs="Times New Roman"/>
          <w:b/>
          <w:bCs/>
          <w:sz w:val="28"/>
          <w:szCs w:val="28"/>
        </w:rPr>
        <w:t>Příloha č. 8</w:t>
      </w:r>
    </w:p>
    <w:p w:rsidR="00876C19" w:rsidRPr="002E3F29" w:rsidRDefault="00876C19" w:rsidP="00876C1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3F29">
        <w:rPr>
          <w:rFonts w:ascii="Times New Roman" w:hAnsi="Times New Roman" w:cs="Times New Roman"/>
          <w:b/>
          <w:bCs/>
          <w:sz w:val="28"/>
          <w:szCs w:val="28"/>
        </w:rPr>
        <w:t xml:space="preserve">Čestné prohlášení o splnění požadavků stanovených v </w:t>
      </w:r>
      <w:proofErr w:type="spellStart"/>
      <w:r w:rsidRPr="002E3F29">
        <w:rPr>
          <w:rFonts w:ascii="Times New Roman" w:hAnsi="Times New Roman" w:cs="Times New Roman"/>
          <w:b/>
          <w:bCs/>
          <w:sz w:val="28"/>
          <w:szCs w:val="28"/>
        </w:rPr>
        <w:t>ust</w:t>
      </w:r>
      <w:proofErr w:type="spellEnd"/>
      <w:r w:rsidRPr="002E3F29">
        <w:rPr>
          <w:rFonts w:ascii="Times New Roman" w:hAnsi="Times New Roman" w:cs="Times New Roman"/>
          <w:b/>
          <w:bCs/>
          <w:sz w:val="28"/>
          <w:szCs w:val="28"/>
        </w:rPr>
        <w:t>. § 68 odst. 3 zákona č. 137/2006 Sb., o veřejných zakázkách, ve znění pozdějších předpisů (dále jen „zákon“)</w:t>
      </w:r>
    </w:p>
    <w:p w:rsidR="00876C19" w:rsidRPr="006F3613" w:rsidRDefault="00876C19" w:rsidP="00876C19">
      <w:pPr>
        <w:tabs>
          <w:tab w:val="center" w:pos="4534"/>
          <w:tab w:val="left" w:pos="549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F3613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6F3613">
        <w:rPr>
          <w:rFonts w:ascii="Times New Roman" w:hAnsi="Times New Roman" w:cs="Times New Roman"/>
          <w:i/>
          <w:sz w:val="24"/>
          <w:szCs w:val="24"/>
        </w:rPr>
        <w:tab/>
      </w:r>
    </w:p>
    <w:p w:rsidR="00876C19" w:rsidRPr="006F3613" w:rsidRDefault="00876C19" w:rsidP="00876C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</w:rPr>
        <w:t>Zadavatel veřejné zakázky</w:t>
      </w:r>
      <w:bookmarkStart w:id="0" w:name="_GoBack"/>
      <w:bookmarkEnd w:id="0"/>
      <w:r w:rsidRPr="006F3613">
        <w:rPr>
          <w:rFonts w:ascii="Times New Roman" w:hAnsi="Times New Roman" w:cs="Times New Roman"/>
          <w:b/>
          <w:sz w:val="24"/>
          <w:szCs w:val="24"/>
        </w:rPr>
        <w:t>:</w:t>
      </w: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b/>
          <w:color w:val="000000"/>
          <w:sz w:val="24"/>
          <w:szCs w:val="24"/>
        </w:rPr>
        <w:t>Zadavatel: město Znojmo</w:t>
      </w: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Sídlo: </w:t>
      </w:r>
      <w:proofErr w:type="spellStart"/>
      <w:r w:rsidRPr="006F3613">
        <w:rPr>
          <w:rFonts w:ascii="Times New Roman" w:hAnsi="Times New Roman" w:cs="Times New Roman"/>
          <w:color w:val="000000"/>
          <w:sz w:val="24"/>
          <w:szCs w:val="24"/>
        </w:rPr>
        <w:t>Obroková</w:t>
      </w:r>
      <w:proofErr w:type="spellEnd"/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 1/12, Znojmo, PSČ 669 22</w:t>
      </w: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IČ: 00293881</w:t>
      </w: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DIČ: CZ00293881</w:t>
      </w: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Jednající Ing. Vlastimilem </w:t>
      </w:r>
      <w:proofErr w:type="spellStart"/>
      <w:r w:rsidRPr="006F3613">
        <w:rPr>
          <w:rFonts w:ascii="Times New Roman" w:hAnsi="Times New Roman" w:cs="Times New Roman"/>
          <w:color w:val="000000"/>
          <w:sz w:val="24"/>
          <w:szCs w:val="24"/>
        </w:rPr>
        <w:t>Gabrhelem</w:t>
      </w:r>
      <w:proofErr w:type="spellEnd"/>
      <w:r w:rsidRPr="006F3613">
        <w:rPr>
          <w:rFonts w:ascii="Times New Roman" w:hAnsi="Times New Roman" w:cs="Times New Roman"/>
          <w:color w:val="000000"/>
          <w:sz w:val="24"/>
          <w:szCs w:val="24"/>
        </w:rPr>
        <w:t>, starostou</w:t>
      </w: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19" w:rsidRPr="006F3613" w:rsidRDefault="00876C19" w:rsidP="00876C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C19" w:rsidRPr="006F3613" w:rsidRDefault="00876C19" w:rsidP="00876C19">
      <w:pPr>
        <w:pStyle w:val="Bezmezer"/>
        <w:rPr>
          <w:b/>
        </w:rPr>
      </w:pPr>
      <w:r w:rsidRPr="006F3613">
        <w:rPr>
          <w:b/>
        </w:rPr>
        <w:t>Uchazeč:</w:t>
      </w:r>
    </w:p>
    <w:p w:rsidR="00876C19" w:rsidRPr="006F3613" w:rsidRDefault="00876C19" w:rsidP="00876C19">
      <w:pPr>
        <w:pStyle w:val="Bezmezer"/>
      </w:pPr>
      <w:r w:rsidRPr="006F3613">
        <w:t>Obchodní firma:</w:t>
      </w:r>
      <w:r w:rsidRPr="006F3613">
        <w:tab/>
        <w:t>……………….</w:t>
      </w:r>
    </w:p>
    <w:p w:rsidR="00876C19" w:rsidRPr="006F3613" w:rsidRDefault="00876C19" w:rsidP="00876C19">
      <w:pPr>
        <w:pStyle w:val="Bezmezer"/>
      </w:pPr>
      <w:r w:rsidRPr="006F3613">
        <w:t>Sídlo:</w:t>
      </w:r>
      <w:r w:rsidRPr="006F3613">
        <w:tab/>
        <w:t xml:space="preserve">                         ……………….</w:t>
      </w:r>
    </w:p>
    <w:p w:rsidR="00876C19" w:rsidRPr="006F3613" w:rsidRDefault="00876C19" w:rsidP="00876C19">
      <w:pPr>
        <w:pStyle w:val="Bezmezer"/>
      </w:pPr>
      <w:r w:rsidRPr="006F3613">
        <w:t>IČ:</w:t>
      </w:r>
      <w:r w:rsidRPr="006F3613">
        <w:tab/>
        <w:t xml:space="preserve">                         ……………….</w:t>
      </w:r>
    </w:p>
    <w:p w:rsidR="00876C19" w:rsidRPr="006F3613" w:rsidRDefault="00876C19" w:rsidP="00876C19">
      <w:pPr>
        <w:pStyle w:val="Bezmezer"/>
      </w:pPr>
      <w:r w:rsidRPr="006F3613">
        <w:t>Jednající:</w:t>
      </w:r>
      <w:r w:rsidRPr="006F3613">
        <w:tab/>
        <w:t xml:space="preserve">              ……………….</w:t>
      </w:r>
    </w:p>
    <w:p w:rsidR="00876C19" w:rsidRPr="006F3613" w:rsidRDefault="00876C19" w:rsidP="00876C19">
      <w:pPr>
        <w:pStyle w:val="Bezmezer"/>
      </w:pPr>
      <w:r w:rsidRPr="006F3613">
        <w:t xml:space="preserve">Zapsaná v obchodním rejstříku vedeném ………………. </w:t>
      </w:r>
      <w:proofErr w:type="gramStart"/>
      <w:r w:rsidRPr="006F3613">
        <w:t>soudem</w:t>
      </w:r>
      <w:proofErr w:type="gramEnd"/>
      <w:r w:rsidRPr="006F3613">
        <w:t xml:space="preserve"> v ……………….., oddíl ….., vložka …………</w:t>
      </w:r>
    </w:p>
    <w:p w:rsidR="00876C19" w:rsidRPr="006F3613" w:rsidRDefault="00876C19" w:rsidP="00876C19">
      <w:pPr>
        <w:jc w:val="both"/>
        <w:rPr>
          <w:rFonts w:ascii="Times New Roman" w:hAnsi="Times New Roman" w:cs="Times New Roman"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C19" w:rsidRPr="006F3613" w:rsidRDefault="00876C19" w:rsidP="00876C19">
      <w:pPr>
        <w:pStyle w:val="Bezmezer"/>
        <w:jc w:val="both"/>
      </w:pPr>
      <w:r w:rsidRPr="006F3613">
        <w:t xml:space="preserve">Tímto čestně prohlašuji, že uchazeč veřejné zakázky: </w:t>
      </w: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</w:rPr>
        <w:t>„</w:t>
      </w:r>
      <w:r w:rsidRPr="006F36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Veřejná zakázka o sdružených službách dodávky </w:t>
      </w:r>
      <w:r w:rsidR="009A0D1C">
        <w:rPr>
          <w:rFonts w:ascii="Times New Roman" w:hAnsi="Times New Roman" w:cs="Times New Roman"/>
          <w:b/>
          <w:color w:val="000000"/>
          <w:sz w:val="24"/>
          <w:szCs w:val="24"/>
        </w:rPr>
        <w:t>elekt</w:t>
      </w:r>
      <w:r w:rsidR="007B16B5" w:rsidRPr="006F3613">
        <w:rPr>
          <w:rFonts w:ascii="Times New Roman" w:hAnsi="Times New Roman" w:cs="Times New Roman"/>
          <w:b/>
          <w:color w:val="000000"/>
          <w:sz w:val="24"/>
          <w:szCs w:val="24"/>
        </w:rPr>
        <w:t>ř</w:t>
      </w:r>
      <w:r w:rsidR="009A0D1C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7B16B5" w:rsidRPr="006F36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ny </w:t>
      </w:r>
      <w:r w:rsidRPr="006F3613">
        <w:rPr>
          <w:rFonts w:ascii="Times New Roman" w:hAnsi="Times New Roman" w:cs="Times New Roman"/>
          <w:b/>
          <w:color w:val="000000"/>
          <w:sz w:val="24"/>
          <w:szCs w:val="24"/>
        </w:rPr>
        <w:t>pro město Znojmo a městské organizace v roce 201</w:t>
      </w:r>
      <w:r w:rsidR="007B16B5" w:rsidRPr="006F3613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6F3613">
        <w:rPr>
          <w:rFonts w:ascii="Times New Roman" w:hAnsi="Times New Roman" w:cs="Times New Roman"/>
          <w:b/>
          <w:sz w:val="24"/>
          <w:szCs w:val="24"/>
        </w:rPr>
        <w:t>“</w:t>
      </w:r>
    </w:p>
    <w:p w:rsidR="00876C19" w:rsidRPr="006F3613" w:rsidRDefault="00876C19" w:rsidP="00876C19">
      <w:pPr>
        <w:pStyle w:val="Bezmezer"/>
        <w:jc w:val="both"/>
        <w:rPr>
          <w:b/>
        </w:rPr>
      </w:pPr>
    </w:p>
    <w:p w:rsidR="00876C19" w:rsidRPr="006F3613" w:rsidRDefault="00876C19" w:rsidP="00876C19">
      <w:pPr>
        <w:pStyle w:val="StylZkladntextnenKurzva"/>
        <w:rPr>
          <w:kern w:val="0"/>
          <w:lang w:eastAsia="ar-SA"/>
        </w:rPr>
      </w:pPr>
    </w:p>
    <w:p w:rsidR="00876C19" w:rsidRPr="006F3613" w:rsidRDefault="00876C19" w:rsidP="00876C19">
      <w:pPr>
        <w:pStyle w:val="NormalJustified"/>
        <w:jc w:val="center"/>
        <w:rPr>
          <w:b/>
          <w:spacing w:val="20"/>
          <w:lang w:val="cs-CZ"/>
        </w:rPr>
      </w:pPr>
      <w:r w:rsidRPr="006F3613">
        <w:rPr>
          <w:b/>
          <w:spacing w:val="20"/>
          <w:lang w:val="cs-CZ"/>
        </w:rPr>
        <w:t>p r o h l a š u j e, že:</w:t>
      </w:r>
    </w:p>
    <w:p w:rsidR="00876C19" w:rsidRPr="006F3613" w:rsidRDefault="00876C19" w:rsidP="00876C19">
      <w:pPr>
        <w:pStyle w:val="NormalJustified"/>
        <w:jc w:val="center"/>
        <w:rPr>
          <w:b/>
          <w:spacing w:val="20"/>
          <w:lang w:val="cs-CZ"/>
        </w:rPr>
      </w:pPr>
    </w:p>
    <w:p w:rsidR="00876C19" w:rsidRPr="006F3613" w:rsidRDefault="00876C19" w:rsidP="00876C19">
      <w:pPr>
        <w:pStyle w:val="NormalJustified"/>
        <w:rPr>
          <w:b/>
          <w:lang w:val="cs-CZ"/>
        </w:rPr>
      </w:pPr>
    </w:p>
    <w:p w:rsidR="00876C19" w:rsidRPr="006F3613" w:rsidRDefault="00876C19" w:rsidP="00876C19">
      <w:pPr>
        <w:pStyle w:val="NormalJustified"/>
        <w:numPr>
          <w:ilvl w:val="0"/>
          <w:numId w:val="1"/>
        </w:numPr>
        <w:tabs>
          <w:tab w:val="clear" w:pos="2808"/>
        </w:tabs>
        <w:ind w:left="709" w:hanging="425"/>
        <w:rPr>
          <w:lang w:val="cs-CZ"/>
        </w:rPr>
      </w:pPr>
      <w:r w:rsidRPr="006F3613">
        <w:rPr>
          <w:b/>
          <w:lang w:val="cs-CZ"/>
        </w:rPr>
        <w:t>neuzavřel a neuzavře zakázanou dohodu</w:t>
      </w:r>
      <w:r w:rsidRPr="006F3613">
        <w:rPr>
          <w:lang w:val="cs-CZ"/>
        </w:rPr>
        <w:t xml:space="preserve"> podle zvláštního právního předpisu </w:t>
      </w:r>
      <w:r w:rsidRPr="006F3613">
        <w:rPr>
          <w:lang w:val="cs-CZ"/>
        </w:rPr>
        <w:br/>
        <w:t>(zákon č. 143/2001 Sb., o ochraně hospodářské soutěže, ve znění pozdějších předpisů) v souvislosti se zadávanou veřejnou zakázkou;</w:t>
      </w:r>
    </w:p>
    <w:p w:rsidR="00876C19" w:rsidRPr="006F3613" w:rsidRDefault="00876C19" w:rsidP="00876C19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</w:pPr>
    </w:p>
    <w:p w:rsidR="00876C19" w:rsidRPr="006F3613" w:rsidRDefault="00876C19" w:rsidP="00876C19">
      <w:pPr>
        <w:pStyle w:val="Zkladntextodsazen"/>
        <w:numPr>
          <w:ilvl w:val="0"/>
          <w:numId w:val="1"/>
        </w:numPr>
        <w:tabs>
          <w:tab w:val="clear" w:pos="2808"/>
        </w:tabs>
        <w:suppressAutoHyphens w:val="0"/>
        <w:overflowPunct w:val="0"/>
        <w:autoSpaceDE w:val="0"/>
        <w:autoSpaceDN w:val="0"/>
        <w:adjustRightInd w:val="0"/>
        <w:spacing w:before="120" w:after="0"/>
        <w:ind w:left="709" w:hanging="425"/>
        <w:jc w:val="both"/>
      </w:pPr>
      <w:r w:rsidRPr="006F3613">
        <w:t xml:space="preserve">žádný ze statutárních orgánů nebo žádný z členů statutárního orgánu </w:t>
      </w:r>
      <w:r w:rsidRPr="006F3613">
        <w:rPr>
          <w:b/>
        </w:rPr>
        <w:t>v posledních 3 letech od konce lhůty pro podání nabídek</w:t>
      </w:r>
      <w:r w:rsidRPr="006F3613">
        <w:t xml:space="preserve"> nebyl v pracovněprávním, funkčním či obdobném poměru</w:t>
      </w:r>
      <w:r w:rsidRPr="006F3613">
        <w:rPr>
          <w:b/>
        </w:rPr>
        <w:t xml:space="preserve"> </w:t>
      </w:r>
      <w:r w:rsidRPr="006F3613">
        <w:t>u zadavatele veřejné zakázky;</w:t>
      </w:r>
    </w:p>
    <w:p w:rsidR="00876C19" w:rsidRPr="006F3613" w:rsidRDefault="00876C19" w:rsidP="00876C19">
      <w:pPr>
        <w:pStyle w:val="Zkladntextodsazen"/>
        <w:numPr>
          <w:ilvl w:val="0"/>
          <w:numId w:val="1"/>
        </w:numPr>
        <w:tabs>
          <w:tab w:val="clear" w:pos="2808"/>
        </w:tabs>
        <w:suppressAutoHyphens w:val="0"/>
        <w:overflowPunct w:val="0"/>
        <w:autoSpaceDE w:val="0"/>
        <w:autoSpaceDN w:val="0"/>
        <w:adjustRightInd w:val="0"/>
        <w:spacing w:before="120" w:after="0"/>
        <w:ind w:left="709" w:hanging="425"/>
        <w:jc w:val="both"/>
      </w:pPr>
      <w:r w:rsidRPr="006F3613">
        <w:t xml:space="preserve">statutárním orgánem nebo členem/členy statutárního orgánu jsou následující </w:t>
      </w:r>
      <w:r w:rsidRPr="006F3613">
        <w:rPr>
          <w:b/>
        </w:rPr>
        <w:t>osoby, které v posledních 3 letech od konce lhůty pro podání nabídek</w:t>
      </w:r>
      <w:r w:rsidRPr="006F3613">
        <w:t xml:space="preserve"> byl/i v pracovněprávním, funkčním či obdobném poměru</w:t>
      </w:r>
      <w:r w:rsidRPr="006F3613">
        <w:rPr>
          <w:b/>
        </w:rPr>
        <w:t xml:space="preserve"> </w:t>
      </w:r>
      <w:r w:rsidRPr="006F3613">
        <w:t>u zadavatele veřejné zakázky:</w:t>
      </w:r>
    </w:p>
    <w:p w:rsidR="00876C19" w:rsidRPr="006F3613" w:rsidRDefault="00876C19" w:rsidP="00876C19">
      <w:pPr>
        <w:pStyle w:val="Zkladntextodsazen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 w:after="0"/>
        <w:ind w:hanging="294"/>
        <w:jc w:val="both"/>
      </w:pPr>
      <w:r w:rsidRPr="006F3613">
        <w:t>Jméno, příjmení, datum narození, současná pozice, bývalá pozice u zadavatele</w:t>
      </w:r>
    </w:p>
    <w:p w:rsidR="00876C19" w:rsidRPr="006F3613" w:rsidRDefault="00876C19" w:rsidP="00876C19">
      <w:pPr>
        <w:pStyle w:val="Zkladntextodsazen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 w:after="0"/>
        <w:ind w:hanging="294"/>
        <w:jc w:val="both"/>
      </w:pPr>
      <w:r w:rsidRPr="006F3613">
        <w:t>………………………………………………………………………………………</w:t>
      </w:r>
    </w:p>
    <w:p w:rsidR="00876C19" w:rsidRPr="006F3613" w:rsidRDefault="00876C19" w:rsidP="00876C19">
      <w:pPr>
        <w:pStyle w:val="Zkladntextodsazen"/>
        <w:spacing w:before="120" w:after="0"/>
        <w:ind w:left="0"/>
        <w:jc w:val="center"/>
        <w:rPr>
          <w:b/>
        </w:rPr>
      </w:pPr>
      <w:r w:rsidRPr="006F3613">
        <w:rPr>
          <w:b/>
        </w:rPr>
        <w:br w:type="page"/>
      </w:r>
      <w:r w:rsidRPr="006F3613">
        <w:rPr>
          <w:b/>
        </w:rPr>
        <w:lastRenderedPageBreak/>
        <w:t>p ř e d k l á d á</w:t>
      </w:r>
    </w:p>
    <w:p w:rsidR="00876C19" w:rsidRPr="006F3613" w:rsidRDefault="00876C19" w:rsidP="00876C19">
      <w:pPr>
        <w:pStyle w:val="Zkladntextodsazen"/>
        <w:spacing w:before="120" w:after="0"/>
        <w:ind w:left="0"/>
        <w:jc w:val="center"/>
        <w:rPr>
          <w:b/>
          <w:i/>
        </w:rPr>
      </w:pPr>
      <w:r w:rsidRPr="006F3613">
        <w:rPr>
          <w:i/>
        </w:rPr>
        <w:t>(pozn.: pro uchazeče, kteří mají formu akciové společnosti, ostatní nehodící se část vymažou)</w:t>
      </w:r>
    </w:p>
    <w:p w:rsidR="00876C19" w:rsidRPr="006F3613" w:rsidRDefault="00876C19" w:rsidP="00876C19">
      <w:pPr>
        <w:pStyle w:val="Zkladntextodsazen"/>
        <w:spacing w:before="120" w:after="0"/>
        <w:ind w:left="0"/>
        <w:jc w:val="center"/>
        <w:rPr>
          <w:b/>
        </w:rPr>
      </w:pPr>
    </w:p>
    <w:p w:rsidR="00876C19" w:rsidRPr="006F3613" w:rsidRDefault="00876C19" w:rsidP="00876C19">
      <w:pPr>
        <w:pStyle w:val="Zkladntextodsazen"/>
        <w:numPr>
          <w:ilvl w:val="0"/>
          <w:numId w:val="1"/>
        </w:numPr>
        <w:tabs>
          <w:tab w:val="clear" w:pos="2808"/>
        </w:tabs>
        <w:suppressAutoHyphens w:val="0"/>
        <w:spacing w:before="120" w:after="0"/>
        <w:ind w:left="709" w:hanging="425"/>
        <w:jc w:val="both"/>
        <w:rPr>
          <w:b/>
        </w:rPr>
      </w:pPr>
      <w:r w:rsidRPr="006F3613">
        <w:t xml:space="preserve">aktuální seznam vlastníků akcií, jejichž souhrnná jmenovitá hodnota </w:t>
      </w:r>
      <w:r w:rsidRPr="006F3613">
        <w:rPr>
          <w:b/>
        </w:rPr>
        <w:t>přesahuje 10 % základního kapitálu:</w:t>
      </w:r>
    </w:p>
    <w:p w:rsidR="00876C19" w:rsidRPr="006F3613" w:rsidRDefault="00876C19" w:rsidP="00876C19">
      <w:pPr>
        <w:pStyle w:val="Zkladntextodsazen"/>
        <w:numPr>
          <w:ilvl w:val="0"/>
          <w:numId w:val="3"/>
        </w:numPr>
        <w:suppressAutoHyphens w:val="0"/>
        <w:spacing w:before="120" w:after="0"/>
        <w:ind w:hanging="436"/>
        <w:jc w:val="both"/>
      </w:pPr>
      <w:r w:rsidRPr="006F3613">
        <w:t>Jméno/název, bydliště/sídlo</w:t>
      </w:r>
    </w:p>
    <w:p w:rsidR="00876C19" w:rsidRPr="006F3613" w:rsidRDefault="00876C19" w:rsidP="00876C19">
      <w:pPr>
        <w:pStyle w:val="Zkladntextodsazen"/>
        <w:numPr>
          <w:ilvl w:val="0"/>
          <w:numId w:val="3"/>
        </w:numPr>
        <w:suppressAutoHyphens w:val="0"/>
        <w:spacing w:before="120" w:after="0"/>
        <w:ind w:hanging="436"/>
        <w:jc w:val="both"/>
      </w:pPr>
      <w:r w:rsidRPr="006F3613">
        <w:t>……………………………...</w:t>
      </w:r>
    </w:p>
    <w:p w:rsidR="00876C19" w:rsidRPr="006F3613" w:rsidRDefault="00876C19" w:rsidP="00876C19">
      <w:pPr>
        <w:pStyle w:val="Odstavecseseznamem"/>
        <w:ind w:left="0"/>
      </w:pPr>
    </w:p>
    <w:p w:rsidR="00876C19" w:rsidRPr="006F3613" w:rsidRDefault="00876C19" w:rsidP="00876C19">
      <w:pPr>
        <w:pStyle w:val="StylZkladntextnenKurzva"/>
      </w:pPr>
    </w:p>
    <w:p w:rsidR="00876C19" w:rsidRPr="006F3613" w:rsidRDefault="00876C19" w:rsidP="00876C19">
      <w:pPr>
        <w:pStyle w:val="StylZkladntextnenKurzva"/>
      </w:pPr>
    </w:p>
    <w:p w:rsidR="00876C19" w:rsidRPr="006F3613" w:rsidRDefault="00876C19" w:rsidP="00876C19">
      <w:pPr>
        <w:pStyle w:val="StylZkladntextnenKurzva"/>
      </w:pPr>
      <w:r w:rsidRPr="006F3613">
        <w:t>V …………</w:t>
      </w:r>
      <w:proofErr w:type="gramStart"/>
      <w:r w:rsidRPr="006F3613">
        <w:t>….. dne</w:t>
      </w:r>
      <w:proofErr w:type="gramEnd"/>
      <w:r w:rsidRPr="006F3613">
        <w:t xml:space="preserve"> ………………….</w:t>
      </w:r>
    </w:p>
    <w:p w:rsidR="00876C19" w:rsidRPr="006F3613" w:rsidRDefault="00876C19" w:rsidP="00876C19">
      <w:pPr>
        <w:pStyle w:val="StylZkladntextnenKurzva"/>
      </w:pPr>
    </w:p>
    <w:p w:rsidR="00876C19" w:rsidRPr="006F3613" w:rsidRDefault="00876C19" w:rsidP="00876C19">
      <w:pPr>
        <w:pStyle w:val="StylZkladntextnenKurzva"/>
      </w:pPr>
    </w:p>
    <w:p w:rsidR="00876C19" w:rsidRPr="006F3613" w:rsidRDefault="00876C19" w:rsidP="00876C19">
      <w:pPr>
        <w:pStyle w:val="StylZkladntextnenKurzva"/>
      </w:pPr>
    </w:p>
    <w:p w:rsidR="00876C19" w:rsidRPr="006F3613" w:rsidRDefault="00876C19" w:rsidP="00876C19">
      <w:pPr>
        <w:tabs>
          <w:tab w:val="center" w:pos="694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876C19" w:rsidRPr="006F3613" w:rsidRDefault="00876C19" w:rsidP="00876C19">
      <w:pPr>
        <w:tabs>
          <w:tab w:val="center" w:pos="694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ab/>
        <w:t>oprávněný zástupce uchazeče</w:t>
      </w:r>
    </w:p>
    <w:p w:rsidR="00876C19" w:rsidRPr="006F3613" w:rsidRDefault="00876C19" w:rsidP="00876C1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76C19" w:rsidRPr="006F3613" w:rsidRDefault="00876C19" w:rsidP="00876C1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76C19" w:rsidRPr="006F3613" w:rsidRDefault="00876C19" w:rsidP="00876C1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76C19" w:rsidRPr="006F3613" w:rsidRDefault="00876C19" w:rsidP="00876C19">
      <w:pPr>
        <w:rPr>
          <w:rFonts w:ascii="Times New Roman" w:hAnsi="Times New Roman" w:cs="Times New Roman"/>
          <w:sz w:val="24"/>
          <w:szCs w:val="24"/>
        </w:rPr>
      </w:pPr>
    </w:p>
    <w:p w:rsidR="00876C19" w:rsidRPr="006F3613" w:rsidRDefault="00876C19" w:rsidP="00876C19">
      <w:pPr>
        <w:tabs>
          <w:tab w:val="center" w:pos="694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76C19" w:rsidRPr="006F3613" w:rsidRDefault="00876C19" w:rsidP="00876C1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76C19" w:rsidRPr="006F3613" w:rsidRDefault="00876C19" w:rsidP="00876C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76C19" w:rsidRPr="006F3613" w:rsidSect="00150616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84" w:rsidRDefault="00161184" w:rsidP="00F51BAA">
      <w:pPr>
        <w:spacing w:after="0" w:line="240" w:lineRule="auto"/>
      </w:pPr>
      <w:r>
        <w:separator/>
      </w:r>
    </w:p>
  </w:endnote>
  <w:endnote w:type="continuationSeparator" w:id="0">
    <w:p w:rsidR="00161184" w:rsidRDefault="00161184" w:rsidP="00F5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84" w:rsidRDefault="00161184" w:rsidP="00F51BAA">
      <w:pPr>
        <w:spacing w:after="0" w:line="240" w:lineRule="auto"/>
      </w:pPr>
      <w:r>
        <w:separator/>
      </w:r>
    </w:p>
  </w:footnote>
  <w:footnote w:type="continuationSeparator" w:id="0">
    <w:p w:rsidR="00161184" w:rsidRDefault="00161184" w:rsidP="00F5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F6" w:rsidRDefault="003D7DF6">
    <w:pPr>
      <w:pStyle w:val="Zhlav"/>
    </w:pPr>
    <w:r>
      <w:rPr>
        <w:noProof/>
        <w:lang w:eastAsia="cs-CZ"/>
      </w:rPr>
      <w:drawing>
        <wp:inline distT="0" distB="0" distL="0" distR="0" wp14:anchorId="081D6664" wp14:editId="6AEDC7EB">
          <wp:extent cx="1476375" cy="504825"/>
          <wp:effectExtent l="0" t="0" r="0" b="0"/>
          <wp:docPr id="2" name="Obrázek 2" descr="a-ten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-tend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DF6" w:rsidRDefault="003D7D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27AA9"/>
    <w:multiLevelType w:val="hybridMultilevel"/>
    <w:tmpl w:val="E9CA92C0"/>
    <w:lvl w:ilvl="0" w:tplc="88128C7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AA"/>
    <w:rsid w:val="00001E07"/>
    <w:rsid w:val="0004796D"/>
    <w:rsid w:val="000A1A0B"/>
    <w:rsid w:val="0013508D"/>
    <w:rsid w:val="00150616"/>
    <w:rsid w:val="00161184"/>
    <w:rsid w:val="0017178E"/>
    <w:rsid w:val="00175C63"/>
    <w:rsid w:val="001D714C"/>
    <w:rsid w:val="002128C2"/>
    <w:rsid w:val="002764AD"/>
    <w:rsid w:val="002D3B14"/>
    <w:rsid w:val="002E3F29"/>
    <w:rsid w:val="00302F2A"/>
    <w:rsid w:val="003156AE"/>
    <w:rsid w:val="00335C1D"/>
    <w:rsid w:val="003D7DF6"/>
    <w:rsid w:val="003E13CA"/>
    <w:rsid w:val="003F651D"/>
    <w:rsid w:val="00406B52"/>
    <w:rsid w:val="00441B53"/>
    <w:rsid w:val="004632BB"/>
    <w:rsid w:val="0046725C"/>
    <w:rsid w:val="004C2F43"/>
    <w:rsid w:val="004F129A"/>
    <w:rsid w:val="00507571"/>
    <w:rsid w:val="00513B9A"/>
    <w:rsid w:val="00625C02"/>
    <w:rsid w:val="0069281F"/>
    <w:rsid w:val="006B1AEF"/>
    <w:rsid w:val="006B733E"/>
    <w:rsid w:val="006C6D14"/>
    <w:rsid w:val="006F3613"/>
    <w:rsid w:val="007777F4"/>
    <w:rsid w:val="00791911"/>
    <w:rsid w:val="00795371"/>
    <w:rsid w:val="007A2615"/>
    <w:rsid w:val="007B16B5"/>
    <w:rsid w:val="007D3532"/>
    <w:rsid w:val="007F0D2A"/>
    <w:rsid w:val="00833691"/>
    <w:rsid w:val="00876C19"/>
    <w:rsid w:val="008E637A"/>
    <w:rsid w:val="00944E11"/>
    <w:rsid w:val="009A0D1C"/>
    <w:rsid w:val="00A30769"/>
    <w:rsid w:val="00A3434E"/>
    <w:rsid w:val="00A5206C"/>
    <w:rsid w:val="00A85CB9"/>
    <w:rsid w:val="00B54A82"/>
    <w:rsid w:val="00C605E8"/>
    <w:rsid w:val="00C85D38"/>
    <w:rsid w:val="00CA71C2"/>
    <w:rsid w:val="00CE7115"/>
    <w:rsid w:val="00CF317A"/>
    <w:rsid w:val="00D03231"/>
    <w:rsid w:val="00D6602A"/>
    <w:rsid w:val="00D971D7"/>
    <w:rsid w:val="00DB2355"/>
    <w:rsid w:val="00DC0EDE"/>
    <w:rsid w:val="00DF0A25"/>
    <w:rsid w:val="00E62AC6"/>
    <w:rsid w:val="00E638A8"/>
    <w:rsid w:val="00EA36D7"/>
    <w:rsid w:val="00F117F0"/>
    <w:rsid w:val="00F51BAA"/>
    <w:rsid w:val="00F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BAA"/>
  </w:style>
  <w:style w:type="paragraph" w:styleId="Zpat">
    <w:name w:val="footer"/>
    <w:basedOn w:val="Normln"/>
    <w:link w:val="Zpat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BAA"/>
  </w:style>
  <w:style w:type="character" w:styleId="Hypertextovodkaz">
    <w:name w:val="Hyperlink"/>
    <w:basedOn w:val="Standardnpsmoodstavce"/>
    <w:uiPriority w:val="99"/>
    <w:unhideWhenUsed/>
    <w:rsid w:val="00513B9A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876C1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rsid w:val="00876C1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rsid w:val="00876C1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ylZkladntextnenKurzva">
    <w:name w:val="Styl Základní text + není Kurzíva"/>
    <w:basedOn w:val="Zkladntext"/>
    <w:rsid w:val="00876C1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18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Justified">
    <w:name w:val="Normal (Justified)"/>
    <w:basedOn w:val="Normln"/>
    <w:rsid w:val="00876C19"/>
    <w:pPr>
      <w:spacing w:after="0" w:line="240" w:lineRule="auto"/>
      <w:jc w:val="both"/>
    </w:pPr>
    <w:rPr>
      <w:rFonts w:ascii="Times New Roman" w:eastAsia="SimSun" w:hAnsi="Times New Roman" w:cs="Times New Roman"/>
      <w:kern w:val="28"/>
      <w:sz w:val="24"/>
      <w:szCs w:val="24"/>
      <w:lang w:val="en-US" w:eastAsia="zh-CN"/>
    </w:rPr>
  </w:style>
  <w:style w:type="paragraph" w:styleId="Odstavecseseznamem">
    <w:name w:val="List Paragraph"/>
    <w:basedOn w:val="Normln"/>
    <w:uiPriority w:val="34"/>
    <w:qFormat/>
    <w:rsid w:val="00876C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6C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6C19"/>
  </w:style>
  <w:style w:type="paragraph" w:styleId="Textbubliny">
    <w:name w:val="Balloon Text"/>
    <w:basedOn w:val="Normln"/>
    <w:link w:val="TextbublinyChar"/>
    <w:uiPriority w:val="99"/>
    <w:semiHidden/>
    <w:unhideWhenUsed/>
    <w:rsid w:val="0087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C1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D38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D3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rosttext">
    <w:name w:val="Plain Text"/>
    <w:basedOn w:val="Normln"/>
    <w:link w:val="ProsttextChar"/>
    <w:rsid w:val="00E638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638A8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komente1">
    <w:name w:val="Text komentáře1"/>
    <w:basedOn w:val="Normln"/>
    <w:rsid w:val="006F36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BAA"/>
  </w:style>
  <w:style w:type="paragraph" w:styleId="Zpat">
    <w:name w:val="footer"/>
    <w:basedOn w:val="Normln"/>
    <w:link w:val="Zpat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BAA"/>
  </w:style>
  <w:style w:type="character" w:styleId="Hypertextovodkaz">
    <w:name w:val="Hyperlink"/>
    <w:basedOn w:val="Standardnpsmoodstavce"/>
    <w:uiPriority w:val="99"/>
    <w:unhideWhenUsed/>
    <w:rsid w:val="00513B9A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876C1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rsid w:val="00876C1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rsid w:val="00876C1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ylZkladntextnenKurzva">
    <w:name w:val="Styl Základní text + není Kurzíva"/>
    <w:basedOn w:val="Zkladntext"/>
    <w:rsid w:val="00876C1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18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Justified">
    <w:name w:val="Normal (Justified)"/>
    <w:basedOn w:val="Normln"/>
    <w:rsid w:val="00876C19"/>
    <w:pPr>
      <w:spacing w:after="0" w:line="240" w:lineRule="auto"/>
      <w:jc w:val="both"/>
    </w:pPr>
    <w:rPr>
      <w:rFonts w:ascii="Times New Roman" w:eastAsia="SimSun" w:hAnsi="Times New Roman" w:cs="Times New Roman"/>
      <w:kern w:val="28"/>
      <w:sz w:val="24"/>
      <w:szCs w:val="24"/>
      <w:lang w:val="en-US" w:eastAsia="zh-CN"/>
    </w:rPr>
  </w:style>
  <w:style w:type="paragraph" w:styleId="Odstavecseseznamem">
    <w:name w:val="List Paragraph"/>
    <w:basedOn w:val="Normln"/>
    <w:uiPriority w:val="34"/>
    <w:qFormat/>
    <w:rsid w:val="00876C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6C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6C19"/>
  </w:style>
  <w:style w:type="paragraph" w:styleId="Textbubliny">
    <w:name w:val="Balloon Text"/>
    <w:basedOn w:val="Normln"/>
    <w:link w:val="TextbublinyChar"/>
    <w:uiPriority w:val="99"/>
    <w:semiHidden/>
    <w:unhideWhenUsed/>
    <w:rsid w:val="0087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C1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D38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D3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rosttext">
    <w:name w:val="Plain Text"/>
    <w:basedOn w:val="Normln"/>
    <w:link w:val="ProsttextChar"/>
    <w:rsid w:val="00E638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638A8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komente1">
    <w:name w:val="Text komentáře1"/>
    <w:basedOn w:val="Normln"/>
    <w:rsid w:val="006F36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7DC6-0A55-4EB7-9539-A6EC3FBC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Franta</dc:creator>
  <cp:lastModifiedBy>Franta</cp:lastModifiedBy>
  <cp:revision>3</cp:revision>
  <cp:lastPrinted>2014-10-31T14:32:00Z</cp:lastPrinted>
  <dcterms:created xsi:type="dcterms:W3CDTF">2014-10-31T14:52:00Z</dcterms:created>
  <dcterms:modified xsi:type="dcterms:W3CDTF">2014-10-31T14:55:00Z</dcterms:modified>
</cp:coreProperties>
</file>