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98" w:rsidRPr="008E3736" w:rsidRDefault="008E3736" w:rsidP="008E3736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 w:cs="Arial"/>
          <w:bCs/>
          <w:sz w:val="24"/>
          <w:szCs w:val="24"/>
        </w:rPr>
      </w:pPr>
      <w:r w:rsidRPr="008E3736">
        <w:rPr>
          <w:rFonts w:asciiTheme="majorHAnsi" w:hAnsiTheme="majorHAnsi" w:cs="Arial"/>
          <w:bCs/>
          <w:sz w:val="24"/>
          <w:szCs w:val="24"/>
        </w:rPr>
        <w:t>Příloha č. 3</w:t>
      </w: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>ČESTNÉ PROHLÁŠENÍ</w:t>
      </w:r>
    </w:p>
    <w:p w:rsid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 xml:space="preserve">O SPLNĚNÍ KVALIFIKAČNÍCH PŘEDPOKLADŮ UCHAZEČE </w:t>
      </w: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>K ZAKÁZCE MALÉHO ROZSAHU</w:t>
      </w:r>
    </w:p>
    <w:p w:rsid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372CE5" w:rsidRPr="006E3BD2" w:rsidRDefault="00372CE5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186"/>
      </w:tblGrid>
      <w:tr w:rsidR="006E3BD2" w:rsidRPr="006E3BD2" w:rsidTr="006E3BD2">
        <w:tc>
          <w:tcPr>
            <w:tcW w:w="1232" w:type="pct"/>
            <w:shd w:val="clear" w:color="auto" w:fill="auto"/>
            <w:vAlign w:val="center"/>
          </w:tcPr>
          <w:p w:rsidR="006E3BD2" w:rsidRPr="006E3BD2" w:rsidRDefault="006E3BD2" w:rsidP="00DE66BD">
            <w:pPr>
              <w:tabs>
                <w:tab w:val="left" w:pos="0"/>
              </w:tabs>
              <w:spacing w:before="40" w:after="40"/>
              <w:rPr>
                <w:rFonts w:asciiTheme="majorHAnsi" w:hAnsiTheme="majorHAnsi" w:cs="Tahoma"/>
                <w:sz w:val="24"/>
                <w:szCs w:val="24"/>
              </w:rPr>
            </w:pPr>
            <w:r w:rsidRPr="006E3BD2">
              <w:rPr>
                <w:rFonts w:asciiTheme="majorHAnsi" w:hAnsiTheme="majorHAnsi" w:cs="Tahoma"/>
                <w:sz w:val="24"/>
                <w:szCs w:val="24"/>
              </w:rPr>
              <w:t>Název veřejné zakázky</w:t>
            </w:r>
          </w:p>
        </w:tc>
        <w:tc>
          <w:tcPr>
            <w:tcW w:w="3768" w:type="pct"/>
            <w:shd w:val="clear" w:color="auto" w:fill="auto"/>
            <w:vAlign w:val="center"/>
          </w:tcPr>
          <w:p w:rsidR="006E3BD2" w:rsidRPr="006E3BD2" w:rsidRDefault="006E3BD2" w:rsidP="00DE66BD">
            <w:pPr>
              <w:spacing w:before="40" w:after="40"/>
              <w:rPr>
                <w:rFonts w:asciiTheme="majorHAnsi" w:hAnsiTheme="majorHAnsi" w:cs="Tahoma"/>
                <w:b/>
                <w:bCs/>
                <w:sz w:val="24"/>
                <w:szCs w:val="24"/>
              </w:rPr>
            </w:pPr>
            <w:r w:rsidRPr="00E22B98">
              <w:rPr>
                <w:rFonts w:asciiTheme="majorHAnsi" w:hAnsiTheme="majorHAnsi"/>
                <w:b/>
                <w:sz w:val="24"/>
                <w:szCs w:val="24"/>
              </w:rPr>
              <w:t xml:space="preserve">UK-3LF - 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Dod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á</w:t>
            </w:r>
            <w:r w:rsidRPr="00E22B98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v</w:t>
            </w:r>
            <w:r w:rsidRPr="00E22B98">
              <w:rPr>
                <w:rFonts w:asciiTheme="majorHAnsi" w:hAnsiTheme="majorHAnsi" w:cs="Arial"/>
                <w:b/>
                <w:spacing w:val="3"/>
                <w:sz w:val="24"/>
                <w:szCs w:val="24"/>
              </w:rPr>
              <w:t>k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a</w:t>
            </w:r>
            <w:r w:rsidRPr="00E22B98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E22B98">
              <w:rPr>
                <w:rFonts w:asciiTheme="majorHAnsi" w:hAnsiTheme="majorHAnsi" w:cs="Arial"/>
                <w:b/>
                <w:spacing w:val="-1"/>
                <w:sz w:val="24"/>
                <w:szCs w:val="24"/>
              </w:rPr>
              <w:t>p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ř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í</w:t>
            </w:r>
            <w:r w:rsidRPr="00E22B98">
              <w:rPr>
                <w:rFonts w:asciiTheme="majorHAnsi" w:hAnsiTheme="majorHAnsi" w:cs="Arial"/>
                <w:b/>
                <w:spacing w:val="1"/>
                <w:sz w:val="24"/>
                <w:szCs w:val="24"/>
              </w:rPr>
              <w:t>s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tro</w:t>
            </w:r>
            <w:r w:rsidRPr="00E22B98">
              <w:rPr>
                <w:rFonts w:asciiTheme="majorHAnsi" w:hAnsiTheme="majorHAnsi" w:cs="Arial"/>
                <w:b/>
                <w:spacing w:val="2"/>
                <w:sz w:val="24"/>
                <w:szCs w:val="24"/>
              </w:rPr>
              <w:t>j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>e</w:t>
            </w:r>
            <w:r w:rsidRPr="00E22B98">
              <w:rPr>
                <w:rFonts w:asciiTheme="majorHAnsi" w:hAnsiTheme="majorHAnsi" w:cs="Arial"/>
                <w:b/>
                <w:spacing w:val="-8"/>
                <w:sz w:val="24"/>
                <w:szCs w:val="24"/>
              </w:rPr>
              <w:t xml:space="preserve"> </w:t>
            </w:r>
            <w:r w:rsidRPr="00E22B98">
              <w:rPr>
                <w:rFonts w:asciiTheme="majorHAnsi" w:hAnsiTheme="majorHAnsi" w:cs="Arial"/>
                <w:b/>
                <w:sz w:val="24"/>
                <w:szCs w:val="24"/>
              </w:rPr>
              <w:t xml:space="preserve">– </w:t>
            </w:r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Azure c300 systém pro detekci chemiluminiscence Western </w:t>
            </w:r>
            <w:proofErr w:type="spellStart"/>
            <w:r w:rsidRPr="00E22B98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blotů</w:t>
            </w:r>
            <w:proofErr w:type="spellEnd"/>
          </w:p>
        </w:tc>
      </w:tr>
    </w:tbl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  <w:r w:rsidRPr="006E3BD2">
        <w:rPr>
          <w:rFonts w:asciiTheme="majorHAnsi" w:hAnsiTheme="majorHAnsi" w:cs="Tahoma"/>
          <w:b/>
          <w:bCs/>
          <w:sz w:val="24"/>
          <w:szCs w:val="24"/>
        </w:rPr>
        <w:t xml:space="preserve">Prohlašuji místopřísežně, že jako uchazeč o předmětnou zakázku malého rozsahu splňuji základní způsobilost dle ustanovení § 74 zákona č. 134/2016 Sb., o zadávání veřejných zakázek ve znění pozdějších předpisů (dále jen „ZZVZ“), </w:t>
      </w:r>
      <w:r>
        <w:rPr>
          <w:rFonts w:asciiTheme="majorHAnsi" w:hAnsiTheme="majorHAnsi" w:cs="Tahoma"/>
          <w:b/>
          <w:bCs/>
          <w:sz w:val="24"/>
          <w:szCs w:val="24"/>
        </w:rPr>
        <w:t>tedy, že jsme dodavatelem</w:t>
      </w:r>
    </w:p>
    <w:p w:rsidR="006E3BD2" w:rsidRPr="006E3BD2" w:rsidRDefault="006E3BD2" w:rsidP="006E3BD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nebyl v zemi svého sídla v posledních 5 letech před zahájením zadávacího řízení pravomocně odsouzen pro trestný čin uvedený v příloze č. 3 k zákonu č. 134/2016 Sb., o zadávání veřejných zakázek nebo obdobný trestný čin podle právního řádu země sídla dodavatele; k zahlazeným odsouzením se nepřihlíží,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nemá v České republice nebo v zemi svého sídla v evidenci daní zachycen splatný daňový nedoplatek,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nemá v České republice nebo v zemi svého sídla splatný nedoplatek na pojistném nebo na penále na veřejné zdravotní pojištění,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nemá v České republice nebo v zemi svého sídla splatný nedoplatek na pojistném nebo na penále na sociální zabezpečení a příspěvku na státní politiku zaměstnanosti,</w:t>
      </w:r>
    </w:p>
    <w:p w:rsidR="006E3BD2" w:rsidRPr="006E3BD2" w:rsidRDefault="006E3BD2" w:rsidP="006E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Cs/>
          <w:sz w:val="24"/>
          <w:szCs w:val="24"/>
        </w:rPr>
      </w:pPr>
      <w:r w:rsidRPr="006E3BD2">
        <w:rPr>
          <w:rFonts w:asciiTheme="majorHAnsi" w:hAnsiTheme="majorHAnsi" w:cs="Tahoma"/>
          <w:bCs/>
          <w:sz w:val="24"/>
          <w:szCs w:val="24"/>
        </w:rPr>
        <w:t>který není v likvidaci, proti němuž bylo vydáno rozhodnutí o úpadku, vůči němuž nebyla nařízena nucená správa podle jiného právního předpisu nebo v obdobné situaci podle právního řádu země sídla dodavatele.</w:t>
      </w:r>
    </w:p>
    <w:p w:rsidR="006E3BD2" w:rsidRPr="006E3BD2" w:rsidRDefault="006E3BD2" w:rsidP="006E3BD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6E3BD2" w:rsidRDefault="006E3BD2" w:rsidP="006E3BD2">
      <w:pPr>
        <w:pStyle w:val="Zkladntext"/>
        <w:tabs>
          <w:tab w:val="left" w:pos="4500"/>
          <w:tab w:val="right" w:leader="dot" w:pos="8505"/>
        </w:tabs>
        <w:spacing w:before="120" w:after="120"/>
        <w:jc w:val="both"/>
        <w:rPr>
          <w:rFonts w:asciiTheme="majorHAnsi" w:hAnsiTheme="majorHAnsi" w:cs="Tahoma"/>
          <w:b/>
          <w:bCs/>
          <w:szCs w:val="24"/>
        </w:rPr>
      </w:pPr>
      <w:r w:rsidRPr="006E3BD2">
        <w:rPr>
          <w:rFonts w:asciiTheme="majorHAnsi" w:hAnsiTheme="majorHAnsi" w:cs="Tahoma"/>
          <w:b/>
          <w:bCs/>
          <w:szCs w:val="24"/>
        </w:rPr>
        <w:t xml:space="preserve">Prohlašuji místopřísežně, že jako uchazeč o předmětnou zakázku malého rozsahu splňuji profesní způsobilost dle ustanovení § 77 </w:t>
      </w:r>
      <w:r w:rsidR="00F37772">
        <w:rPr>
          <w:rFonts w:asciiTheme="majorHAnsi" w:hAnsiTheme="majorHAnsi" w:cs="Tahoma"/>
          <w:b/>
          <w:bCs/>
          <w:szCs w:val="24"/>
        </w:rPr>
        <w:t xml:space="preserve">odst. </w:t>
      </w:r>
      <w:r w:rsidRPr="006E3BD2">
        <w:rPr>
          <w:rFonts w:asciiTheme="majorHAnsi" w:hAnsiTheme="majorHAnsi" w:cs="Tahoma"/>
          <w:b/>
          <w:bCs/>
          <w:szCs w:val="24"/>
        </w:rPr>
        <w:t>1</w:t>
      </w:r>
      <w:bookmarkStart w:id="0" w:name="_GoBack"/>
      <w:bookmarkEnd w:id="0"/>
      <w:r w:rsidRPr="006E3BD2">
        <w:rPr>
          <w:rFonts w:asciiTheme="majorHAnsi" w:hAnsiTheme="majorHAnsi" w:cs="Tahoma"/>
          <w:b/>
          <w:bCs/>
          <w:szCs w:val="24"/>
        </w:rPr>
        <w:t xml:space="preserve"> ZZVZ a předkládám výpis z obchodního rejstříku nebo jiné obdobné evidence, který není starší </w:t>
      </w:r>
      <w:r>
        <w:rPr>
          <w:rFonts w:asciiTheme="majorHAnsi" w:hAnsiTheme="majorHAnsi" w:cs="Tahoma"/>
          <w:b/>
          <w:bCs/>
          <w:szCs w:val="24"/>
        </w:rPr>
        <w:t>90 dnů</w:t>
      </w:r>
      <w:r w:rsidRPr="006E3BD2">
        <w:rPr>
          <w:rFonts w:asciiTheme="majorHAnsi" w:hAnsiTheme="majorHAnsi" w:cs="Tahoma"/>
          <w:b/>
          <w:bCs/>
          <w:szCs w:val="24"/>
        </w:rPr>
        <w:t xml:space="preserve"> než datum zahájení výběrového řízení.</w:t>
      </w:r>
    </w:p>
    <w:p w:rsidR="006E3BD2" w:rsidRDefault="006E3BD2" w:rsidP="006E3BD2">
      <w:pPr>
        <w:pStyle w:val="Zkladntext"/>
        <w:tabs>
          <w:tab w:val="left" w:pos="4500"/>
          <w:tab w:val="right" w:leader="dot" w:pos="8505"/>
        </w:tabs>
        <w:spacing w:before="120" w:after="120"/>
        <w:jc w:val="both"/>
        <w:rPr>
          <w:rFonts w:asciiTheme="majorHAnsi" w:hAnsiTheme="majorHAnsi" w:cs="Tahoma"/>
          <w:b/>
          <w:bCs/>
          <w:szCs w:val="24"/>
        </w:rPr>
      </w:pPr>
    </w:p>
    <w:p w:rsidR="006E3BD2" w:rsidRPr="006E3BD2" w:rsidRDefault="006E3BD2" w:rsidP="006E3BD2">
      <w:pPr>
        <w:pStyle w:val="Zkladntext"/>
        <w:tabs>
          <w:tab w:val="left" w:pos="4500"/>
          <w:tab w:val="right" w:leader="dot" w:pos="8505"/>
        </w:tabs>
        <w:spacing w:before="120" w:after="120"/>
        <w:jc w:val="both"/>
        <w:rPr>
          <w:rFonts w:asciiTheme="majorHAnsi" w:hAnsiTheme="majorHAnsi" w:cs="Tahoma"/>
          <w:b/>
          <w:bCs/>
          <w:szCs w:val="24"/>
        </w:rPr>
      </w:pPr>
    </w:p>
    <w:p w:rsidR="00AB482C" w:rsidRPr="006E3BD2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left"/>
        <w:rPr>
          <w:rFonts w:asciiTheme="majorHAnsi" w:hAnsiTheme="majorHAnsi" w:cs="Tahoma"/>
          <w:szCs w:val="24"/>
        </w:rPr>
      </w:pPr>
      <w:r w:rsidRPr="006E3BD2">
        <w:rPr>
          <w:rFonts w:asciiTheme="majorHAnsi" w:hAnsiTheme="majorHAnsi" w:cs="Tahoma"/>
          <w:szCs w:val="24"/>
        </w:rPr>
        <w:t>V</w:t>
      </w:r>
      <w:r w:rsidR="00536A41" w:rsidRPr="006E3BD2">
        <w:rPr>
          <w:rFonts w:asciiTheme="majorHAnsi" w:hAnsiTheme="majorHAnsi" w:cs="Tahoma"/>
          <w:szCs w:val="24"/>
        </w:rPr>
        <w:t xml:space="preserve">                                   </w:t>
      </w:r>
      <w:r w:rsidRPr="006E3BD2">
        <w:rPr>
          <w:rFonts w:asciiTheme="majorHAnsi" w:hAnsiTheme="majorHAnsi" w:cs="Tahoma"/>
          <w:szCs w:val="24"/>
        </w:rPr>
        <w:t xml:space="preserve">dne </w:t>
      </w:r>
    </w:p>
    <w:p w:rsidR="00AB482C" w:rsidRPr="006E3BD2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Tahoma"/>
          <w:iCs/>
          <w:szCs w:val="24"/>
        </w:rPr>
      </w:pPr>
      <w:r w:rsidRPr="006E3BD2">
        <w:rPr>
          <w:rFonts w:asciiTheme="majorHAnsi" w:hAnsiTheme="majorHAnsi" w:cs="Tahoma"/>
          <w:iCs/>
          <w:szCs w:val="24"/>
        </w:rPr>
        <w:t>………………………………………………………………………………</w:t>
      </w:r>
    </w:p>
    <w:p w:rsidR="004D020B" w:rsidRPr="006E3BD2" w:rsidRDefault="00AB482C" w:rsidP="00AB482C">
      <w:pPr>
        <w:pStyle w:val="Zkladntext"/>
        <w:tabs>
          <w:tab w:val="left" w:pos="4500"/>
          <w:tab w:val="right" w:leader="dot" w:pos="8505"/>
        </w:tabs>
        <w:spacing w:before="120" w:after="120"/>
        <w:jc w:val="right"/>
        <w:rPr>
          <w:rFonts w:asciiTheme="majorHAnsi" w:hAnsiTheme="majorHAnsi" w:cs="Arial"/>
          <w:color w:val="000000"/>
          <w:szCs w:val="24"/>
        </w:rPr>
      </w:pPr>
      <w:r w:rsidRPr="006E3BD2">
        <w:rPr>
          <w:rFonts w:asciiTheme="majorHAnsi" w:hAnsiTheme="majorHAnsi" w:cs="Tahoma"/>
          <w:iCs/>
          <w:szCs w:val="24"/>
        </w:rPr>
        <w:t>jméno a podpis osoby oprávněné jednat za uchazeče</w:t>
      </w:r>
    </w:p>
    <w:sectPr w:rsidR="004D020B" w:rsidRPr="006E3BD2" w:rsidSect="00AB482C">
      <w:headerReference w:type="default" r:id="rId9"/>
      <w:footerReference w:type="default" r:id="rId10"/>
      <w:pgSz w:w="11920" w:h="16840"/>
      <w:pgMar w:top="1040" w:right="1300" w:bottom="900" w:left="1300" w:header="853" w:footer="7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6C" w:rsidRDefault="008B596C">
      <w:pPr>
        <w:spacing w:after="0" w:line="240" w:lineRule="auto"/>
      </w:pPr>
      <w:r>
        <w:separator/>
      </w:r>
    </w:p>
  </w:endnote>
  <w:endnote w:type="continuationSeparator" w:id="0">
    <w:p w:rsidR="008B596C" w:rsidRDefault="008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6C" w:rsidRDefault="008B596C">
      <w:pPr>
        <w:spacing w:after="0" w:line="240" w:lineRule="auto"/>
      </w:pPr>
      <w:r>
        <w:separator/>
      </w:r>
    </w:p>
  </w:footnote>
  <w:footnote w:type="continuationSeparator" w:id="0">
    <w:p w:rsidR="008B596C" w:rsidRDefault="008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6C" w:rsidRDefault="008B596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FDA"/>
    <w:multiLevelType w:val="hybridMultilevel"/>
    <w:tmpl w:val="BB9C0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012C"/>
    <w:multiLevelType w:val="hybridMultilevel"/>
    <w:tmpl w:val="E5826492"/>
    <w:lvl w:ilvl="0" w:tplc="B9A0C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27017"/>
    <w:multiLevelType w:val="hybridMultilevel"/>
    <w:tmpl w:val="D8FAAE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D016D5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72F08"/>
    <w:multiLevelType w:val="hybridMultilevel"/>
    <w:tmpl w:val="EF4A9008"/>
    <w:lvl w:ilvl="0" w:tplc="7AE4E5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9B373F"/>
    <w:multiLevelType w:val="hybridMultilevel"/>
    <w:tmpl w:val="772AFA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F449C2"/>
    <w:multiLevelType w:val="hybridMultilevel"/>
    <w:tmpl w:val="DCD80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E5ACA"/>
    <w:multiLevelType w:val="hybridMultilevel"/>
    <w:tmpl w:val="94F28F02"/>
    <w:lvl w:ilvl="0" w:tplc="7AE4E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24C3B"/>
    <w:multiLevelType w:val="hybridMultilevel"/>
    <w:tmpl w:val="8CC87474"/>
    <w:lvl w:ilvl="0" w:tplc="AD5AD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BC296D"/>
    <w:multiLevelType w:val="hybridMultilevel"/>
    <w:tmpl w:val="BA3C34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456C0"/>
    <w:multiLevelType w:val="hybridMultilevel"/>
    <w:tmpl w:val="8BDC0A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9182F"/>
    <w:multiLevelType w:val="hybridMultilevel"/>
    <w:tmpl w:val="0A1E74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99"/>
    <w:rsid w:val="00024632"/>
    <w:rsid w:val="00090465"/>
    <w:rsid w:val="00091715"/>
    <w:rsid w:val="000B74CE"/>
    <w:rsid w:val="000C1AED"/>
    <w:rsid w:val="000D231A"/>
    <w:rsid w:val="000E6F4D"/>
    <w:rsid w:val="001112A6"/>
    <w:rsid w:val="001678BE"/>
    <w:rsid w:val="001C11AB"/>
    <w:rsid w:val="001D25BF"/>
    <w:rsid w:val="00214A20"/>
    <w:rsid w:val="00222B56"/>
    <w:rsid w:val="002300EA"/>
    <w:rsid w:val="002D3819"/>
    <w:rsid w:val="0033583E"/>
    <w:rsid w:val="0035354E"/>
    <w:rsid w:val="00366893"/>
    <w:rsid w:val="00372CE5"/>
    <w:rsid w:val="00385BBD"/>
    <w:rsid w:val="003B3076"/>
    <w:rsid w:val="003E7FDF"/>
    <w:rsid w:val="0043753E"/>
    <w:rsid w:val="00485664"/>
    <w:rsid w:val="004C58D7"/>
    <w:rsid w:val="004C7CDF"/>
    <w:rsid w:val="004D020B"/>
    <w:rsid w:val="00536A41"/>
    <w:rsid w:val="005B7FCC"/>
    <w:rsid w:val="00621256"/>
    <w:rsid w:val="006506D9"/>
    <w:rsid w:val="006D7A0E"/>
    <w:rsid w:val="006E3BD2"/>
    <w:rsid w:val="00756F38"/>
    <w:rsid w:val="00767DD5"/>
    <w:rsid w:val="00794CA0"/>
    <w:rsid w:val="007E69EE"/>
    <w:rsid w:val="008109A1"/>
    <w:rsid w:val="00822404"/>
    <w:rsid w:val="008B596C"/>
    <w:rsid w:val="008C4E4C"/>
    <w:rsid w:val="008E04B6"/>
    <w:rsid w:val="008E3736"/>
    <w:rsid w:val="0095751A"/>
    <w:rsid w:val="009D10EA"/>
    <w:rsid w:val="00A106A3"/>
    <w:rsid w:val="00AB482C"/>
    <w:rsid w:val="00B4097A"/>
    <w:rsid w:val="00B95C99"/>
    <w:rsid w:val="00BE302E"/>
    <w:rsid w:val="00BF09F7"/>
    <w:rsid w:val="00C224FB"/>
    <w:rsid w:val="00C43352"/>
    <w:rsid w:val="00CD52B6"/>
    <w:rsid w:val="00D517D4"/>
    <w:rsid w:val="00DA1A2D"/>
    <w:rsid w:val="00DA634B"/>
    <w:rsid w:val="00E061F8"/>
    <w:rsid w:val="00E22B98"/>
    <w:rsid w:val="00E56F0E"/>
    <w:rsid w:val="00E6298A"/>
    <w:rsid w:val="00E81678"/>
    <w:rsid w:val="00F37772"/>
    <w:rsid w:val="00FB42A3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BD2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3B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C99"/>
  </w:style>
  <w:style w:type="paragraph" w:styleId="Zpat">
    <w:name w:val="footer"/>
    <w:basedOn w:val="Normln"/>
    <w:link w:val="ZpatChar"/>
    <w:uiPriority w:val="99"/>
    <w:unhideWhenUsed/>
    <w:rsid w:val="00B95C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C99"/>
  </w:style>
  <w:style w:type="character" w:styleId="Hypertextovodkaz">
    <w:name w:val="Hyperlink"/>
    <w:basedOn w:val="Standardnpsmoodstavce"/>
    <w:uiPriority w:val="99"/>
    <w:unhideWhenUsed/>
    <w:rsid w:val="000C1AED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9D10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AB482C"/>
    <w:pPr>
      <w:jc w:val="center"/>
    </w:pPr>
    <w:rPr>
      <w:rFonts w:ascii="Verdana" w:eastAsia="Times New Roman" w:hAnsi="Verdana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482C"/>
    <w:rPr>
      <w:rFonts w:ascii="Verdana" w:eastAsia="Times New Roman" w:hAnsi="Verdana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B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BD2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E3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1721549-5162-4EA6-9D7E-7411DC26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264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Jaromir.Chlapec@lf3.cuni.cz</dc:creator>
  <cp:lastModifiedBy>Jaromír Chlapec</cp:lastModifiedBy>
  <cp:revision>60</cp:revision>
  <dcterms:created xsi:type="dcterms:W3CDTF">2017-04-11T10:44:00Z</dcterms:created>
  <dcterms:modified xsi:type="dcterms:W3CDTF">2017-04-11T20:05:00Z</dcterms:modified>
</cp:coreProperties>
</file>