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B9111A" w14:textId="77777777" w:rsidR="00B75623" w:rsidRPr="009D1767" w:rsidRDefault="00BE75B7" w:rsidP="00B75623">
      <w:pPr>
        <w:spacing w:line="360" w:lineRule="auto"/>
        <w:jc w:val="center"/>
        <w:rPr>
          <w:rFonts w:ascii="Times New Roman" w:eastAsia="Times New Roman" w:hAnsi="Times New Roman"/>
          <w:b/>
          <w:caps/>
          <w:sz w:val="28"/>
          <w:szCs w:val="28"/>
        </w:rPr>
      </w:pPr>
      <w:r>
        <w:rPr>
          <w:rFonts w:ascii="Times New Roman" w:eastAsia="Times New Roman" w:hAnsi="Times New Roman"/>
          <w:b/>
          <w:caps/>
          <w:sz w:val="28"/>
          <w:szCs w:val="28"/>
        </w:rPr>
        <w:t xml:space="preserve">Rámcová </w:t>
      </w:r>
      <w:r w:rsidR="00B75623" w:rsidRPr="00B75623">
        <w:rPr>
          <w:rFonts w:ascii="Times New Roman" w:eastAsia="Times New Roman" w:hAnsi="Times New Roman"/>
          <w:b/>
          <w:caps/>
          <w:sz w:val="28"/>
          <w:szCs w:val="28"/>
        </w:rPr>
        <w:t>Smlouva o nájmu tiskových a reprografických zařízení a o poskytování souvisejících dodávek a služeb</w:t>
      </w:r>
    </w:p>
    <w:p w14:paraId="46D1ED55" w14:textId="201F2DC9" w:rsidR="00B75623" w:rsidRDefault="00B75623" w:rsidP="00B75623">
      <w:pPr>
        <w:jc w:val="center"/>
        <w:rPr>
          <w:rFonts w:ascii="Times New Roman" w:eastAsia="Arial" w:hAnsi="Times New Roman"/>
          <w:sz w:val="24"/>
          <w:szCs w:val="24"/>
        </w:rPr>
      </w:pPr>
      <w:r w:rsidRPr="009D1767">
        <w:rPr>
          <w:rFonts w:ascii="Times New Roman" w:eastAsia="Arial" w:hAnsi="Times New Roman"/>
          <w:sz w:val="24"/>
          <w:szCs w:val="24"/>
        </w:rPr>
        <w:t>uzavřená podle § 2</w:t>
      </w:r>
      <w:r>
        <w:rPr>
          <w:rFonts w:ascii="Times New Roman" w:eastAsia="Arial" w:hAnsi="Times New Roman"/>
          <w:sz w:val="24"/>
          <w:szCs w:val="24"/>
        </w:rPr>
        <w:t>201</w:t>
      </w:r>
      <w:r w:rsidRPr="009D1767">
        <w:rPr>
          <w:rFonts w:ascii="Times New Roman" w:eastAsia="Arial" w:hAnsi="Times New Roman"/>
          <w:sz w:val="24"/>
          <w:szCs w:val="24"/>
        </w:rPr>
        <w:t xml:space="preserve"> a násl.</w:t>
      </w:r>
      <w:r>
        <w:rPr>
          <w:rFonts w:ascii="Times New Roman" w:eastAsia="Arial" w:hAnsi="Times New Roman"/>
          <w:sz w:val="24"/>
          <w:szCs w:val="24"/>
        </w:rPr>
        <w:t xml:space="preserve"> a podle</w:t>
      </w:r>
      <w:r w:rsidR="00C247EE">
        <w:rPr>
          <w:rFonts w:ascii="Times New Roman" w:eastAsia="Arial" w:hAnsi="Times New Roman"/>
          <w:sz w:val="24"/>
          <w:szCs w:val="24"/>
        </w:rPr>
        <w:t xml:space="preserve"> </w:t>
      </w:r>
      <w:r w:rsidR="00C247EE">
        <w:rPr>
          <w:rFonts w:ascii="Times New Roman" w:eastAsia="Arial" w:hAnsi="Times New Roman"/>
          <w:sz w:val="24"/>
          <w:szCs w:val="24"/>
        </w:rPr>
        <w:t>§</w:t>
      </w:r>
      <w:bookmarkStart w:id="0" w:name="_GoBack"/>
      <w:bookmarkEnd w:id="0"/>
      <w:r>
        <w:rPr>
          <w:rFonts w:ascii="Times New Roman" w:eastAsia="Arial" w:hAnsi="Times New Roman"/>
          <w:sz w:val="24"/>
          <w:szCs w:val="24"/>
        </w:rPr>
        <w:t>2316 a násl.</w:t>
      </w:r>
      <w:r w:rsidRPr="009D1767">
        <w:rPr>
          <w:rFonts w:ascii="Times New Roman" w:eastAsia="Arial" w:hAnsi="Times New Roman"/>
          <w:sz w:val="24"/>
          <w:szCs w:val="24"/>
        </w:rPr>
        <w:t xml:space="preserve"> zák. č. 89/2012 Sb., občanský zákoník</w:t>
      </w:r>
      <w:r>
        <w:rPr>
          <w:rFonts w:ascii="Times New Roman" w:eastAsia="Arial" w:hAnsi="Times New Roman"/>
          <w:sz w:val="24"/>
          <w:szCs w:val="24"/>
        </w:rPr>
        <w:t xml:space="preserve"> ve znění pozdějších předpisů,</w:t>
      </w:r>
    </w:p>
    <w:p w14:paraId="7E8ABC61" w14:textId="49DD0868" w:rsidR="00B75623" w:rsidRPr="009D1767" w:rsidRDefault="00B75623" w:rsidP="00B75623">
      <w:pPr>
        <w:jc w:val="center"/>
        <w:rPr>
          <w:rFonts w:ascii="Times New Roman" w:eastAsia="Arial" w:hAnsi="Times New Roman"/>
          <w:sz w:val="24"/>
          <w:szCs w:val="24"/>
        </w:rPr>
      </w:pPr>
      <w:r w:rsidRPr="009D1767">
        <w:rPr>
          <w:rFonts w:ascii="Times New Roman" w:eastAsia="Arial" w:hAnsi="Times New Roman"/>
          <w:sz w:val="24"/>
          <w:szCs w:val="24"/>
        </w:rPr>
        <w:t>a na základě usnesení Ra</w:t>
      </w:r>
      <w:r>
        <w:rPr>
          <w:rFonts w:ascii="Times New Roman" w:eastAsia="Arial" w:hAnsi="Times New Roman"/>
          <w:sz w:val="24"/>
          <w:szCs w:val="24"/>
        </w:rPr>
        <w:t xml:space="preserve">dy městské </w:t>
      </w:r>
      <w:r w:rsidR="00B67ED4">
        <w:rPr>
          <w:rFonts w:ascii="Times New Roman" w:eastAsia="Arial" w:hAnsi="Times New Roman"/>
          <w:sz w:val="24"/>
          <w:szCs w:val="24"/>
        </w:rPr>
        <w:t>části Praha 2</w:t>
      </w:r>
      <w:r>
        <w:rPr>
          <w:rFonts w:ascii="Times New Roman" w:eastAsia="Arial" w:hAnsi="Times New Roman"/>
          <w:sz w:val="24"/>
          <w:szCs w:val="24"/>
        </w:rPr>
        <w:t xml:space="preserve"> č…R- …</w:t>
      </w:r>
      <w:r w:rsidRPr="009D1767">
        <w:rPr>
          <w:rFonts w:ascii="Times New Roman" w:eastAsia="Arial" w:hAnsi="Times New Roman"/>
          <w:sz w:val="24"/>
          <w:szCs w:val="24"/>
        </w:rPr>
        <w:t>/</w:t>
      </w:r>
      <w:r w:rsidR="00800108">
        <w:rPr>
          <w:rFonts w:ascii="Times New Roman" w:eastAsia="Arial" w:hAnsi="Times New Roman"/>
          <w:sz w:val="24"/>
          <w:szCs w:val="24"/>
        </w:rPr>
        <w:t>2017</w:t>
      </w:r>
      <w:r>
        <w:rPr>
          <w:rFonts w:ascii="Times New Roman" w:eastAsia="Arial" w:hAnsi="Times New Roman"/>
          <w:sz w:val="24"/>
          <w:szCs w:val="24"/>
        </w:rPr>
        <w:t xml:space="preserve"> </w:t>
      </w:r>
      <w:r w:rsidRPr="009D1767">
        <w:rPr>
          <w:rFonts w:ascii="Times New Roman" w:eastAsia="Arial" w:hAnsi="Times New Roman"/>
          <w:sz w:val="24"/>
          <w:szCs w:val="24"/>
        </w:rPr>
        <w:t>ze dne</w:t>
      </w:r>
      <w:r>
        <w:rPr>
          <w:rFonts w:ascii="Times New Roman" w:eastAsia="Arial" w:hAnsi="Times New Roman"/>
          <w:sz w:val="24"/>
          <w:szCs w:val="24"/>
        </w:rPr>
        <w:t xml:space="preserve"> …</w:t>
      </w:r>
    </w:p>
    <w:p w14:paraId="2B69C1A9" w14:textId="77777777" w:rsidR="00B75623" w:rsidRDefault="00E72656" w:rsidP="00323940">
      <w:pPr>
        <w:jc w:val="center"/>
        <w:outlineLvl w:val="0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(dále jen „</w:t>
      </w:r>
      <w:r w:rsidRPr="00323940">
        <w:rPr>
          <w:rFonts w:ascii="Times New Roman" w:eastAsia="Arial" w:hAnsi="Times New Roman"/>
          <w:b/>
          <w:sz w:val="24"/>
          <w:szCs w:val="24"/>
        </w:rPr>
        <w:t>smlouva</w:t>
      </w:r>
      <w:r>
        <w:rPr>
          <w:rFonts w:ascii="Times New Roman" w:eastAsia="Arial" w:hAnsi="Times New Roman"/>
          <w:sz w:val="24"/>
          <w:szCs w:val="24"/>
        </w:rPr>
        <w:t>“)</w:t>
      </w:r>
    </w:p>
    <w:p w14:paraId="133743F1" w14:textId="77777777" w:rsidR="00E72656" w:rsidRDefault="00E72656" w:rsidP="00323940">
      <w:pPr>
        <w:jc w:val="center"/>
        <w:outlineLvl w:val="0"/>
        <w:rPr>
          <w:rFonts w:ascii="Times New Roman" w:eastAsia="Arial" w:hAnsi="Times New Roman"/>
          <w:sz w:val="24"/>
          <w:szCs w:val="24"/>
        </w:rPr>
      </w:pPr>
    </w:p>
    <w:p w14:paraId="4A363C55" w14:textId="77777777" w:rsidR="00B75623" w:rsidRPr="009D1767" w:rsidRDefault="00B75623" w:rsidP="000730F5">
      <w:pPr>
        <w:jc w:val="both"/>
        <w:outlineLvl w:val="0"/>
        <w:rPr>
          <w:rFonts w:ascii="Times New Roman" w:eastAsia="Arial" w:hAnsi="Times New Roman"/>
          <w:sz w:val="24"/>
          <w:szCs w:val="24"/>
        </w:rPr>
      </w:pPr>
      <w:r w:rsidRPr="009D1767">
        <w:rPr>
          <w:rFonts w:ascii="Times New Roman" w:eastAsia="Arial" w:hAnsi="Times New Roman"/>
          <w:sz w:val="24"/>
          <w:szCs w:val="24"/>
        </w:rPr>
        <w:t>Smluvní strany</w:t>
      </w:r>
    </w:p>
    <w:p w14:paraId="1DB5632B" w14:textId="77777777" w:rsidR="00B75623" w:rsidRPr="009D1767" w:rsidRDefault="00B75623" w:rsidP="00B75623">
      <w:pPr>
        <w:jc w:val="both"/>
        <w:rPr>
          <w:rFonts w:ascii="Times New Roman" w:eastAsia="Arial" w:hAnsi="Times New Roman"/>
          <w:sz w:val="24"/>
          <w:szCs w:val="24"/>
        </w:rPr>
      </w:pPr>
    </w:p>
    <w:p w14:paraId="5D090F90" w14:textId="77777777" w:rsidR="00CD56B4" w:rsidRPr="00CD56B4" w:rsidRDefault="000730F5" w:rsidP="00CD56B4">
      <w:pPr>
        <w:jc w:val="both"/>
        <w:rPr>
          <w:rFonts w:ascii="Times New Roman" w:eastAsia="Arial" w:hAnsi="Times New Roman"/>
          <w:b/>
          <w:color w:val="000000"/>
          <w:sz w:val="24"/>
          <w:szCs w:val="24"/>
        </w:rPr>
      </w:pPr>
      <w:r w:rsidRPr="00CD56B4">
        <w:rPr>
          <w:rFonts w:ascii="Times New Roman" w:eastAsia="Arial" w:hAnsi="Times New Roman"/>
          <w:b/>
          <w:sz w:val="24"/>
          <w:szCs w:val="24"/>
        </w:rPr>
        <w:t>Nájemci</w:t>
      </w:r>
      <w:r w:rsidR="00B75623" w:rsidRPr="00CD56B4">
        <w:rPr>
          <w:rFonts w:ascii="Times New Roman" w:eastAsia="Arial" w:hAnsi="Times New Roman"/>
          <w:b/>
          <w:sz w:val="24"/>
          <w:szCs w:val="24"/>
        </w:rPr>
        <w:t xml:space="preserve">: </w:t>
      </w:r>
      <w:r w:rsidR="00B75623" w:rsidRPr="00CD56B4">
        <w:rPr>
          <w:rFonts w:ascii="Times New Roman" w:eastAsia="Arial" w:hAnsi="Times New Roman"/>
          <w:b/>
          <w:sz w:val="24"/>
          <w:szCs w:val="24"/>
        </w:rPr>
        <w:tab/>
      </w:r>
    </w:p>
    <w:p w14:paraId="7C3AF316" w14:textId="77777777" w:rsidR="00CD56B4" w:rsidRDefault="00CD56B4" w:rsidP="00CD56B4">
      <w:pPr>
        <w:jc w:val="both"/>
        <w:rPr>
          <w:rFonts w:ascii="Times New Roman" w:eastAsia="Arial" w:hAnsi="Times New Roman"/>
          <w:color w:val="000000"/>
          <w:sz w:val="24"/>
          <w:szCs w:val="24"/>
        </w:rPr>
      </w:pPr>
    </w:p>
    <w:p w14:paraId="52AA3DBD" w14:textId="38694564" w:rsidR="00B67ED4" w:rsidRPr="00CD56B4" w:rsidRDefault="00CD56B4" w:rsidP="00CD56B4">
      <w:pPr>
        <w:jc w:val="both"/>
        <w:rPr>
          <w:rFonts w:ascii="Times New Roman" w:eastAsia="Arial" w:hAnsi="Times New Roman"/>
          <w:color w:val="000000"/>
          <w:sz w:val="24"/>
          <w:szCs w:val="24"/>
        </w:rPr>
      </w:pPr>
      <w:r>
        <w:rPr>
          <w:rFonts w:ascii="Times New Roman" w:eastAsia="Arial" w:hAnsi="Times New Roman"/>
          <w:color w:val="000000"/>
          <w:sz w:val="24"/>
          <w:szCs w:val="24"/>
        </w:rPr>
        <w:t xml:space="preserve">1. </w:t>
      </w:r>
      <w:r w:rsidR="00E932E8" w:rsidRPr="00CD56B4">
        <w:rPr>
          <w:rFonts w:ascii="Times New Roman" w:eastAsia="Arial" w:hAnsi="Times New Roman"/>
          <w:color w:val="000000"/>
          <w:sz w:val="24"/>
          <w:szCs w:val="24"/>
        </w:rPr>
        <w:t>M</w:t>
      </w:r>
      <w:r w:rsidR="00B67ED4" w:rsidRPr="00CD56B4">
        <w:rPr>
          <w:rFonts w:ascii="Times New Roman" w:eastAsia="Arial" w:hAnsi="Times New Roman"/>
          <w:color w:val="000000"/>
          <w:sz w:val="24"/>
          <w:szCs w:val="24"/>
        </w:rPr>
        <w:t>ěstsk</w:t>
      </w:r>
      <w:r w:rsidR="00E932E8" w:rsidRPr="00CD56B4">
        <w:rPr>
          <w:rFonts w:ascii="Times New Roman" w:eastAsia="Arial" w:hAnsi="Times New Roman"/>
          <w:color w:val="000000"/>
          <w:sz w:val="24"/>
          <w:szCs w:val="24"/>
        </w:rPr>
        <w:t>á</w:t>
      </w:r>
      <w:r w:rsidR="00B67ED4" w:rsidRPr="00CD56B4">
        <w:rPr>
          <w:rFonts w:ascii="Times New Roman" w:eastAsia="Arial" w:hAnsi="Times New Roman"/>
          <w:color w:val="000000"/>
          <w:sz w:val="24"/>
          <w:szCs w:val="24"/>
        </w:rPr>
        <w:t xml:space="preserve"> část Praha 2 </w:t>
      </w:r>
    </w:p>
    <w:p w14:paraId="680F62AF" w14:textId="74BCCCF1" w:rsidR="00B67ED4" w:rsidRPr="00B67ED4" w:rsidRDefault="00B67ED4" w:rsidP="00B67ED4">
      <w:pPr>
        <w:jc w:val="both"/>
        <w:outlineLvl w:val="0"/>
        <w:rPr>
          <w:rFonts w:ascii="Times New Roman" w:eastAsia="Arial" w:hAnsi="Times New Roman"/>
          <w:color w:val="000000"/>
          <w:sz w:val="24"/>
          <w:szCs w:val="24"/>
        </w:rPr>
      </w:pPr>
      <w:r w:rsidRPr="00B67ED4">
        <w:rPr>
          <w:rFonts w:ascii="Times New Roman" w:eastAsia="Arial" w:hAnsi="Times New Roman"/>
          <w:color w:val="000000"/>
          <w:sz w:val="24"/>
          <w:szCs w:val="24"/>
        </w:rPr>
        <w:t>se sídlem</w:t>
      </w:r>
      <w:r w:rsidR="0081586C">
        <w:rPr>
          <w:rFonts w:ascii="Times New Roman" w:eastAsia="Arial" w:hAnsi="Times New Roman"/>
          <w:color w:val="000000"/>
          <w:sz w:val="24"/>
          <w:szCs w:val="24"/>
        </w:rPr>
        <w:t xml:space="preserve"> </w:t>
      </w:r>
      <w:r w:rsidRPr="00B67ED4">
        <w:rPr>
          <w:rFonts w:ascii="Times New Roman" w:eastAsia="Arial" w:hAnsi="Times New Roman"/>
          <w:color w:val="000000"/>
          <w:sz w:val="24"/>
          <w:szCs w:val="24"/>
        </w:rPr>
        <w:t>náměstí Míru 20/600, 120 39 Praha 2</w:t>
      </w:r>
    </w:p>
    <w:p w14:paraId="3149CA69" w14:textId="430E717D" w:rsidR="00B75623" w:rsidRPr="00B67ED4" w:rsidRDefault="00B75623" w:rsidP="00B67ED4">
      <w:pPr>
        <w:jc w:val="both"/>
        <w:outlineLvl w:val="0"/>
        <w:rPr>
          <w:rFonts w:ascii="Times New Roman" w:eastAsia="Arial" w:hAnsi="Times New Roman"/>
          <w:color w:val="000000"/>
          <w:sz w:val="24"/>
          <w:szCs w:val="24"/>
        </w:rPr>
      </w:pPr>
      <w:r w:rsidRPr="00B67ED4">
        <w:rPr>
          <w:rFonts w:ascii="Times New Roman" w:eastAsia="Arial" w:hAnsi="Times New Roman"/>
          <w:color w:val="000000"/>
          <w:sz w:val="24"/>
          <w:szCs w:val="24"/>
        </w:rPr>
        <w:t>zastoupen</w:t>
      </w:r>
      <w:r w:rsidR="00E932E8">
        <w:rPr>
          <w:rFonts w:ascii="Times New Roman" w:eastAsia="Arial" w:hAnsi="Times New Roman"/>
          <w:color w:val="000000"/>
          <w:sz w:val="24"/>
          <w:szCs w:val="24"/>
        </w:rPr>
        <w:t>á</w:t>
      </w:r>
      <w:r w:rsidRPr="00B67ED4">
        <w:rPr>
          <w:rFonts w:ascii="Times New Roman" w:eastAsia="Arial" w:hAnsi="Times New Roman"/>
          <w:color w:val="000000"/>
          <w:sz w:val="24"/>
          <w:szCs w:val="24"/>
        </w:rPr>
        <w:t xml:space="preserve">: </w:t>
      </w:r>
      <w:r w:rsidR="00C247EE">
        <w:rPr>
          <w:rFonts w:ascii="Times New Roman" w:eastAsia="Arial" w:hAnsi="Times New Roman"/>
          <w:color w:val="000000"/>
          <w:sz w:val="24"/>
          <w:szCs w:val="24"/>
        </w:rPr>
        <w:t>Ing. Martinem Víškem</w:t>
      </w:r>
      <w:r w:rsidR="00E932E8">
        <w:rPr>
          <w:rFonts w:ascii="Times New Roman" w:eastAsia="Arial" w:hAnsi="Times New Roman"/>
          <w:color w:val="000000"/>
          <w:sz w:val="24"/>
          <w:szCs w:val="24"/>
        </w:rPr>
        <w:t>,</w:t>
      </w:r>
      <w:r w:rsidR="00C247EE">
        <w:rPr>
          <w:rFonts w:ascii="Times New Roman" w:eastAsia="Arial" w:hAnsi="Times New Roman"/>
          <w:color w:val="000000"/>
          <w:sz w:val="24"/>
          <w:szCs w:val="24"/>
        </w:rPr>
        <w:t xml:space="preserve"> zástupcem </w:t>
      </w:r>
      <w:r w:rsidRPr="00B67ED4">
        <w:rPr>
          <w:rFonts w:ascii="Times New Roman" w:eastAsia="Arial" w:hAnsi="Times New Roman"/>
          <w:color w:val="000000"/>
          <w:sz w:val="24"/>
          <w:szCs w:val="24"/>
        </w:rPr>
        <w:t>starost</w:t>
      </w:r>
      <w:r w:rsidR="00C247EE">
        <w:rPr>
          <w:rFonts w:ascii="Times New Roman" w:eastAsia="Arial" w:hAnsi="Times New Roman"/>
          <w:color w:val="000000"/>
          <w:sz w:val="24"/>
          <w:szCs w:val="24"/>
        </w:rPr>
        <w:t>ky</w:t>
      </w:r>
    </w:p>
    <w:p w14:paraId="76E6FB21" w14:textId="77777777" w:rsidR="00B75623" w:rsidRPr="00B67ED4" w:rsidRDefault="00B75623" w:rsidP="00B75623">
      <w:pPr>
        <w:jc w:val="both"/>
        <w:outlineLvl w:val="0"/>
        <w:rPr>
          <w:rFonts w:ascii="Times New Roman" w:eastAsia="Arial" w:hAnsi="Times New Roman"/>
          <w:color w:val="000000"/>
          <w:sz w:val="24"/>
          <w:szCs w:val="24"/>
        </w:rPr>
      </w:pPr>
      <w:r w:rsidRPr="00B67ED4">
        <w:rPr>
          <w:rFonts w:ascii="Times New Roman" w:eastAsia="Arial" w:hAnsi="Times New Roman"/>
          <w:color w:val="000000"/>
          <w:sz w:val="24"/>
          <w:szCs w:val="24"/>
        </w:rPr>
        <w:t>IČ</w:t>
      </w:r>
      <w:r w:rsidR="0093073B">
        <w:rPr>
          <w:rFonts w:ascii="Times New Roman" w:eastAsia="Arial" w:hAnsi="Times New Roman"/>
          <w:color w:val="000000"/>
          <w:sz w:val="24"/>
          <w:szCs w:val="24"/>
        </w:rPr>
        <w:t>O</w:t>
      </w:r>
      <w:r w:rsidRPr="00B67ED4">
        <w:rPr>
          <w:rFonts w:ascii="Times New Roman" w:eastAsia="Arial" w:hAnsi="Times New Roman"/>
          <w:color w:val="000000"/>
          <w:sz w:val="24"/>
          <w:szCs w:val="24"/>
        </w:rPr>
        <w:t xml:space="preserve">: </w:t>
      </w:r>
      <w:r w:rsidRPr="00B67ED4">
        <w:rPr>
          <w:rFonts w:ascii="Times New Roman" w:eastAsia="Arial" w:hAnsi="Times New Roman"/>
          <w:color w:val="000000"/>
          <w:sz w:val="24"/>
          <w:szCs w:val="24"/>
        </w:rPr>
        <w:tab/>
      </w:r>
      <w:r w:rsidR="00B67ED4" w:rsidRPr="00B67ED4">
        <w:rPr>
          <w:rFonts w:ascii="Times New Roman" w:eastAsia="Arial" w:hAnsi="Times New Roman"/>
          <w:color w:val="000000"/>
          <w:sz w:val="24"/>
          <w:szCs w:val="24"/>
        </w:rPr>
        <w:t>00063461</w:t>
      </w:r>
    </w:p>
    <w:p w14:paraId="163D0ACA" w14:textId="77777777" w:rsidR="00B75623" w:rsidRPr="00B67ED4" w:rsidRDefault="00B75623" w:rsidP="00B75623">
      <w:pPr>
        <w:jc w:val="both"/>
        <w:outlineLvl w:val="0"/>
        <w:rPr>
          <w:rFonts w:ascii="Times New Roman" w:eastAsia="Arial" w:hAnsi="Times New Roman"/>
          <w:color w:val="000000"/>
          <w:sz w:val="24"/>
          <w:szCs w:val="24"/>
        </w:rPr>
      </w:pPr>
      <w:r w:rsidRPr="009D1767">
        <w:rPr>
          <w:rFonts w:ascii="Times New Roman" w:eastAsia="Arial" w:hAnsi="Times New Roman"/>
          <w:color w:val="000000"/>
          <w:sz w:val="24"/>
          <w:szCs w:val="24"/>
        </w:rPr>
        <w:t xml:space="preserve">DIČ: </w:t>
      </w:r>
      <w:r w:rsidRPr="009D1767">
        <w:rPr>
          <w:rFonts w:ascii="Times New Roman" w:eastAsia="Arial" w:hAnsi="Times New Roman"/>
          <w:color w:val="000000"/>
          <w:sz w:val="24"/>
          <w:szCs w:val="24"/>
        </w:rPr>
        <w:tab/>
      </w:r>
      <w:r w:rsidR="00B67ED4">
        <w:rPr>
          <w:rFonts w:ascii="Times New Roman" w:eastAsia="Arial" w:hAnsi="Times New Roman"/>
          <w:color w:val="000000"/>
          <w:sz w:val="24"/>
          <w:szCs w:val="24"/>
        </w:rPr>
        <w:t>CZ</w:t>
      </w:r>
      <w:r w:rsidR="00B67ED4" w:rsidRPr="00B67ED4">
        <w:rPr>
          <w:rFonts w:ascii="Times New Roman" w:eastAsia="Arial" w:hAnsi="Times New Roman"/>
          <w:color w:val="000000"/>
          <w:sz w:val="24"/>
          <w:szCs w:val="24"/>
        </w:rPr>
        <w:t>00063461</w:t>
      </w:r>
    </w:p>
    <w:p w14:paraId="3ED3AD24" w14:textId="77777777" w:rsidR="00B75623" w:rsidRPr="009D1767" w:rsidRDefault="00B75623" w:rsidP="00B75623">
      <w:pPr>
        <w:jc w:val="both"/>
        <w:rPr>
          <w:rFonts w:ascii="Times New Roman" w:eastAsia="Arial" w:hAnsi="Times New Roman"/>
          <w:sz w:val="24"/>
          <w:szCs w:val="24"/>
        </w:rPr>
      </w:pPr>
      <w:r w:rsidRPr="009D1767">
        <w:rPr>
          <w:rFonts w:ascii="Times New Roman" w:eastAsia="Arial" w:hAnsi="Times New Roman"/>
          <w:sz w:val="24"/>
          <w:szCs w:val="24"/>
        </w:rPr>
        <w:t xml:space="preserve">Bankovní spojení: </w:t>
      </w:r>
      <w:r w:rsidRPr="009D1767">
        <w:rPr>
          <w:rFonts w:ascii="Times New Roman" w:eastAsia="Arial" w:hAnsi="Times New Roman"/>
          <w:sz w:val="24"/>
          <w:szCs w:val="24"/>
        </w:rPr>
        <w:tab/>
        <w:t>Česká spořitelna, a.s.</w:t>
      </w:r>
    </w:p>
    <w:p w14:paraId="59A61C09" w14:textId="7A260A82" w:rsidR="00B75623" w:rsidRDefault="00B75623" w:rsidP="00B75623">
      <w:pPr>
        <w:jc w:val="both"/>
        <w:rPr>
          <w:rFonts w:ascii="Times New Roman" w:eastAsia="Arial" w:hAnsi="Times New Roman"/>
          <w:sz w:val="24"/>
          <w:szCs w:val="24"/>
        </w:rPr>
      </w:pPr>
      <w:r w:rsidRPr="009D1767">
        <w:rPr>
          <w:rFonts w:ascii="Times New Roman" w:eastAsia="Arial" w:hAnsi="Times New Roman"/>
          <w:sz w:val="24"/>
          <w:szCs w:val="24"/>
        </w:rPr>
        <w:t xml:space="preserve">Číslo účtu: </w:t>
      </w:r>
      <w:r w:rsidRPr="009D1767">
        <w:rPr>
          <w:rFonts w:ascii="Times New Roman" w:eastAsia="Arial" w:hAnsi="Times New Roman"/>
          <w:sz w:val="24"/>
          <w:szCs w:val="24"/>
        </w:rPr>
        <w:tab/>
      </w:r>
      <w:r w:rsidRPr="009D1767">
        <w:rPr>
          <w:rFonts w:ascii="Times New Roman" w:eastAsia="Arial" w:hAnsi="Times New Roman"/>
          <w:sz w:val="24"/>
          <w:szCs w:val="24"/>
        </w:rPr>
        <w:tab/>
      </w:r>
      <w:r>
        <w:rPr>
          <w:rFonts w:ascii="Times New Roman" w:eastAsia="Arial" w:hAnsi="Times New Roman"/>
          <w:sz w:val="24"/>
          <w:szCs w:val="24"/>
        </w:rPr>
        <w:t>…</w:t>
      </w:r>
      <w:r w:rsidRPr="009D1767">
        <w:rPr>
          <w:rFonts w:ascii="Times New Roman" w:eastAsia="Arial" w:hAnsi="Times New Roman"/>
          <w:sz w:val="24"/>
          <w:szCs w:val="24"/>
        </w:rPr>
        <w:t>/0800</w:t>
      </w:r>
    </w:p>
    <w:p w14:paraId="524981BA" w14:textId="16B32F42" w:rsidR="00800108" w:rsidRDefault="001A7675" w:rsidP="00B75623">
      <w:pPr>
        <w:jc w:val="both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Kontaktní osoba/E-mail/Tel.: ………………………..,</w:t>
      </w:r>
    </w:p>
    <w:p w14:paraId="4974FFB1" w14:textId="77777777" w:rsidR="001A7675" w:rsidRDefault="001A7675" w:rsidP="00B75623">
      <w:pPr>
        <w:jc w:val="both"/>
        <w:rPr>
          <w:rFonts w:ascii="Times New Roman" w:eastAsia="Arial" w:hAnsi="Times New Roman"/>
          <w:sz w:val="24"/>
          <w:szCs w:val="24"/>
        </w:rPr>
      </w:pPr>
    </w:p>
    <w:p w14:paraId="59857DD2" w14:textId="504771B8" w:rsidR="00D6382C" w:rsidRPr="00D6382C" w:rsidRDefault="00CD56B4" w:rsidP="00D6382C">
      <w:pPr>
        <w:jc w:val="both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 xml:space="preserve">2. </w:t>
      </w:r>
      <w:r w:rsidR="00D6382C" w:rsidRPr="00D6382C">
        <w:rPr>
          <w:rFonts w:ascii="Times New Roman" w:eastAsia="Arial" w:hAnsi="Times New Roman"/>
          <w:sz w:val="24"/>
          <w:szCs w:val="24"/>
        </w:rPr>
        <w:t>Základní škola a Mateřská škola, Praha 2, Resslova 10</w:t>
      </w:r>
    </w:p>
    <w:p w14:paraId="7138D640" w14:textId="77777777" w:rsidR="00D6382C" w:rsidRPr="00D6382C" w:rsidRDefault="00D6382C" w:rsidP="00D6382C">
      <w:pPr>
        <w:jc w:val="both"/>
        <w:rPr>
          <w:rFonts w:ascii="Times New Roman" w:eastAsia="Arial" w:hAnsi="Times New Roman"/>
          <w:sz w:val="24"/>
          <w:szCs w:val="24"/>
        </w:rPr>
      </w:pPr>
      <w:r w:rsidRPr="00D6382C">
        <w:rPr>
          <w:rFonts w:ascii="Times New Roman" w:eastAsia="Arial" w:hAnsi="Times New Roman"/>
          <w:sz w:val="24"/>
          <w:szCs w:val="24"/>
        </w:rPr>
        <w:t xml:space="preserve">se sídlem Resslova 308/10, 120 00 Praha 2 </w:t>
      </w:r>
    </w:p>
    <w:p w14:paraId="2C8043D8" w14:textId="77777777" w:rsidR="00D6382C" w:rsidRPr="00D6382C" w:rsidRDefault="00D6382C" w:rsidP="00D6382C">
      <w:pPr>
        <w:jc w:val="both"/>
        <w:rPr>
          <w:rFonts w:ascii="Times New Roman" w:eastAsia="Arial" w:hAnsi="Times New Roman"/>
          <w:sz w:val="24"/>
          <w:szCs w:val="24"/>
        </w:rPr>
      </w:pPr>
      <w:r w:rsidRPr="00D6382C">
        <w:rPr>
          <w:rFonts w:ascii="Times New Roman" w:eastAsia="Arial" w:hAnsi="Times New Roman"/>
          <w:sz w:val="24"/>
          <w:szCs w:val="24"/>
        </w:rPr>
        <w:t>zastoupená ředitelem Mgr. Jaroslavem Procházkou</w:t>
      </w:r>
    </w:p>
    <w:p w14:paraId="0D6AD82C" w14:textId="77777777" w:rsidR="001A7675" w:rsidRDefault="00D6382C" w:rsidP="00D6382C">
      <w:pPr>
        <w:jc w:val="both"/>
        <w:rPr>
          <w:rFonts w:ascii="Times New Roman" w:eastAsia="Arial" w:hAnsi="Times New Roman"/>
          <w:sz w:val="24"/>
          <w:szCs w:val="24"/>
        </w:rPr>
      </w:pPr>
      <w:r w:rsidRPr="00D6382C">
        <w:rPr>
          <w:rFonts w:ascii="Times New Roman" w:eastAsia="Arial" w:hAnsi="Times New Roman"/>
          <w:sz w:val="24"/>
          <w:szCs w:val="24"/>
        </w:rPr>
        <w:t>IČO: 60460318</w:t>
      </w:r>
    </w:p>
    <w:p w14:paraId="4FB79334" w14:textId="76D3FF5E" w:rsidR="00D6382C" w:rsidRPr="00D6382C" w:rsidRDefault="001A7675" w:rsidP="00D6382C">
      <w:pPr>
        <w:jc w:val="both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Kontaktní osoba/E-mail/Tel.: ………………………..</w:t>
      </w:r>
      <w:r w:rsidR="00C6107A">
        <w:rPr>
          <w:rFonts w:ascii="Times New Roman" w:eastAsia="Arial" w:hAnsi="Times New Roman"/>
          <w:sz w:val="24"/>
          <w:szCs w:val="24"/>
        </w:rPr>
        <w:t>,</w:t>
      </w:r>
    </w:p>
    <w:p w14:paraId="3D4D801C" w14:textId="77777777" w:rsidR="00D6382C" w:rsidRDefault="00D6382C" w:rsidP="00D6382C">
      <w:pPr>
        <w:jc w:val="both"/>
        <w:rPr>
          <w:rFonts w:ascii="Times New Roman" w:eastAsia="Arial" w:hAnsi="Times New Roman"/>
          <w:sz w:val="24"/>
          <w:szCs w:val="24"/>
        </w:rPr>
      </w:pPr>
    </w:p>
    <w:p w14:paraId="509714A5" w14:textId="71DFDB7D" w:rsidR="00D6382C" w:rsidRPr="00D6382C" w:rsidRDefault="00CD56B4" w:rsidP="00D6382C">
      <w:pPr>
        <w:jc w:val="both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 xml:space="preserve">3. </w:t>
      </w:r>
      <w:r w:rsidR="00D6382C" w:rsidRPr="00D6382C">
        <w:rPr>
          <w:rFonts w:ascii="Times New Roman" w:eastAsia="Arial" w:hAnsi="Times New Roman"/>
          <w:sz w:val="24"/>
          <w:szCs w:val="24"/>
        </w:rPr>
        <w:t>Základní škola, Praha 2, Botičská 8</w:t>
      </w:r>
    </w:p>
    <w:p w14:paraId="4EFFE737" w14:textId="77777777" w:rsidR="00D6382C" w:rsidRPr="00D6382C" w:rsidRDefault="00D6382C" w:rsidP="00D6382C">
      <w:pPr>
        <w:jc w:val="both"/>
        <w:rPr>
          <w:rFonts w:ascii="Times New Roman" w:eastAsia="Arial" w:hAnsi="Times New Roman"/>
          <w:sz w:val="24"/>
          <w:szCs w:val="24"/>
        </w:rPr>
      </w:pPr>
      <w:r w:rsidRPr="00D6382C">
        <w:rPr>
          <w:rFonts w:ascii="Times New Roman" w:eastAsia="Arial" w:hAnsi="Times New Roman"/>
          <w:sz w:val="24"/>
          <w:szCs w:val="24"/>
        </w:rPr>
        <w:t xml:space="preserve">se sídlem Botičská 130/8, 128 00 Praha 2 </w:t>
      </w:r>
    </w:p>
    <w:p w14:paraId="4A560AB0" w14:textId="77777777" w:rsidR="00D6382C" w:rsidRPr="00D6382C" w:rsidRDefault="00D6382C" w:rsidP="00D6382C">
      <w:pPr>
        <w:jc w:val="both"/>
        <w:rPr>
          <w:rFonts w:ascii="Times New Roman" w:eastAsia="Arial" w:hAnsi="Times New Roman"/>
          <w:sz w:val="24"/>
          <w:szCs w:val="24"/>
        </w:rPr>
      </w:pPr>
      <w:r w:rsidRPr="00D6382C">
        <w:rPr>
          <w:rFonts w:ascii="Times New Roman" w:eastAsia="Arial" w:hAnsi="Times New Roman"/>
          <w:sz w:val="24"/>
          <w:szCs w:val="24"/>
        </w:rPr>
        <w:t>zastoupená ředitelkou Mgr. Lenkou Bourovou</w:t>
      </w:r>
    </w:p>
    <w:p w14:paraId="4E831DF4" w14:textId="77777777" w:rsidR="001A7675" w:rsidRDefault="00D6382C" w:rsidP="00D6382C">
      <w:pPr>
        <w:jc w:val="both"/>
        <w:rPr>
          <w:rFonts w:ascii="Times New Roman" w:eastAsia="Arial" w:hAnsi="Times New Roman"/>
          <w:sz w:val="24"/>
          <w:szCs w:val="24"/>
        </w:rPr>
      </w:pPr>
      <w:r w:rsidRPr="00D6382C">
        <w:rPr>
          <w:rFonts w:ascii="Times New Roman" w:eastAsia="Arial" w:hAnsi="Times New Roman"/>
          <w:sz w:val="24"/>
          <w:szCs w:val="24"/>
        </w:rPr>
        <w:t>IČO: 48134201</w:t>
      </w:r>
    </w:p>
    <w:p w14:paraId="61E4D661" w14:textId="5797C65D" w:rsidR="00D6382C" w:rsidRPr="00D6382C" w:rsidRDefault="001A7675" w:rsidP="00D6382C">
      <w:pPr>
        <w:jc w:val="both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Kontaktní osoba/E-mail/Tel.: ………………………..</w:t>
      </w:r>
      <w:r w:rsidR="00C6107A">
        <w:rPr>
          <w:rFonts w:ascii="Times New Roman" w:eastAsia="Arial" w:hAnsi="Times New Roman"/>
          <w:sz w:val="24"/>
          <w:szCs w:val="24"/>
        </w:rPr>
        <w:t>,</w:t>
      </w:r>
    </w:p>
    <w:p w14:paraId="0FEC97FE" w14:textId="77777777" w:rsidR="000730F5" w:rsidRDefault="000730F5" w:rsidP="00D6382C">
      <w:pPr>
        <w:jc w:val="both"/>
        <w:rPr>
          <w:rFonts w:ascii="Times New Roman" w:eastAsia="Arial" w:hAnsi="Times New Roman"/>
          <w:sz w:val="24"/>
          <w:szCs w:val="24"/>
        </w:rPr>
      </w:pPr>
    </w:p>
    <w:p w14:paraId="23013C47" w14:textId="1DEFD647" w:rsidR="00D6382C" w:rsidRPr="00D6382C" w:rsidRDefault="00CD56B4" w:rsidP="00D6382C">
      <w:pPr>
        <w:jc w:val="both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 xml:space="preserve">4. </w:t>
      </w:r>
      <w:r w:rsidR="00D6382C" w:rsidRPr="00D6382C">
        <w:rPr>
          <w:rFonts w:ascii="Times New Roman" w:eastAsia="Arial" w:hAnsi="Times New Roman"/>
          <w:sz w:val="24"/>
          <w:szCs w:val="24"/>
        </w:rPr>
        <w:t>Základní škola, Praha 2, Jana Masaryka 21</w:t>
      </w:r>
    </w:p>
    <w:p w14:paraId="01723EFF" w14:textId="77777777" w:rsidR="00D6382C" w:rsidRPr="00D6382C" w:rsidRDefault="00D6382C" w:rsidP="00D6382C">
      <w:pPr>
        <w:jc w:val="both"/>
        <w:rPr>
          <w:rFonts w:ascii="Times New Roman" w:eastAsia="Arial" w:hAnsi="Times New Roman"/>
          <w:sz w:val="24"/>
          <w:szCs w:val="24"/>
        </w:rPr>
      </w:pPr>
      <w:r w:rsidRPr="00D6382C">
        <w:rPr>
          <w:rFonts w:ascii="Times New Roman" w:eastAsia="Arial" w:hAnsi="Times New Roman"/>
          <w:sz w:val="24"/>
          <w:szCs w:val="24"/>
        </w:rPr>
        <w:t xml:space="preserve">se sídlem Jana Masaryka 400/21, 120 00 Praha 2 </w:t>
      </w:r>
    </w:p>
    <w:p w14:paraId="16E76FE4" w14:textId="77777777" w:rsidR="00D6382C" w:rsidRPr="00D6382C" w:rsidRDefault="00D6382C" w:rsidP="00D6382C">
      <w:pPr>
        <w:jc w:val="both"/>
        <w:rPr>
          <w:rFonts w:ascii="Times New Roman" w:eastAsia="Arial" w:hAnsi="Times New Roman"/>
          <w:sz w:val="24"/>
          <w:szCs w:val="24"/>
        </w:rPr>
      </w:pPr>
      <w:r w:rsidRPr="00D6382C">
        <w:rPr>
          <w:rFonts w:ascii="Times New Roman" w:eastAsia="Arial" w:hAnsi="Times New Roman"/>
          <w:sz w:val="24"/>
          <w:szCs w:val="24"/>
        </w:rPr>
        <w:t>zastoupená ředitelkou Mgr. Ivou Vláškovou</w:t>
      </w:r>
    </w:p>
    <w:p w14:paraId="3DF7A914" w14:textId="77777777" w:rsidR="001A7675" w:rsidRDefault="00D6382C" w:rsidP="00D6382C">
      <w:pPr>
        <w:jc w:val="both"/>
        <w:rPr>
          <w:rFonts w:ascii="Times New Roman" w:eastAsia="Arial" w:hAnsi="Times New Roman"/>
          <w:sz w:val="24"/>
          <w:szCs w:val="24"/>
        </w:rPr>
      </w:pPr>
      <w:r w:rsidRPr="00D6382C">
        <w:rPr>
          <w:rFonts w:ascii="Times New Roman" w:eastAsia="Arial" w:hAnsi="Times New Roman"/>
          <w:sz w:val="24"/>
          <w:szCs w:val="24"/>
        </w:rPr>
        <w:t>IČO: 47610859</w:t>
      </w:r>
    </w:p>
    <w:p w14:paraId="47BC3A99" w14:textId="0734A267" w:rsidR="00D6382C" w:rsidRPr="00D6382C" w:rsidRDefault="001A7675" w:rsidP="00D6382C">
      <w:pPr>
        <w:jc w:val="both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Kontaktní osoba/E-mail/Tel.: ………………………..</w:t>
      </w:r>
      <w:r w:rsidR="00C6107A">
        <w:rPr>
          <w:rFonts w:ascii="Times New Roman" w:eastAsia="Arial" w:hAnsi="Times New Roman"/>
          <w:sz w:val="24"/>
          <w:szCs w:val="24"/>
        </w:rPr>
        <w:t>,</w:t>
      </w:r>
    </w:p>
    <w:p w14:paraId="28D55961" w14:textId="77777777" w:rsidR="000730F5" w:rsidRDefault="000730F5" w:rsidP="00D6382C">
      <w:pPr>
        <w:jc w:val="both"/>
        <w:rPr>
          <w:rFonts w:ascii="Times New Roman" w:eastAsia="Arial" w:hAnsi="Times New Roman"/>
          <w:sz w:val="24"/>
          <w:szCs w:val="24"/>
        </w:rPr>
      </w:pPr>
    </w:p>
    <w:p w14:paraId="1B20CA7A" w14:textId="64411392" w:rsidR="00D6382C" w:rsidRPr="00D6382C" w:rsidRDefault="00CD56B4" w:rsidP="00D6382C">
      <w:pPr>
        <w:jc w:val="both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 xml:space="preserve">5. </w:t>
      </w:r>
      <w:r w:rsidR="00D6382C" w:rsidRPr="00D6382C">
        <w:rPr>
          <w:rFonts w:ascii="Times New Roman" w:eastAsia="Arial" w:hAnsi="Times New Roman"/>
          <w:sz w:val="24"/>
          <w:szCs w:val="24"/>
        </w:rPr>
        <w:t>Základní škola s rozšířenou výukou jazyků, Fakultní škola Pedagogické fakulty UK, Praha 2, Kladská 1</w:t>
      </w:r>
    </w:p>
    <w:p w14:paraId="54045FAB" w14:textId="77777777" w:rsidR="00D6382C" w:rsidRPr="00D6382C" w:rsidRDefault="00D6382C" w:rsidP="00D6382C">
      <w:pPr>
        <w:jc w:val="both"/>
        <w:rPr>
          <w:rFonts w:ascii="Times New Roman" w:eastAsia="Arial" w:hAnsi="Times New Roman"/>
          <w:sz w:val="24"/>
          <w:szCs w:val="24"/>
        </w:rPr>
      </w:pPr>
      <w:r w:rsidRPr="00D6382C">
        <w:rPr>
          <w:rFonts w:ascii="Times New Roman" w:eastAsia="Arial" w:hAnsi="Times New Roman"/>
          <w:sz w:val="24"/>
          <w:szCs w:val="24"/>
        </w:rPr>
        <w:t xml:space="preserve">se sídlem Kladská 1201/1, 120 00 Praha 2 </w:t>
      </w:r>
    </w:p>
    <w:p w14:paraId="46D7098C" w14:textId="77777777" w:rsidR="00D6382C" w:rsidRPr="00D6382C" w:rsidRDefault="00D6382C" w:rsidP="00D6382C">
      <w:pPr>
        <w:jc w:val="both"/>
        <w:rPr>
          <w:rFonts w:ascii="Times New Roman" w:eastAsia="Arial" w:hAnsi="Times New Roman"/>
          <w:sz w:val="24"/>
          <w:szCs w:val="24"/>
        </w:rPr>
      </w:pPr>
      <w:r w:rsidRPr="00D6382C">
        <w:rPr>
          <w:rFonts w:ascii="Times New Roman" w:eastAsia="Arial" w:hAnsi="Times New Roman"/>
          <w:sz w:val="24"/>
          <w:szCs w:val="24"/>
        </w:rPr>
        <w:t>zastoupená ředitelkou Mgr. Kateřinou Vávrovou</w:t>
      </w:r>
    </w:p>
    <w:p w14:paraId="01A530DE" w14:textId="77777777" w:rsidR="001A7675" w:rsidRDefault="00D6382C" w:rsidP="00D6382C">
      <w:pPr>
        <w:jc w:val="both"/>
        <w:rPr>
          <w:rFonts w:ascii="Times New Roman" w:eastAsia="Arial" w:hAnsi="Times New Roman"/>
          <w:sz w:val="24"/>
          <w:szCs w:val="24"/>
        </w:rPr>
      </w:pPr>
      <w:r w:rsidRPr="00D6382C">
        <w:rPr>
          <w:rFonts w:ascii="Times New Roman" w:eastAsia="Arial" w:hAnsi="Times New Roman"/>
          <w:sz w:val="24"/>
          <w:szCs w:val="24"/>
        </w:rPr>
        <w:t>IČO: 49624911</w:t>
      </w:r>
    </w:p>
    <w:p w14:paraId="42962550" w14:textId="7C2BD160" w:rsidR="00D6382C" w:rsidRPr="00D6382C" w:rsidRDefault="001A7675" w:rsidP="00D6382C">
      <w:pPr>
        <w:jc w:val="both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Kontaktní osoba/E-mail/Tel.: ………………………..</w:t>
      </w:r>
      <w:r w:rsidR="00C6107A">
        <w:rPr>
          <w:rFonts w:ascii="Times New Roman" w:eastAsia="Arial" w:hAnsi="Times New Roman"/>
          <w:sz w:val="24"/>
          <w:szCs w:val="24"/>
        </w:rPr>
        <w:t>,</w:t>
      </w:r>
    </w:p>
    <w:p w14:paraId="4BDE92B1" w14:textId="77777777" w:rsidR="000730F5" w:rsidRDefault="000730F5" w:rsidP="00D6382C">
      <w:pPr>
        <w:jc w:val="both"/>
        <w:rPr>
          <w:rFonts w:ascii="Times New Roman" w:eastAsia="Arial" w:hAnsi="Times New Roman"/>
          <w:sz w:val="24"/>
          <w:szCs w:val="24"/>
        </w:rPr>
      </w:pPr>
    </w:p>
    <w:p w14:paraId="152245A8" w14:textId="6DA8FB7A" w:rsidR="00D6382C" w:rsidRPr="00D6382C" w:rsidRDefault="00CD56B4" w:rsidP="00D6382C">
      <w:pPr>
        <w:jc w:val="both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 xml:space="preserve">6. </w:t>
      </w:r>
      <w:r w:rsidR="00D6382C" w:rsidRPr="00D6382C">
        <w:rPr>
          <w:rFonts w:ascii="Times New Roman" w:eastAsia="Arial" w:hAnsi="Times New Roman"/>
          <w:sz w:val="24"/>
          <w:szCs w:val="24"/>
        </w:rPr>
        <w:t>Základní škola, Praha 2, Vratislavova 13</w:t>
      </w:r>
    </w:p>
    <w:p w14:paraId="5ED6FE78" w14:textId="77777777" w:rsidR="00D6382C" w:rsidRPr="00D6382C" w:rsidRDefault="00D6382C" w:rsidP="00D6382C">
      <w:pPr>
        <w:jc w:val="both"/>
        <w:rPr>
          <w:rFonts w:ascii="Times New Roman" w:eastAsia="Arial" w:hAnsi="Times New Roman"/>
          <w:sz w:val="24"/>
          <w:szCs w:val="24"/>
        </w:rPr>
      </w:pPr>
      <w:r w:rsidRPr="00D6382C">
        <w:rPr>
          <w:rFonts w:ascii="Times New Roman" w:eastAsia="Arial" w:hAnsi="Times New Roman"/>
          <w:sz w:val="24"/>
          <w:szCs w:val="24"/>
        </w:rPr>
        <w:t xml:space="preserve">se sídlem Vratislavova 64/13, 128 00 Praha 2 </w:t>
      </w:r>
    </w:p>
    <w:p w14:paraId="78ED2386" w14:textId="77777777" w:rsidR="00D6382C" w:rsidRPr="00D6382C" w:rsidRDefault="00D6382C" w:rsidP="00D6382C">
      <w:pPr>
        <w:jc w:val="both"/>
        <w:rPr>
          <w:rFonts w:ascii="Times New Roman" w:eastAsia="Arial" w:hAnsi="Times New Roman"/>
          <w:sz w:val="24"/>
          <w:szCs w:val="24"/>
        </w:rPr>
      </w:pPr>
      <w:r w:rsidRPr="00D6382C">
        <w:rPr>
          <w:rFonts w:ascii="Times New Roman" w:eastAsia="Arial" w:hAnsi="Times New Roman"/>
          <w:sz w:val="24"/>
          <w:szCs w:val="24"/>
        </w:rPr>
        <w:t>zastoupená ředitelem Mgr. Bc. Jiřím Trundou</w:t>
      </w:r>
    </w:p>
    <w:p w14:paraId="59AD9038" w14:textId="77777777" w:rsidR="001A7675" w:rsidRDefault="00D6382C" w:rsidP="00D6382C">
      <w:pPr>
        <w:jc w:val="both"/>
        <w:rPr>
          <w:rFonts w:ascii="Times New Roman" w:eastAsia="Arial" w:hAnsi="Times New Roman"/>
          <w:sz w:val="24"/>
          <w:szCs w:val="24"/>
        </w:rPr>
      </w:pPr>
      <w:r w:rsidRPr="00D6382C">
        <w:rPr>
          <w:rFonts w:ascii="Times New Roman" w:eastAsia="Arial" w:hAnsi="Times New Roman"/>
          <w:sz w:val="24"/>
          <w:szCs w:val="24"/>
        </w:rPr>
        <w:t>IČO: 47610425</w:t>
      </w:r>
    </w:p>
    <w:p w14:paraId="3C78B508" w14:textId="1547B4D7" w:rsidR="00D6382C" w:rsidRPr="00D6382C" w:rsidRDefault="001A7675" w:rsidP="00D6382C">
      <w:pPr>
        <w:jc w:val="both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lastRenderedPageBreak/>
        <w:t>Kontaktní osoba/E-mail/Tel.: ………………………..</w:t>
      </w:r>
      <w:r w:rsidR="00C6107A">
        <w:rPr>
          <w:rFonts w:ascii="Times New Roman" w:eastAsia="Arial" w:hAnsi="Times New Roman"/>
          <w:sz w:val="24"/>
          <w:szCs w:val="24"/>
        </w:rPr>
        <w:t>,</w:t>
      </w:r>
    </w:p>
    <w:p w14:paraId="04AFF686" w14:textId="77777777" w:rsidR="000730F5" w:rsidRDefault="000730F5" w:rsidP="00D6382C">
      <w:pPr>
        <w:jc w:val="both"/>
        <w:rPr>
          <w:rFonts w:ascii="Times New Roman" w:eastAsia="Arial" w:hAnsi="Times New Roman"/>
          <w:sz w:val="24"/>
          <w:szCs w:val="24"/>
        </w:rPr>
      </w:pPr>
    </w:p>
    <w:p w14:paraId="7DC5B65D" w14:textId="46017ACC" w:rsidR="00D6382C" w:rsidRPr="00D6382C" w:rsidRDefault="00CD56B4" w:rsidP="00D6382C">
      <w:pPr>
        <w:jc w:val="both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 xml:space="preserve">7. </w:t>
      </w:r>
      <w:r w:rsidR="00D6382C" w:rsidRPr="00D6382C">
        <w:rPr>
          <w:rFonts w:ascii="Times New Roman" w:eastAsia="Arial" w:hAnsi="Times New Roman"/>
          <w:sz w:val="24"/>
          <w:szCs w:val="24"/>
        </w:rPr>
        <w:t>Základní škola, Praha 2, Londýnská 34</w:t>
      </w:r>
    </w:p>
    <w:p w14:paraId="24F21269" w14:textId="77777777" w:rsidR="00D6382C" w:rsidRPr="00D6382C" w:rsidRDefault="00D6382C" w:rsidP="00D6382C">
      <w:pPr>
        <w:jc w:val="both"/>
        <w:rPr>
          <w:rFonts w:ascii="Times New Roman" w:eastAsia="Arial" w:hAnsi="Times New Roman"/>
          <w:sz w:val="24"/>
          <w:szCs w:val="24"/>
        </w:rPr>
      </w:pPr>
      <w:r w:rsidRPr="00D6382C">
        <w:rPr>
          <w:rFonts w:ascii="Times New Roman" w:eastAsia="Arial" w:hAnsi="Times New Roman"/>
          <w:sz w:val="24"/>
          <w:szCs w:val="24"/>
        </w:rPr>
        <w:t xml:space="preserve">se sídlem Londýnská 782/34, 120 00 Praha 2 </w:t>
      </w:r>
    </w:p>
    <w:p w14:paraId="75B90D19" w14:textId="77777777" w:rsidR="00D6382C" w:rsidRPr="00D6382C" w:rsidRDefault="00D6382C" w:rsidP="00D6382C">
      <w:pPr>
        <w:jc w:val="both"/>
        <w:rPr>
          <w:rFonts w:ascii="Times New Roman" w:eastAsia="Arial" w:hAnsi="Times New Roman"/>
          <w:sz w:val="24"/>
          <w:szCs w:val="24"/>
        </w:rPr>
      </w:pPr>
      <w:r w:rsidRPr="00D6382C">
        <w:rPr>
          <w:rFonts w:ascii="Times New Roman" w:eastAsia="Arial" w:hAnsi="Times New Roman"/>
          <w:sz w:val="24"/>
          <w:szCs w:val="24"/>
        </w:rPr>
        <w:t>zastoupená ředitelem Mgr. Bc. Martinem Ševčíkem</w:t>
      </w:r>
    </w:p>
    <w:p w14:paraId="7D9A6530" w14:textId="77777777" w:rsidR="00F13883" w:rsidRDefault="00D6382C" w:rsidP="00D6382C">
      <w:pPr>
        <w:jc w:val="both"/>
        <w:rPr>
          <w:rFonts w:ascii="Times New Roman" w:eastAsia="Arial" w:hAnsi="Times New Roman"/>
          <w:sz w:val="24"/>
          <w:szCs w:val="24"/>
        </w:rPr>
      </w:pPr>
      <w:r w:rsidRPr="00D6382C">
        <w:rPr>
          <w:rFonts w:ascii="Times New Roman" w:eastAsia="Arial" w:hAnsi="Times New Roman"/>
          <w:sz w:val="24"/>
          <w:szCs w:val="24"/>
        </w:rPr>
        <w:t>IČO: 47609737</w:t>
      </w:r>
    </w:p>
    <w:p w14:paraId="573878CF" w14:textId="41232787" w:rsidR="00D6382C" w:rsidRPr="00D6382C" w:rsidRDefault="00F13883" w:rsidP="00D6382C">
      <w:pPr>
        <w:jc w:val="both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Kontaktní osoba/E-mail/Tel.: ………………………..</w:t>
      </w:r>
      <w:r w:rsidR="00C6107A">
        <w:rPr>
          <w:rFonts w:ascii="Times New Roman" w:eastAsia="Arial" w:hAnsi="Times New Roman"/>
          <w:sz w:val="24"/>
          <w:szCs w:val="24"/>
        </w:rPr>
        <w:t>,</w:t>
      </w:r>
    </w:p>
    <w:p w14:paraId="110D7A8D" w14:textId="77777777" w:rsidR="000730F5" w:rsidRDefault="000730F5" w:rsidP="00D6382C">
      <w:pPr>
        <w:jc w:val="both"/>
        <w:rPr>
          <w:rFonts w:ascii="Times New Roman" w:eastAsia="Arial" w:hAnsi="Times New Roman"/>
          <w:sz w:val="24"/>
          <w:szCs w:val="24"/>
        </w:rPr>
      </w:pPr>
    </w:p>
    <w:p w14:paraId="2FDBF818" w14:textId="77777777" w:rsidR="000730F5" w:rsidRDefault="000730F5" w:rsidP="00D6382C">
      <w:pPr>
        <w:jc w:val="both"/>
        <w:rPr>
          <w:rFonts w:ascii="Times New Roman" w:eastAsia="Arial" w:hAnsi="Times New Roman"/>
          <w:sz w:val="24"/>
          <w:szCs w:val="24"/>
        </w:rPr>
      </w:pPr>
    </w:p>
    <w:p w14:paraId="2C7F7970" w14:textId="0163DF65" w:rsidR="00D6382C" w:rsidRPr="00D6382C" w:rsidRDefault="00CD56B4" w:rsidP="00D6382C">
      <w:pPr>
        <w:jc w:val="both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 xml:space="preserve">8. </w:t>
      </w:r>
      <w:r w:rsidR="00D6382C" w:rsidRPr="00D6382C">
        <w:rPr>
          <w:rFonts w:ascii="Times New Roman" w:eastAsia="Arial" w:hAnsi="Times New Roman"/>
          <w:sz w:val="24"/>
          <w:szCs w:val="24"/>
        </w:rPr>
        <w:t>Základní škola, Praha 2, Na Smetance 1</w:t>
      </w:r>
    </w:p>
    <w:p w14:paraId="3162882B" w14:textId="77777777" w:rsidR="00D6382C" w:rsidRPr="00D6382C" w:rsidRDefault="00D6382C" w:rsidP="00D6382C">
      <w:pPr>
        <w:jc w:val="both"/>
        <w:rPr>
          <w:rFonts w:ascii="Times New Roman" w:eastAsia="Arial" w:hAnsi="Times New Roman"/>
          <w:sz w:val="24"/>
          <w:szCs w:val="24"/>
        </w:rPr>
      </w:pPr>
      <w:r w:rsidRPr="00D6382C">
        <w:rPr>
          <w:rFonts w:ascii="Times New Roman" w:eastAsia="Arial" w:hAnsi="Times New Roman"/>
          <w:sz w:val="24"/>
          <w:szCs w:val="24"/>
        </w:rPr>
        <w:t xml:space="preserve">se sídlem Na Smetance 505/1, 120 00 Praha 2 </w:t>
      </w:r>
    </w:p>
    <w:p w14:paraId="2C0EA23A" w14:textId="77777777" w:rsidR="00D6382C" w:rsidRPr="00D6382C" w:rsidRDefault="00D6382C" w:rsidP="00D6382C">
      <w:pPr>
        <w:jc w:val="both"/>
        <w:rPr>
          <w:rFonts w:ascii="Times New Roman" w:eastAsia="Arial" w:hAnsi="Times New Roman"/>
          <w:sz w:val="24"/>
          <w:szCs w:val="24"/>
        </w:rPr>
      </w:pPr>
      <w:r w:rsidRPr="00D6382C">
        <w:rPr>
          <w:rFonts w:ascii="Times New Roman" w:eastAsia="Arial" w:hAnsi="Times New Roman"/>
          <w:sz w:val="24"/>
          <w:szCs w:val="24"/>
        </w:rPr>
        <w:t>zastoupená ředitelkou PaedDr. Hanou Vítovou</w:t>
      </w:r>
    </w:p>
    <w:p w14:paraId="6C191B87" w14:textId="77777777" w:rsidR="00F13883" w:rsidRDefault="00D6382C" w:rsidP="00D6382C">
      <w:pPr>
        <w:jc w:val="both"/>
        <w:rPr>
          <w:rFonts w:ascii="Times New Roman" w:eastAsia="Arial" w:hAnsi="Times New Roman"/>
          <w:sz w:val="24"/>
          <w:szCs w:val="24"/>
        </w:rPr>
      </w:pPr>
      <w:r w:rsidRPr="00D6382C">
        <w:rPr>
          <w:rFonts w:ascii="Times New Roman" w:eastAsia="Arial" w:hAnsi="Times New Roman"/>
          <w:sz w:val="24"/>
          <w:szCs w:val="24"/>
        </w:rPr>
        <w:t>IČO: 47611928</w:t>
      </w:r>
    </w:p>
    <w:p w14:paraId="48726549" w14:textId="254C2833" w:rsidR="00D6382C" w:rsidRPr="00D6382C" w:rsidRDefault="00F13883" w:rsidP="00D6382C">
      <w:pPr>
        <w:jc w:val="both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Kontaktní osoba/E-mail/Tel.: ………………………..</w:t>
      </w:r>
      <w:r w:rsidR="00C6107A">
        <w:rPr>
          <w:rFonts w:ascii="Times New Roman" w:eastAsia="Arial" w:hAnsi="Times New Roman"/>
          <w:sz w:val="24"/>
          <w:szCs w:val="24"/>
        </w:rPr>
        <w:t>,</w:t>
      </w:r>
    </w:p>
    <w:p w14:paraId="68D15F8A" w14:textId="77777777" w:rsidR="000730F5" w:rsidRDefault="000730F5" w:rsidP="00D6382C">
      <w:pPr>
        <w:jc w:val="both"/>
        <w:rPr>
          <w:rFonts w:ascii="Times New Roman" w:eastAsia="Arial" w:hAnsi="Times New Roman"/>
          <w:sz w:val="24"/>
          <w:szCs w:val="24"/>
        </w:rPr>
      </w:pPr>
    </w:p>
    <w:p w14:paraId="67A46FAB" w14:textId="3A667923" w:rsidR="00D6382C" w:rsidRPr="00D6382C" w:rsidRDefault="00CD56B4" w:rsidP="00D6382C">
      <w:pPr>
        <w:jc w:val="both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 xml:space="preserve">9. </w:t>
      </w:r>
      <w:r w:rsidR="00D6382C" w:rsidRPr="00D6382C">
        <w:rPr>
          <w:rFonts w:ascii="Times New Roman" w:eastAsia="Arial" w:hAnsi="Times New Roman"/>
          <w:sz w:val="24"/>
          <w:szCs w:val="24"/>
        </w:rPr>
        <w:t>Základní škola, Praha 2, Sázavská 5</w:t>
      </w:r>
    </w:p>
    <w:p w14:paraId="2A5CDE45" w14:textId="77777777" w:rsidR="00D6382C" w:rsidRPr="00D6382C" w:rsidRDefault="00D6382C" w:rsidP="00D6382C">
      <w:pPr>
        <w:jc w:val="both"/>
        <w:rPr>
          <w:rFonts w:ascii="Times New Roman" w:eastAsia="Arial" w:hAnsi="Times New Roman"/>
          <w:sz w:val="24"/>
          <w:szCs w:val="24"/>
        </w:rPr>
      </w:pPr>
      <w:r w:rsidRPr="00D6382C">
        <w:rPr>
          <w:rFonts w:ascii="Times New Roman" w:eastAsia="Arial" w:hAnsi="Times New Roman"/>
          <w:sz w:val="24"/>
          <w:szCs w:val="24"/>
        </w:rPr>
        <w:t xml:space="preserve">se sídlem Sázavská 830/5, 120 00 Praha 2 </w:t>
      </w:r>
    </w:p>
    <w:p w14:paraId="47C7CD2A" w14:textId="77777777" w:rsidR="00D6382C" w:rsidRPr="00D6382C" w:rsidRDefault="00D6382C" w:rsidP="00D6382C">
      <w:pPr>
        <w:jc w:val="both"/>
        <w:rPr>
          <w:rFonts w:ascii="Times New Roman" w:eastAsia="Arial" w:hAnsi="Times New Roman"/>
          <w:sz w:val="24"/>
          <w:szCs w:val="24"/>
        </w:rPr>
      </w:pPr>
      <w:r w:rsidRPr="00D6382C">
        <w:rPr>
          <w:rFonts w:ascii="Times New Roman" w:eastAsia="Arial" w:hAnsi="Times New Roman"/>
          <w:sz w:val="24"/>
          <w:szCs w:val="24"/>
        </w:rPr>
        <w:t>zastoupená ředitelem Mgr. Bc. Michalem Voldřichem</w:t>
      </w:r>
    </w:p>
    <w:p w14:paraId="279AFE51" w14:textId="77777777" w:rsidR="00F13883" w:rsidRDefault="00D6382C" w:rsidP="00D6382C">
      <w:pPr>
        <w:jc w:val="both"/>
        <w:rPr>
          <w:rFonts w:ascii="Times New Roman" w:eastAsia="Arial" w:hAnsi="Times New Roman"/>
          <w:sz w:val="24"/>
          <w:szCs w:val="24"/>
        </w:rPr>
      </w:pPr>
      <w:r w:rsidRPr="00D6382C">
        <w:rPr>
          <w:rFonts w:ascii="Times New Roman" w:eastAsia="Arial" w:hAnsi="Times New Roman"/>
          <w:sz w:val="24"/>
          <w:szCs w:val="24"/>
        </w:rPr>
        <w:t>IČO: 48132926</w:t>
      </w:r>
    </w:p>
    <w:p w14:paraId="5716A4C4" w14:textId="4FCF2EED" w:rsidR="00D6382C" w:rsidRPr="00D6382C" w:rsidRDefault="00F13883" w:rsidP="00D6382C">
      <w:pPr>
        <w:jc w:val="both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Kontaktní osoba/E-mail/Tel.: ………………………..</w:t>
      </w:r>
      <w:r w:rsidR="00C6107A">
        <w:rPr>
          <w:rFonts w:ascii="Times New Roman" w:eastAsia="Arial" w:hAnsi="Times New Roman"/>
          <w:sz w:val="24"/>
          <w:szCs w:val="24"/>
        </w:rPr>
        <w:t>,</w:t>
      </w:r>
    </w:p>
    <w:p w14:paraId="3BA44ABF" w14:textId="77777777" w:rsidR="000730F5" w:rsidRDefault="000730F5" w:rsidP="00D6382C">
      <w:pPr>
        <w:jc w:val="both"/>
        <w:rPr>
          <w:rFonts w:ascii="Times New Roman" w:eastAsia="Arial" w:hAnsi="Times New Roman"/>
          <w:sz w:val="24"/>
          <w:szCs w:val="24"/>
        </w:rPr>
      </w:pPr>
    </w:p>
    <w:p w14:paraId="1ABBCB3F" w14:textId="27E5C924" w:rsidR="00D6382C" w:rsidRPr="00D6382C" w:rsidRDefault="00CD56B4" w:rsidP="00D6382C">
      <w:pPr>
        <w:jc w:val="both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 xml:space="preserve">10. </w:t>
      </w:r>
      <w:r w:rsidR="00D6382C" w:rsidRPr="00D6382C">
        <w:rPr>
          <w:rFonts w:ascii="Times New Roman" w:eastAsia="Arial" w:hAnsi="Times New Roman"/>
          <w:sz w:val="24"/>
          <w:szCs w:val="24"/>
        </w:rPr>
        <w:t>Základní škola, Fakultní škola Pedagogické fakulty UK, Praha 2, Slovenská 27</w:t>
      </w:r>
    </w:p>
    <w:p w14:paraId="3170F3C6" w14:textId="77777777" w:rsidR="00D6382C" w:rsidRPr="00D6382C" w:rsidRDefault="00D6382C" w:rsidP="00D6382C">
      <w:pPr>
        <w:jc w:val="both"/>
        <w:rPr>
          <w:rFonts w:ascii="Times New Roman" w:eastAsia="Arial" w:hAnsi="Times New Roman"/>
          <w:sz w:val="24"/>
          <w:szCs w:val="24"/>
        </w:rPr>
      </w:pPr>
      <w:r w:rsidRPr="00D6382C">
        <w:rPr>
          <w:rFonts w:ascii="Times New Roman" w:eastAsia="Arial" w:hAnsi="Times New Roman"/>
          <w:sz w:val="24"/>
          <w:szCs w:val="24"/>
        </w:rPr>
        <w:t xml:space="preserve">se sídlem Slovenská 1726/27, 120 00 Praha 2 </w:t>
      </w:r>
    </w:p>
    <w:p w14:paraId="5544BC22" w14:textId="77777777" w:rsidR="00D6382C" w:rsidRPr="00D6382C" w:rsidRDefault="00D6382C" w:rsidP="00D6382C">
      <w:pPr>
        <w:jc w:val="both"/>
        <w:rPr>
          <w:rFonts w:ascii="Times New Roman" w:eastAsia="Arial" w:hAnsi="Times New Roman"/>
          <w:sz w:val="24"/>
          <w:szCs w:val="24"/>
        </w:rPr>
      </w:pPr>
      <w:r w:rsidRPr="00D6382C">
        <w:rPr>
          <w:rFonts w:ascii="Times New Roman" w:eastAsia="Arial" w:hAnsi="Times New Roman"/>
          <w:sz w:val="24"/>
          <w:szCs w:val="24"/>
        </w:rPr>
        <w:t xml:space="preserve">zastoupená ředitelkou Mgr. Hanou </w:t>
      </w:r>
      <w:proofErr w:type="spellStart"/>
      <w:r w:rsidRPr="00D6382C">
        <w:rPr>
          <w:rFonts w:ascii="Times New Roman" w:eastAsia="Arial" w:hAnsi="Times New Roman"/>
          <w:sz w:val="24"/>
          <w:szCs w:val="24"/>
        </w:rPr>
        <w:t>Žampovou</w:t>
      </w:r>
      <w:proofErr w:type="spellEnd"/>
    </w:p>
    <w:p w14:paraId="69DAC717" w14:textId="77777777" w:rsidR="00F13883" w:rsidRDefault="00D6382C" w:rsidP="00D6382C">
      <w:pPr>
        <w:jc w:val="both"/>
        <w:rPr>
          <w:rFonts w:ascii="Times New Roman" w:eastAsia="Arial" w:hAnsi="Times New Roman"/>
          <w:sz w:val="24"/>
          <w:szCs w:val="24"/>
        </w:rPr>
      </w:pPr>
      <w:r w:rsidRPr="00D6382C">
        <w:rPr>
          <w:rFonts w:ascii="Times New Roman" w:eastAsia="Arial" w:hAnsi="Times New Roman"/>
          <w:sz w:val="24"/>
          <w:szCs w:val="24"/>
        </w:rPr>
        <w:t>IČO: 47609842</w:t>
      </w:r>
    </w:p>
    <w:p w14:paraId="48F24FF3" w14:textId="0AF8344F" w:rsidR="00D6382C" w:rsidRPr="00D6382C" w:rsidRDefault="00F13883" w:rsidP="00D6382C">
      <w:pPr>
        <w:jc w:val="both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Kontaktní osoba/E-mail/Tel.: ………………………..</w:t>
      </w:r>
      <w:r w:rsidR="00C6107A">
        <w:rPr>
          <w:rFonts w:ascii="Times New Roman" w:eastAsia="Arial" w:hAnsi="Times New Roman"/>
          <w:sz w:val="24"/>
          <w:szCs w:val="24"/>
        </w:rPr>
        <w:t>,</w:t>
      </w:r>
    </w:p>
    <w:p w14:paraId="536D3473" w14:textId="77777777" w:rsidR="000730F5" w:rsidRDefault="000730F5" w:rsidP="00D6382C">
      <w:pPr>
        <w:jc w:val="both"/>
        <w:rPr>
          <w:rFonts w:ascii="Times New Roman" w:eastAsia="Arial" w:hAnsi="Times New Roman"/>
          <w:sz w:val="24"/>
          <w:szCs w:val="24"/>
        </w:rPr>
      </w:pPr>
    </w:p>
    <w:p w14:paraId="12F1F0D3" w14:textId="7B6BA400" w:rsidR="00D6382C" w:rsidRPr="00D6382C" w:rsidRDefault="00CD56B4" w:rsidP="00D6382C">
      <w:pPr>
        <w:jc w:val="both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 xml:space="preserve">11. </w:t>
      </w:r>
      <w:r w:rsidR="00D6382C" w:rsidRPr="00D6382C">
        <w:rPr>
          <w:rFonts w:ascii="Times New Roman" w:eastAsia="Arial" w:hAnsi="Times New Roman"/>
          <w:sz w:val="24"/>
          <w:szCs w:val="24"/>
        </w:rPr>
        <w:t>Základní škola u svatého Štěpána, Praha 2, Štěpánská 8, příspěvková organizace</w:t>
      </w:r>
    </w:p>
    <w:p w14:paraId="66B0966E" w14:textId="77777777" w:rsidR="00D6382C" w:rsidRPr="00D6382C" w:rsidRDefault="00D6382C" w:rsidP="00D6382C">
      <w:pPr>
        <w:jc w:val="both"/>
        <w:rPr>
          <w:rFonts w:ascii="Times New Roman" w:eastAsia="Arial" w:hAnsi="Times New Roman"/>
          <w:sz w:val="24"/>
          <w:szCs w:val="24"/>
        </w:rPr>
      </w:pPr>
      <w:r w:rsidRPr="00D6382C">
        <w:rPr>
          <w:rFonts w:ascii="Times New Roman" w:eastAsia="Arial" w:hAnsi="Times New Roman"/>
          <w:sz w:val="24"/>
          <w:szCs w:val="24"/>
        </w:rPr>
        <w:t xml:space="preserve">se sídlem Štěpánská 1286/8, 120 00 Praha 2 </w:t>
      </w:r>
    </w:p>
    <w:p w14:paraId="1F87FA9D" w14:textId="77777777" w:rsidR="00D6382C" w:rsidRPr="00D6382C" w:rsidRDefault="00D6382C" w:rsidP="00D6382C">
      <w:pPr>
        <w:jc w:val="both"/>
        <w:rPr>
          <w:rFonts w:ascii="Times New Roman" w:eastAsia="Arial" w:hAnsi="Times New Roman"/>
          <w:sz w:val="24"/>
          <w:szCs w:val="24"/>
        </w:rPr>
      </w:pPr>
      <w:r w:rsidRPr="00D6382C">
        <w:rPr>
          <w:rFonts w:ascii="Times New Roman" w:eastAsia="Arial" w:hAnsi="Times New Roman"/>
          <w:sz w:val="24"/>
          <w:szCs w:val="24"/>
        </w:rPr>
        <w:t>zastoupená ředitelkou Mgr. Bc. Janou Páčovou</w:t>
      </w:r>
    </w:p>
    <w:p w14:paraId="488F811C" w14:textId="77777777" w:rsidR="00F13883" w:rsidRDefault="000730F5" w:rsidP="00D6382C">
      <w:pPr>
        <w:jc w:val="both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IČO: 47610361</w:t>
      </w:r>
    </w:p>
    <w:p w14:paraId="1082A672" w14:textId="4C9B4A0D" w:rsidR="000730F5" w:rsidRDefault="00F13883" w:rsidP="00D6382C">
      <w:pPr>
        <w:jc w:val="both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Kontaktní osoba/E-mail/Tel.: ………………………..</w:t>
      </w:r>
      <w:r w:rsidR="00C6107A">
        <w:rPr>
          <w:rFonts w:ascii="Times New Roman" w:eastAsia="Arial" w:hAnsi="Times New Roman"/>
          <w:sz w:val="24"/>
          <w:szCs w:val="24"/>
        </w:rPr>
        <w:t>,</w:t>
      </w:r>
    </w:p>
    <w:p w14:paraId="63489D60" w14:textId="77777777" w:rsidR="000730F5" w:rsidRDefault="000730F5" w:rsidP="00D6382C">
      <w:pPr>
        <w:jc w:val="both"/>
        <w:rPr>
          <w:rFonts w:ascii="Times New Roman" w:eastAsia="Arial" w:hAnsi="Times New Roman"/>
          <w:sz w:val="24"/>
          <w:szCs w:val="24"/>
        </w:rPr>
      </w:pPr>
    </w:p>
    <w:p w14:paraId="08457533" w14:textId="38685A6E" w:rsidR="00D6382C" w:rsidRPr="00D6382C" w:rsidRDefault="00CD56B4" w:rsidP="00D6382C">
      <w:pPr>
        <w:jc w:val="both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 xml:space="preserve">12. </w:t>
      </w:r>
      <w:r w:rsidR="00D6382C" w:rsidRPr="00D6382C">
        <w:rPr>
          <w:rFonts w:ascii="Times New Roman" w:eastAsia="Arial" w:hAnsi="Times New Roman"/>
          <w:sz w:val="24"/>
          <w:szCs w:val="24"/>
        </w:rPr>
        <w:t>Mateřská škola „Trojlístek“, Praha 2, Kladská 25</w:t>
      </w:r>
    </w:p>
    <w:p w14:paraId="6BADCFA2" w14:textId="5A569386" w:rsidR="00D6382C" w:rsidRPr="00D6382C" w:rsidRDefault="00D6382C" w:rsidP="00D6382C">
      <w:pPr>
        <w:jc w:val="both"/>
        <w:rPr>
          <w:rFonts w:ascii="Times New Roman" w:eastAsia="Arial" w:hAnsi="Times New Roman"/>
          <w:sz w:val="24"/>
          <w:szCs w:val="24"/>
        </w:rPr>
      </w:pPr>
      <w:r w:rsidRPr="00D6382C">
        <w:rPr>
          <w:rFonts w:ascii="Times New Roman" w:eastAsia="Arial" w:hAnsi="Times New Roman"/>
          <w:sz w:val="24"/>
          <w:szCs w:val="24"/>
        </w:rPr>
        <w:t xml:space="preserve">se sídlem Kladská 2187/25, 120 00 Praha 2 </w:t>
      </w:r>
    </w:p>
    <w:p w14:paraId="06037D34" w14:textId="719477E8" w:rsidR="00D6382C" w:rsidRPr="00D6382C" w:rsidRDefault="00D6382C" w:rsidP="00D6382C">
      <w:pPr>
        <w:jc w:val="both"/>
        <w:rPr>
          <w:rFonts w:ascii="Times New Roman" w:eastAsia="Arial" w:hAnsi="Times New Roman"/>
          <w:sz w:val="24"/>
          <w:szCs w:val="24"/>
        </w:rPr>
      </w:pPr>
      <w:r w:rsidRPr="00D6382C">
        <w:rPr>
          <w:rFonts w:ascii="Times New Roman" w:eastAsia="Arial" w:hAnsi="Times New Roman"/>
          <w:sz w:val="24"/>
          <w:szCs w:val="24"/>
        </w:rPr>
        <w:t>zastoupená ředitelkou Pavlou Suchopárovou</w:t>
      </w:r>
    </w:p>
    <w:p w14:paraId="6B96C6A7" w14:textId="77777777" w:rsidR="00F13883" w:rsidRDefault="000730F5" w:rsidP="00D6382C">
      <w:pPr>
        <w:jc w:val="both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IČO: 70890935</w:t>
      </w:r>
    </w:p>
    <w:p w14:paraId="583B8CCA" w14:textId="1E16CCBB" w:rsidR="000730F5" w:rsidRDefault="00F13883" w:rsidP="00D6382C">
      <w:pPr>
        <w:jc w:val="both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Kontaktní osoba/E-mail/Tel.: ………………………..</w:t>
      </w:r>
      <w:r w:rsidR="00C6107A">
        <w:rPr>
          <w:rFonts w:ascii="Times New Roman" w:eastAsia="Arial" w:hAnsi="Times New Roman"/>
          <w:sz w:val="24"/>
          <w:szCs w:val="24"/>
        </w:rPr>
        <w:t>,</w:t>
      </w:r>
    </w:p>
    <w:p w14:paraId="3120210D" w14:textId="77777777" w:rsidR="000730F5" w:rsidRDefault="000730F5" w:rsidP="00D6382C">
      <w:pPr>
        <w:jc w:val="both"/>
        <w:rPr>
          <w:rFonts w:ascii="Times New Roman" w:eastAsia="Arial" w:hAnsi="Times New Roman"/>
          <w:sz w:val="24"/>
          <w:szCs w:val="24"/>
        </w:rPr>
      </w:pPr>
    </w:p>
    <w:p w14:paraId="0DADF726" w14:textId="0BFECB72" w:rsidR="00D6382C" w:rsidRPr="00D6382C" w:rsidRDefault="00CD56B4" w:rsidP="000730F5">
      <w:pPr>
        <w:jc w:val="both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 xml:space="preserve">13. </w:t>
      </w:r>
      <w:r w:rsidR="00D6382C" w:rsidRPr="00D6382C">
        <w:rPr>
          <w:rFonts w:ascii="Times New Roman" w:eastAsia="Arial" w:hAnsi="Times New Roman"/>
          <w:sz w:val="24"/>
          <w:szCs w:val="24"/>
        </w:rPr>
        <w:t>Mateřská škola, Praha 2, Na Děkance 2</w:t>
      </w:r>
    </w:p>
    <w:p w14:paraId="65EF2047" w14:textId="37B5BBD7" w:rsidR="00D6382C" w:rsidRPr="00D6382C" w:rsidRDefault="00D6382C" w:rsidP="000730F5">
      <w:pPr>
        <w:jc w:val="both"/>
        <w:rPr>
          <w:rFonts w:ascii="Times New Roman" w:eastAsia="Arial" w:hAnsi="Times New Roman"/>
          <w:sz w:val="24"/>
          <w:szCs w:val="24"/>
        </w:rPr>
      </w:pPr>
      <w:r w:rsidRPr="00D6382C">
        <w:rPr>
          <w:rFonts w:ascii="Times New Roman" w:eastAsia="Arial" w:hAnsi="Times New Roman"/>
          <w:sz w:val="24"/>
          <w:szCs w:val="24"/>
        </w:rPr>
        <w:t xml:space="preserve">se sídlem Na Děkance 130/2, 128 00 Praha 2 </w:t>
      </w:r>
    </w:p>
    <w:p w14:paraId="21B63BD5" w14:textId="4A8836D6" w:rsidR="00D6382C" w:rsidRPr="00D6382C" w:rsidRDefault="00D6382C" w:rsidP="000730F5">
      <w:pPr>
        <w:jc w:val="both"/>
        <w:rPr>
          <w:rFonts w:ascii="Times New Roman" w:eastAsia="Arial" w:hAnsi="Times New Roman"/>
          <w:sz w:val="24"/>
          <w:szCs w:val="24"/>
        </w:rPr>
      </w:pPr>
      <w:r w:rsidRPr="00D6382C">
        <w:rPr>
          <w:rFonts w:ascii="Times New Roman" w:eastAsia="Arial" w:hAnsi="Times New Roman"/>
          <w:sz w:val="24"/>
          <w:szCs w:val="24"/>
        </w:rPr>
        <w:t xml:space="preserve">zastoupená ředitelkou Monikou </w:t>
      </w:r>
      <w:proofErr w:type="spellStart"/>
      <w:r w:rsidRPr="00D6382C">
        <w:rPr>
          <w:rFonts w:ascii="Times New Roman" w:eastAsia="Arial" w:hAnsi="Times New Roman"/>
          <w:sz w:val="24"/>
          <w:szCs w:val="24"/>
        </w:rPr>
        <w:t>Biemannovou</w:t>
      </w:r>
      <w:proofErr w:type="spellEnd"/>
    </w:p>
    <w:p w14:paraId="5BBE8FDC" w14:textId="77777777" w:rsidR="00F13883" w:rsidRDefault="000730F5" w:rsidP="000730F5">
      <w:pPr>
        <w:jc w:val="both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IČO: 60461101</w:t>
      </w:r>
    </w:p>
    <w:p w14:paraId="363C8057" w14:textId="75AFB930" w:rsidR="000730F5" w:rsidRDefault="00F13883" w:rsidP="000730F5">
      <w:pPr>
        <w:jc w:val="both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Kontaktní osoba/E-mail/Tel.: ………………………..</w:t>
      </w:r>
      <w:r w:rsidR="00C6107A">
        <w:rPr>
          <w:rFonts w:ascii="Times New Roman" w:eastAsia="Arial" w:hAnsi="Times New Roman"/>
          <w:sz w:val="24"/>
          <w:szCs w:val="24"/>
        </w:rPr>
        <w:t>,</w:t>
      </w:r>
    </w:p>
    <w:p w14:paraId="3320391A" w14:textId="77777777" w:rsidR="000730F5" w:rsidRDefault="000730F5" w:rsidP="000730F5">
      <w:pPr>
        <w:jc w:val="both"/>
        <w:rPr>
          <w:rFonts w:ascii="Times New Roman" w:eastAsia="Arial" w:hAnsi="Times New Roman"/>
          <w:sz w:val="24"/>
          <w:szCs w:val="24"/>
        </w:rPr>
      </w:pPr>
    </w:p>
    <w:p w14:paraId="20691D02" w14:textId="40F12247" w:rsidR="00D6382C" w:rsidRPr="00D6382C" w:rsidRDefault="00CD56B4" w:rsidP="000730F5">
      <w:pPr>
        <w:jc w:val="both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 xml:space="preserve">14. </w:t>
      </w:r>
      <w:r w:rsidR="00D6382C" w:rsidRPr="00D6382C">
        <w:rPr>
          <w:rFonts w:ascii="Times New Roman" w:eastAsia="Arial" w:hAnsi="Times New Roman"/>
          <w:sz w:val="24"/>
          <w:szCs w:val="24"/>
        </w:rPr>
        <w:t>Mateřská škola, Praha 2, Na Smetance 1</w:t>
      </w:r>
    </w:p>
    <w:p w14:paraId="7B8AA17A" w14:textId="37B8A74B" w:rsidR="00D6382C" w:rsidRPr="00D6382C" w:rsidRDefault="00D6382C" w:rsidP="000730F5">
      <w:pPr>
        <w:jc w:val="both"/>
        <w:rPr>
          <w:rFonts w:ascii="Times New Roman" w:eastAsia="Arial" w:hAnsi="Times New Roman"/>
          <w:sz w:val="24"/>
          <w:szCs w:val="24"/>
        </w:rPr>
      </w:pPr>
      <w:r w:rsidRPr="00D6382C">
        <w:rPr>
          <w:rFonts w:ascii="Times New Roman" w:eastAsia="Arial" w:hAnsi="Times New Roman"/>
          <w:sz w:val="24"/>
          <w:szCs w:val="24"/>
        </w:rPr>
        <w:t xml:space="preserve">se sídlem Na Smetance 505/1, 120 00 Praha 2 </w:t>
      </w:r>
    </w:p>
    <w:p w14:paraId="1061B7AA" w14:textId="0F848055" w:rsidR="00D6382C" w:rsidRPr="00D6382C" w:rsidRDefault="00D6382C" w:rsidP="000730F5">
      <w:pPr>
        <w:jc w:val="both"/>
        <w:rPr>
          <w:rFonts w:ascii="Times New Roman" w:eastAsia="Arial" w:hAnsi="Times New Roman"/>
          <w:sz w:val="24"/>
          <w:szCs w:val="24"/>
        </w:rPr>
      </w:pPr>
      <w:r w:rsidRPr="00D6382C">
        <w:rPr>
          <w:rFonts w:ascii="Times New Roman" w:eastAsia="Arial" w:hAnsi="Times New Roman"/>
          <w:sz w:val="24"/>
          <w:szCs w:val="24"/>
        </w:rPr>
        <w:t xml:space="preserve">zastoupená ředitelkou Mgr. Jiřinou </w:t>
      </w:r>
      <w:proofErr w:type="spellStart"/>
      <w:r w:rsidRPr="00D6382C">
        <w:rPr>
          <w:rFonts w:ascii="Times New Roman" w:eastAsia="Arial" w:hAnsi="Times New Roman"/>
          <w:sz w:val="24"/>
          <w:szCs w:val="24"/>
        </w:rPr>
        <w:t>Belšanovou</w:t>
      </w:r>
      <w:proofErr w:type="spellEnd"/>
    </w:p>
    <w:p w14:paraId="7EC714E6" w14:textId="77777777" w:rsidR="00F13883" w:rsidRDefault="000730F5" w:rsidP="000730F5">
      <w:pPr>
        <w:jc w:val="both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IČO: 60461098</w:t>
      </w:r>
    </w:p>
    <w:p w14:paraId="1AF06E1B" w14:textId="42ACB6DA" w:rsidR="000730F5" w:rsidRDefault="00F13883" w:rsidP="000730F5">
      <w:pPr>
        <w:jc w:val="both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Kontaktní osoba/E-mail/Tel.: ………………………..</w:t>
      </w:r>
      <w:r w:rsidR="00C6107A">
        <w:rPr>
          <w:rFonts w:ascii="Times New Roman" w:eastAsia="Arial" w:hAnsi="Times New Roman"/>
          <w:sz w:val="24"/>
          <w:szCs w:val="24"/>
        </w:rPr>
        <w:t>,</w:t>
      </w:r>
    </w:p>
    <w:p w14:paraId="61F258F4" w14:textId="77777777" w:rsidR="000730F5" w:rsidRDefault="000730F5" w:rsidP="000730F5">
      <w:pPr>
        <w:jc w:val="both"/>
        <w:rPr>
          <w:rFonts w:ascii="Times New Roman" w:eastAsia="Arial" w:hAnsi="Times New Roman"/>
          <w:sz w:val="24"/>
          <w:szCs w:val="24"/>
        </w:rPr>
      </w:pPr>
    </w:p>
    <w:p w14:paraId="2D89CB0E" w14:textId="0F28DE7E" w:rsidR="00D6382C" w:rsidRPr="00D6382C" w:rsidRDefault="00CD56B4" w:rsidP="000730F5">
      <w:pPr>
        <w:jc w:val="both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 xml:space="preserve">15. </w:t>
      </w:r>
      <w:r w:rsidR="00D6382C" w:rsidRPr="00D6382C">
        <w:rPr>
          <w:rFonts w:ascii="Times New Roman" w:eastAsia="Arial" w:hAnsi="Times New Roman"/>
          <w:sz w:val="24"/>
          <w:szCs w:val="24"/>
        </w:rPr>
        <w:t>Mateřská škola „Čtyřlístek“, Praha 2, Římská 27</w:t>
      </w:r>
    </w:p>
    <w:p w14:paraId="1A3FA57D" w14:textId="1E8B1361" w:rsidR="00D6382C" w:rsidRPr="00D6382C" w:rsidRDefault="00D6382C" w:rsidP="000730F5">
      <w:pPr>
        <w:jc w:val="both"/>
        <w:rPr>
          <w:rFonts w:ascii="Times New Roman" w:eastAsia="Arial" w:hAnsi="Times New Roman"/>
          <w:sz w:val="24"/>
          <w:szCs w:val="24"/>
        </w:rPr>
      </w:pPr>
      <w:r w:rsidRPr="00D6382C">
        <w:rPr>
          <w:rFonts w:ascii="Times New Roman" w:eastAsia="Arial" w:hAnsi="Times New Roman"/>
          <w:sz w:val="24"/>
          <w:szCs w:val="24"/>
        </w:rPr>
        <w:t xml:space="preserve">se sídlem Římská 1255/27, 120 00 Praha 2 </w:t>
      </w:r>
    </w:p>
    <w:p w14:paraId="16BC783E" w14:textId="38AEB819" w:rsidR="00D6382C" w:rsidRPr="00D6382C" w:rsidRDefault="00D6382C" w:rsidP="000730F5">
      <w:pPr>
        <w:jc w:val="both"/>
        <w:rPr>
          <w:rFonts w:ascii="Times New Roman" w:eastAsia="Arial" w:hAnsi="Times New Roman"/>
          <w:sz w:val="24"/>
          <w:szCs w:val="24"/>
        </w:rPr>
      </w:pPr>
      <w:r w:rsidRPr="00D6382C">
        <w:rPr>
          <w:rFonts w:ascii="Times New Roman" w:eastAsia="Arial" w:hAnsi="Times New Roman"/>
          <w:sz w:val="24"/>
          <w:szCs w:val="24"/>
        </w:rPr>
        <w:t>zastoupená ředitelkou PhDr. Danou Moravcovou, Ph.D.</w:t>
      </w:r>
    </w:p>
    <w:p w14:paraId="2BF149FE" w14:textId="77777777" w:rsidR="00F13883" w:rsidRDefault="00D6382C" w:rsidP="000730F5">
      <w:pPr>
        <w:jc w:val="both"/>
        <w:rPr>
          <w:rFonts w:ascii="Times New Roman" w:eastAsia="Arial" w:hAnsi="Times New Roman"/>
          <w:sz w:val="24"/>
          <w:szCs w:val="24"/>
        </w:rPr>
      </w:pPr>
      <w:r w:rsidRPr="00D6382C">
        <w:rPr>
          <w:rFonts w:ascii="Times New Roman" w:eastAsia="Arial" w:hAnsi="Times New Roman"/>
          <w:sz w:val="24"/>
          <w:szCs w:val="24"/>
        </w:rPr>
        <w:t>IČO: 70891028</w:t>
      </w:r>
    </w:p>
    <w:p w14:paraId="575D8F1B" w14:textId="352EB9B9" w:rsidR="00D6382C" w:rsidRDefault="00F13883" w:rsidP="000730F5">
      <w:pPr>
        <w:jc w:val="both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Kontaktní osoba/E-mail/Tel.: ………………………..</w:t>
      </w:r>
      <w:r w:rsidR="00C6107A">
        <w:rPr>
          <w:rFonts w:ascii="Times New Roman" w:eastAsia="Arial" w:hAnsi="Times New Roman"/>
          <w:sz w:val="24"/>
          <w:szCs w:val="24"/>
        </w:rPr>
        <w:t>,</w:t>
      </w:r>
    </w:p>
    <w:p w14:paraId="1868315C" w14:textId="77777777" w:rsidR="000730F5" w:rsidRPr="00D6382C" w:rsidRDefault="000730F5" w:rsidP="000730F5">
      <w:pPr>
        <w:jc w:val="both"/>
        <w:rPr>
          <w:rFonts w:ascii="Times New Roman" w:eastAsia="Arial" w:hAnsi="Times New Roman"/>
          <w:sz w:val="24"/>
          <w:szCs w:val="24"/>
        </w:rPr>
      </w:pPr>
    </w:p>
    <w:p w14:paraId="3B47DB92" w14:textId="6D0E598D" w:rsidR="00D6382C" w:rsidRPr="00D6382C" w:rsidRDefault="00CD56B4" w:rsidP="000730F5">
      <w:pPr>
        <w:jc w:val="both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 xml:space="preserve">16. </w:t>
      </w:r>
      <w:r w:rsidR="00D6382C" w:rsidRPr="00D6382C">
        <w:rPr>
          <w:rFonts w:ascii="Times New Roman" w:eastAsia="Arial" w:hAnsi="Times New Roman"/>
          <w:sz w:val="24"/>
          <w:szCs w:val="24"/>
        </w:rPr>
        <w:t>Mateřská škola, Praha 2, Slovenská 27</w:t>
      </w:r>
    </w:p>
    <w:p w14:paraId="4EBF44EF" w14:textId="77913DC9" w:rsidR="00D6382C" w:rsidRPr="00D6382C" w:rsidRDefault="00D6382C" w:rsidP="000730F5">
      <w:pPr>
        <w:jc w:val="both"/>
        <w:rPr>
          <w:rFonts w:ascii="Times New Roman" w:eastAsia="Arial" w:hAnsi="Times New Roman"/>
          <w:sz w:val="24"/>
          <w:szCs w:val="24"/>
        </w:rPr>
      </w:pPr>
      <w:r w:rsidRPr="00D6382C">
        <w:rPr>
          <w:rFonts w:ascii="Times New Roman" w:eastAsia="Arial" w:hAnsi="Times New Roman"/>
          <w:sz w:val="24"/>
          <w:szCs w:val="24"/>
        </w:rPr>
        <w:t xml:space="preserve">se sídlem Slovenská 1726/27, 120 00 Praha 2 </w:t>
      </w:r>
    </w:p>
    <w:p w14:paraId="1AC456F3" w14:textId="61AE7241" w:rsidR="00D6382C" w:rsidRPr="00D6382C" w:rsidRDefault="00D6382C" w:rsidP="000730F5">
      <w:pPr>
        <w:jc w:val="both"/>
        <w:rPr>
          <w:rFonts w:ascii="Times New Roman" w:eastAsia="Arial" w:hAnsi="Times New Roman"/>
          <w:sz w:val="24"/>
          <w:szCs w:val="24"/>
        </w:rPr>
      </w:pPr>
      <w:r w:rsidRPr="00D6382C">
        <w:rPr>
          <w:rFonts w:ascii="Times New Roman" w:eastAsia="Arial" w:hAnsi="Times New Roman"/>
          <w:sz w:val="24"/>
          <w:szCs w:val="24"/>
        </w:rPr>
        <w:t>zastoupená ředitelkou Bc. Danielou Daňkovou</w:t>
      </w:r>
    </w:p>
    <w:p w14:paraId="0B61505F" w14:textId="77777777" w:rsidR="00F13883" w:rsidRDefault="00D6382C" w:rsidP="000730F5">
      <w:pPr>
        <w:jc w:val="both"/>
        <w:rPr>
          <w:rFonts w:ascii="Times New Roman" w:eastAsia="Arial" w:hAnsi="Times New Roman"/>
          <w:sz w:val="24"/>
          <w:szCs w:val="24"/>
        </w:rPr>
      </w:pPr>
      <w:r w:rsidRPr="00D6382C">
        <w:rPr>
          <w:rFonts w:ascii="Times New Roman" w:eastAsia="Arial" w:hAnsi="Times New Roman"/>
          <w:sz w:val="24"/>
          <w:szCs w:val="24"/>
        </w:rPr>
        <w:t>IČO: 70890943</w:t>
      </w:r>
    </w:p>
    <w:p w14:paraId="79485EBF" w14:textId="2BADBB40" w:rsidR="00D6382C" w:rsidRPr="00D6382C" w:rsidRDefault="00F13883" w:rsidP="000730F5">
      <w:pPr>
        <w:jc w:val="both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Kontaktní osoba/E-mail/Tel.: ………………………..</w:t>
      </w:r>
      <w:r w:rsidR="00C6107A">
        <w:rPr>
          <w:rFonts w:ascii="Times New Roman" w:eastAsia="Arial" w:hAnsi="Times New Roman"/>
          <w:sz w:val="24"/>
          <w:szCs w:val="24"/>
        </w:rPr>
        <w:t>,</w:t>
      </w:r>
    </w:p>
    <w:p w14:paraId="5A1C5899" w14:textId="77777777" w:rsidR="000730F5" w:rsidRDefault="000730F5" w:rsidP="000730F5">
      <w:pPr>
        <w:jc w:val="both"/>
        <w:rPr>
          <w:rFonts w:ascii="Times New Roman" w:eastAsia="Arial" w:hAnsi="Times New Roman"/>
          <w:sz w:val="24"/>
          <w:szCs w:val="24"/>
        </w:rPr>
      </w:pPr>
    </w:p>
    <w:p w14:paraId="6C9E9E58" w14:textId="1D1CD17F" w:rsidR="000730F5" w:rsidRDefault="00CD56B4" w:rsidP="000730F5">
      <w:pPr>
        <w:jc w:val="both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 xml:space="preserve">17. </w:t>
      </w:r>
      <w:r w:rsidR="00D6382C" w:rsidRPr="00D6382C">
        <w:rPr>
          <w:rFonts w:ascii="Times New Roman" w:eastAsia="Arial" w:hAnsi="Times New Roman"/>
          <w:sz w:val="24"/>
          <w:szCs w:val="24"/>
        </w:rPr>
        <w:t>Mateřská škola s interná</w:t>
      </w:r>
      <w:r w:rsidR="000730F5">
        <w:rPr>
          <w:rFonts w:ascii="Times New Roman" w:eastAsia="Arial" w:hAnsi="Times New Roman"/>
          <w:sz w:val="24"/>
          <w:szCs w:val="24"/>
        </w:rPr>
        <w:t>tní péčí, Praha 2, Španělská 16</w:t>
      </w:r>
    </w:p>
    <w:p w14:paraId="7061A02F" w14:textId="69473A90" w:rsidR="00D6382C" w:rsidRPr="00D6382C" w:rsidRDefault="00D6382C" w:rsidP="000730F5">
      <w:pPr>
        <w:jc w:val="both"/>
        <w:rPr>
          <w:rFonts w:ascii="Times New Roman" w:eastAsia="Arial" w:hAnsi="Times New Roman"/>
          <w:sz w:val="24"/>
          <w:szCs w:val="24"/>
        </w:rPr>
      </w:pPr>
      <w:r w:rsidRPr="00D6382C">
        <w:rPr>
          <w:rFonts w:ascii="Times New Roman" w:eastAsia="Arial" w:hAnsi="Times New Roman"/>
          <w:sz w:val="24"/>
          <w:szCs w:val="24"/>
        </w:rPr>
        <w:t xml:space="preserve">se sídlem Španělská 1778/16, 120 00 Praha 2 </w:t>
      </w:r>
    </w:p>
    <w:p w14:paraId="6C4B1638" w14:textId="69EA973C" w:rsidR="00D6382C" w:rsidRPr="00D6382C" w:rsidRDefault="00D6382C" w:rsidP="000730F5">
      <w:pPr>
        <w:jc w:val="both"/>
        <w:rPr>
          <w:rFonts w:ascii="Times New Roman" w:eastAsia="Arial" w:hAnsi="Times New Roman"/>
          <w:sz w:val="24"/>
          <w:szCs w:val="24"/>
        </w:rPr>
      </w:pPr>
      <w:r w:rsidRPr="00D6382C">
        <w:rPr>
          <w:rFonts w:ascii="Times New Roman" w:eastAsia="Arial" w:hAnsi="Times New Roman"/>
          <w:sz w:val="24"/>
          <w:szCs w:val="24"/>
        </w:rPr>
        <w:t>zastoupená ředitelkou Janou Novotnou</w:t>
      </w:r>
    </w:p>
    <w:p w14:paraId="16A54E42" w14:textId="77777777" w:rsidR="00F13883" w:rsidRDefault="00D6382C" w:rsidP="000730F5">
      <w:pPr>
        <w:jc w:val="both"/>
        <w:rPr>
          <w:rFonts w:ascii="Times New Roman" w:eastAsia="Arial" w:hAnsi="Times New Roman"/>
          <w:sz w:val="24"/>
          <w:szCs w:val="24"/>
        </w:rPr>
      </w:pPr>
      <w:r w:rsidRPr="00D6382C">
        <w:rPr>
          <w:rFonts w:ascii="Times New Roman" w:eastAsia="Arial" w:hAnsi="Times New Roman"/>
          <w:sz w:val="24"/>
          <w:szCs w:val="24"/>
        </w:rPr>
        <w:t>IČO: 70890897</w:t>
      </w:r>
    </w:p>
    <w:p w14:paraId="17A058F5" w14:textId="4B3B0D64" w:rsidR="00D6382C" w:rsidRPr="00D6382C" w:rsidRDefault="00F13883" w:rsidP="000730F5">
      <w:pPr>
        <w:jc w:val="both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Kontaktní osoba/E-mail/Tel.: ………………………..</w:t>
      </w:r>
      <w:r w:rsidR="00C6107A">
        <w:rPr>
          <w:rFonts w:ascii="Times New Roman" w:eastAsia="Arial" w:hAnsi="Times New Roman"/>
          <w:sz w:val="24"/>
          <w:szCs w:val="24"/>
        </w:rPr>
        <w:t>,</w:t>
      </w:r>
    </w:p>
    <w:p w14:paraId="4CC00DC2" w14:textId="77777777" w:rsidR="000730F5" w:rsidRDefault="000730F5" w:rsidP="000730F5">
      <w:pPr>
        <w:jc w:val="both"/>
        <w:rPr>
          <w:rFonts w:ascii="Times New Roman" w:eastAsia="Arial" w:hAnsi="Times New Roman"/>
          <w:sz w:val="24"/>
          <w:szCs w:val="24"/>
        </w:rPr>
      </w:pPr>
    </w:p>
    <w:p w14:paraId="7D817728" w14:textId="27BAB4F3" w:rsidR="00D6382C" w:rsidRPr="00D6382C" w:rsidRDefault="00CD56B4" w:rsidP="000730F5">
      <w:pPr>
        <w:jc w:val="both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 xml:space="preserve">18. </w:t>
      </w:r>
      <w:r w:rsidR="00D6382C" w:rsidRPr="00D6382C">
        <w:rPr>
          <w:rFonts w:ascii="Times New Roman" w:eastAsia="Arial" w:hAnsi="Times New Roman"/>
          <w:sz w:val="24"/>
          <w:szCs w:val="24"/>
        </w:rPr>
        <w:t>Mateřská škola, Praha 2, Šumavská 37</w:t>
      </w:r>
    </w:p>
    <w:p w14:paraId="6AC536A9" w14:textId="0359EC2B" w:rsidR="00D6382C" w:rsidRPr="00D6382C" w:rsidRDefault="00D6382C" w:rsidP="000730F5">
      <w:pPr>
        <w:jc w:val="both"/>
        <w:rPr>
          <w:rFonts w:ascii="Times New Roman" w:eastAsia="Arial" w:hAnsi="Times New Roman"/>
          <w:sz w:val="24"/>
          <w:szCs w:val="24"/>
        </w:rPr>
      </w:pPr>
      <w:r w:rsidRPr="00D6382C">
        <w:rPr>
          <w:rFonts w:ascii="Times New Roman" w:eastAsia="Arial" w:hAnsi="Times New Roman"/>
          <w:sz w:val="24"/>
          <w:szCs w:val="24"/>
        </w:rPr>
        <w:t xml:space="preserve">se sídlem Šumavská 920/37, 120 00 Praha 2 </w:t>
      </w:r>
    </w:p>
    <w:p w14:paraId="2ACED86C" w14:textId="17FA57E9" w:rsidR="00D6382C" w:rsidRPr="00D6382C" w:rsidRDefault="00D6382C" w:rsidP="000730F5">
      <w:pPr>
        <w:jc w:val="both"/>
        <w:rPr>
          <w:rFonts w:ascii="Times New Roman" w:eastAsia="Arial" w:hAnsi="Times New Roman"/>
          <w:sz w:val="24"/>
          <w:szCs w:val="24"/>
        </w:rPr>
      </w:pPr>
      <w:r w:rsidRPr="00D6382C">
        <w:rPr>
          <w:rFonts w:ascii="Times New Roman" w:eastAsia="Arial" w:hAnsi="Times New Roman"/>
          <w:sz w:val="24"/>
          <w:szCs w:val="24"/>
        </w:rPr>
        <w:t>zastoupená ředitelkou Janou Dvořákovou</w:t>
      </w:r>
    </w:p>
    <w:p w14:paraId="039342EA" w14:textId="77777777" w:rsidR="00F13883" w:rsidRDefault="00D6382C" w:rsidP="000730F5">
      <w:pPr>
        <w:jc w:val="both"/>
        <w:rPr>
          <w:rFonts w:ascii="Times New Roman" w:eastAsia="Arial" w:hAnsi="Times New Roman"/>
          <w:sz w:val="24"/>
          <w:szCs w:val="24"/>
        </w:rPr>
      </w:pPr>
      <w:r w:rsidRPr="00D6382C">
        <w:rPr>
          <w:rFonts w:ascii="Times New Roman" w:eastAsia="Arial" w:hAnsi="Times New Roman"/>
          <w:sz w:val="24"/>
          <w:szCs w:val="24"/>
        </w:rPr>
        <w:t>IČO: 70891061</w:t>
      </w:r>
    </w:p>
    <w:p w14:paraId="5C5177C8" w14:textId="04B2E87F" w:rsidR="00D6382C" w:rsidRPr="00D6382C" w:rsidRDefault="00F13883" w:rsidP="000730F5">
      <w:pPr>
        <w:jc w:val="both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Kontaktní osoba/E-mail/Tel.: ………………………..</w:t>
      </w:r>
      <w:r w:rsidR="00C6107A">
        <w:rPr>
          <w:rFonts w:ascii="Times New Roman" w:eastAsia="Arial" w:hAnsi="Times New Roman"/>
          <w:sz w:val="24"/>
          <w:szCs w:val="24"/>
        </w:rPr>
        <w:t>,</w:t>
      </w:r>
    </w:p>
    <w:p w14:paraId="236BA94D" w14:textId="77777777" w:rsidR="000730F5" w:rsidRDefault="000730F5" w:rsidP="000730F5">
      <w:pPr>
        <w:jc w:val="both"/>
        <w:rPr>
          <w:rFonts w:ascii="Times New Roman" w:eastAsia="Arial" w:hAnsi="Times New Roman"/>
          <w:sz w:val="24"/>
          <w:szCs w:val="24"/>
        </w:rPr>
      </w:pPr>
    </w:p>
    <w:p w14:paraId="3C6D179C" w14:textId="4D6406ED" w:rsidR="00D6382C" w:rsidRPr="00D6382C" w:rsidRDefault="00CD56B4" w:rsidP="000730F5">
      <w:pPr>
        <w:jc w:val="both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 xml:space="preserve">19. </w:t>
      </w:r>
      <w:r w:rsidR="00D6382C" w:rsidRPr="00D6382C">
        <w:rPr>
          <w:rFonts w:ascii="Times New Roman" w:eastAsia="Arial" w:hAnsi="Times New Roman"/>
          <w:sz w:val="24"/>
          <w:szCs w:val="24"/>
        </w:rPr>
        <w:t>Mateřská škola, Praha 2, Viničná 1</w:t>
      </w:r>
    </w:p>
    <w:p w14:paraId="402FA15A" w14:textId="1406833E" w:rsidR="00D6382C" w:rsidRPr="00D6382C" w:rsidRDefault="00D6382C" w:rsidP="000730F5">
      <w:pPr>
        <w:jc w:val="both"/>
        <w:rPr>
          <w:rFonts w:ascii="Times New Roman" w:eastAsia="Arial" w:hAnsi="Times New Roman"/>
          <w:sz w:val="24"/>
          <w:szCs w:val="24"/>
        </w:rPr>
      </w:pPr>
      <w:r w:rsidRPr="00D6382C">
        <w:rPr>
          <w:rFonts w:ascii="Times New Roman" w:eastAsia="Arial" w:hAnsi="Times New Roman"/>
          <w:sz w:val="24"/>
          <w:szCs w:val="24"/>
        </w:rPr>
        <w:t xml:space="preserve">se sídlem Viničná 440/1, 120 00 Praha 2 </w:t>
      </w:r>
    </w:p>
    <w:p w14:paraId="45265524" w14:textId="77777777" w:rsidR="000730F5" w:rsidRDefault="00D6382C" w:rsidP="000730F5">
      <w:pPr>
        <w:jc w:val="both"/>
        <w:rPr>
          <w:rFonts w:ascii="Times New Roman" w:eastAsia="Arial" w:hAnsi="Times New Roman"/>
          <w:sz w:val="24"/>
          <w:szCs w:val="24"/>
        </w:rPr>
      </w:pPr>
      <w:r w:rsidRPr="00D6382C">
        <w:rPr>
          <w:rFonts w:ascii="Times New Roman" w:eastAsia="Arial" w:hAnsi="Times New Roman"/>
          <w:sz w:val="24"/>
          <w:szCs w:val="24"/>
        </w:rPr>
        <w:t>zastou</w:t>
      </w:r>
      <w:r w:rsidR="000730F5">
        <w:rPr>
          <w:rFonts w:ascii="Times New Roman" w:eastAsia="Arial" w:hAnsi="Times New Roman"/>
          <w:sz w:val="24"/>
          <w:szCs w:val="24"/>
        </w:rPr>
        <w:t>pená ředitelkou Hanou Tomášovou</w:t>
      </w:r>
    </w:p>
    <w:p w14:paraId="0BFC8228" w14:textId="77777777" w:rsidR="00F13883" w:rsidRDefault="00D6382C" w:rsidP="000730F5">
      <w:pPr>
        <w:jc w:val="both"/>
        <w:rPr>
          <w:rFonts w:ascii="Times New Roman" w:eastAsia="Arial" w:hAnsi="Times New Roman"/>
          <w:sz w:val="24"/>
          <w:szCs w:val="24"/>
        </w:rPr>
      </w:pPr>
      <w:r w:rsidRPr="00D6382C">
        <w:rPr>
          <w:rFonts w:ascii="Times New Roman" w:eastAsia="Arial" w:hAnsi="Times New Roman"/>
          <w:sz w:val="24"/>
          <w:szCs w:val="24"/>
        </w:rPr>
        <w:t>IČO: 70890919</w:t>
      </w:r>
    </w:p>
    <w:p w14:paraId="07C50275" w14:textId="1E8B0AEF" w:rsidR="00D6382C" w:rsidRPr="00D6382C" w:rsidRDefault="00F13883" w:rsidP="000730F5">
      <w:pPr>
        <w:jc w:val="both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Kontaktní osoba/E-mail/Tel.: ………………………..</w:t>
      </w:r>
      <w:r w:rsidR="00C6107A">
        <w:rPr>
          <w:rFonts w:ascii="Times New Roman" w:eastAsia="Arial" w:hAnsi="Times New Roman"/>
          <w:sz w:val="24"/>
          <w:szCs w:val="24"/>
        </w:rPr>
        <w:t>,</w:t>
      </w:r>
    </w:p>
    <w:p w14:paraId="7F433B90" w14:textId="77777777" w:rsidR="000730F5" w:rsidRDefault="000730F5" w:rsidP="000730F5">
      <w:pPr>
        <w:jc w:val="both"/>
        <w:rPr>
          <w:rFonts w:ascii="Times New Roman" w:eastAsia="Arial" w:hAnsi="Times New Roman"/>
          <w:sz w:val="24"/>
          <w:szCs w:val="24"/>
        </w:rPr>
      </w:pPr>
    </w:p>
    <w:p w14:paraId="2BFBFF46" w14:textId="6D403A99" w:rsidR="00D6382C" w:rsidRPr="00D6382C" w:rsidRDefault="00CD56B4" w:rsidP="000730F5">
      <w:pPr>
        <w:jc w:val="both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 xml:space="preserve">20. </w:t>
      </w:r>
      <w:r w:rsidR="00D6382C" w:rsidRPr="00D6382C">
        <w:rPr>
          <w:rFonts w:ascii="Times New Roman" w:eastAsia="Arial" w:hAnsi="Times New Roman"/>
          <w:sz w:val="24"/>
          <w:szCs w:val="24"/>
        </w:rPr>
        <w:t>Správa nemovitostí Praha 2 a.s.</w:t>
      </w:r>
    </w:p>
    <w:p w14:paraId="7D7CDFD1" w14:textId="5825CD4F" w:rsidR="00D6382C" w:rsidRPr="00D6382C" w:rsidRDefault="00D6382C" w:rsidP="000730F5">
      <w:pPr>
        <w:jc w:val="both"/>
        <w:rPr>
          <w:rFonts w:ascii="Times New Roman" w:eastAsia="Arial" w:hAnsi="Times New Roman"/>
          <w:sz w:val="24"/>
          <w:szCs w:val="24"/>
        </w:rPr>
      </w:pPr>
      <w:r w:rsidRPr="00D6382C">
        <w:rPr>
          <w:rFonts w:ascii="Times New Roman" w:eastAsia="Arial" w:hAnsi="Times New Roman"/>
          <w:sz w:val="24"/>
          <w:szCs w:val="24"/>
        </w:rPr>
        <w:t xml:space="preserve">se sídlem Sokolská 1869/18, 120 00 Praha 2 </w:t>
      </w:r>
    </w:p>
    <w:p w14:paraId="3AA34864" w14:textId="4740F1D1" w:rsidR="00D6382C" w:rsidRPr="00D6382C" w:rsidRDefault="00D6382C" w:rsidP="000730F5">
      <w:pPr>
        <w:jc w:val="both"/>
        <w:rPr>
          <w:rFonts w:ascii="Times New Roman" w:eastAsia="Arial" w:hAnsi="Times New Roman"/>
          <w:sz w:val="24"/>
          <w:szCs w:val="24"/>
        </w:rPr>
      </w:pPr>
      <w:r w:rsidRPr="00D6382C">
        <w:rPr>
          <w:rFonts w:ascii="Times New Roman" w:eastAsia="Arial" w:hAnsi="Times New Roman"/>
          <w:sz w:val="24"/>
          <w:szCs w:val="24"/>
        </w:rPr>
        <w:t>zastoupená ředitelem Ing. Roman Raffl</w:t>
      </w:r>
    </w:p>
    <w:p w14:paraId="06F421AA" w14:textId="77777777" w:rsidR="00F13883" w:rsidRDefault="000730F5" w:rsidP="000730F5">
      <w:pPr>
        <w:jc w:val="both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IČO: 04958268</w:t>
      </w:r>
    </w:p>
    <w:p w14:paraId="43E22EE3" w14:textId="010DD32F" w:rsidR="000730F5" w:rsidRDefault="00F13883" w:rsidP="000730F5">
      <w:pPr>
        <w:jc w:val="both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Kontaktní osoba/E-mail/Tel.: ………………………..</w:t>
      </w:r>
      <w:r w:rsidR="00C6107A">
        <w:rPr>
          <w:rFonts w:ascii="Times New Roman" w:eastAsia="Arial" w:hAnsi="Times New Roman"/>
          <w:sz w:val="24"/>
          <w:szCs w:val="24"/>
        </w:rPr>
        <w:t>,</w:t>
      </w:r>
    </w:p>
    <w:p w14:paraId="1D057B69" w14:textId="77777777" w:rsidR="000730F5" w:rsidRDefault="000730F5" w:rsidP="000730F5">
      <w:pPr>
        <w:jc w:val="both"/>
        <w:rPr>
          <w:rFonts w:ascii="Times New Roman" w:eastAsia="Arial" w:hAnsi="Times New Roman"/>
          <w:sz w:val="24"/>
          <w:szCs w:val="24"/>
        </w:rPr>
      </w:pPr>
    </w:p>
    <w:p w14:paraId="63CB4F3D" w14:textId="708AED8D" w:rsidR="00D6382C" w:rsidRPr="00D6382C" w:rsidRDefault="00CD56B4" w:rsidP="000730F5">
      <w:pPr>
        <w:jc w:val="both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 xml:space="preserve">21. </w:t>
      </w:r>
      <w:r w:rsidR="00D6382C" w:rsidRPr="00D6382C">
        <w:rPr>
          <w:rFonts w:ascii="Times New Roman" w:eastAsia="Arial" w:hAnsi="Times New Roman"/>
          <w:sz w:val="24"/>
          <w:szCs w:val="24"/>
        </w:rPr>
        <w:t>Novoměstská radnice, příspěvková organizace</w:t>
      </w:r>
    </w:p>
    <w:p w14:paraId="09ABD4AB" w14:textId="50BC8CDC" w:rsidR="00D6382C" w:rsidRPr="00D6382C" w:rsidRDefault="00D6382C" w:rsidP="000730F5">
      <w:pPr>
        <w:jc w:val="both"/>
        <w:rPr>
          <w:rFonts w:ascii="Times New Roman" w:eastAsia="Arial" w:hAnsi="Times New Roman"/>
          <w:sz w:val="24"/>
          <w:szCs w:val="24"/>
        </w:rPr>
      </w:pPr>
      <w:r w:rsidRPr="00D6382C">
        <w:rPr>
          <w:rFonts w:ascii="Times New Roman" w:eastAsia="Arial" w:hAnsi="Times New Roman"/>
          <w:sz w:val="24"/>
          <w:szCs w:val="24"/>
        </w:rPr>
        <w:t xml:space="preserve">se sídlem Karlovo náměstí 1/23, 120 00 Praha 2 </w:t>
      </w:r>
    </w:p>
    <w:p w14:paraId="200A611D" w14:textId="3A381EFC" w:rsidR="00D6382C" w:rsidRPr="00D6382C" w:rsidRDefault="00D6382C" w:rsidP="000730F5">
      <w:pPr>
        <w:jc w:val="both"/>
        <w:rPr>
          <w:rFonts w:ascii="Times New Roman" w:eastAsia="Arial" w:hAnsi="Times New Roman"/>
          <w:sz w:val="24"/>
          <w:szCs w:val="24"/>
        </w:rPr>
      </w:pPr>
      <w:r w:rsidRPr="00D6382C">
        <w:rPr>
          <w:rFonts w:ascii="Times New Roman" w:eastAsia="Arial" w:hAnsi="Times New Roman"/>
          <w:sz w:val="24"/>
          <w:szCs w:val="24"/>
        </w:rPr>
        <w:t>zastoupená ředitelem Albertem Kubištou</w:t>
      </w:r>
    </w:p>
    <w:p w14:paraId="7BB7EDBA" w14:textId="77777777" w:rsidR="00F13883" w:rsidRDefault="00D6382C" w:rsidP="000730F5">
      <w:pPr>
        <w:jc w:val="both"/>
        <w:rPr>
          <w:rFonts w:ascii="Times New Roman" w:eastAsia="Arial" w:hAnsi="Times New Roman"/>
          <w:sz w:val="24"/>
          <w:szCs w:val="24"/>
        </w:rPr>
      </w:pPr>
      <w:r w:rsidRPr="00D6382C">
        <w:rPr>
          <w:rFonts w:ascii="Times New Roman" w:eastAsia="Arial" w:hAnsi="Times New Roman"/>
          <w:sz w:val="24"/>
          <w:szCs w:val="24"/>
        </w:rPr>
        <w:t>IČO: 75092972</w:t>
      </w:r>
    </w:p>
    <w:p w14:paraId="493C69D4" w14:textId="1C18FF53" w:rsidR="00D6382C" w:rsidRPr="00D6382C" w:rsidRDefault="00F13883" w:rsidP="000730F5">
      <w:pPr>
        <w:jc w:val="both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Kontaktní osoba/E-mail/Tel.: ………………………..</w:t>
      </w:r>
      <w:r w:rsidR="00C6107A">
        <w:rPr>
          <w:rFonts w:ascii="Times New Roman" w:eastAsia="Arial" w:hAnsi="Times New Roman"/>
          <w:sz w:val="24"/>
          <w:szCs w:val="24"/>
        </w:rPr>
        <w:t>,</w:t>
      </w:r>
    </w:p>
    <w:p w14:paraId="05BE6C41" w14:textId="77777777" w:rsidR="000730F5" w:rsidRDefault="000730F5" w:rsidP="000730F5">
      <w:pPr>
        <w:jc w:val="both"/>
        <w:rPr>
          <w:rFonts w:ascii="Times New Roman" w:eastAsia="Arial" w:hAnsi="Times New Roman"/>
          <w:sz w:val="24"/>
          <w:szCs w:val="24"/>
        </w:rPr>
      </w:pPr>
    </w:p>
    <w:p w14:paraId="2DB4D11E" w14:textId="649EF871" w:rsidR="00D6382C" w:rsidRPr="00D6382C" w:rsidRDefault="00CD56B4" w:rsidP="000730F5">
      <w:pPr>
        <w:jc w:val="both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 xml:space="preserve">22. </w:t>
      </w:r>
      <w:r w:rsidR="00D6382C" w:rsidRPr="00D6382C">
        <w:rPr>
          <w:rFonts w:ascii="Times New Roman" w:eastAsia="Arial" w:hAnsi="Times New Roman"/>
          <w:sz w:val="24"/>
          <w:szCs w:val="24"/>
        </w:rPr>
        <w:t>Centrum sociálních služeb Praha 2, příspěvková organizace</w:t>
      </w:r>
    </w:p>
    <w:p w14:paraId="0CC74358" w14:textId="1F6564A1" w:rsidR="00D6382C" w:rsidRPr="00D6382C" w:rsidRDefault="00D6382C" w:rsidP="000730F5">
      <w:pPr>
        <w:jc w:val="both"/>
        <w:rPr>
          <w:rFonts w:ascii="Times New Roman" w:eastAsia="Arial" w:hAnsi="Times New Roman"/>
          <w:sz w:val="24"/>
          <w:szCs w:val="24"/>
        </w:rPr>
      </w:pPr>
      <w:r w:rsidRPr="00D6382C">
        <w:rPr>
          <w:rFonts w:ascii="Times New Roman" w:eastAsia="Arial" w:hAnsi="Times New Roman"/>
          <w:sz w:val="24"/>
          <w:szCs w:val="24"/>
        </w:rPr>
        <w:t xml:space="preserve">se sídlem Máchova 14, 120 00 Praha 2 </w:t>
      </w:r>
    </w:p>
    <w:p w14:paraId="536F3978" w14:textId="28B64778" w:rsidR="00D6382C" w:rsidRPr="00D6382C" w:rsidRDefault="00D6382C" w:rsidP="000730F5">
      <w:pPr>
        <w:jc w:val="both"/>
        <w:rPr>
          <w:rFonts w:ascii="Times New Roman" w:eastAsia="Arial" w:hAnsi="Times New Roman"/>
          <w:sz w:val="24"/>
          <w:szCs w:val="24"/>
        </w:rPr>
      </w:pPr>
      <w:r w:rsidRPr="00D6382C">
        <w:rPr>
          <w:rFonts w:ascii="Times New Roman" w:eastAsia="Arial" w:hAnsi="Times New Roman"/>
          <w:sz w:val="24"/>
          <w:szCs w:val="24"/>
        </w:rPr>
        <w:t>zastoupená ředitelkou Mgr. Martina Polanská</w:t>
      </w:r>
    </w:p>
    <w:p w14:paraId="15A65C1B" w14:textId="7058B11B" w:rsidR="00D6382C" w:rsidRDefault="00D6382C" w:rsidP="000730F5">
      <w:pPr>
        <w:jc w:val="both"/>
        <w:rPr>
          <w:rFonts w:ascii="Times New Roman" w:eastAsia="Arial" w:hAnsi="Times New Roman"/>
          <w:sz w:val="24"/>
          <w:szCs w:val="24"/>
        </w:rPr>
      </w:pPr>
      <w:r w:rsidRPr="00D6382C">
        <w:rPr>
          <w:rFonts w:ascii="Times New Roman" w:eastAsia="Arial" w:hAnsi="Times New Roman"/>
          <w:sz w:val="24"/>
          <w:szCs w:val="24"/>
        </w:rPr>
        <w:t>IČO: 70880841</w:t>
      </w:r>
    </w:p>
    <w:p w14:paraId="76A485CB" w14:textId="77777777" w:rsidR="00F13883" w:rsidRDefault="00F13883" w:rsidP="00F13883">
      <w:pPr>
        <w:jc w:val="both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Kontaktní osoba/E-mail/Tel.: ………………………..</w:t>
      </w:r>
    </w:p>
    <w:p w14:paraId="158F4083" w14:textId="77777777" w:rsidR="00F13883" w:rsidRDefault="00F13883" w:rsidP="000730F5">
      <w:pPr>
        <w:jc w:val="both"/>
        <w:rPr>
          <w:rFonts w:ascii="Times New Roman" w:eastAsia="Arial" w:hAnsi="Times New Roman"/>
          <w:sz w:val="24"/>
          <w:szCs w:val="24"/>
        </w:rPr>
      </w:pPr>
    </w:p>
    <w:p w14:paraId="1BE65D8A" w14:textId="77777777" w:rsidR="000730F5" w:rsidRDefault="000730F5" w:rsidP="00B75623">
      <w:pPr>
        <w:jc w:val="both"/>
        <w:rPr>
          <w:rFonts w:ascii="Times New Roman" w:eastAsia="Arial" w:hAnsi="Times New Roman"/>
          <w:sz w:val="24"/>
          <w:szCs w:val="24"/>
        </w:rPr>
      </w:pPr>
    </w:p>
    <w:p w14:paraId="548E7CEE" w14:textId="29FD4096" w:rsidR="00B75623" w:rsidRDefault="00E72656" w:rsidP="00B75623">
      <w:pPr>
        <w:jc w:val="both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lastRenderedPageBreak/>
        <w:t xml:space="preserve">(dále </w:t>
      </w:r>
      <w:r w:rsidR="00C6107A">
        <w:rPr>
          <w:rFonts w:ascii="Times New Roman" w:eastAsia="Arial" w:hAnsi="Times New Roman"/>
          <w:sz w:val="24"/>
          <w:szCs w:val="24"/>
        </w:rPr>
        <w:t xml:space="preserve">společně </w:t>
      </w:r>
      <w:r>
        <w:rPr>
          <w:rFonts w:ascii="Times New Roman" w:eastAsia="Arial" w:hAnsi="Times New Roman"/>
          <w:sz w:val="24"/>
          <w:szCs w:val="24"/>
        </w:rPr>
        <w:t>jako „</w:t>
      </w:r>
      <w:r w:rsidR="00D74261" w:rsidRPr="00D74261">
        <w:rPr>
          <w:rFonts w:ascii="Times New Roman" w:eastAsia="Arial" w:hAnsi="Times New Roman"/>
          <w:b/>
          <w:sz w:val="24"/>
          <w:szCs w:val="24"/>
        </w:rPr>
        <w:t>nájemce</w:t>
      </w:r>
      <w:r w:rsidR="00D74261">
        <w:rPr>
          <w:rFonts w:ascii="Times New Roman" w:eastAsia="Arial" w:hAnsi="Times New Roman"/>
          <w:sz w:val="24"/>
          <w:szCs w:val="24"/>
        </w:rPr>
        <w:t>“ či „</w:t>
      </w:r>
      <w:r w:rsidR="00606DB8">
        <w:rPr>
          <w:rFonts w:ascii="Times New Roman" w:eastAsia="Arial" w:hAnsi="Times New Roman"/>
          <w:b/>
          <w:sz w:val="24"/>
          <w:szCs w:val="24"/>
        </w:rPr>
        <w:t>nájemci</w:t>
      </w:r>
      <w:r>
        <w:rPr>
          <w:rFonts w:ascii="Times New Roman" w:eastAsia="Arial" w:hAnsi="Times New Roman"/>
          <w:sz w:val="24"/>
          <w:szCs w:val="24"/>
        </w:rPr>
        <w:t>“)</w:t>
      </w:r>
    </w:p>
    <w:p w14:paraId="764AFB3F" w14:textId="77777777" w:rsidR="00344C54" w:rsidRDefault="00344C54" w:rsidP="00B75623">
      <w:pPr>
        <w:jc w:val="both"/>
        <w:rPr>
          <w:rFonts w:ascii="Times New Roman" w:eastAsia="Arial" w:hAnsi="Times New Roman"/>
          <w:sz w:val="24"/>
          <w:szCs w:val="24"/>
        </w:rPr>
      </w:pPr>
    </w:p>
    <w:p w14:paraId="3595874A" w14:textId="17F5BD86" w:rsidR="00344C54" w:rsidRDefault="00344C54" w:rsidP="00B75623">
      <w:pPr>
        <w:jc w:val="both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 xml:space="preserve">všichni zastoupení </w:t>
      </w:r>
    </w:p>
    <w:p w14:paraId="4473EED6" w14:textId="77777777" w:rsidR="00344C54" w:rsidRDefault="00344C54" w:rsidP="00B75623">
      <w:pPr>
        <w:jc w:val="both"/>
        <w:rPr>
          <w:rFonts w:ascii="Times New Roman" w:eastAsia="Arial" w:hAnsi="Times New Roman"/>
          <w:sz w:val="24"/>
          <w:szCs w:val="24"/>
        </w:rPr>
      </w:pPr>
    </w:p>
    <w:p w14:paraId="374ECB57" w14:textId="667E57A8" w:rsidR="00344C54" w:rsidRPr="00344C54" w:rsidRDefault="00344C54" w:rsidP="00344C54">
      <w:pPr>
        <w:jc w:val="both"/>
        <w:rPr>
          <w:rFonts w:ascii="Times New Roman" w:eastAsia="Arial" w:hAnsi="Times New Roman"/>
          <w:b/>
          <w:color w:val="000000"/>
          <w:sz w:val="24"/>
          <w:szCs w:val="24"/>
        </w:rPr>
      </w:pPr>
      <w:r w:rsidRPr="00344C54">
        <w:rPr>
          <w:rFonts w:ascii="Times New Roman" w:eastAsia="Arial" w:hAnsi="Times New Roman"/>
          <w:b/>
          <w:color w:val="000000"/>
          <w:sz w:val="24"/>
          <w:szCs w:val="24"/>
        </w:rPr>
        <w:t xml:space="preserve">Městskou částí Praha 2 </w:t>
      </w:r>
    </w:p>
    <w:p w14:paraId="64DB8C44" w14:textId="77777777" w:rsidR="00344C54" w:rsidRPr="00B67ED4" w:rsidRDefault="00344C54" w:rsidP="00344C54">
      <w:pPr>
        <w:jc w:val="both"/>
        <w:outlineLvl w:val="0"/>
        <w:rPr>
          <w:rFonts w:ascii="Times New Roman" w:eastAsia="Arial" w:hAnsi="Times New Roman"/>
          <w:color w:val="000000"/>
          <w:sz w:val="24"/>
          <w:szCs w:val="24"/>
        </w:rPr>
      </w:pPr>
      <w:r w:rsidRPr="00B67ED4">
        <w:rPr>
          <w:rFonts w:ascii="Times New Roman" w:eastAsia="Arial" w:hAnsi="Times New Roman"/>
          <w:color w:val="000000"/>
          <w:sz w:val="24"/>
          <w:szCs w:val="24"/>
        </w:rPr>
        <w:t>se sídlem</w:t>
      </w:r>
      <w:r>
        <w:rPr>
          <w:rFonts w:ascii="Times New Roman" w:eastAsia="Arial" w:hAnsi="Times New Roman"/>
          <w:color w:val="000000"/>
          <w:sz w:val="24"/>
          <w:szCs w:val="24"/>
        </w:rPr>
        <w:t xml:space="preserve"> </w:t>
      </w:r>
      <w:r w:rsidRPr="00B67ED4">
        <w:rPr>
          <w:rFonts w:ascii="Times New Roman" w:eastAsia="Arial" w:hAnsi="Times New Roman"/>
          <w:color w:val="000000"/>
          <w:sz w:val="24"/>
          <w:szCs w:val="24"/>
        </w:rPr>
        <w:t>náměstí Míru 20/600, 120 39 Praha 2</w:t>
      </w:r>
    </w:p>
    <w:p w14:paraId="0A74A0F0" w14:textId="5119BBCF" w:rsidR="00344C54" w:rsidRPr="00344C54" w:rsidRDefault="00344C54" w:rsidP="00344C54">
      <w:pPr>
        <w:jc w:val="both"/>
        <w:outlineLvl w:val="0"/>
        <w:rPr>
          <w:rFonts w:ascii="Times New Roman" w:eastAsia="Arial" w:hAnsi="Times New Roman"/>
          <w:color w:val="000000"/>
          <w:sz w:val="24"/>
          <w:szCs w:val="24"/>
        </w:rPr>
      </w:pPr>
      <w:r w:rsidRPr="00B67ED4">
        <w:rPr>
          <w:rFonts w:ascii="Times New Roman" w:eastAsia="Arial" w:hAnsi="Times New Roman"/>
          <w:color w:val="000000"/>
          <w:sz w:val="24"/>
          <w:szCs w:val="24"/>
        </w:rPr>
        <w:t>IČ</w:t>
      </w:r>
      <w:r>
        <w:rPr>
          <w:rFonts w:ascii="Times New Roman" w:eastAsia="Arial" w:hAnsi="Times New Roman"/>
          <w:color w:val="000000"/>
          <w:sz w:val="24"/>
          <w:szCs w:val="24"/>
        </w:rPr>
        <w:t>O</w:t>
      </w:r>
      <w:r w:rsidRPr="00B67ED4">
        <w:rPr>
          <w:rFonts w:ascii="Times New Roman" w:eastAsia="Arial" w:hAnsi="Times New Roman"/>
          <w:color w:val="000000"/>
          <w:sz w:val="24"/>
          <w:szCs w:val="24"/>
        </w:rPr>
        <w:t xml:space="preserve">: </w:t>
      </w:r>
      <w:r w:rsidRPr="00B67ED4">
        <w:rPr>
          <w:rFonts w:ascii="Times New Roman" w:eastAsia="Arial" w:hAnsi="Times New Roman"/>
          <w:color w:val="000000"/>
          <w:sz w:val="24"/>
          <w:szCs w:val="24"/>
        </w:rPr>
        <w:tab/>
        <w:t>00063461</w:t>
      </w:r>
    </w:p>
    <w:p w14:paraId="36FF4023" w14:textId="77777777" w:rsidR="000730F5" w:rsidRDefault="000730F5" w:rsidP="00B75623">
      <w:pPr>
        <w:jc w:val="both"/>
        <w:rPr>
          <w:rFonts w:ascii="Times New Roman" w:eastAsia="Arial" w:hAnsi="Times New Roman"/>
          <w:sz w:val="24"/>
          <w:szCs w:val="24"/>
        </w:rPr>
      </w:pPr>
    </w:p>
    <w:p w14:paraId="795B935E" w14:textId="32B3CE54" w:rsidR="00B75623" w:rsidRDefault="00B75623" w:rsidP="00B75623">
      <w:pPr>
        <w:jc w:val="both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a</w:t>
      </w:r>
    </w:p>
    <w:p w14:paraId="49318658" w14:textId="77777777" w:rsidR="00B75623" w:rsidRDefault="00B75623" w:rsidP="00B75623">
      <w:pPr>
        <w:jc w:val="both"/>
        <w:rPr>
          <w:rFonts w:ascii="Times New Roman" w:eastAsia="Arial" w:hAnsi="Times New Roman"/>
          <w:sz w:val="24"/>
          <w:szCs w:val="24"/>
        </w:rPr>
      </w:pPr>
    </w:p>
    <w:p w14:paraId="0BFBA7ED" w14:textId="1C7F488D" w:rsidR="00B75623" w:rsidRPr="00CD56B4" w:rsidRDefault="00B75623" w:rsidP="00CD56B4">
      <w:pPr>
        <w:jc w:val="both"/>
        <w:rPr>
          <w:rFonts w:ascii="Times New Roman" w:eastAsia="Arial" w:hAnsi="Times New Roman"/>
          <w:b/>
          <w:sz w:val="24"/>
          <w:szCs w:val="24"/>
          <w:highlight w:val="yellow"/>
        </w:rPr>
      </w:pPr>
      <w:r w:rsidRPr="00CD56B4">
        <w:rPr>
          <w:rFonts w:ascii="Times New Roman" w:eastAsia="Arial" w:hAnsi="Times New Roman"/>
          <w:b/>
          <w:sz w:val="24"/>
          <w:szCs w:val="24"/>
        </w:rPr>
        <w:t xml:space="preserve">Pronajímatel:  </w:t>
      </w:r>
      <w:r w:rsidRPr="00CD56B4">
        <w:rPr>
          <w:rFonts w:ascii="Times New Roman" w:eastAsia="Arial" w:hAnsi="Times New Roman"/>
          <w:b/>
          <w:sz w:val="24"/>
          <w:szCs w:val="24"/>
          <w:highlight w:val="yellow"/>
        </w:rPr>
        <w:t xml:space="preserve">…doplní </w:t>
      </w:r>
      <w:r w:rsidR="0081586C" w:rsidRPr="00CD56B4">
        <w:rPr>
          <w:rFonts w:ascii="Times New Roman" w:eastAsia="Arial" w:hAnsi="Times New Roman"/>
          <w:b/>
          <w:sz w:val="24"/>
          <w:szCs w:val="24"/>
          <w:highlight w:val="yellow"/>
        </w:rPr>
        <w:t>účastník</w:t>
      </w:r>
      <w:r w:rsidRPr="00CD56B4">
        <w:rPr>
          <w:rFonts w:ascii="Times New Roman" w:eastAsia="Arial" w:hAnsi="Times New Roman"/>
          <w:b/>
          <w:sz w:val="24"/>
          <w:szCs w:val="24"/>
          <w:highlight w:val="yellow"/>
        </w:rPr>
        <w:t>…</w:t>
      </w:r>
    </w:p>
    <w:p w14:paraId="5065ED4A" w14:textId="77777777" w:rsidR="00B75623" w:rsidRPr="009D1767" w:rsidRDefault="00B75623" w:rsidP="00B75623">
      <w:pPr>
        <w:jc w:val="both"/>
        <w:rPr>
          <w:rFonts w:ascii="Times New Roman" w:eastAsia="Arial" w:hAnsi="Times New Roman"/>
          <w:sz w:val="24"/>
          <w:szCs w:val="24"/>
        </w:rPr>
      </w:pPr>
      <w:r w:rsidRPr="009D1767">
        <w:rPr>
          <w:rFonts w:ascii="Times New Roman" w:eastAsia="Arial" w:hAnsi="Times New Roman"/>
          <w:sz w:val="24"/>
          <w:szCs w:val="24"/>
        </w:rPr>
        <w:t xml:space="preserve">jméno a příjmení ( </w:t>
      </w:r>
      <w:proofErr w:type="spellStart"/>
      <w:r w:rsidRPr="009D1767">
        <w:rPr>
          <w:rFonts w:ascii="Times New Roman" w:eastAsia="Arial" w:hAnsi="Times New Roman"/>
          <w:i/>
          <w:sz w:val="24"/>
          <w:szCs w:val="24"/>
        </w:rPr>
        <w:t>fyz</w:t>
      </w:r>
      <w:proofErr w:type="spellEnd"/>
      <w:r w:rsidRPr="009D1767">
        <w:rPr>
          <w:rFonts w:ascii="Times New Roman" w:eastAsia="Arial" w:hAnsi="Times New Roman"/>
          <w:i/>
          <w:sz w:val="24"/>
          <w:szCs w:val="24"/>
        </w:rPr>
        <w:t>. os. nezapsaná v OR</w:t>
      </w:r>
      <w:r w:rsidRPr="009D1767">
        <w:rPr>
          <w:rFonts w:ascii="Times New Roman" w:eastAsia="Arial" w:hAnsi="Times New Roman"/>
          <w:sz w:val="24"/>
          <w:szCs w:val="24"/>
        </w:rPr>
        <w:t>)……………………………………….</w:t>
      </w:r>
    </w:p>
    <w:p w14:paraId="714D0094" w14:textId="28E35722" w:rsidR="00B75623" w:rsidRPr="009D1767" w:rsidRDefault="00B75623" w:rsidP="00B75623">
      <w:pPr>
        <w:jc w:val="both"/>
        <w:rPr>
          <w:rFonts w:ascii="Times New Roman" w:eastAsia="Arial" w:hAnsi="Times New Roman"/>
          <w:sz w:val="24"/>
          <w:szCs w:val="24"/>
        </w:rPr>
      </w:pPr>
      <w:r w:rsidRPr="009D1767">
        <w:rPr>
          <w:rFonts w:ascii="Times New Roman" w:eastAsia="Arial" w:hAnsi="Times New Roman"/>
          <w:sz w:val="24"/>
          <w:szCs w:val="24"/>
        </w:rPr>
        <w:t xml:space="preserve">název ( </w:t>
      </w:r>
      <w:proofErr w:type="spellStart"/>
      <w:r w:rsidRPr="009D1767">
        <w:rPr>
          <w:rFonts w:ascii="Times New Roman" w:eastAsia="Arial" w:hAnsi="Times New Roman"/>
          <w:i/>
          <w:sz w:val="24"/>
          <w:szCs w:val="24"/>
        </w:rPr>
        <w:t>práv.os</w:t>
      </w:r>
      <w:proofErr w:type="spellEnd"/>
      <w:r w:rsidRPr="009D1767">
        <w:rPr>
          <w:rFonts w:ascii="Times New Roman" w:eastAsia="Arial" w:hAnsi="Times New Roman"/>
          <w:i/>
          <w:sz w:val="24"/>
          <w:szCs w:val="24"/>
        </w:rPr>
        <w:t>. nezapsaná v OR</w:t>
      </w:r>
      <w:r w:rsidRPr="009D1767">
        <w:rPr>
          <w:rFonts w:ascii="Times New Roman" w:eastAsia="Arial" w:hAnsi="Times New Roman"/>
          <w:sz w:val="24"/>
          <w:szCs w:val="24"/>
        </w:rPr>
        <w:t>)………………………………………………….</w:t>
      </w:r>
    </w:p>
    <w:p w14:paraId="321C1FA8" w14:textId="77777777" w:rsidR="00B75623" w:rsidRPr="009D1767" w:rsidRDefault="00B75623" w:rsidP="00B75623">
      <w:pPr>
        <w:jc w:val="both"/>
        <w:rPr>
          <w:rFonts w:ascii="Times New Roman" w:eastAsia="Arial" w:hAnsi="Times New Roman"/>
          <w:sz w:val="24"/>
          <w:szCs w:val="24"/>
        </w:rPr>
      </w:pPr>
      <w:r w:rsidRPr="009D1767">
        <w:rPr>
          <w:rFonts w:ascii="Times New Roman" w:eastAsia="Arial" w:hAnsi="Times New Roman"/>
          <w:sz w:val="24"/>
          <w:szCs w:val="24"/>
        </w:rPr>
        <w:t xml:space="preserve">obchodní firma ( </w:t>
      </w:r>
      <w:r w:rsidRPr="009D1767">
        <w:rPr>
          <w:rFonts w:ascii="Times New Roman" w:eastAsia="Arial" w:hAnsi="Times New Roman"/>
          <w:i/>
          <w:sz w:val="24"/>
          <w:szCs w:val="24"/>
        </w:rPr>
        <w:t xml:space="preserve">práv., </w:t>
      </w:r>
      <w:proofErr w:type="spellStart"/>
      <w:r w:rsidRPr="009D1767">
        <w:rPr>
          <w:rFonts w:ascii="Times New Roman" w:eastAsia="Arial" w:hAnsi="Times New Roman"/>
          <w:i/>
          <w:sz w:val="24"/>
          <w:szCs w:val="24"/>
        </w:rPr>
        <w:t>fyz</w:t>
      </w:r>
      <w:proofErr w:type="spellEnd"/>
      <w:r w:rsidRPr="009D1767">
        <w:rPr>
          <w:rFonts w:ascii="Times New Roman" w:eastAsia="Arial" w:hAnsi="Times New Roman"/>
          <w:i/>
          <w:sz w:val="24"/>
          <w:szCs w:val="24"/>
        </w:rPr>
        <w:t>.</w:t>
      </w:r>
      <w:r w:rsidRPr="009D1767">
        <w:rPr>
          <w:rFonts w:ascii="Times New Roman" w:eastAsia="Arial" w:hAnsi="Times New Roman"/>
          <w:b/>
          <w:i/>
          <w:sz w:val="24"/>
          <w:szCs w:val="24"/>
        </w:rPr>
        <w:t xml:space="preserve"> </w:t>
      </w:r>
      <w:r w:rsidRPr="009D1767">
        <w:rPr>
          <w:rFonts w:ascii="Times New Roman" w:eastAsia="Arial" w:hAnsi="Times New Roman"/>
          <w:i/>
          <w:sz w:val="24"/>
          <w:szCs w:val="24"/>
        </w:rPr>
        <w:t>osoba zapsaná v OR</w:t>
      </w:r>
      <w:r w:rsidRPr="009D1767">
        <w:rPr>
          <w:rFonts w:ascii="Times New Roman" w:eastAsia="Arial" w:hAnsi="Times New Roman"/>
          <w:sz w:val="24"/>
          <w:szCs w:val="24"/>
        </w:rPr>
        <w:t>)………………………………………..</w:t>
      </w:r>
    </w:p>
    <w:p w14:paraId="7BF74D77" w14:textId="77777777" w:rsidR="00B75623" w:rsidRPr="009D1767" w:rsidRDefault="00B75623" w:rsidP="00B75623">
      <w:pPr>
        <w:jc w:val="both"/>
        <w:rPr>
          <w:rFonts w:ascii="Times New Roman" w:eastAsia="Arial" w:hAnsi="Times New Roman"/>
          <w:sz w:val="24"/>
          <w:szCs w:val="24"/>
        </w:rPr>
      </w:pPr>
      <w:r w:rsidRPr="009D1767">
        <w:rPr>
          <w:rFonts w:ascii="Times New Roman" w:eastAsia="Arial" w:hAnsi="Times New Roman"/>
          <w:sz w:val="24"/>
          <w:szCs w:val="24"/>
        </w:rPr>
        <w:t xml:space="preserve">zapsaný v OR </w:t>
      </w:r>
      <w:proofErr w:type="spellStart"/>
      <w:r w:rsidRPr="009D1767">
        <w:rPr>
          <w:rFonts w:ascii="Times New Roman" w:eastAsia="Arial" w:hAnsi="Times New Roman"/>
          <w:sz w:val="24"/>
          <w:szCs w:val="24"/>
        </w:rPr>
        <w:t>sp.zn</w:t>
      </w:r>
      <w:proofErr w:type="spellEnd"/>
      <w:r w:rsidRPr="009D1767">
        <w:rPr>
          <w:rFonts w:ascii="Times New Roman" w:eastAsia="Arial" w:hAnsi="Times New Roman"/>
          <w:sz w:val="24"/>
          <w:szCs w:val="24"/>
        </w:rPr>
        <w:t>. …………vedená …soudem v …..</w:t>
      </w:r>
    </w:p>
    <w:p w14:paraId="621C0ADD" w14:textId="0FB7C3F3" w:rsidR="00B75623" w:rsidRPr="009D1767" w:rsidRDefault="00B75623" w:rsidP="00B75623">
      <w:pPr>
        <w:jc w:val="both"/>
        <w:rPr>
          <w:rFonts w:ascii="Times New Roman" w:eastAsia="Arial" w:hAnsi="Times New Roman"/>
          <w:sz w:val="24"/>
          <w:szCs w:val="24"/>
        </w:rPr>
      </w:pPr>
      <w:r w:rsidRPr="009D1767">
        <w:rPr>
          <w:rFonts w:ascii="Times New Roman" w:eastAsia="Arial" w:hAnsi="Times New Roman"/>
          <w:sz w:val="24"/>
          <w:szCs w:val="24"/>
        </w:rPr>
        <w:t xml:space="preserve">evidovaný u Živnostenského úřadu v </w:t>
      </w:r>
      <w:r w:rsidRPr="009D1767">
        <w:rPr>
          <w:rFonts w:eastAsia="Arial"/>
          <w:sz w:val="24"/>
          <w:szCs w:val="24"/>
        </w:rPr>
        <w:t xml:space="preserve"> </w:t>
      </w:r>
      <w:r w:rsidRPr="009D1767">
        <w:rPr>
          <w:rFonts w:ascii="Times New Roman" w:eastAsia="Arial" w:hAnsi="Times New Roman"/>
          <w:sz w:val="24"/>
          <w:szCs w:val="24"/>
        </w:rPr>
        <w:t xml:space="preserve">....... </w:t>
      </w:r>
      <w:proofErr w:type="spellStart"/>
      <w:r w:rsidRPr="009D1767">
        <w:rPr>
          <w:rFonts w:ascii="Times New Roman" w:eastAsia="Arial" w:hAnsi="Times New Roman"/>
          <w:sz w:val="24"/>
          <w:szCs w:val="24"/>
        </w:rPr>
        <w:t>sp</w:t>
      </w:r>
      <w:proofErr w:type="spellEnd"/>
      <w:r w:rsidRPr="009D1767">
        <w:rPr>
          <w:rFonts w:ascii="Times New Roman" w:eastAsia="Arial" w:hAnsi="Times New Roman"/>
          <w:sz w:val="24"/>
          <w:szCs w:val="24"/>
        </w:rPr>
        <w:t>. zn. …</w:t>
      </w:r>
      <w:r w:rsidRPr="009D1767">
        <w:rPr>
          <w:rFonts w:ascii="Times New Roman" w:eastAsia="Arial" w:hAnsi="Times New Roman"/>
          <w:i/>
          <w:sz w:val="24"/>
          <w:szCs w:val="24"/>
        </w:rPr>
        <w:t>(není-li zapsán v OR)</w:t>
      </w:r>
      <w:r w:rsidRPr="009D1767">
        <w:rPr>
          <w:rFonts w:ascii="Times New Roman" w:eastAsia="Arial" w:hAnsi="Times New Roman"/>
          <w:sz w:val="24"/>
          <w:szCs w:val="24"/>
        </w:rPr>
        <w:t>se</w:t>
      </w:r>
      <w:r w:rsidRPr="009D1767">
        <w:rPr>
          <w:rFonts w:ascii="Times New Roman" w:eastAsia="Arial" w:hAnsi="Times New Roman"/>
          <w:i/>
          <w:sz w:val="24"/>
          <w:szCs w:val="24"/>
        </w:rPr>
        <w:t xml:space="preserve">  </w:t>
      </w:r>
      <w:r w:rsidRPr="009D1767">
        <w:rPr>
          <w:rFonts w:ascii="Times New Roman" w:eastAsia="Arial" w:hAnsi="Times New Roman"/>
          <w:sz w:val="24"/>
          <w:szCs w:val="24"/>
        </w:rPr>
        <w:t>sídlem…………..</w:t>
      </w:r>
    </w:p>
    <w:p w14:paraId="68D9AE6D" w14:textId="77777777" w:rsidR="00B75623" w:rsidRPr="009D1767" w:rsidRDefault="00B75623" w:rsidP="00B75623">
      <w:pPr>
        <w:jc w:val="both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IČ</w:t>
      </w:r>
      <w:r w:rsidR="0093073B">
        <w:rPr>
          <w:rFonts w:ascii="Times New Roman" w:eastAsia="Arial" w:hAnsi="Times New Roman"/>
          <w:sz w:val="24"/>
          <w:szCs w:val="24"/>
        </w:rPr>
        <w:t>O</w:t>
      </w:r>
      <w:r>
        <w:rPr>
          <w:rFonts w:ascii="Times New Roman" w:eastAsia="Arial" w:hAnsi="Times New Roman"/>
          <w:sz w:val="24"/>
          <w:szCs w:val="24"/>
        </w:rPr>
        <w:t xml:space="preserve"> </w:t>
      </w:r>
      <w:r w:rsidRPr="009D1767">
        <w:rPr>
          <w:rFonts w:ascii="Times New Roman" w:eastAsia="Arial" w:hAnsi="Times New Roman"/>
          <w:sz w:val="24"/>
          <w:szCs w:val="24"/>
        </w:rPr>
        <w:t>………………</w:t>
      </w:r>
    </w:p>
    <w:p w14:paraId="02058C41" w14:textId="77777777" w:rsidR="00B75623" w:rsidRPr="009D1767" w:rsidRDefault="00B75623" w:rsidP="00B75623">
      <w:pPr>
        <w:jc w:val="both"/>
        <w:rPr>
          <w:rFonts w:ascii="Times New Roman" w:eastAsia="Arial" w:hAnsi="Times New Roman"/>
          <w:sz w:val="24"/>
          <w:szCs w:val="24"/>
        </w:rPr>
      </w:pPr>
      <w:r w:rsidRPr="009D1767">
        <w:rPr>
          <w:rFonts w:ascii="Times New Roman" w:eastAsia="Arial" w:hAnsi="Times New Roman"/>
          <w:sz w:val="24"/>
          <w:szCs w:val="24"/>
        </w:rPr>
        <w:t>DIČ</w:t>
      </w:r>
      <w:r>
        <w:rPr>
          <w:rFonts w:ascii="Times New Roman" w:eastAsia="Arial" w:hAnsi="Times New Roman"/>
          <w:sz w:val="24"/>
          <w:szCs w:val="24"/>
        </w:rPr>
        <w:t xml:space="preserve"> </w:t>
      </w:r>
      <w:r w:rsidRPr="009D1767">
        <w:rPr>
          <w:rFonts w:ascii="Times New Roman" w:eastAsia="Arial" w:hAnsi="Times New Roman"/>
          <w:sz w:val="24"/>
          <w:szCs w:val="24"/>
        </w:rPr>
        <w:t>……………</w:t>
      </w:r>
      <w:r>
        <w:rPr>
          <w:rFonts w:ascii="Times New Roman" w:eastAsia="Arial" w:hAnsi="Times New Roman"/>
          <w:sz w:val="24"/>
          <w:szCs w:val="24"/>
        </w:rPr>
        <w:t>.</w:t>
      </w:r>
    </w:p>
    <w:p w14:paraId="29E2485F" w14:textId="77777777" w:rsidR="00B75623" w:rsidRPr="009D1767" w:rsidRDefault="00B75623" w:rsidP="00B75623">
      <w:pPr>
        <w:jc w:val="both"/>
        <w:rPr>
          <w:rFonts w:ascii="Times New Roman" w:eastAsia="Arial" w:hAnsi="Times New Roman"/>
          <w:sz w:val="24"/>
          <w:szCs w:val="24"/>
        </w:rPr>
      </w:pPr>
      <w:r w:rsidRPr="009D1767">
        <w:rPr>
          <w:rFonts w:ascii="Times New Roman" w:eastAsia="Arial" w:hAnsi="Times New Roman"/>
          <w:sz w:val="24"/>
          <w:szCs w:val="24"/>
        </w:rPr>
        <w:t>Bankovní spojení</w:t>
      </w:r>
      <w:r>
        <w:rPr>
          <w:rFonts w:ascii="Times New Roman" w:eastAsia="Arial" w:hAnsi="Times New Roman"/>
          <w:sz w:val="24"/>
          <w:szCs w:val="24"/>
        </w:rPr>
        <w:t xml:space="preserve"> </w:t>
      </w:r>
      <w:r w:rsidRPr="009D1767">
        <w:rPr>
          <w:rFonts w:ascii="Times New Roman" w:eastAsia="Arial" w:hAnsi="Times New Roman"/>
          <w:sz w:val="24"/>
          <w:szCs w:val="24"/>
        </w:rPr>
        <w:t>…</w:t>
      </w:r>
    </w:p>
    <w:p w14:paraId="68FF252D" w14:textId="77777777" w:rsidR="00B75623" w:rsidRDefault="00B75623" w:rsidP="00B75623">
      <w:pPr>
        <w:jc w:val="both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 xml:space="preserve">Číslo účtu: </w:t>
      </w:r>
      <w:r w:rsidRPr="009D1767">
        <w:rPr>
          <w:rFonts w:ascii="Times New Roman" w:eastAsia="Arial" w:hAnsi="Times New Roman"/>
          <w:sz w:val="24"/>
          <w:szCs w:val="24"/>
        </w:rPr>
        <w:t>….</w:t>
      </w:r>
    </w:p>
    <w:p w14:paraId="1F4216D3" w14:textId="77777777" w:rsidR="00E72656" w:rsidRDefault="00E72656" w:rsidP="00B75623">
      <w:pPr>
        <w:jc w:val="both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(dále jako „</w:t>
      </w:r>
      <w:r w:rsidRPr="00323940">
        <w:rPr>
          <w:rFonts w:ascii="Times New Roman" w:eastAsia="Arial" w:hAnsi="Times New Roman"/>
          <w:b/>
          <w:sz w:val="24"/>
          <w:szCs w:val="24"/>
        </w:rPr>
        <w:t>pronajímatel</w:t>
      </w:r>
      <w:r>
        <w:rPr>
          <w:rFonts w:ascii="Times New Roman" w:eastAsia="Arial" w:hAnsi="Times New Roman"/>
          <w:sz w:val="24"/>
          <w:szCs w:val="24"/>
        </w:rPr>
        <w:t>“)</w:t>
      </w:r>
    </w:p>
    <w:p w14:paraId="45727092" w14:textId="46BE75D5" w:rsidR="00B75623" w:rsidRDefault="00E72656" w:rsidP="00B75623">
      <w:pPr>
        <w:jc w:val="both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(společně též jako „</w:t>
      </w:r>
      <w:r w:rsidRPr="00323940">
        <w:rPr>
          <w:rFonts w:ascii="Times New Roman" w:eastAsia="Arial" w:hAnsi="Times New Roman"/>
          <w:b/>
          <w:sz w:val="24"/>
          <w:szCs w:val="24"/>
        </w:rPr>
        <w:t>smluvní strany</w:t>
      </w:r>
      <w:r>
        <w:rPr>
          <w:rFonts w:ascii="Times New Roman" w:eastAsia="Arial" w:hAnsi="Times New Roman"/>
          <w:sz w:val="24"/>
          <w:szCs w:val="24"/>
        </w:rPr>
        <w:t>“)</w:t>
      </w:r>
    </w:p>
    <w:p w14:paraId="13BB513C" w14:textId="77777777" w:rsidR="000730F5" w:rsidRDefault="000730F5" w:rsidP="00B75623">
      <w:pPr>
        <w:jc w:val="both"/>
        <w:rPr>
          <w:rFonts w:ascii="Times New Roman" w:eastAsia="Arial" w:hAnsi="Times New Roman"/>
          <w:sz w:val="24"/>
          <w:szCs w:val="24"/>
        </w:rPr>
      </w:pPr>
    </w:p>
    <w:p w14:paraId="52557BA9" w14:textId="3295FF70" w:rsidR="00B75623" w:rsidRPr="00832286" w:rsidRDefault="00B75623" w:rsidP="00700E6E">
      <w:pPr>
        <w:pStyle w:val="Odstavecseseznamem"/>
        <w:numPr>
          <w:ilvl w:val="0"/>
          <w:numId w:val="40"/>
        </w:numPr>
        <w:contextualSpacing w:val="0"/>
        <w:jc w:val="center"/>
        <w:rPr>
          <w:rFonts w:ascii="Times New Roman" w:eastAsia="Arial" w:hAnsi="Times New Roman"/>
          <w:b/>
          <w:sz w:val="24"/>
          <w:szCs w:val="24"/>
        </w:rPr>
      </w:pPr>
    </w:p>
    <w:p w14:paraId="3475EE71" w14:textId="77777777" w:rsidR="00B75623" w:rsidRDefault="00B75623" w:rsidP="00700E6E">
      <w:pPr>
        <w:jc w:val="center"/>
        <w:rPr>
          <w:rFonts w:ascii="Times New Roman" w:eastAsia="Arial" w:hAnsi="Times New Roman"/>
          <w:b/>
          <w:sz w:val="24"/>
          <w:szCs w:val="24"/>
        </w:rPr>
      </w:pPr>
      <w:r>
        <w:rPr>
          <w:rFonts w:ascii="Times New Roman" w:eastAsia="Arial" w:hAnsi="Times New Roman"/>
          <w:b/>
          <w:sz w:val="24"/>
          <w:szCs w:val="24"/>
        </w:rPr>
        <w:t>Úvodní ustanovení</w:t>
      </w:r>
    </w:p>
    <w:p w14:paraId="2B493C0B" w14:textId="77777777" w:rsidR="00B75623" w:rsidRDefault="00B75623" w:rsidP="00B75623">
      <w:pPr>
        <w:jc w:val="center"/>
        <w:rPr>
          <w:rFonts w:ascii="Times New Roman" w:eastAsia="Arial" w:hAnsi="Times New Roman"/>
          <w:b/>
          <w:sz w:val="24"/>
          <w:szCs w:val="24"/>
        </w:rPr>
      </w:pPr>
    </w:p>
    <w:p w14:paraId="3391476A" w14:textId="682A3309" w:rsidR="0093073B" w:rsidRDefault="00B75623" w:rsidP="0093073B">
      <w:pPr>
        <w:jc w:val="both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 xml:space="preserve">Tato smlouva je uzavírána na základě výsledku zadávacího řízení k zadání nadlimitní veřejné zakázky na </w:t>
      </w:r>
      <w:r w:rsidR="00801D10">
        <w:rPr>
          <w:rFonts w:ascii="Times New Roman" w:eastAsia="Arial" w:hAnsi="Times New Roman"/>
          <w:sz w:val="24"/>
          <w:szCs w:val="24"/>
        </w:rPr>
        <w:t xml:space="preserve">dodávky </w:t>
      </w:r>
      <w:r>
        <w:rPr>
          <w:rFonts w:ascii="Times New Roman" w:eastAsia="Arial" w:hAnsi="Times New Roman"/>
          <w:sz w:val="24"/>
          <w:szCs w:val="24"/>
        </w:rPr>
        <w:t>pod názvem „</w:t>
      </w:r>
      <w:r w:rsidR="001D3195" w:rsidRPr="001D3195">
        <w:rPr>
          <w:rFonts w:ascii="Times New Roman" w:eastAsia="Arial" w:hAnsi="Times New Roman"/>
          <w:sz w:val="24"/>
          <w:szCs w:val="24"/>
        </w:rPr>
        <w:t>Optimalizace pracovního prostředí a technické vybavení úřadu</w:t>
      </w:r>
      <w:r w:rsidR="00E72656">
        <w:rPr>
          <w:rFonts w:ascii="Times New Roman" w:eastAsia="Arial" w:hAnsi="Times New Roman"/>
          <w:sz w:val="24"/>
          <w:szCs w:val="24"/>
        </w:rPr>
        <w:t xml:space="preserve"> </w:t>
      </w:r>
      <w:r w:rsidR="00E72656" w:rsidRPr="00E72656">
        <w:rPr>
          <w:rFonts w:ascii="Times New Roman" w:eastAsia="Arial" w:hAnsi="Times New Roman"/>
          <w:sz w:val="24"/>
          <w:szCs w:val="24"/>
        </w:rPr>
        <w:t>městské části Praha 2</w:t>
      </w:r>
      <w:r>
        <w:rPr>
          <w:rFonts w:ascii="Times New Roman" w:eastAsia="Arial" w:hAnsi="Times New Roman"/>
          <w:sz w:val="24"/>
          <w:szCs w:val="24"/>
        </w:rPr>
        <w:t xml:space="preserve">“, uveřejněné ve věstníku veřejných zakázek pod </w:t>
      </w:r>
      <w:proofErr w:type="spellStart"/>
      <w:r>
        <w:rPr>
          <w:rFonts w:ascii="Times New Roman" w:eastAsia="Arial" w:hAnsi="Times New Roman"/>
          <w:sz w:val="24"/>
          <w:szCs w:val="24"/>
        </w:rPr>
        <w:t>evid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. číslem </w:t>
      </w:r>
      <w:r w:rsidR="00E72656" w:rsidRPr="00E72656">
        <w:rPr>
          <w:rFonts w:ascii="Times New Roman" w:eastAsia="Arial" w:hAnsi="Times New Roman"/>
          <w:sz w:val="24"/>
          <w:szCs w:val="24"/>
        </w:rPr>
        <w:t>643830</w:t>
      </w:r>
      <w:r w:rsidR="00E72656">
        <w:rPr>
          <w:rFonts w:ascii="Times New Roman" w:eastAsia="Arial" w:hAnsi="Times New Roman"/>
          <w:sz w:val="24"/>
          <w:szCs w:val="24"/>
        </w:rPr>
        <w:t>.</w:t>
      </w:r>
    </w:p>
    <w:p w14:paraId="220E6AD2" w14:textId="4AD4301E" w:rsidR="00B75623" w:rsidRDefault="00B75623" w:rsidP="00B75623">
      <w:pPr>
        <w:jc w:val="center"/>
        <w:rPr>
          <w:rFonts w:ascii="Times New Roman" w:eastAsia="Arial" w:hAnsi="Times New Roman"/>
          <w:b/>
          <w:sz w:val="24"/>
          <w:szCs w:val="24"/>
        </w:rPr>
      </w:pPr>
    </w:p>
    <w:p w14:paraId="4946DAB8" w14:textId="77777777" w:rsidR="00C6107A" w:rsidRDefault="00C6107A" w:rsidP="00B75623">
      <w:pPr>
        <w:jc w:val="center"/>
        <w:rPr>
          <w:rFonts w:ascii="Times New Roman" w:eastAsia="Arial" w:hAnsi="Times New Roman"/>
          <w:b/>
          <w:sz w:val="24"/>
          <w:szCs w:val="24"/>
        </w:rPr>
      </w:pPr>
    </w:p>
    <w:p w14:paraId="1E24AFB7" w14:textId="77777777" w:rsidR="00B75623" w:rsidRPr="00832286" w:rsidRDefault="00B75623" w:rsidP="00C247EE">
      <w:pPr>
        <w:pStyle w:val="Odstavecseseznamem"/>
        <w:numPr>
          <w:ilvl w:val="0"/>
          <w:numId w:val="40"/>
        </w:numPr>
        <w:contextualSpacing w:val="0"/>
        <w:jc w:val="center"/>
        <w:rPr>
          <w:rFonts w:ascii="Times New Roman" w:eastAsia="Arial" w:hAnsi="Times New Roman"/>
          <w:b/>
          <w:sz w:val="24"/>
          <w:szCs w:val="24"/>
        </w:rPr>
      </w:pPr>
    </w:p>
    <w:p w14:paraId="0075C684" w14:textId="77777777" w:rsidR="00B75623" w:rsidRPr="00F9484F" w:rsidRDefault="00B75623" w:rsidP="00700E6E">
      <w:pPr>
        <w:jc w:val="center"/>
        <w:rPr>
          <w:rFonts w:ascii="Times New Roman" w:eastAsia="Arial" w:hAnsi="Times New Roman"/>
          <w:b/>
          <w:sz w:val="24"/>
          <w:szCs w:val="24"/>
        </w:rPr>
      </w:pPr>
      <w:r w:rsidRPr="00F9484F">
        <w:rPr>
          <w:rFonts w:ascii="Times New Roman" w:eastAsia="Arial" w:hAnsi="Times New Roman"/>
          <w:b/>
          <w:sz w:val="24"/>
          <w:szCs w:val="24"/>
        </w:rPr>
        <w:t>Předmět smlouvy</w:t>
      </w:r>
    </w:p>
    <w:p w14:paraId="414D70EC" w14:textId="77777777" w:rsidR="00B75623" w:rsidRDefault="00B75623" w:rsidP="00B75623">
      <w:pPr>
        <w:jc w:val="both"/>
        <w:rPr>
          <w:rFonts w:ascii="Times New Roman" w:eastAsia="Arial" w:hAnsi="Times New Roman"/>
          <w:sz w:val="24"/>
          <w:szCs w:val="24"/>
        </w:rPr>
      </w:pPr>
    </w:p>
    <w:p w14:paraId="52F1E5B3" w14:textId="1B6622A6" w:rsidR="00B75623" w:rsidRDefault="00B75623" w:rsidP="00C6107A">
      <w:pPr>
        <w:pStyle w:val="Odstavecseseznamem"/>
        <w:numPr>
          <w:ilvl w:val="0"/>
          <w:numId w:val="6"/>
        </w:numPr>
        <w:ind w:left="426" w:hanging="426"/>
        <w:contextualSpacing w:val="0"/>
        <w:jc w:val="both"/>
        <w:rPr>
          <w:rFonts w:ascii="Times New Roman" w:eastAsia="Arial" w:hAnsi="Times New Roman"/>
          <w:sz w:val="24"/>
          <w:szCs w:val="24"/>
        </w:rPr>
      </w:pPr>
      <w:r w:rsidRPr="00783406">
        <w:rPr>
          <w:rFonts w:ascii="Times New Roman" w:eastAsia="Arial" w:hAnsi="Times New Roman"/>
          <w:sz w:val="24"/>
          <w:szCs w:val="24"/>
        </w:rPr>
        <w:t xml:space="preserve">Předmětem této smlouvy je </w:t>
      </w:r>
      <w:r w:rsidR="00050971">
        <w:rPr>
          <w:rFonts w:ascii="Times New Roman" w:eastAsia="Arial" w:hAnsi="Times New Roman"/>
          <w:sz w:val="24"/>
          <w:szCs w:val="24"/>
        </w:rPr>
        <w:t xml:space="preserve">závazek pronajímatele </w:t>
      </w:r>
      <w:r w:rsidR="002208F3">
        <w:rPr>
          <w:rFonts w:ascii="Times New Roman" w:eastAsia="Arial" w:hAnsi="Times New Roman"/>
          <w:sz w:val="24"/>
          <w:szCs w:val="24"/>
        </w:rPr>
        <w:t xml:space="preserve">přenechat </w:t>
      </w:r>
      <w:r w:rsidRPr="00783406">
        <w:rPr>
          <w:rFonts w:ascii="Times New Roman" w:eastAsia="Arial" w:hAnsi="Times New Roman"/>
          <w:sz w:val="24"/>
          <w:szCs w:val="24"/>
        </w:rPr>
        <w:t>nájem</w:t>
      </w:r>
      <w:r w:rsidR="00FA6F34">
        <w:rPr>
          <w:rFonts w:ascii="Times New Roman" w:eastAsia="Arial" w:hAnsi="Times New Roman"/>
          <w:sz w:val="24"/>
          <w:szCs w:val="24"/>
        </w:rPr>
        <w:t>cům</w:t>
      </w:r>
      <w:r w:rsidRPr="00783406">
        <w:rPr>
          <w:rFonts w:ascii="Times New Roman" w:eastAsia="Arial" w:hAnsi="Times New Roman"/>
          <w:sz w:val="24"/>
          <w:szCs w:val="24"/>
        </w:rPr>
        <w:t xml:space="preserve"> </w:t>
      </w:r>
      <w:r w:rsidR="002208F3">
        <w:rPr>
          <w:rFonts w:ascii="Times New Roman" w:eastAsia="Arial" w:hAnsi="Times New Roman"/>
          <w:sz w:val="24"/>
          <w:szCs w:val="24"/>
        </w:rPr>
        <w:t xml:space="preserve">užívání </w:t>
      </w:r>
      <w:r w:rsidRPr="00783406">
        <w:rPr>
          <w:rFonts w:ascii="Times New Roman" w:eastAsia="Arial" w:hAnsi="Times New Roman"/>
          <w:sz w:val="24"/>
          <w:szCs w:val="24"/>
        </w:rPr>
        <w:t>tiskových a reprografických zařízení</w:t>
      </w:r>
      <w:r>
        <w:rPr>
          <w:rFonts w:ascii="Times New Roman" w:eastAsia="Arial" w:hAnsi="Times New Roman"/>
          <w:sz w:val="24"/>
          <w:szCs w:val="24"/>
        </w:rPr>
        <w:t xml:space="preserve"> (dále jen </w:t>
      </w:r>
      <w:r w:rsidR="002A3020">
        <w:rPr>
          <w:rFonts w:ascii="Times New Roman" w:eastAsia="Arial" w:hAnsi="Times New Roman"/>
          <w:sz w:val="24"/>
          <w:szCs w:val="24"/>
        </w:rPr>
        <w:t>„</w:t>
      </w:r>
      <w:r w:rsidRPr="00FA6F34">
        <w:rPr>
          <w:rFonts w:ascii="Times New Roman" w:eastAsia="Arial" w:hAnsi="Times New Roman"/>
          <w:b/>
          <w:sz w:val="24"/>
          <w:szCs w:val="24"/>
        </w:rPr>
        <w:t>tisková zařízení</w:t>
      </w:r>
      <w:r w:rsidR="002A3020">
        <w:rPr>
          <w:rFonts w:ascii="Times New Roman" w:eastAsia="Arial" w:hAnsi="Times New Roman"/>
          <w:sz w:val="24"/>
          <w:szCs w:val="24"/>
        </w:rPr>
        <w:t>“</w:t>
      </w:r>
      <w:r>
        <w:rPr>
          <w:rFonts w:ascii="Times New Roman" w:eastAsia="Arial" w:hAnsi="Times New Roman"/>
          <w:sz w:val="24"/>
          <w:szCs w:val="24"/>
        </w:rPr>
        <w:t>)</w:t>
      </w:r>
      <w:r w:rsidRPr="00783406">
        <w:rPr>
          <w:rFonts w:ascii="Times New Roman" w:eastAsia="Arial" w:hAnsi="Times New Roman"/>
          <w:sz w:val="24"/>
          <w:szCs w:val="24"/>
        </w:rPr>
        <w:t xml:space="preserve"> </w:t>
      </w:r>
      <w:r w:rsidRPr="00314612">
        <w:rPr>
          <w:rFonts w:ascii="Times New Roman" w:hAnsi="Times New Roman"/>
          <w:sz w:val="24"/>
        </w:rPr>
        <w:t xml:space="preserve">a </w:t>
      </w:r>
      <w:r>
        <w:rPr>
          <w:rFonts w:ascii="Times New Roman" w:hAnsi="Times New Roman"/>
          <w:sz w:val="24"/>
        </w:rPr>
        <w:t xml:space="preserve">nájem </w:t>
      </w:r>
      <w:r w:rsidRPr="00314612">
        <w:rPr>
          <w:rFonts w:ascii="Times New Roman" w:hAnsi="Times New Roman"/>
          <w:sz w:val="24"/>
        </w:rPr>
        <w:t>systému pro řízení a správu tisků</w:t>
      </w:r>
      <w:r>
        <w:rPr>
          <w:rFonts w:ascii="Times New Roman" w:hAnsi="Times New Roman"/>
          <w:sz w:val="24"/>
        </w:rPr>
        <w:t xml:space="preserve"> (dále jen </w:t>
      </w:r>
      <w:r w:rsidR="002A3020">
        <w:rPr>
          <w:rFonts w:ascii="Times New Roman" w:hAnsi="Times New Roman"/>
          <w:sz w:val="24"/>
        </w:rPr>
        <w:t>„</w:t>
      </w:r>
      <w:r w:rsidRPr="00FA6F34">
        <w:rPr>
          <w:rFonts w:ascii="Times New Roman" w:hAnsi="Times New Roman"/>
          <w:b/>
          <w:sz w:val="24"/>
        </w:rPr>
        <w:t>SW</w:t>
      </w:r>
      <w:r w:rsidR="002A3020">
        <w:rPr>
          <w:rFonts w:ascii="Times New Roman" w:hAnsi="Times New Roman"/>
          <w:sz w:val="24"/>
        </w:rPr>
        <w:t>“</w:t>
      </w:r>
      <w:r>
        <w:rPr>
          <w:rFonts w:ascii="Times New Roman" w:hAnsi="Times New Roman"/>
          <w:sz w:val="24"/>
        </w:rPr>
        <w:t xml:space="preserve">), blíže specifikovaných </w:t>
      </w:r>
      <w:r w:rsidRPr="00783406">
        <w:rPr>
          <w:rFonts w:ascii="Times New Roman" w:eastAsia="Arial" w:hAnsi="Times New Roman"/>
          <w:sz w:val="24"/>
          <w:szCs w:val="24"/>
        </w:rPr>
        <w:t xml:space="preserve">v příloze č. </w:t>
      </w:r>
      <w:r>
        <w:rPr>
          <w:rFonts w:ascii="Times New Roman" w:eastAsia="Arial" w:hAnsi="Times New Roman"/>
          <w:sz w:val="24"/>
          <w:szCs w:val="24"/>
        </w:rPr>
        <w:t>1 a 2</w:t>
      </w:r>
      <w:r w:rsidRPr="00783406">
        <w:rPr>
          <w:rFonts w:ascii="Times New Roman" w:eastAsia="Arial" w:hAnsi="Times New Roman"/>
          <w:sz w:val="24"/>
          <w:szCs w:val="24"/>
        </w:rPr>
        <w:t xml:space="preserve"> této smlouvy </w:t>
      </w:r>
      <w:r w:rsidR="00B4790C">
        <w:rPr>
          <w:rFonts w:ascii="Times New Roman" w:hAnsi="Times New Roman"/>
          <w:sz w:val="24"/>
        </w:rPr>
        <w:t>(dále jako „</w:t>
      </w:r>
      <w:r w:rsidR="00B4790C" w:rsidRPr="00FA6F34">
        <w:rPr>
          <w:rFonts w:ascii="Times New Roman" w:hAnsi="Times New Roman"/>
          <w:b/>
          <w:sz w:val="24"/>
        </w:rPr>
        <w:t>předmět nájmu</w:t>
      </w:r>
      <w:r w:rsidR="00B4790C">
        <w:rPr>
          <w:rFonts w:ascii="Times New Roman" w:hAnsi="Times New Roman"/>
          <w:sz w:val="24"/>
        </w:rPr>
        <w:t xml:space="preserve">“) </w:t>
      </w:r>
      <w:r w:rsidRPr="00783406">
        <w:rPr>
          <w:rFonts w:ascii="Times New Roman" w:eastAsia="Arial" w:hAnsi="Times New Roman"/>
          <w:sz w:val="24"/>
          <w:szCs w:val="24"/>
        </w:rPr>
        <w:t xml:space="preserve">a poskytování dalších dodávek a </w:t>
      </w:r>
      <w:r>
        <w:rPr>
          <w:rFonts w:ascii="Times New Roman" w:eastAsia="Arial" w:hAnsi="Times New Roman"/>
          <w:sz w:val="24"/>
          <w:szCs w:val="24"/>
        </w:rPr>
        <w:t>služeb souvisejících s</w:t>
      </w:r>
      <w:r w:rsidR="002A3020">
        <w:rPr>
          <w:rFonts w:ascii="Times New Roman" w:eastAsia="Arial" w:hAnsi="Times New Roman"/>
          <w:sz w:val="24"/>
          <w:szCs w:val="24"/>
        </w:rPr>
        <w:t xml:space="preserve"> předmětem </w:t>
      </w:r>
      <w:r w:rsidRPr="00783406">
        <w:rPr>
          <w:rFonts w:ascii="Times New Roman" w:eastAsia="Arial" w:hAnsi="Times New Roman"/>
          <w:sz w:val="24"/>
          <w:szCs w:val="24"/>
        </w:rPr>
        <w:t>nájm</w:t>
      </w:r>
      <w:r w:rsidR="002A3020">
        <w:rPr>
          <w:rFonts w:ascii="Times New Roman" w:eastAsia="Arial" w:hAnsi="Times New Roman"/>
          <w:sz w:val="24"/>
          <w:szCs w:val="24"/>
        </w:rPr>
        <w:t>u</w:t>
      </w:r>
      <w:r w:rsidR="002208F3">
        <w:rPr>
          <w:rFonts w:ascii="Times New Roman" w:eastAsia="Arial" w:hAnsi="Times New Roman"/>
          <w:sz w:val="24"/>
          <w:szCs w:val="24"/>
        </w:rPr>
        <w:t xml:space="preserve"> a závazek </w:t>
      </w:r>
      <w:r w:rsidR="00FA6F34">
        <w:rPr>
          <w:rFonts w:ascii="Times New Roman" w:eastAsia="Arial" w:hAnsi="Times New Roman"/>
          <w:sz w:val="24"/>
          <w:szCs w:val="24"/>
        </w:rPr>
        <w:t>nájemců</w:t>
      </w:r>
      <w:r w:rsidR="002208F3" w:rsidRPr="002208F3">
        <w:rPr>
          <w:rFonts w:ascii="Times New Roman" w:eastAsia="Arial" w:hAnsi="Times New Roman"/>
          <w:sz w:val="24"/>
          <w:szCs w:val="24"/>
        </w:rPr>
        <w:t xml:space="preserve"> pla</w:t>
      </w:r>
      <w:r w:rsidR="002208F3">
        <w:rPr>
          <w:rFonts w:ascii="Times New Roman" w:eastAsia="Arial" w:hAnsi="Times New Roman"/>
          <w:sz w:val="24"/>
          <w:szCs w:val="24"/>
        </w:rPr>
        <w:t>tit za to pronajímateli nájemné</w:t>
      </w:r>
      <w:r w:rsidRPr="00783406">
        <w:rPr>
          <w:rFonts w:ascii="Times New Roman" w:eastAsia="Arial" w:hAnsi="Times New Roman"/>
          <w:sz w:val="24"/>
          <w:szCs w:val="24"/>
        </w:rPr>
        <w:t>, to vše za podmínek a</w:t>
      </w:r>
      <w:r w:rsidR="002208F3">
        <w:rPr>
          <w:rFonts w:ascii="Times New Roman" w:eastAsia="Arial" w:hAnsi="Times New Roman"/>
          <w:sz w:val="24"/>
          <w:szCs w:val="24"/>
        </w:rPr>
        <w:t xml:space="preserve"> v</w:t>
      </w:r>
      <w:r w:rsidRPr="00783406">
        <w:rPr>
          <w:rFonts w:ascii="Times New Roman" w:eastAsia="Arial" w:hAnsi="Times New Roman"/>
          <w:sz w:val="24"/>
          <w:szCs w:val="24"/>
        </w:rPr>
        <w:t xml:space="preserve"> rozsahu stanovených v t</w:t>
      </w:r>
      <w:r>
        <w:rPr>
          <w:rFonts w:ascii="Times New Roman" w:eastAsia="Arial" w:hAnsi="Times New Roman"/>
          <w:sz w:val="24"/>
          <w:szCs w:val="24"/>
        </w:rPr>
        <w:t xml:space="preserve">éto smlouvě. </w:t>
      </w:r>
    </w:p>
    <w:p w14:paraId="1BA765A3" w14:textId="77777777" w:rsidR="002A3020" w:rsidRDefault="002A3020" w:rsidP="00B75623">
      <w:pPr>
        <w:pStyle w:val="Odstavecseseznamem"/>
        <w:ind w:left="360"/>
        <w:jc w:val="both"/>
        <w:rPr>
          <w:rFonts w:ascii="Times New Roman" w:eastAsia="Arial" w:hAnsi="Times New Roman"/>
          <w:sz w:val="24"/>
          <w:szCs w:val="24"/>
        </w:rPr>
      </w:pPr>
    </w:p>
    <w:p w14:paraId="2505F2C6" w14:textId="6C6E96E5" w:rsidR="00B75623" w:rsidRPr="00F26BD5" w:rsidRDefault="00B75623" w:rsidP="00B75623">
      <w:pPr>
        <w:pStyle w:val="Odstavecseseznamem"/>
        <w:ind w:left="360"/>
        <w:jc w:val="both"/>
        <w:rPr>
          <w:rFonts w:ascii="Times New Roman" w:eastAsia="Arial" w:hAnsi="Times New Roman"/>
          <w:sz w:val="24"/>
          <w:szCs w:val="24"/>
        </w:rPr>
      </w:pPr>
      <w:r w:rsidRPr="00265610">
        <w:rPr>
          <w:rFonts w:ascii="Times New Roman" w:eastAsia="Arial" w:hAnsi="Times New Roman"/>
          <w:sz w:val="24"/>
          <w:szCs w:val="24"/>
        </w:rPr>
        <w:t>Služby a dodávky po</w:t>
      </w:r>
      <w:r w:rsidR="00FA6F34">
        <w:rPr>
          <w:rFonts w:ascii="Times New Roman" w:eastAsia="Arial" w:hAnsi="Times New Roman"/>
          <w:sz w:val="24"/>
          <w:szCs w:val="24"/>
        </w:rPr>
        <w:t>skytované pronajímatelem nájemcům</w:t>
      </w:r>
      <w:r w:rsidRPr="00265610">
        <w:rPr>
          <w:rFonts w:ascii="Times New Roman" w:eastAsia="Arial" w:hAnsi="Times New Roman"/>
          <w:sz w:val="24"/>
          <w:szCs w:val="24"/>
        </w:rPr>
        <w:t xml:space="preserve"> spolu s předmětem nájmu zahrnují</w:t>
      </w:r>
      <w:r w:rsidRPr="00F26BD5">
        <w:rPr>
          <w:rFonts w:ascii="Times New Roman" w:eastAsia="Arial" w:hAnsi="Times New Roman"/>
          <w:sz w:val="24"/>
          <w:szCs w:val="24"/>
        </w:rPr>
        <w:t>:</w:t>
      </w:r>
    </w:p>
    <w:p w14:paraId="703F5B3C" w14:textId="77777777" w:rsidR="00B75623" w:rsidRPr="00783406" w:rsidRDefault="00B75623" w:rsidP="000D3614">
      <w:pPr>
        <w:pStyle w:val="Odstavecseseznamem"/>
        <w:numPr>
          <w:ilvl w:val="1"/>
          <w:numId w:val="6"/>
        </w:numPr>
        <w:contextualSpacing w:val="0"/>
        <w:jc w:val="both"/>
        <w:rPr>
          <w:rFonts w:ascii="Times New Roman" w:eastAsia="Arial" w:hAnsi="Times New Roman"/>
          <w:sz w:val="24"/>
          <w:szCs w:val="24"/>
        </w:rPr>
      </w:pPr>
      <w:r w:rsidRPr="00314612">
        <w:rPr>
          <w:rFonts w:ascii="Times New Roman" w:hAnsi="Times New Roman"/>
          <w:sz w:val="24"/>
        </w:rPr>
        <w:t xml:space="preserve">servisní úkony </w:t>
      </w:r>
      <w:r w:rsidRPr="008C4977">
        <w:rPr>
          <w:rFonts w:ascii="Times New Roman" w:hAnsi="Times New Roman"/>
          <w:sz w:val="24"/>
        </w:rPr>
        <w:t>(</w:t>
      </w:r>
      <w:r w:rsidRPr="00314612">
        <w:rPr>
          <w:rFonts w:ascii="Times New Roman" w:hAnsi="Times New Roman"/>
          <w:sz w:val="24"/>
        </w:rPr>
        <w:t>opravy, dopravné, manipulace, pravidelné údržby,</w:t>
      </w:r>
      <w:r w:rsidRPr="00314612">
        <w:rPr>
          <w:rFonts w:ascii="Times New Roman" w:hAnsi="Times New Roman"/>
          <w:spacing w:val="-6"/>
          <w:sz w:val="24"/>
        </w:rPr>
        <w:t xml:space="preserve"> </w:t>
      </w:r>
      <w:r w:rsidRPr="00314612">
        <w:rPr>
          <w:rFonts w:ascii="Times New Roman" w:hAnsi="Times New Roman"/>
          <w:sz w:val="24"/>
        </w:rPr>
        <w:t>apod.),</w:t>
      </w:r>
    </w:p>
    <w:p w14:paraId="499C0DAC" w14:textId="77777777" w:rsidR="00B75623" w:rsidRPr="00783406" w:rsidRDefault="00607D00" w:rsidP="000D3614">
      <w:pPr>
        <w:pStyle w:val="Odstavecseseznamem"/>
        <w:numPr>
          <w:ilvl w:val="1"/>
          <w:numId w:val="6"/>
        </w:numPr>
        <w:contextualSpacing w:val="0"/>
        <w:jc w:val="both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dodávky </w:t>
      </w:r>
      <w:r w:rsidR="00B75623" w:rsidRPr="00314612">
        <w:rPr>
          <w:rFonts w:ascii="Times New Roman" w:hAnsi="Times New Roman"/>
          <w:sz w:val="24"/>
        </w:rPr>
        <w:t>spotřebního</w:t>
      </w:r>
      <w:r w:rsidR="00B75623" w:rsidRPr="00314612">
        <w:rPr>
          <w:rFonts w:ascii="Times New Roman" w:hAnsi="Times New Roman"/>
          <w:spacing w:val="-5"/>
          <w:sz w:val="24"/>
        </w:rPr>
        <w:t xml:space="preserve"> </w:t>
      </w:r>
      <w:r w:rsidR="00B75623">
        <w:rPr>
          <w:rFonts w:ascii="Times New Roman" w:hAnsi="Times New Roman"/>
          <w:sz w:val="24"/>
        </w:rPr>
        <w:t xml:space="preserve">materiálu </w:t>
      </w:r>
      <w:r w:rsidR="00B75623" w:rsidRPr="008C4977">
        <w:rPr>
          <w:rFonts w:ascii="Times New Roman" w:hAnsi="Times New Roman"/>
          <w:sz w:val="24"/>
        </w:rPr>
        <w:t>(zejména tonery, cartridge, válce a podobný opotřebovávající se materiál)</w:t>
      </w:r>
      <w:r w:rsidR="00B75623">
        <w:rPr>
          <w:rFonts w:ascii="Times New Roman" w:hAnsi="Times New Roman"/>
          <w:sz w:val="24"/>
        </w:rPr>
        <w:t>,</w:t>
      </w:r>
    </w:p>
    <w:p w14:paraId="02C56983" w14:textId="77777777" w:rsidR="00B75623" w:rsidRPr="00783406" w:rsidRDefault="00B75623" w:rsidP="000D3614">
      <w:pPr>
        <w:pStyle w:val="Odstavecseseznamem"/>
        <w:numPr>
          <w:ilvl w:val="1"/>
          <w:numId w:val="6"/>
        </w:numPr>
        <w:contextualSpacing w:val="0"/>
        <w:jc w:val="both"/>
        <w:rPr>
          <w:rFonts w:ascii="Times New Roman" w:eastAsia="Arial" w:hAnsi="Times New Roman"/>
          <w:sz w:val="24"/>
          <w:szCs w:val="24"/>
        </w:rPr>
      </w:pPr>
      <w:r w:rsidRPr="00314612">
        <w:rPr>
          <w:rFonts w:ascii="Times New Roman" w:hAnsi="Times New Roman"/>
          <w:sz w:val="24"/>
        </w:rPr>
        <w:t>dodávky veškerých náhradních a běžně opotřebitelných dílů k</w:t>
      </w:r>
      <w:r w:rsidRPr="00314612">
        <w:rPr>
          <w:rFonts w:ascii="Times New Roman" w:hAnsi="Times New Roman"/>
          <w:spacing w:val="11"/>
          <w:sz w:val="24"/>
        </w:rPr>
        <w:t xml:space="preserve"> </w:t>
      </w:r>
      <w:r w:rsidRPr="00314612">
        <w:rPr>
          <w:rFonts w:ascii="Times New Roman" w:hAnsi="Times New Roman"/>
          <w:sz w:val="24"/>
        </w:rPr>
        <w:t xml:space="preserve">najatým </w:t>
      </w:r>
      <w:r>
        <w:rPr>
          <w:rFonts w:ascii="Times New Roman" w:hAnsi="Times New Roman"/>
          <w:sz w:val="24"/>
        </w:rPr>
        <w:t xml:space="preserve">tiskovým </w:t>
      </w:r>
      <w:r w:rsidRPr="00314612">
        <w:rPr>
          <w:rFonts w:ascii="Times New Roman" w:hAnsi="Times New Roman"/>
          <w:sz w:val="24"/>
        </w:rPr>
        <w:t>zařízením,</w:t>
      </w:r>
    </w:p>
    <w:p w14:paraId="6A6D7AE3" w14:textId="77777777" w:rsidR="00B75623" w:rsidRPr="00783406" w:rsidRDefault="00B75623" w:rsidP="000D3614">
      <w:pPr>
        <w:pStyle w:val="Odstavecseseznamem"/>
        <w:numPr>
          <w:ilvl w:val="1"/>
          <w:numId w:val="6"/>
        </w:numPr>
        <w:contextualSpacing w:val="0"/>
        <w:jc w:val="both"/>
        <w:rPr>
          <w:rFonts w:ascii="Times New Roman" w:eastAsia="Arial" w:hAnsi="Times New Roman"/>
          <w:sz w:val="24"/>
          <w:szCs w:val="24"/>
        </w:rPr>
      </w:pPr>
      <w:r w:rsidRPr="00314612">
        <w:rPr>
          <w:rFonts w:ascii="Times New Roman" w:hAnsi="Times New Roman"/>
          <w:sz w:val="24"/>
        </w:rPr>
        <w:t>komplexní technickou podporu tiskových zařízení</w:t>
      </w:r>
      <w:r>
        <w:rPr>
          <w:rFonts w:ascii="Times New Roman" w:hAnsi="Times New Roman"/>
          <w:sz w:val="24"/>
        </w:rPr>
        <w:t>,</w:t>
      </w:r>
    </w:p>
    <w:p w14:paraId="05104E6E" w14:textId="77777777" w:rsidR="00B75623" w:rsidRPr="00783406" w:rsidRDefault="00B75623" w:rsidP="000D3614">
      <w:pPr>
        <w:pStyle w:val="Odstavecseseznamem"/>
        <w:numPr>
          <w:ilvl w:val="1"/>
          <w:numId w:val="6"/>
        </w:numPr>
        <w:contextualSpacing w:val="0"/>
        <w:jc w:val="both"/>
        <w:rPr>
          <w:rFonts w:ascii="Times New Roman" w:eastAsia="Arial" w:hAnsi="Times New Roman"/>
          <w:sz w:val="24"/>
          <w:szCs w:val="24"/>
        </w:rPr>
      </w:pPr>
      <w:r w:rsidRPr="00314612">
        <w:rPr>
          <w:rFonts w:ascii="Times New Roman" w:hAnsi="Times New Roman"/>
          <w:sz w:val="24"/>
        </w:rPr>
        <w:t xml:space="preserve">komplexní technickou podporu </w:t>
      </w:r>
      <w:r>
        <w:rPr>
          <w:rFonts w:ascii="Times New Roman" w:hAnsi="Times New Roman"/>
          <w:sz w:val="24"/>
        </w:rPr>
        <w:t>SW</w:t>
      </w:r>
      <w:r w:rsidRPr="00314612">
        <w:rPr>
          <w:rFonts w:ascii="Times New Roman" w:hAnsi="Times New Roman"/>
          <w:sz w:val="24"/>
        </w:rPr>
        <w:t>,</w:t>
      </w:r>
    </w:p>
    <w:p w14:paraId="5D9D9505" w14:textId="74ADA2FF" w:rsidR="00B75623" w:rsidRPr="00783406" w:rsidRDefault="00B75623" w:rsidP="000D3614">
      <w:pPr>
        <w:pStyle w:val="Odstavecseseznamem"/>
        <w:numPr>
          <w:ilvl w:val="1"/>
          <w:numId w:val="6"/>
        </w:numPr>
        <w:contextualSpacing w:val="0"/>
        <w:jc w:val="both"/>
        <w:rPr>
          <w:rFonts w:ascii="Times New Roman" w:eastAsia="Arial" w:hAnsi="Times New Roman"/>
          <w:sz w:val="24"/>
          <w:szCs w:val="24"/>
        </w:rPr>
      </w:pPr>
      <w:r w:rsidRPr="00314612">
        <w:rPr>
          <w:rFonts w:ascii="Times New Roman" w:hAnsi="Times New Roman"/>
          <w:sz w:val="24"/>
        </w:rPr>
        <w:t>zajištění veškerých práv a licencí souvisejících s provozováním</w:t>
      </w:r>
      <w:r w:rsidRPr="00314612">
        <w:rPr>
          <w:rFonts w:ascii="Times New Roman" w:hAnsi="Times New Roman"/>
          <w:spacing w:val="47"/>
          <w:sz w:val="24"/>
        </w:rPr>
        <w:t xml:space="preserve"> </w:t>
      </w:r>
      <w:r w:rsidRPr="00314612">
        <w:rPr>
          <w:rFonts w:ascii="Times New Roman" w:hAnsi="Times New Roman"/>
          <w:sz w:val="24"/>
        </w:rPr>
        <w:t xml:space="preserve">najatých </w:t>
      </w:r>
      <w:r>
        <w:rPr>
          <w:rFonts w:ascii="Times New Roman" w:hAnsi="Times New Roman"/>
          <w:sz w:val="24"/>
        </w:rPr>
        <w:t xml:space="preserve">tiskových </w:t>
      </w:r>
      <w:r w:rsidRPr="00314612">
        <w:rPr>
          <w:rFonts w:ascii="Times New Roman" w:hAnsi="Times New Roman"/>
          <w:sz w:val="24"/>
        </w:rPr>
        <w:t>zařízení minimálně po celou dobu platnosti této</w:t>
      </w:r>
      <w:r w:rsidRPr="00314612">
        <w:rPr>
          <w:rFonts w:ascii="Times New Roman" w:hAnsi="Times New Roman"/>
          <w:spacing w:val="-3"/>
          <w:sz w:val="24"/>
        </w:rPr>
        <w:t xml:space="preserve"> </w:t>
      </w:r>
      <w:r w:rsidRPr="00314612">
        <w:rPr>
          <w:rFonts w:ascii="Times New Roman" w:hAnsi="Times New Roman"/>
          <w:sz w:val="24"/>
        </w:rPr>
        <w:t>smlouvy,</w:t>
      </w:r>
    </w:p>
    <w:p w14:paraId="016AD077" w14:textId="27322291" w:rsidR="00B75623" w:rsidRPr="00B442FA" w:rsidRDefault="00B75623" w:rsidP="000D3614">
      <w:pPr>
        <w:pStyle w:val="Odstavecseseznamem"/>
        <w:numPr>
          <w:ilvl w:val="1"/>
          <w:numId w:val="6"/>
        </w:numPr>
        <w:contextualSpacing w:val="0"/>
        <w:jc w:val="both"/>
        <w:rPr>
          <w:rFonts w:ascii="Times New Roman" w:eastAsia="Arial" w:hAnsi="Times New Roman"/>
          <w:sz w:val="24"/>
          <w:szCs w:val="24"/>
        </w:rPr>
      </w:pPr>
      <w:r w:rsidRPr="00314612">
        <w:rPr>
          <w:rFonts w:ascii="Times New Roman" w:hAnsi="Times New Roman"/>
          <w:sz w:val="24"/>
        </w:rPr>
        <w:lastRenderedPageBreak/>
        <w:t xml:space="preserve">zaškolení personálu </w:t>
      </w:r>
      <w:r w:rsidR="00FA6F34">
        <w:rPr>
          <w:rFonts w:ascii="Times New Roman" w:hAnsi="Times New Roman"/>
          <w:sz w:val="24"/>
        </w:rPr>
        <w:t>nájemců</w:t>
      </w:r>
      <w:r w:rsidRPr="00314612">
        <w:rPr>
          <w:rFonts w:ascii="Times New Roman" w:hAnsi="Times New Roman"/>
          <w:sz w:val="24"/>
        </w:rPr>
        <w:t xml:space="preserve"> pro účely plného a správného využití a</w:t>
      </w:r>
      <w:r w:rsidRPr="00314612">
        <w:rPr>
          <w:rFonts w:ascii="Times New Roman" w:hAnsi="Times New Roman"/>
          <w:spacing w:val="37"/>
          <w:sz w:val="24"/>
        </w:rPr>
        <w:t xml:space="preserve"> </w:t>
      </w:r>
      <w:r w:rsidR="00FA6F34">
        <w:rPr>
          <w:rFonts w:ascii="Times New Roman" w:hAnsi="Times New Roman"/>
          <w:sz w:val="24"/>
        </w:rPr>
        <w:t xml:space="preserve">správě </w:t>
      </w:r>
      <w:r w:rsidRPr="00314612">
        <w:rPr>
          <w:rFonts w:ascii="Times New Roman" w:hAnsi="Times New Roman"/>
          <w:sz w:val="24"/>
        </w:rPr>
        <w:t>najat</w:t>
      </w:r>
      <w:r>
        <w:rPr>
          <w:rFonts w:ascii="Times New Roman" w:hAnsi="Times New Roman"/>
          <w:sz w:val="24"/>
        </w:rPr>
        <w:t xml:space="preserve">ých tiskových </w:t>
      </w:r>
      <w:r w:rsidRPr="00314612">
        <w:rPr>
          <w:rFonts w:ascii="Times New Roman" w:hAnsi="Times New Roman"/>
          <w:sz w:val="24"/>
        </w:rPr>
        <w:t>zařízení a SW</w:t>
      </w:r>
      <w:r w:rsidR="00772459">
        <w:rPr>
          <w:rFonts w:ascii="Times New Roman" w:hAnsi="Times New Roman"/>
          <w:sz w:val="24"/>
        </w:rPr>
        <w:t>,</w:t>
      </w:r>
    </w:p>
    <w:p w14:paraId="79CC0B11" w14:textId="265F0230" w:rsidR="00B442FA" w:rsidRPr="00783406" w:rsidRDefault="00974D53" w:rsidP="000D3614">
      <w:pPr>
        <w:pStyle w:val="Odstavecseseznamem"/>
        <w:numPr>
          <w:ilvl w:val="1"/>
          <w:numId w:val="6"/>
        </w:numPr>
        <w:contextualSpacing w:val="0"/>
        <w:jc w:val="both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další dodávky či služby </w:t>
      </w:r>
      <w:r w:rsidR="00B442FA">
        <w:rPr>
          <w:rFonts w:ascii="Times New Roman" w:hAnsi="Times New Roman"/>
          <w:sz w:val="24"/>
        </w:rPr>
        <w:t xml:space="preserve">dle </w:t>
      </w:r>
      <w:r>
        <w:rPr>
          <w:rFonts w:ascii="Times New Roman" w:hAnsi="Times New Roman"/>
          <w:sz w:val="24"/>
        </w:rPr>
        <w:t>tabulkového rozpočtu</w:t>
      </w:r>
      <w:r w:rsidR="00B442FA">
        <w:rPr>
          <w:rFonts w:ascii="Times New Roman" w:hAnsi="Times New Roman"/>
          <w:sz w:val="24"/>
        </w:rPr>
        <w:t xml:space="preserve"> v příloze č.</w:t>
      </w:r>
      <w:r>
        <w:rPr>
          <w:rFonts w:ascii="Times New Roman" w:hAnsi="Times New Roman"/>
          <w:sz w:val="24"/>
        </w:rPr>
        <w:t>3</w:t>
      </w:r>
      <w:r w:rsidR="004E7556">
        <w:rPr>
          <w:rFonts w:ascii="Times New Roman" w:hAnsi="Times New Roman"/>
          <w:sz w:val="24"/>
        </w:rPr>
        <w:t xml:space="preserve"> </w:t>
      </w:r>
      <w:r w:rsidR="00772459">
        <w:rPr>
          <w:rFonts w:ascii="Times New Roman" w:hAnsi="Times New Roman"/>
          <w:sz w:val="24"/>
        </w:rPr>
        <w:t xml:space="preserve">této smlouvy </w:t>
      </w:r>
      <w:r w:rsidR="005A4174">
        <w:rPr>
          <w:rFonts w:ascii="Times New Roman" w:hAnsi="Times New Roman"/>
          <w:sz w:val="24"/>
        </w:rPr>
        <w:t xml:space="preserve">(dále jako „související </w:t>
      </w:r>
      <w:r w:rsidR="002A3020">
        <w:rPr>
          <w:rFonts w:ascii="Times New Roman" w:hAnsi="Times New Roman"/>
          <w:sz w:val="24"/>
        </w:rPr>
        <w:t xml:space="preserve">dodávky a </w:t>
      </w:r>
      <w:r w:rsidR="005A4174">
        <w:rPr>
          <w:rFonts w:ascii="Times New Roman" w:hAnsi="Times New Roman"/>
          <w:sz w:val="24"/>
        </w:rPr>
        <w:t>služby“)</w:t>
      </w:r>
      <w:r w:rsidR="00772459">
        <w:rPr>
          <w:rFonts w:ascii="Times New Roman" w:hAnsi="Times New Roman"/>
          <w:sz w:val="24"/>
        </w:rPr>
        <w:t>.</w:t>
      </w:r>
    </w:p>
    <w:p w14:paraId="23D180F7" w14:textId="77777777" w:rsidR="00B75623" w:rsidRDefault="00B75623" w:rsidP="00B75623">
      <w:pPr>
        <w:pStyle w:val="Odstavecseseznamem"/>
        <w:ind w:left="792"/>
        <w:jc w:val="both"/>
        <w:rPr>
          <w:rFonts w:ascii="Times New Roman" w:eastAsia="Arial" w:hAnsi="Times New Roman"/>
          <w:sz w:val="24"/>
          <w:szCs w:val="24"/>
        </w:rPr>
      </w:pPr>
    </w:p>
    <w:p w14:paraId="374D576D" w14:textId="28D882BB" w:rsidR="00B75623" w:rsidRPr="00783406" w:rsidRDefault="00B75623" w:rsidP="00C6107A">
      <w:pPr>
        <w:pStyle w:val="Odstavecseseznamem"/>
        <w:numPr>
          <w:ilvl w:val="0"/>
          <w:numId w:val="6"/>
        </w:numPr>
        <w:ind w:left="426" w:hanging="426"/>
        <w:contextualSpacing w:val="0"/>
        <w:jc w:val="both"/>
        <w:rPr>
          <w:rFonts w:ascii="Times New Roman" w:eastAsia="Arial" w:hAnsi="Times New Roman"/>
          <w:sz w:val="24"/>
          <w:szCs w:val="24"/>
        </w:rPr>
      </w:pPr>
      <w:r w:rsidRPr="00314612">
        <w:rPr>
          <w:rFonts w:ascii="Times New Roman" w:hAnsi="Times New Roman"/>
          <w:sz w:val="24"/>
        </w:rPr>
        <w:t xml:space="preserve">Předmět </w:t>
      </w:r>
      <w:r>
        <w:rPr>
          <w:rFonts w:ascii="Times New Roman" w:hAnsi="Times New Roman"/>
          <w:sz w:val="24"/>
        </w:rPr>
        <w:t>nájmu a související dodávky a služby</w:t>
      </w:r>
      <w:r w:rsidRPr="00314612">
        <w:rPr>
          <w:rFonts w:ascii="Times New Roman" w:hAnsi="Times New Roman"/>
          <w:sz w:val="24"/>
        </w:rPr>
        <w:t xml:space="preserve"> j</w:t>
      </w:r>
      <w:r w:rsidR="002A3020">
        <w:rPr>
          <w:rFonts w:ascii="Times New Roman" w:hAnsi="Times New Roman"/>
          <w:sz w:val="24"/>
        </w:rPr>
        <w:t>sou</w:t>
      </w:r>
      <w:r w:rsidRPr="00314612">
        <w:rPr>
          <w:rFonts w:ascii="Times New Roman" w:hAnsi="Times New Roman"/>
          <w:sz w:val="24"/>
        </w:rPr>
        <w:t xml:space="preserve"> blíže specifikován</w:t>
      </w:r>
      <w:r>
        <w:rPr>
          <w:rFonts w:ascii="Times New Roman" w:hAnsi="Times New Roman"/>
          <w:sz w:val="24"/>
        </w:rPr>
        <w:t>y</w:t>
      </w:r>
      <w:r w:rsidRPr="00314612">
        <w:rPr>
          <w:rFonts w:ascii="Times New Roman" w:hAnsi="Times New Roman"/>
          <w:sz w:val="24"/>
        </w:rPr>
        <w:t xml:space="preserve"> v </w:t>
      </w:r>
      <w:r>
        <w:rPr>
          <w:rFonts w:ascii="Times New Roman" w:hAnsi="Times New Roman"/>
          <w:sz w:val="24"/>
        </w:rPr>
        <w:t>p</w:t>
      </w:r>
      <w:r w:rsidRPr="00314612">
        <w:rPr>
          <w:rFonts w:ascii="Times New Roman" w:hAnsi="Times New Roman"/>
          <w:sz w:val="24"/>
        </w:rPr>
        <w:t xml:space="preserve">říloze č. 1 a v </w:t>
      </w:r>
      <w:r>
        <w:rPr>
          <w:rFonts w:ascii="Times New Roman" w:hAnsi="Times New Roman"/>
          <w:sz w:val="24"/>
        </w:rPr>
        <w:t>p</w:t>
      </w:r>
      <w:r w:rsidRPr="00314612">
        <w:rPr>
          <w:rFonts w:ascii="Times New Roman" w:hAnsi="Times New Roman"/>
          <w:sz w:val="24"/>
        </w:rPr>
        <w:t>říloze č. 2</w:t>
      </w:r>
      <w:r w:rsidR="002A3020">
        <w:rPr>
          <w:rFonts w:ascii="Times New Roman" w:hAnsi="Times New Roman"/>
          <w:sz w:val="24"/>
        </w:rPr>
        <w:t xml:space="preserve"> této smlouvy</w:t>
      </w:r>
      <w:r>
        <w:rPr>
          <w:rFonts w:ascii="Times New Roman" w:hAnsi="Times New Roman"/>
          <w:sz w:val="24"/>
        </w:rPr>
        <w:t xml:space="preserve"> a dále v cenové nabídce pronajímatele, která tvoří přílohu č. 3 této smlouvy</w:t>
      </w:r>
      <w:r w:rsidRPr="00314612"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>Tyto</w:t>
      </w:r>
      <w:r w:rsidRPr="00314612">
        <w:rPr>
          <w:rFonts w:ascii="Times New Roman" w:hAnsi="Times New Roman"/>
          <w:spacing w:val="-15"/>
          <w:sz w:val="24"/>
        </w:rPr>
        <w:t xml:space="preserve"> </w:t>
      </w:r>
      <w:r w:rsidRPr="00314612">
        <w:rPr>
          <w:rFonts w:ascii="Times New Roman" w:hAnsi="Times New Roman"/>
          <w:sz w:val="24"/>
        </w:rPr>
        <w:t>přílohy tvoří nedílnou součást této</w:t>
      </w:r>
      <w:r w:rsidRPr="00314612">
        <w:rPr>
          <w:rFonts w:ascii="Times New Roman" w:hAnsi="Times New Roman"/>
          <w:spacing w:val="-1"/>
          <w:sz w:val="24"/>
        </w:rPr>
        <w:t xml:space="preserve"> </w:t>
      </w:r>
      <w:r w:rsidRPr="00314612">
        <w:rPr>
          <w:rFonts w:ascii="Times New Roman" w:hAnsi="Times New Roman"/>
          <w:sz w:val="24"/>
        </w:rPr>
        <w:t>smlouvy.</w:t>
      </w:r>
    </w:p>
    <w:p w14:paraId="2D1FC651" w14:textId="77777777" w:rsidR="00B75623" w:rsidRPr="00783406" w:rsidRDefault="00B75623" w:rsidP="00C6107A">
      <w:pPr>
        <w:pStyle w:val="Odstavecseseznamem"/>
        <w:ind w:left="426" w:hanging="426"/>
        <w:jc w:val="both"/>
        <w:rPr>
          <w:rFonts w:ascii="Times New Roman" w:eastAsia="Arial" w:hAnsi="Times New Roman"/>
          <w:sz w:val="24"/>
          <w:szCs w:val="24"/>
        </w:rPr>
      </w:pPr>
    </w:p>
    <w:p w14:paraId="3707E379" w14:textId="53941BAE" w:rsidR="00B75623" w:rsidRPr="00783406" w:rsidRDefault="00B75623" w:rsidP="00C6107A">
      <w:pPr>
        <w:pStyle w:val="Odstavecseseznamem"/>
        <w:numPr>
          <w:ilvl w:val="0"/>
          <w:numId w:val="6"/>
        </w:numPr>
        <w:ind w:left="426" w:hanging="426"/>
        <w:contextualSpacing w:val="0"/>
        <w:jc w:val="both"/>
        <w:rPr>
          <w:rFonts w:ascii="Times New Roman" w:eastAsia="Arial" w:hAnsi="Times New Roman"/>
          <w:sz w:val="24"/>
          <w:szCs w:val="24"/>
        </w:rPr>
      </w:pPr>
      <w:r w:rsidRPr="00314612">
        <w:rPr>
          <w:rFonts w:ascii="Times New Roman" w:hAnsi="Times New Roman"/>
          <w:sz w:val="24"/>
        </w:rPr>
        <w:t xml:space="preserve">Najatá </w:t>
      </w:r>
      <w:r>
        <w:rPr>
          <w:rFonts w:ascii="Times New Roman" w:hAnsi="Times New Roman"/>
          <w:sz w:val="24"/>
        </w:rPr>
        <w:t xml:space="preserve">tisková </w:t>
      </w:r>
      <w:r w:rsidRPr="00314612">
        <w:rPr>
          <w:rFonts w:ascii="Times New Roman" w:hAnsi="Times New Roman"/>
          <w:sz w:val="24"/>
        </w:rPr>
        <w:t>zařízení jsou po celou dobu platnosti a účinnosti této smlouvy</w:t>
      </w:r>
      <w:r w:rsidRPr="00314612">
        <w:rPr>
          <w:rFonts w:ascii="Times New Roman" w:hAnsi="Times New Roman"/>
          <w:spacing w:val="27"/>
          <w:sz w:val="24"/>
        </w:rPr>
        <w:t xml:space="preserve"> </w:t>
      </w:r>
      <w:r w:rsidRPr="00314612">
        <w:rPr>
          <w:rFonts w:ascii="Times New Roman" w:hAnsi="Times New Roman"/>
          <w:sz w:val="24"/>
        </w:rPr>
        <w:t xml:space="preserve">majetkem </w:t>
      </w:r>
      <w:r>
        <w:rPr>
          <w:rFonts w:ascii="Times New Roman" w:hAnsi="Times New Roman"/>
          <w:sz w:val="24"/>
        </w:rPr>
        <w:t>pronajímatele</w:t>
      </w:r>
      <w:r w:rsidRPr="00314612"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>Pronajímatel se zavazuje po dobu trvání této</w:t>
      </w:r>
      <w:r w:rsidRPr="00314612">
        <w:rPr>
          <w:rFonts w:ascii="Times New Roman" w:hAnsi="Times New Roman"/>
          <w:sz w:val="24"/>
        </w:rPr>
        <w:t xml:space="preserve"> smlouvy udržovat </w:t>
      </w:r>
      <w:r>
        <w:rPr>
          <w:rFonts w:ascii="Times New Roman" w:hAnsi="Times New Roman"/>
          <w:sz w:val="24"/>
        </w:rPr>
        <w:t>tisková</w:t>
      </w:r>
      <w:r w:rsidRPr="004F1CB8">
        <w:rPr>
          <w:rFonts w:ascii="Times New Roman" w:hAnsi="Times New Roman"/>
          <w:sz w:val="24"/>
        </w:rPr>
        <w:t xml:space="preserve"> </w:t>
      </w:r>
      <w:r w:rsidRPr="00314612">
        <w:rPr>
          <w:rFonts w:ascii="Times New Roman" w:hAnsi="Times New Roman"/>
          <w:sz w:val="24"/>
        </w:rPr>
        <w:t>zařízení</w:t>
      </w:r>
      <w:r>
        <w:rPr>
          <w:rFonts w:ascii="Times New Roman" w:hAnsi="Times New Roman"/>
          <w:sz w:val="24"/>
        </w:rPr>
        <w:t>, která jsou předmětem nájmu dle této smlouvy</w:t>
      </w:r>
      <w:r w:rsidRPr="00314612">
        <w:rPr>
          <w:rFonts w:ascii="Times New Roman" w:hAnsi="Times New Roman"/>
          <w:sz w:val="24"/>
        </w:rPr>
        <w:t xml:space="preserve"> v provozuschopném</w:t>
      </w:r>
      <w:r w:rsidRPr="00314612"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stavu a </w:t>
      </w:r>
      <w:r w:rsidR="00FA6F34">
        <w:rPr>
          <w:rFonts w:ascii="Times New Roman" w:hAnsi="Times New Roman"/>
          <w:sz w:val="24"/>
        </w:rPr>
        <w:t>poskytovat nájemcům</w:t>
      </w:r>
      <w:r w:rsidRPr="00265610">
        <w:rPr>
          <w:rFonts w:ascii="Times New Roman" w:hAnsi="Times New Roman"/>
          <w:sz w:val="24"/>
        </w:rPr>
        <w:t xml:space="preserve"> další dodávky a služby související s nájmem tiskových zařízení dle jeho požadavků a ve sjednaných lhůtách</w:t>
      </w:r>
      <w:r w:rsidR="00772459">
        <w:rPr>
          <w:rFonts w:ascii="Times New Roman" w:hAnsi="Times New Roman"/>
          <w:sz w:val="24"/>
        </w:rPr>
        <w:t xml:space="preserve"> a za ceny uvedené v této smlouvě.</w:t>
      </w:r>
    </w:p>
    <w:p w14:paraId="44AE6ED3" w14:textId="77777777" w:rsidR="00B75623" w:rsidRPr="00783406" w:rsidRDefault="00B75623" w:rsidP="00C6107A">
      <w:pPr>
        <w:pStyle w:val="Odstavecseseznamem"/>
        <w:ind w:left="426" w:hanging="426"/>
        <w:jc w:val="both"/>
        <w:rPr>
          <w:rFonts w:ascii="Times New Roman" w:eastAsia="Arial" w:hAnsi="Times New Roman"/>
          <w:sz w:val="24"/>
          <w:szCs w:val="24"/>
        </w:rPr>
      </w:pPr>
    </w:p>
    <w:p w14:paraId="72DE74A2" w14:textId="0B4521E1" w:rsidR="00B75623" w:rsidRPr="00783406" w:rsidRDefault="00FA6F34" w:rsidP="00C6107A">
      <w:pPr>
        <w:pStyle w:val="Odstavecseseznamem"/>
        <w:numPr>
          <w:ilvl w:val="0"/>
          <w:numId w:val="6"/>
        </w:numPr>
        <w:ind w:left="426" w:hanging="426"/>
        <w:contextualSpacing w:val="0"/>
        <w:jc w:val="both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Nájemci</w:t>
      </w:r>
      <w:r w:rsidR="00B75623" w:rsidRPr="0031461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si vyhrazují</w:t>
      </w:r>
      <w:r w:rsidR="00B75623" w:rsidRPr="00314612">
        <w:rPr>
          <w:rFonts w:ascii="Times New Roman" w:hAnsi="Times New Roman"/>
          <w:sz w:val="24"/>
        </w:rPr>
        <w:t xml:space="preserve"> právo odebírat a používat papíry</w:t>
      </w:r>
      <w:r w:rsidR="00044283">
        <w:rPr>
          <w:rFonts w:ascii="Times New Roman" w:hAnsi="Times New Roman"/>
          <w:sz w:val="24"/>
        </w:rPr>
        <w:t xml:space="preserve">, identifikační karty/čipy </w:t>
      </w:r>
      <w:r>
        <w:rPr>
          <w:rFonts w:ascii="Times New Roman" w:hAnsi="Times New Roman"/>
          <w:sz w:val="24"/>
        </w:rPr>
        <w:t xml:space="preserve">do </w:t>
      </w:r>
      <w:r w:rsidR="00B75623" w:rsidRPr="00314612">
        <w:rPr>
          <w:rFonts w:ascii="Times New Roman" w:hAnsi="Times New Roman"/>
          <w:sz w:val="24"/>
        </w:rPr>
        <w:t xml:space="preserve">najatých </w:t>
      </w:r>
      <w:r w:rsidR="00B75623" w:rsidRPr="004F1CB8">
        <w:rPr>
          <w:rFonts w:ascii="Times New Roman" w:hAnsi="Times New Roman"/>
          <w:sz w:val="24"/>
        </w:rPr>
        <w:t xml:space="preserve">tiskových </w:t>
      </w:r>
      <w:r w:rsidR="00B75623" w:rsidRPr="00314612">
        <w:rPr>
          <w:rFonts w:ascii="Times New Roman" w:hAnsi="Times New Roman"/>
          <w:sz w:val="24"/>
        </w:rPr>
        <w:t>zařízení i</w:t>
      </w:r>
      <w:r w:rsidR="00B75623" w:rsidRPr="00314612">
        <w:rPr>
          <w:rFonts w:ascii="Times New Roman" w:hAnsi="Times New Roman"/>
          <w:spacing w:val="43"/>
          <w:sz w:val="24"/>
        </w:rPr>
        <w:t xml:space="preserve"> </w:t>
      </w:r>
      <w:r w:rsidR="00B75623" w:rsidRPr="00314612">
        <w:rPr>
          <w:rFonts w:ascii="Times New Roman" w:hAnsi="Times New Roman"/>
          <w:sz w:val="24"/>
        </w:rPr>
        <w:t>od jiných</w:t>
      </w:r>
      <w:r w:rsidR="00B75623" w:rsidRPr="00314612">
        <w:rPr>
          <w:rFonts w:ascii="Times New Roman" w:hAnsi="Times New Roman"/>
          <w:spacing w:val="43"/>
          <w:sz w:val="24"/>
        </w:rPr>
        <w:t xml:space="preserve"> </w:t>
      </w:r>
      <w:r w:rsidR="00B75623" w:rsidRPr="00314612">
        <w:rPr>
          <w:rFonts w:ascii="Times New Roman" w:hAnsi="Times New Roman"/>
          <w:sz w:val="24"/>
        </w:rPr>
        <w:t>dodavatelů.</w:t>
      </w:r>
    </w:p>
    <w:p w14:paraId="5B2D5ED7" w14:textId="77777777" w:rsidR="00B75623" w:rsidRPr="00783406" w:rsidRDefault="00B75623" w:rsidP="00C6107A">
      <w:pPr>
        <w:pStyle w:val="Odstavecseseznamem"/>
        <w:ind w:left="426" w:hanging="426"/>
        <w:jc w:val="both"/>
        <w:rPr>
          <w:rFonts w:ascii="Times New Roman" w:eastAsia="Arial" w:hAnsi="Times New Roman"/>
          <w:sz w:val="24"/>
          <w:szCs w:val="24"/>
        </w:rPr>
      </w:pPr>
    </w:p>
    <w:p w14:paraId="769C3ED6" w14:textId="595355C6" w:rsidR="00B75623" w:rsidRPr="006D30E4" w:rsidRDefault="00B75623" w:rsidP="00C6107A">
      <w:pPr>
        <w:pStyle w:val="Odstavecseseznamem"/>
        <w:numPr>
          <w:ilvl w:val="0"/>
          <w:numId w:val="6"/>
        </w:numPr>
        <w:ind w:left="426" w:hanging="426"/>
        <w:contextualSpacing w:val="0"/>
        <w:jc w:val="both"/>
        <w:rPr>
          <w:rFonts w:ascii="Times New Roman" w:eastAsia="Arial" w:hAnsi="Times New Roman"/>
          <w:sz w:val="24"/>
          <w:szCs w:val="24"/>
        </w:rPr>
      </w:pPr>
      <w:r w:rsidRPr="00314612">
        <w:rPr>
          <w:rFonts w:ascii="Times New Roman" w:hAnsi="Times New Roman"/>
          <w:sz w:val="24"/>
        </w:rPr>
        <w:t>Účelem</w:t>
      </w:r>
      <w:r w:rsidRPr="00314612">
        <w:rPr>
          <w:rFonts w:ascii="Times New Roman" w:hAnsi="Times New Roman"/>
          <w:spacing w:val="22"/>
          <w:sz w:val="24"/>
        </w:rPr>
        <w:t xml:space="preserve"> </w:t>
      </w:r>
      <w:r w:rsidRPr="00314612">
        <w:rPr>
          <w:rFonts w:ascii="Times New Roman" w:hAnsi="Times New Roman"/>
          <w:sz w:val="24"/>
        </w:rPr>
        <w:t>smlouvy</w:t>
      </w:r>
      <w:r w:rsidRPr="00314612">
        <w:rPr>
          <w:rFonts w:ascii="Times New Roman" w:hAnsi="Times New Roman"/>
          <w:spacing w:val="17"/>
          <w:sz w:val="24"/>
        </w:rPr>
        <w:t xml:space="preserve"> </w:t>
      </w:r>
      <w:r w:rsidRPr="00314612">
        <w:rPr>
          <w:rFonts w:ascii="Times New Roman" w:hAnsi="Times New Roman"/>
          <w:sz w:val="24"/>
        </w:rPr>
        <w:t>je</w:t>
      </w:r>
      <w:r w:rsidRPr="00314612">
        <w:rPr>
          <w:rFonts w:ascii="Times New Roman" w:hAnsi="Times New Roman"/>
          <w:spacing w:val="22"/>
          <w:sz w:val="24"/>
        </w:rPr>
        <w:t xml:space="preserve"> </w:t>
      </w:r>
      <w:r w:rsidRPr="00314612">
        <w:rPr>
          <w:rFonts w:ascii="Times New Roman" w:hAnsi="Times New Roman"/>
          <w:sz w:val="24"/>
        </w:rPr>
        <w:t>optimální</w:t>
      </w:r>
      <w:r w:rsidRPr="00314612">
        <w:rPr>
          <w:rFonts w:ascii="Times New Roman" w:hAnsi="Times New Roman"/>
          <w:spacing w:val="23"/>
          <w:sz w:val="24"/>
        </w:rPr>
        <w:t xml:space="preserve"> </w:t>
      </w:r>
      <w:r w:rsidRPr="00314612">
        <w:rPr>
          <w:rFonts w:ascii="Times New Roman" w:hAnsi="Times New Roman"/>
          <w:sz w:val="24"/>
        </w:rPr>
        <w:t>využití</w:t>
      </w:r>
      <w:r w:rsidRPr="00314612">
        <w:rPr>
          <w:rFonts w:ascii="Times New Roman" w:hAnsi="Times New Roman"/>
          <w:spacing w:val="23"/>
          <w:sz w:val="24"/>
        </w:rPr>
        <w:t xml:space="preserve"> </w:t>
      </w:r>
      <w:r w:rsidRPr="00314612">
        <w:rPr>
          <w:rFonts w:ascii="Times New Roman" w:hAnsi="Times New Roman"/>
          <w:sz w:val="24"/>
        </w:rPr>
        <w:t>najatých</w:t>
      </w:r>
      <w:r w:rsidRPr="00314612">
        <w:rPr>
          <w:rFonts w:ascii="Times New Roman" w:hAnsi="Times New Roman"/>
          <w:spacing w:val="22"/>
          <w:sz w:val="24"/>
        </w:rPr>
        <w:t xml:space="preserve"> </w:t>
      </w:r>
      <w:r w:rsidRPr="004F1CB8">
        <w:rPr>
          <w:rFonts w:ascii="Times New Roman" w:hAnsi="Times New Roman"/>
          <w:sz w:val="24"/>
        </w:rPr>
        <w:t>tiskových</w:t>
      </w:r>
      <w:r w:rsidRPr="004F1CB8">
        <w:rPr>
          <w:rFonts w:ascii="Times New Roman" w:hAnsi="Times New Roman"/>
          <w:spacing w:val="22"/>
          <w:sz w:val="24"/>
        </w:rPr>
        <w:t xml:space="preserve"> </w:t>
      </w:r>
      <w:r w:rsidRPr="00314612">
        <w:rPr>
          <w:rFonts w:ascii="Times New Roman" w:hAnsi="Times New Roman"/>
          <w:sz w:val="24"/>
        </w:rPr>
        <w:t>zařízení</w:t>
      </w:r>
      <w:r w:rsidRPr="00314612">
        <w:rPr>
          <w:rFonts w:ascii="Times New Roman" w:hAnsi="Times New Roman"/>
          <w:spacing w:val="23"/>
          <w:sz w:val="24"/>
        </w:rPr>
        <w:t xml:space="preserve"> </w:t>
      </w:r>
      <w:r w:rsidRPr="00314612">
        <w:rPr>
          <w:rFonts w:ascii="Times New Roman" w:hAnsi="Times New Roman"/>
          <w:sz w:val="24"/>
        </w:rPr>
        <w:t>a</w:t>
      </w:r>
      <w:r w:rsidRPr="00314612">
        <w:rPr>
          <w:rFonts w:ascii="Times New Roman" w:hAnsi="Times New Roman"/>
          <w:spacing w:val="21"/>
          <w:sz w:val="24"/>
        </w:rPr>
        <w:t xml:space="preserve"> </w:t>
      </w:r>
      <w:r w:rsidRPr="00314612">
        <w:rPr>
          <w:rFonts w:ascii="Times New Roman" w:hAnsi="Times New Roman"/>
          <w:sz w:val="24"/>
        </w:rPr>
        <w:t>přenesení</w:t>
      </w:r>
      <w:r w:rsidRPr="00314612">
        <w:rPr>
          <w:rFonts w:ascii="Times New Roman" w:hAnsi="Times New Roman"/>
          <w:spacing w:val="23"/>
          <w:sz w:val="24"/>
        </w:rPr>
        <w:t xml:space="preserve"> </w:t>
      </w:r>
      <w:r w:rsidRPr="00314612">
        <w:rPr>
          <w:rFonts w:ascii="Times New Roman" w:hAnsi="Times New Roman"/>
          <w:sz w:val="24"/>
        </w:rPr>
        <w:t>odpovědnosti</w:t>
      </w:r>
      <w:r w:rsidRPr="00314612">
        <w:rPr>
          <w:rFonts w:ascii="Times New Roman" w:hAnsi="Times New Roman"/>
          <w:spacing w:val="23"/>
          <w:sz w:val="24"/>
        </w:rPr>
        <w:t xml:space="preserve"> </w:t>
      </w:r>
      <w:r w:rsidRPr="00314612">
        <w:rPr>
          <w:rFonts w:ascii="Times New Roman" w:hAnsi="Times New Roman"/>
          <w:sz w:val="24"/>
        </w:rPr>
        <w:t>za jejich provoz na</w:t>
      </w:r>
      <w:r w:rsidRPr="00314612"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pronajímatele</w:t>
      </w:r>
      <w:r w:rsidRPr="00314612">
        <w:rPr>
          <w:rFonts w:ascii="Times New Roman" w:hAnsi="Times New Roman"/>
          <w:sz w:val="24"/>
        </w:rPr>
        <w:t>.</w:t>
      </w:r>
    </w:p>
    <w:p w14:paraId="71E29B37" w14:textId="77777777" w:rsidR="006D30E4" w:rsidRPr="006D30E4" w:rsidRDefault="006D30E4" w:rsidP="006D30E4">
      <w:pPr>
        <w:pStyle w:val="Odstavecseseznamem"/>
        <w:rPr>
          <w:rFonts w:ascii="Times New Roman" w:eastAsia="Arial" w:hAnsi="Times New Roman"/>
          <w:sz w:val="24"/>
          <w:szCs w:val="24"/>
        </w:rPr>
      </w:pPr>
    </w:p>
    <w:p w14:paraId="6D0E73F4" w14:textId="0675B341" w:rsidR="006D30E4" w:rsidRPr="006D30E4" w:rsidRDefault="006D30E4" w:rsidP="006D30E4">
      <w:pPr>
        <w:pStyle w:val="Odstavecseseznamem"/>
        <w:numPr>
          <w:ilvl w:val="0"/>
          <w:numId w:val="6"/>
        </w:numPr>
        <w:jc w:val="both"/>
        <w:rPr>
          <w:rFonts w:ascii="Times New Roman" w:eastAsia="Arial" w:hAnsi="Times New Roman"/>
          <w:sz w:val="24"/>
          <w:szCs w:val="24"/>
        </w:rPr>
      </w:pPr>
      <w:r w:rsidRPr="006D30E4">
        <w:rPr>
          <w:rFonts w:ascii="Times New Roman" w:eastAsia="Arial" w:hAnsi="Times New Roman"/>
          <w:sz w:val="24"/>
          <w:szCs w:val="24"/>
        </w:rPr>
        <w:t>Jednotlivá plnění ze strany</w:t>
      </w:r>
      <w:r>
        <w:rPr>
          <w:rFonts w:ascii="Times New Roman" w:eastAsia="Arial" w:hAnsi="Times New Roman"/>
          <w:sz w:val="24"/>
          <w:szCs w:val="24"/>
        </w:rPr>
        <w:t xml:space="preserve"> pronajímatele</w:t>
      </w:r>
      <w:r w:rsidRPr="006D30E4">
        <w:rPr>
          <w:rFonts w:ascii="Times New Roman" w:eastAsia="Arial" w:hAnsi="Times New Roman"/>
          <w:sz w:val="24"/>
          <w:szCs w:val="24"/>
        </w:rPr>
        <w:t xml:space="preserve"> </w:t>
      </w:r>
      <w:r>
        <w:rPr>
          <w:rFonts w:ascii="Times New Roman" w:eastAsia="Arial" w:hAnsi="Times New Roman"/>
          <w:sz w:val="24"/>
          <w:szCs w:val="24"/>
        </w:rPr>
        <w:t>budou poskytována v rámci této smlouvy a v souladu s touto s</w:t>
      </w:r>
      <w:r w:rsidRPr="006D30E4">
        <w:rPr>
          <w:rFonts w:ascii="Times New Roman" w:eastAsia="Arial" w:hAnsi="Times New Roman"/>
          <w:sz w:val="24"/>
          <w:szCs w:val="24"/>
        </w:rPr>
        <w:t>mlouvou a jejími přílohami na základě dílčích</w:t>
      </w:r>
      <w:r w:rsidR="00FA6F34">
        <w:rPr>
          <w:rFonts w:ascii="Times New Roman" w:eastAsia="Arial" w:hAnsi="Times New Roman"/>
          <w:sz w:val="24"/>
          <w:szCs w:val="24"/>
        </w:rPr>
        <w:t xml:space="preserve"> </w:t>
      </w:r>
      <w:r w:rsidR="00642672">
        <w:rPr>
          <w:rFonts w:ascii="Times New Roman" w:eastAsia="Arial" w:hAnsi="Times New Roman"/>
          <w:sz w:val="24"/>
          <w:szCs w:val="24"/>
        </w:rPr>
        <w:t xml:space="preserve">písemných </w:t>
      </w:r>
      <w:r w:rsidR="00FA6F34">
        <w:rPr>
          <w:rFonts w:ascii="Times New Roman" w:eastAsia="Arial" w:hAnsi="Times New Roman"/>
          <w:sz w:val="24"/>
          <w:szCs w:val="24"/>
        </w:rPr>
        <w:t xml:space="preserve">objednávek ze strany </w:t>
      </w:r>
      <w:r w:rsidR="00642672">
        <w:rPr>
          <w:rFonts w:ascii="Times New Roman" w:eastAsia="Arial" w:hAnsi="Times New Roman"/>
          <w:sz w:val="24"/>
          <w:szCs w:val="24"/>
        </w:rPr>
        <w:t xml:space="preserve">jednotlivých </w:t>
      </w:r>
      <w:r w:rsidR="00FA6F34">
        <w:rPr>
          <w:rFonts w:ascii="Times New Roman" w:eastAsia="Arial" w:hAnsi="Times New Roman"/>
          <w:sz w:val="24"/>
          <w:szCs w:val="24"/>
        </w:rPr>
        <w:t>nájemců</w:t>
      </w:r>
      <w:r w:rsidR="00642672">
        <w:rPr>
          <w:rFonts w:ascii="Times New Roman" w:eastAsia="Arial" w:hAnsi="Times New Roman"/>
          <w:sz w:val="24"/>
          <w:szCs w:val="24"/>
        </w:rPr>
        <w:t xml:space="preserve">. Ke splnění písemné formy objednávky postačí odeslání objednávky elektronicky formou e-mailové komunikace. </w:t>
      </w:r>
      <w:r w:rsidRPr="006D30E4">
        <w:rPr>
          <w:rFonts w:ascii="Times New Roman" w:eastAsia="Arial" w:hAnsi="Times New Roman"/>
          <w:sz w:val="24"/>
          <w:szCs w:val="24"/>
        </w:rPr>
        <w:t>K uzavření dílčí smlouvy po</w:t>
      </w:r>
      <w:r>
        <w:rPr>
          <w:rFonts w:ascii="Times New Roman" w:eastAsia="Arial" w:hAnsi="Times New Roman"/>
          <w:sz w:val="24"/>
          <w:szCs w:val="24"/>
        </w:rPr>
        <w:t>stačí přijetí objednávky</w:t>
      </w:r>
      <w:r w:rsidRPr="006D30E4">
        <w:rPr>
          <w:rFonts w:ascii="Times New Roman" w:eastAsia="Arial" w:hAnsi="Times New Roman"/>
          <w:sz w:val="24"/>
          <w:szCs w:val="24"/>
        </w:rPr>
        <w:t>.</w:t>
      </w:r>
    </w:p>
    <w:p w14:paraId="632384B0" w14:textId="77777777" w:rsidR="00B75623" w:rsidRPr="00783406" w:rsidRDefault="00B75623" w:rsidP="00B75623">
      <w:pPr>
        <w:jc w:val="both"/>
        <w:rPr>
          <w:rFonts w:ascii="Times New Roman" w:eastAsia="Arial" w:hAnsi="Times New Roman"/>
          <w:sz w:val="24"/>
          <w:szCs w:val="24"/>
        </w:rPr>
      </w:pPr>
    </w:p>
    <w:p w14:paraId="64A631F8" w14:textId="77777777" w:rsidR="00B75623" w:rsidRPr="00832286" w:rsidRDefault="00B75623" w:rsidP="00700E6E">
      <w:pPr>
        <w:pStyle w:val="Odstavecseseznamem"/>
        <w:numPr>
          <w:ilvl w:val="0"/>
          <w:numId w:val="10"/>
        </w:numPr>
        <w:ind w:left="0" w:hanging="11"/>
        <w:contextualSpacing w:val="0"/>
        <w:jc w:val="center"/>
        <w:rPr>
          <w:rFonts w:ascii="Times New Roman" w:eastAsia="Arial" w:hAnsi="Times New Roman"/>
          <w:b/>
          <w:sz w:val="24"/>
          <w:szCs w:val="24"/>
        </w:rPr>
      </w:pPr>
    </w:p>
    <w:p w14:paraId="56D7F5B9" w14:textId="77777777" w:rsidR="00B75623" w:rsidRDefault="00B75623" w:rsidP="00B75623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783406">
        <w:rPr>
          <w:rFonts w:ascii="Times New Roman" w:eastAsia="Times New Roman" w:hAnsi="Times New Roman"/>
          <w:b/>
          <w:sz w:val="24"/>
          <w:szCs w:val="24"/>
        </w:rPr>
        <w:t>Doba a místo plnění smlouvy</w:t>
      </w:r>
    </w:p>
    <w:p w14:paraId="68E623D7" w14:textId="04327E44" w:rsidR="0067206C" w:rsidRPr="00C6107A" w:rsidRDefault="0067206C" w:rsidP="00C6107A">
      <w:pPr>
        <w:widowControl w:val="0"/>
        <w:tabs>
          <w:tab w:val="left" w:pos="426"/>
        </w:tabs>
        <w:jc w:val="both"/>
        <w:rPr>
          <w:rFonts w:ascii="Times New Roman" w:eastAsia="Times New Roman" w:hAnsi="Times New Roman"/>
          <w:sz w:val="24"/>
          <w:szCs w:val="24"/>
        </w:rPr>
      </w:pPr>
    </w:p>
    <w:p w14:paraId="5FF9DBD3" w14:textId="6F9F215B" w:rsidR="0067206C" w:rsidRDefault="0067206C" w:rsidP="0096235D">
      <w:pPr>
        <w:pStyle w:val="Odstavecseseznamem"/>
        <w:widowControl w:val="0"/>
        <w:numPr>
          <w:ilvl w:val="0"/>
          <w:numId w:val="7"/>
        </w:numPr>
        <w:tabs>
          <w:tab w:val="left" w:pos="426"/>
        </w:tabs>
        <w:ind w:left="426" w:hanging="426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bookmarkStart w:id="1" w:name="_Ref184725122"/>
      <w:r w:rsidRPr="0067206C">
        <w:rPr>
          <w:rFonts w:ascii="Times New Roman" w:eastAsia="Times New Roman" w:hAnsi="Times New Roman"/>
          <w:sz w:val="24"/>
          <w:szCs w:val="24"/>
        </w:rPr>
        <w:t xml:space="preserve">Tato smlouva se uzavírá na dobu </w:t>
      </w:r>
      <w:r w:rsidR="00800108">
        <w:rPr>
          <w:rFonts w:ascii="Times New Roman" w:eastAsia="Times New Roman" w:hAnsi="Times New Roman"/>
          <w:sz w:val="24"/>
          <w:szCs w:val="24"/>
        </w:rPr>
        <w:t>5 let n</w:t>
      </w:r>
      <w:r w:rsidR="00800108" w:rsidRPr="00800108">
        <w:rPr>
          <w:rFonts w:ascii="Times New Roman" w:eastAsia="Times New Roman" w:hAnsi="Times New Roman"/>
          <w:sz w:val="24"/>
          <w:szCs w:val="24"/>
        </w:rPr>
        <w:t xml:space="preserve">ebo do vyčerpání objemu finančních prostředků ve </w:t>
      </w:r>
      <w:proofErr w:type="gramStart"/>
      <w:r w:rsidR="00800108" w:rsidRPr="00800108">
        <w:rPr>
          <w:rFonts w:ascii="Times New Roman" w:eastAsia="Times New Roman" w:hAnsi="Times New Roman"/>
          <w:sz w:val="24"/>
          <w:szCs w:val="24"/>
        </w:rPr>
        <w:t xml:space="preserve">výši </w:t>
      </w:r>
      <w:r w:rsidR="00800108" w:rsidRPr="00800108">
        <w:rPr>
          <w:rFonts w:ascii="Times New Roman" w:eastAsia="Times New Roman" w:hAnsi="Times New Roman"/>
          <w:sz w:val="24"/>
          <w:szCs w:val="24"/>
          <w:highlight w:val="yellow"/>
        </w:rPr>
        <w:t>........................................................</w:t>
      </w:r>
      <w:r w:rsidR="0096235D">
        <w:rPr>
          <w:rFonts w:ascii="Times New Roman" w:eastAsia="Times New Roman" w:hAnsi="Times New Roman"/>
          <w:sz w:val="24"/>
          <w:szCs w:val="24"/>
        </w:rPr>
        <w:t xml:space="preserve">,- </w:t>
      </w:r>
      <w:r w:rsidR="0096235D" w:rsidRPr="001325A0">
        <w:rPr>
          <w:rFonts w:ascii="Times New Roman" w:eastAsia="Times New Roman" w:hAnsi="Times New Roman"/>
          <w:sz w:val="24"/>
          <w:szCs w:val="24"/>
        </w:rPr>
        <w:t>Kč</w:t>
      </w:r>
      <w:proofErr w:type="gramEnd"/>
      <w:r w:rsidR="0096235D" w:rsidRPr="001325A0">
        <w:rPr>
          <w:rFonts w:ascii="Times New Roman" w:eastAsia="Times New Roman" w:hAnsi="Times New Roman"/>
          <w:sz w:val="24"/>
          <w:szCs w:val="24"/>
        </w:rPr>
        <w:t xml:space="preserve"> </w:t>
      </w:r>
      <w:r w:rsidR="0096235D" w:rsidRPr="005F4B49">
        <w:rPr>
          <w:rFonts w:ascii="Times New Roman" w:eastAsia="Times New Roman" w:hAnsi="Times New Roman"/>
          <w:i/>
          <w:color w:val="FF0000"/>
          <w:sz w:val="24"/>
          <w:szCs w:val="24"/>
          <w:highlight w:val="yellow"/>
        </w:rPr>
        <w:t>(částka uvedená v tabulkovém rozpočtu</w:t>
      </w:r>
      <w:r w:rsidR="001325A0" w:rsidRPr="005F4B49">
        <w:rPr>
          <w:rFonts w:ascii="Times New Roman" w:eastAsia="Times New Roman" w:hAnsi="Times New Roman"/>
          <w:i/>
          <w:color w:val="FF0000"/>
          <w:sz w:val="24"/>
          <w:szCs w:val="24"/>
          <w:highlight w:val="yellow"/>
        </w:rPr>
        <w:t xml:space="preserve"> v příloze č. 3 zadávací dokumentace</w:t>
      </w:r>
      <w:r w:rsidR="0096235D" w:rsidRPr="005F4B49">
        <w:rPr>
          <w:rFonts w:ascii="Times New Roman" w:eastAsia="Times New Roman" w:hAnsi="Times New Roman"/>
          <w:i/>
          <w:color w:val="FF0000"/>
          <w:sz w:val="24"/>
          <w:szCs w:val="24"/>
          <w:highlight w:val="yellow"/>
        </w:rPr>
        <w:t xml:space="preserve"> v poli „Celková nabídková cena bez DPH</w:t>
      </w:r>
      <w:r w:rsidR="00800108" w:rsidRPr="005F4B49">
        <w:rPr>
          <w:rFonts w:ascii="Times New Roman" w:eastAsia="Times New Roman" w:hAnsi="Times New Roman"/>
          <w:i/>
          <w:color w:val="FF0000"/>
          <w:sz w:val="24"/>
          <w:szCs w:val="24"/>
          <w:highlight w:val="yellow"/>
        </w:rPr>
        <w:t>“</w:t>
      </w:r>
      <w:r w:rsidR="005F4B49">
        <w:rPr>
          <w:rFonts w:ascii="Times New Roman" w:eastAsia="Times New Roman" w:hAnsi="Times New Roman"/>
          <w:i/>
          <w:color w:val="FF0000"/>
          <w:sz w:val="24"/>
          <w:szCs w:val="24"/>
          <w:highlight w:val="yellow"/>
        </w:rPr>
        <w:t xml:space="preserve"> – doplní účastník</w:t>
      </w:r>
      <w:r w:rsidR="00800108" w:rsidRPr="005F4B49">
        <w:rPr>
          <w:rFonts w:ascii="Times New Roman" w:eastAsia="Times New Roman" w:hAnsi="Times New Roman"/>
          <w:i/>
          <w:color w:val="FF0000"/>
          <w:sz w:val="24"/>
          <w:szCs w:val="24"/>
          <w:highlight w:val="yellow"/>
        </w:rPr>
        <w:t>)</w:t>
      </w:r>
      <w:r w:rsidR="00800108" w:rsidRPr="005F4B49">
        <w:rPr>
          <w:rFonts w:ascii="Times New Roman" w:eastAsia="Times New Roman" w:hAnsi="Times New Roman"/>
          <w:color w:val="000000" w:themeColor="text1"/>
          <w:sz w:val="24"/>
          <w:szCs w:val="24"/>
        </w:rPr>
        <w:t>,</w:t>
      </w:r>
      <w:r w:rsidR="00800108" w:rsidRPr="00800108">
        <w:rPr>
          <w:rFonts w:ascii="Times New Roman" w:eastAsia="Times New Roman" w:hAnsi="Times New Roman"/>
          <w:sz w:val="24"/>
          <w:szCs w:val="24"/>
        </w:rPr>
        <w:t xml:space="preserve"> podle toho, která skutečnost nastane </w:t>
      </w:r>
      <w:bookmarkEnd w:id="1"/>
      <w:r w:rsidR="00FA6F34">
        <w:rPr>
          <w:rFonts w:ascii="Times New Roman" w:eastAsia="Times New Roman" w:hAnsi="Times New Roman"/>
          <w:sz w:val="24"/>
          <w:szCs w:val="24"/>
        </w:rPr>
        <w:t>dříve. Nájemci</w:t>
      </w:r>
      <w:r w:rsidRPr="0067206C">
        <w:rPr>
          <w:rFonts w:ascii="Times New Roman" w:eastAsia="Times New Roman" w:hAnsi="Times New Roman"/>
          <w:sz w:val="24"/>
          <w:szCs w:val="24"/>
        </w:rPr>
        <w:t xml:space="preserve"> </w:t>
      </w:r>
      <w:r w:rsidR="00FA6F34">
        <w:rPr>
          <w:rFonts w:ascii="Times New Roman" w:eastAsia="Times New Roman" w:hAnsi="Times New Roman"/>
          <w:sz w:val="24"/>
          <w:szCs w:val="24"/>
        </w:rPr>
        <w:t>jsou povinni</w:t>
      </w:r>
      <w:r w:rsidRPr="0067206C">
        <w:rPr>
          <w:rFonts w:ascii="Times New Roman" w:eastAsia="Times New Roman" w:hAnsi="Times New Roman"/>
          <w:sz w:val="24"/>
          <w:szCs w:val="24"/>
        </w:rPr>
        <w:t xml:space="preserve"> platit dohodnuté nájemné a cenu za služby počínaje </w:t>
      </w:r>
      <w:r w:rsidR="00050971">
        <w:rPr>
          <w:rFonts w:ascii="Times New Roman" w:eastAsia="Times New Roman" w:hAnsi="Times New Roman"/>
          <w:sz w:val="24"/>
          <w:szCs w:val="24"/>
        </w:rPr>
        <w:t xml:space="preserve">dnem </w:t>
      </w:r>
      <w:r w:rsidR="00A3132A">
        <w:rPr>
          <w:rFonts w:ascii="Times New Roman" w:eastAsia="Times New Roman" w:hAnsi="Times New Roman"/>
          <w:sz w:val="24"/>
          <w:szCs w:val="24"/>
        </w:rPr>
        <w:t xml:space="preserve">protokolárního </w:t>
      </w:r>
      <w:r w:rsidR="00050971">
        <w:rPr>
          <w:rFonts w:ascii="Times New Roman" w:eastAsia="Times New Roman" w:hAnsi="Times New Roman"/>
          <w:sz w:val="24"/>
          <w:szCs w:val="24"/>
        </w:rPr>
        <w:t xml:space="preserve">předání předmětu nájmu. </w:t>
      </w:r>
    </w:p>
    <w:p w14:paraId="36CAC464" w14:textId="77777777" w:rsidR="00BB74BC" w:rsidRDefault="00BB74BC" w:rsidP="00BB74BC">
      <w:pPr>
        <w:pStyle w:val="Odstavecseseznamem"/>
        <w:widowControl w:val="0"/>
        <w:tabs>
          <w:tab w:val="left" w:pos="426"/>
        </w:tabs>
        <w:ind w:left="426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</w:p>
    <w:p w14:paraId="70AFFE40" w14:textId="0F786177" w:rsidR="00BB74BC" w:rsidRPr="00BB74BC" w:rsidRDefault="00BB74BC" w:rsidP="0096235D">
      <w:pPr>
        <w:pStyle w:val="Odstavecseseznamem"/>
        <w:widowControl w:val="0"/>
        <w:numPr>
          <w:ilvl w:val="0"/>
          <w:numId w:val="7"/>
        </w:numPr>
        <w:tabs>
          <w:tab w:val="left" w:pos="426"/>
        </w:tabs>
        <w:ind w:left="426" w:hanging="426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Smluvní strany se dohodly, že v případě </w:t>
      </w:r>
      <w:r w:rsidRPr="00BB74BC">
        <w:rPr>
          <w:rFonts w:ascii="Times New Roman" w:eastAsia="Times New Roman" w:hAnsi="Times New Roman"/>
          <w:sz w:val="24"/>
          <w:szCs w:val="24"/>
        </w:rPr>
        <w:t xml:space="preserve">že </w:t>
      </w:r>
      <w:r>
        <w:rPr>
          <w:rFonts w:ascii="Times New Roman" w:eastAsia="Times New Roman" w:hAnsi="Times New Roman"/>
          <w:sz w:val="24"/>
          <w:szCs w:val="24"/>
        </w:rPr>
        <w:t xml:space="preserve">úhradami dle této smlouvy </w:t>
      </w:r>
      <w:r w:rsidRPr="00BB74BC">
        <w:rPr>
          <w:rFonts w:ascii="Times New Roman" w:eastAsia="Times New Roman" w:hAnsi="Times New Roman"/>
          <w:sz w:val="24"/>
          <w:szCs w:val="24"/>
        </w:rPr>
        <w:t xml:space="preserve">dojde k </w:t>
      </w:r>
      <w:r w:rsidRPr="00BB74BC">
        <w:rPr>
          <w:rFonts w:ascii="Times New Roman" w:hAnsi="Times New Roman"/>
          <w:sz w:val="24"/>
          <w:szCs w:val="24"/>
          <w:lang w:bidi="cs-CZ"/>
        </w:rPr>
        <w:t xml:space="preserve">vyčerpání alespoň 90 % </w:t>
      </w:r>
      <w:r>
        <w:rPr>
          <w:rFonts w:ascii="Times New Roman" w:hAnsi="Times New Roman"/>
          <w:sz w:val="24"/>
          <w:szCs w:val="24"/>
          <w:lang w:bidi="cs-CZ"/>
        </w:rPr>
        <w:t>částky uvedené v předchozím odstavci této smlouvy do doby</w:t>
      </w:r>
      <w:r w:rsidRPr="00BB74BC">
        <w:rPr>
          <w:rFonts w:ascii="Times New Roman" w:hAnsi="Times New Roman"/>
          <w:sz w:val="24"/>
          <w:szCs w:val="24"/>
          <w:lang w:bidi="cs-CZ"/>
        </w:rPr>
        <w:t xml:space="preserve"> 4 let od uzavření </w:t>
      </w:r>
      <w:r>
        <w:rPr>
          <w:rFonts w:ascii="Times New Roman" w:hAnsi="Times New Roman"/>
          <w:sz w:val="24"/>
          <w:szCs w:val="24"/>
          <w:lang w:bidi="cs-CZ"/>
        </w:rPr>
        <w:t xml:space="preserve">této </w:t>
      </w:r>
      <w:r w:rsidRPr="00BB74BC">
        <w:rPr>
          <w:rFonts w:ascii="Times New Roman" w:hAnsi="Times New Roman"/>
          <w:sz w:val="24"/>
          <w:szCs w:val="24"/>
          <w:lang w:bidi="cs-CZ"/>
        </w:rPr>
        <w:t>smlouvy</w:t>
      </w:r>
      <w:r>
        <w:rPr>
          <w:rFonts w:ascii="Times New Roman" w:hAnsi="Times New Roman"/>
          <w:sz w:val="24"/>
          <w:szCs w:val="24"/>
          <w:lang w:bidi="cs-CZ"/>
        </w:rPr>
        <w:t>, je nájemce oprávněn navýšit jednostranným písemným sdělením doručeným pronajímateli částku uvedenou v předchozím odstavci této smlouvy o 30 %. Písemné sdělení dle předchozí věty této smlouvy musí být pronajímateli doručeno nejpozději do 4 měsíců od posledního dne měsíce, ve kterém došlo k vyčerpání 90 % částky uvedené v předchozím odstavci této smlouvy.</w:t>
      </w:r>
    </w:p>
    <w:p w14:paraId="0F731D00" w14:textId="77777777" w:rsidR="0067206C" w:rsidRPr="00BB74BC" w:rsidRDefault="0067206C" w:rsidP="00B75623">
      <w:pPr>
        <w:pStyle w:val="Odstavecseseznamem"/>
        <w:tabs>
          <w:tab w:val="left" w:pos="426"/>
        </w:tabs>
        <w:ind w:left="426"/>
        <w:jc w:val="both"/>
        <w:rPr>
          <w:rFonts w:ascii="Times New Roman" w:eastAsia="Times New Roman" w:hAnsi="Times New Roman"/>
          <w:sz w:val="24"/>
          <w:szCs w:val="24"/>
        </w:rPr>
      </w:pPr>
    </w:p>
    <w:p w14:paraId="4E2C3954" w14:textId="14436AB7" w:rsidR="00B75623" w:rsidRPr="00273FCC" w:rsidRDefault="00B75623" w:rsidP="000D3614">
      <w:pPr>
        <w:pStyle w:val="Odstavecseseznamem"/>
        <w:widowControl w:val="0"/>
        <w:numPr>
          <w:ilvl w:val="0"/>
          <w:numId w:val="7"/>
        </w:numPr>
        <w:tabs>
          <w:tab w:val="left" w:pos="426"/>
        </w:tabs>
        <w:ind w:left="426" w:hanging="426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Pronajímatel</w:t>
      </w:r>
      <w:r w:rsidRPr="00273FCC">
        <w:rPr>
          <w:rFonts w:ascii="Times New Roman" w:hAnsi="Times New Roman"/>
          <w:spacing w:val="25"/>
          <w:sz w:val="24"/>
        </w:rPr>
        <w:t xml:space="preserve"> </w:t>
      </w:r>
      <w:r w:rsidRPr="00273FCC">
        <w:rPr>
          <w:rFonts w:ascii="Times New Roman" w:hAnsi="Times New Roman"/>
          <w:sz w:val="24"/>
        </w:rPr>
        <w:t>je</w:t>
      </w:r>
      <w:r w:rsidRPr="00273FCC">
        <w:rPr>
          <w:rFonts w:ascii="Times New Roman" w:hAnsi="Times New Roman"/>
          <w:spacing w:val="24"/>
          <w:sz w:val="24"/>
        </w:rPr>
        <w:t xml:space="preserve"> </w:t>
      </w:r>
      <w:r w:rsidRPr="00273FCC">
        <w:rPr>
          <w:rFonts w:ascii="Times New Roman" w:hAnsi="Times New Roman"/>
          <w:sz w:val="24"/>
        </w:rPr>
        <w:t>povinen</w:t>
      </w:r>
      <w:r w:rsidRPr="00273FCC">
        <w:rPr>
          <w:rFonts w:ascii="Times New Roman" w:hAnsi="Times New Roman"/>
          <w:spacing w:val="24"/>
          <w:sz w:val="24"/>
        </w:rPr>
        <w:t xml:space="preserve"> </w:t>
      </w:r>
      <w:r w:rsidRPr="008C4977">
        <w:rPr>
          <w:rFonts w:ascii="Times New Roman" w:hAnsi="Times New Roman"/>
          <w:sz w:val="24"/>
        </w:rPr>
        <w:t>nejpozději</w:t>
      </w:r>
      <w:r w:rsidRPr="008C4977">
        <w:rPr>
          <w:rFonts w:ascii="Times New Roman" w:hAnsi="Times New Roman"/>
          <w:spacing w:val="25"/>
          <w:sz w:val="24"/>
        </w:rPr>
        <w:t xml:space="preserve"> </w:t>
      </w:r>
      <w:r w:rsidR="00800108">
        <w:rPr>
          <w:rFonts w:ascii="Times New Roman" w:hAnsi="Times New Roman"/>
          <w:sz w:val="24"/>
        </w:rPr>
        <w:t>do 20</w:t>
      </w:r>
      <w:r w:rsidRPr="008C4977">
        <w:rPr>
          <w:rFonts w:ascii="Times New Roman" w:hAnsi="Times New Roman"/>
          <w:sz w:val="24"/>
        </w:rPr>
        <w:t xml:space="preserve"> kalendářních dnů od uzavření této smlouvy</w:t>
      </w:r>
      <w:r w:rsidRPr="00273FCC">
        <w:rPr>
          <w:rFonts w:ascii="Times New Roman" w:hAnsi="Times New Roman"/>
          <w:sz w:val="24"/>
        </w:rPr>
        <w:t>, protokolárně předat</w:t>
      </w:r>
      <w:r w:rsidRPr="00273FCC">
        <w:rPr>
          <w:rFonts w:ascii="Times New Roman" w:hAnsi="Times New Roman"/>
          <w:spacing w:val="25"/>
          <w:sz w:val="24"/>
        </w:rPr>
        <w:t xml:space="preserve"> </w:t>
      </w:r>
      <w:r w:rsidR="00FA6F34">
        <w:rPr>
          <w:rFonts w:ascii="Times New Roman" w:hAnsi="Times New Roman"/>
          <w:sz w:val="24"/>
        </w:rPr>
        <w:t>nájemcům</w:t>
      </w:r>
      <w:r w:rsidRPr="00273FCC">
        <w:rPr>
          <w:rFonts w:ascii="Times New Roman" w:hAnsi="Times New Roman"/>
          <w:sz w:val="24"/>
        </w:rPr>
        <w:t xml:space="preserve"> </w:t>
      </w:r>
      <w:r w:rsidRPr="004F1CB8">
        <w:rPr>
          <w:rFonts w:ascii="Times New Roman" w:hAnsi="Times New Roman"/>
          <w:sz w:val="24"/>
        </w:rPr>
        <w:t>tiskov</w:t>
      </w:r>
      <w:r>
        <w:rPr>
          <w:rFonts w:ascii="Times New Roman" w:hAnsi="Times New Roman"/>
          <w:sz w:val="24"/>
        </w:rPr>
        <w:t>á</w:t>
      </w:r>
      <w:r w:rsidRPr="004F1CB8">
        <w:rPr>
          <w:rFonts w:ascii="Times New Roman" w:hAnsi="Times New Roman"/>
          <w:sz w:val="24"/>
        </w:rPr>
        <w:t xml:space="preserve"> </w:t>
      </w:r>
      <w:r w:rsidRPr="00273FCC">
        <w:rPr>
          <w:rFonts w:ascii="Times New Roman" w:hAnsi="Times New Roman"/>
          <w:sz w:val="24"/>
        </w:rPr>
        <w:t xml:space="preserve">zařízení </w:t>
      </w:r>
      <w:r>
        <w:rPr>
          <w:rFonts w:ascii="Times New Roman" w:hAnsi="Times New Roman"/>
          <w:sz w:val="24"/>
        </w:rPr>
        <w:t xml:space="preserve">a </w:t>
      </w:r>
      <w:r w:rsidRPr="00273FCC">
        <w:rPr>
          <w:rFonts w:ascii="Times New Roman" w:hAnsi="Times New Roman"/>
          <w:sz w:val="24"/>
        </w:rPr>
        <w:t xml:space="preserve">plně funkční a zprovozněný </w:t>
      </w:r>
      <w:r>
        <w:rPr>
          <w:rFonts w:ascii="Times New Roman" w:hAnsi="Times New Roman"/>
          <w:sz w:val="24"/>
        </w:rPr>
        <w:t>SW</w:t>
      </w:r>
      <w:r w:rsidRPr="00273FCC">
        <w:rPr>
          <w:rFonts w:ascii="Times New Roman" w:hAnsi="Times New Roman"/>
          <w:sz w:val="24"/>
        </w:rPr>
        <w:t xml:space="preserve">. </w:t>
      </w:r>
      <w:r w:rsidR="00FA6F34">
        <w:rPr>
          <w:rFonts w:ascii="Times New Roman" w:hAnsi="Times New Roman"/>
          <w:sz w:val="24"/>
        </w:rPr>
        <w:t>Nájemci</w:t>
      </w:r>
      <w:r w:rsidRPr="00273FCC">
        <w:rPr>
          <w:rFonts w:ascii="Times New Roman" w:hAnsi="Times New Roman"/>
          <w:sz w:val="24"/>
        </w:rPr>
        <w:t xml:space="preserve"> </w:t>
      </w:r>
      <w:r w:rsidR="00FA6F34">
        <w:rPr>
          <w:rFonts w:ascii="Times New Roman" w:hAnsi="Times New Roman"/>
          <w:sz w:val="24"/>
        </w:rPr>
        <w:t>jsou povinni</w:t>
      </w:r>
      <w:r w:rsidRPr="00273FCC">
        <w:rPr>
          <w:rFonts w:ascii="Times New Roman" w:hAnsi="Times New Roman"/>
          <w:sz w:val="24"/>
        </w:rPr>
        <w:t xml:space="preserve"> je</w:t>
      </w:r>
      <w:r w:rsidRPr="00273FCC">
        <w:rPr>
          <w:rFonts w:ascii="Times New Roman" w:hAnsi="Times New Roman"/>
          <w:spacing w:val="-4"/>
          <w:sz w:val="24"/>
        </w:rPr>
        <w:t xml:space="preserve"> </w:t>
      </w:r>
      <w:r w:rsidRPr="00273FCC">
        <w:rPr>
          <w:rFonts w:ascii="Times New Roman" w:hAnsi="Times New Roman"/>
          <w:sz w:val="24"/>
        </w:rPr>
        <w:t>převzít.</w:t>
      </w:r>
    </w:p>
    <w:p w14:paraId="11A02B6D" w14:textId="77777777" w:rsidR="00B75623" w:rsidRPr="00273FCC" w:rsidRDefault="00B75623" w:rsidP="00B75623">
      <w:pPr>
        <w:pStyle w:val="Odstavecseseznamem"/>
        <w:tabs>
          <w:tab w:val="left" w:pos="426"/>
        </w:tabs>
        <w:ind w:left="792"/>
        <w:jc w:val="both"/>
        <w:rPr>
          <w:rFonts w:ascii="Times New Roman" w:eastAsia="Times New Roman" w:hAnsi="Times New Roman"/>
          <w:sz w:val="24"/>
          <w:szCs w:val="24"/>
        </w:rPr>
      </w:pPr>
    </w:p>
    <w:p w14:paraId="48AEBB41" w14:textId="17645E79" w:rsidR="00B75623" w:rsidRPr="008C4977" w:rsidRDefault="00D74261" w:rsidP="000D3614">
      <w:pPr>
        <w:pStyle w:val="Odstavecseseznamem"/>
        <w:widowControl w:val="0"/>
        <w:numPr>
          <w:ilvl w:val="0"/>
          <w:numId w:val="7"/>
        </w:numPr>
        <w:tabs>
          <w:tab w:val="left" w:pos="426"/>
        </w:tabs>
        <w:ind w:left="426" w:hanging="426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Místem plnění smlouvy jsou ta</w:t>
      </w:r>
      <w:r w:rsidR="00B75623" w:rsidRPr="008C4977">
        <w:rPr>
          <w:rFonts w:ascii="Times New Roman" w:hAnsi="Times New Roman"/>
          <w:sz w:val="24"/>
        </w:rPr>
        <w:t>to pracoviště</w:t>
      </w:r>
      <w:r w:rsidR="00B75623" w:rsidRPr="008C4977">
        <w:rPr>
          <w:rFonts w:ascii="Times New Roman" w:hAnsi="Times New Roman"/>
          <w:spacing w:val="-11"/>
          <w:sz w:val="24"/>
        </w:rPr>
        <w:t xml:space="preserve"> </w:t>
      </w:r>
      <w:r w:rsidR="00FA6F34">
        <w:rPr>
          <w:rFonts w:ascii="Times New Roman" w:hAnsi="Times New Roman"/>
          <w:spacing w:val="-11"/>
          <w:sz w:val="24"/>
        </w:rPr>
        <w:t>nájemců</w:t>
      </w:r>
      <w:r w:rsidR="00B75623" w:rsidRPr="008C4977">
        <w:rPr>
          <w:rFonts w:ascii="Times New Roman" w:hAnsi="Times New Roman"/>
          <w:sz w:val="24"/>
        </w:rPr>
        <w:t>:</w:t>
      </w:r>
    </w:p>
    <w:p w14:paraId="528250FA" w14:textId="04EE0562" w:rsidR="00E932E8" w:rsidRDefault="00E932E8" w:rsidP="00323940">
      <w:pPr>
        <w:pStyle w:val="Odstavecseseznamem"/>
        <w:numPr>
          <w:ilvl w:val="0"/>
          <w:numId w:val="32"/>
        </w:numPr>
        <w:jc w:val="both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</w:t>
      </w:r>
      <w:r w:rsidR="00607D00" w:rsidRPr="00323940">
        <w:rPr>
          <w:rFonts w:ascii="Times New Roman" w:hAnsi="Times New Roman"/>
          <w:sz w:val="24"/>
        </w:rPr>
        <w:t>ěstsk</w:t>
      </w:r>
      <w:r>
        <w:rPr>
          <w:rFonts w:ascii="Times New Roman" w:hAnsi="Times New Roman"/>
          <w:sz w:val="24"/>
        </w:rPr>
        <w:t>á</w:t>
      </w:r>
      <w:r w:rsidR="00607D00" w:rsidRPr="00323940">
        <w:rPr>
          <w:rFonts w:ascii="Times New Roman" w:hAnsi="Times New Roman"/>
          <w:sz w:val="24"/>
        </w:rPr>
        <w:t xml:space="preserve"> část Praha 2</w:t>
      </w:r>
      <w:r w:rsidR="00B75623" w:rsidRPr="00323940">
        <w:rPr>
          <w:rFonts w:ascii="Times New Roman" w:hAnsi="Times New Roman"/>
          <w:sz w:val="24"/>
        </w:rPr>
        <w:t xml:space="preserve">, </w:t>
      </w:r>
    </w:p>
    <w:p w14:paraId="64A36ECD" w14:textId="63B0D7B1" w:rsidR="00607D00" w:rsidRPr="006E773F" w:rsidRDefault="00607D00" w:rsidP="006E773F">
      <w:pPr>
        <w:ind w:left="426"/>
        <w:jc w:val="both"/>
        <w:outlineLvl w:val="0"/>
        <w:rPr>
          <w:rFonts w:ascii="Times New Roman" w:hAnsi="Times New Roman"/>
          <w:sz w:val="24"/>
        </w:rPr>
      </w:pPr>
      <w:r w:rsidRPr="00323940">
        <w:rPr>
          <w:rFonts w:ascii="Times New Roman" w:eastAsia="Arial" w:hAnsi="Times New Roman"/>
          <w:color w:val="000000"/>
          <w:sz w:val="24"/>
          <w:szCs w:val="24"/>
        </w:rPr>
        <w:lastRenderedPageBreak/>
        <w:t>náměstí Míru 20/600, 120 39 Praha 2</w:t>
      </w:r>
    </w:p>
    <w:p w14:paraId="6CDE8FF4" w14:textId="77777777" w:rsidR="009B5187" w:rsidRPr="009B5187" w:rsidRDefault="009B5187" w:rsidP="00323940">
      <w:pPr>
        <w:pStyle w:val="Odstavecseseznamem"/>
        <w:numPr>
          <w:ilvl w:val="0"/>
          <w:numId w:val="31"/>
        </w:numPr>
        <w:tabs>
          <w:tab w:val="left" w:pos="426"/>
        </w:tabs>
        <w:jc w:val="both"/>
        <w:rPr>
          <w:rFonts w:ascii="Times New Roman" w:eastAsia="Times New Roman" w:hAnsi="Times New Roman"/>
          <w:sz w:val="24"/>
          <w:szCs w:val="24"/>
        </w:rPr>
      </w:pPr>
      <w:r w:rsidRPr="009B5187">
        <w:rPr>
          <w:rFonts w:ascii="Times New Roman" w:eastAsia="Times New Roman" w:hAnsi="Times New Roman"/>
          <w:sz w:val="24"/>
          <w:szCs w:val="24"/>
        </w:rPr>
        <w:t>Základní škola a Mateřská škola, Praha 2, Resslova 10</w:t>
      </w:r>
    </w:p>
    <w:p w14:paraId="3145698B" w14:textId="77777777" w:rsidR="009B5187" w:rsidRPr="009B5187" w:rsidRDefault="009B5187" w:rsidP="009B5187">
      <w:pPr>
        <w:pStyle w:val="Odstavecseseznamem"/>
        <w:tabs>
          <w:tab w:val="left" w:pos="426"/>
        </w:tabs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9B5187">
        <w:rPr>
          <w:rFonts w:ascii="Times New Roman" w:eastAsia="Times New Roman" w:hAnsi="Times New Roman"/>
          <w:sz w:val="24"/>
          <w:szCs w:val="24"/>
        </w:rPr>
        <w:t xml:space="preserve">Resslova 308/10, 120 00 Praha 2 </w:t>
      </w:r>
    </w:p>
    <w:p w14:paraId="4EEED489" w14:textId="77777777" w:rsidR="009B5187" w:rsidRPr="009B5187" w:rsidRDefault="009B5187" w:rsidP="00323940">
      <w:pPr>
        <w:pStyle w:val="Odstavecseseznamem"/>
        <w:numPr>
          <w:ilvl w:val="0"/>
          <w:numId w:val="31"/>
        </w:numPr>
        <w:tabs>
          <w:tab w:val="left" w:pos="426"/>
        </w:tabs>
        <w:jc w:val="both"/>
        <w:rPr>
          <w:rFonts w:ascii="Times New Roman" w:eastAsia="Times New Roman" w:hAnsi="Times New Roman"/>
          <w:sz w:val="24"/>
          <w:szCs w:val="24"/>
        </w:rPr>
      </w:pPr>
      <w:r w:rsidRPr="009B5187">
        <w:rPr>
          <w:rFonts w:ascii="Times New Roman" w:eastAsia="Times New Roman" w:hAnsi="Times New Roman"/>
          <w:sz w:val="24"/>
          <w:szCs w:val="24"/>
        </w:rPr>
        <w:t>Základní škola, Praha 2, Botičská 8</w:t>
      </w:r>
    </w:p>
    <w:p w14:paraId="3B5C59D8" w14:textId="6A57F233" w:rsidR="009B5187" w:rsidRPr="009B5187" w:rsidRDefault="009B5187" w:rsidP="009B5187">
      <w:pPr>
        <w:pStyle w:val="Odstavecseseznamem"/>
        <w:tabs>
          <w:tab w:val="left" w:pos="426"/>
        </w:tabs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9B5187">
        <w:rPr>
          <w:rFonts w:ascii="Times New Roman" w:eastAsia="Times New Roman" w:hAnsi="Times New Roman"/>
          <w:sz w:val="24"/>
          <w:szCs w:val="24"/>
        </w:rPr>
        <w:t xml:space="preserve">Botičská 130/8, 128 00 Praha 2 </w:t>
      </w:r>
    </w:p>
    <w:p w14:paraId="60EF97A5" w14:textId="77777777" w:rsidR="009B5187" w:rsidRPr="009B5187" w:rsidRDefault="009B5187" w:rsidP="00323940">
      <w:pPr>
        <w:pStyle w:val="Odstavecseseznamem"/>
        <w:numPr>
          <w:ilvl w:val="0"/>
          <w:numId w:val="31"/>
        </w:numPr>
        <w:tabs>
          <w:tab w:val="left" w:pos="426"/>
        </w:tabs>
        <w:jc w:val="both"/>
        <w:rPr>
          <w:rFonts w:ascii="Times New Roman" w:eastAsia="Times New Roman" w:hAnsi="Times New Roman"/>
          <w:sz w:val="24"/>
          <w:szCs w:val="24"/>
        </w:rPr>
      </w:pPr>
      <w:r w:rsidRPr="009B5187">
        <w:rPr>
          <w:rFonts w:ascii="Times New Roman" w:eastAsia="Times New Roman" w:hAnsi="Times New Roman"/>
          <w:sz w:val="24"/>
          <w:szCs w:val="24"/>
        </w:rPr>
        <w:t>Základní škola, Praha 2, Jana Masaryka 21</w:t>
      </w:r>
    </w:p>
    <w:p w14:paraId="3823E7D0" w14:textId="1F047A90" w:rsidR="009B5187" w:rsidRPr="00323940" w:rsidRDefault="009B5187" w:rsidP="00BB101D">
      <w:pPr>
        <w:pStyle w:val="Odstavecseseznamem"/>
        <w:tabs>
          <w:tab w:val="left" w:pos="426"/>
        </w:tabs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9B5187">
        <w:rPr>
          <w:rFonts w:ascii="Times New Roman" w:eastAsia="Times New Roman" w:hAnsi="Times New Roman"/>
          <w:sz w:val="24"/>
          <w:szCs w:val="24"/>
        </w:rPr>
        <w:t xml:space="preserve">Jana Masaryka 400/21, 120 00 Praha 2 </w:t>
      </w:r>
    </w:p>
    <w:p w14:paraId="5480F220" w14:textId="768567C6" w:rsidR="009B5187" w:rsidRPr="009B5187" w:rsidRDefault="009B5187" w:rsidP="00323940">
      <w:pPr>
        <w:pStyle w:val="Odstavecseseznamem"/>
        <w:numPr>
          <w:ilvl w:val="0"/>
          <w:numId w:val="31"/>
        </w:numPr>
        <w:tabs>
          <w:tab w:val="left" w:pos="426"/>
        </w:tabs>
        <w:jc w:val="both"/>
        <w:rPr>
          <w:rFonts w:ascii="Times New Roman" w:eastAsia="Times New Roman" w:hAnsi="Times New Roman"/>
          <w:sz w:val="24"/>
          <w:szCs w:val="24"/>
        </w:rPr>
      </w:pPr>
      <w:r w:rsidRPr="009B5187">
        <w:rPr>
          <w:rFonts w:ascii="Times New Roman" w:eastAsia="Times New Roman" w:hAnsi="Times New Roman"/>
          <w:sz w:val="24"/>
          <w:szCs w:val="24"/>
        </w:rPr>
        <w:t>Základní škola s rozšířenou výukou jazyků, Fakultní škol</w:t>
      </w:r>
      <w:r w:rsidR="00C366B9">
        <w:rPr>
          <w:rFonts w:ascii="Times New Roman" w:eastAsia="Times New Roman" w:hAnsi="Times New Roman"/>
          <w:sz w:val="24"/>
          <w:szCs w:val="24"/>
        </w:rPr>
        <w:t xml:space="preserve">a Pedagogické fakulty UK, Praha </w:t>
      </w:r>
      <w:r w:rsidRPr="009B5187">
        <w:rPr>
          <w:rFonts w:ascii="Times New Roman" w:eastAsia="Times New Roman" w:hAnsi="Times New Roman"/>
          <w:sz w:val="24"/>
          <w:szCs w:val="24"/>
        </w:rPr>
        <w:t>2, Kladská 1</w:t>
      </w:r>
    </w:p>
    <w:p w14:paraId="71D58E1D" w14:textId="77777777" w:rsidR="009B5187" w:rsidRPr="009B5187" w:rsidRDefault="009B5187" w:rsidP="009B5187">
      <w:pPr>
        <w:pStyle w:val="Odstavecseseznamem"/>
        <w:tabs>
          <w:tab w:val="left" w:pos="426"/>
        </w:tabs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9B5187">
        <w:rPr>
          <w:rFonts w:ascii="Times New Roman" w:eastAsia="Times New Roman" w:hAnsi="Times New Roman"/>
          <w:sz w:val="24"/>
          <w:szCs w:val="24"/>
        </w:rPr>
        <w:t xml:space="preserve">Kladská 1201/1, 120 00 Praha 2 </w:t>
      </w:r>
    </w:p>
    <w:p w14:paraId="28B9DC3B" w14:textId="77777777" w:rsidR="009B5187" w:rsidRPr="009B5187" w:rsidRDefault="009B5187" w:rsidP="00323940">
      <w:pPr>
        <w:pStyle w:val="Odstavecseseznamem"/>
        <w:numPr>
          <w:ilvl w:val="0"/>
          <w:numId w:val="31"/>
        </w:numPr>
        <w:tabs>
          <w:tab w:val="left" w:pos="426"/>
        </w:tabs>
        <w:jc w:val="both"/>
        <w:rPr>
          <w:rFonts w:ascii="Times New Roman" w:eastAsia="Times New Roman" w:hAnsi="Times New Roman"/>
          <w:sz w:val="24"/>
          <w:szCs w:val="24"/>
        </w:rPr>
      </w:pPr>
      <w:r w:rsidRPr="009B5187">
        <w:rPr>
          <w:rFonts w:ascii="Times New Roman" w:eastAsia="Times New Roman" w:hAnsi="Times New Roman"/>
          <w:sz w:val="24"/>
          <w:szCs w:val="24"/>
        </w:rPr>
        <w:t>Základní škola, Praha 2, Vratislavova 13</w:t>
      </w:r>
    </w:p>
    <w:p w14:paraId="7D429A46" w14:textId="77777777" w:rsidR="009B5187" w:rsidRPr="009B5187" w:rsidRDefault="009B5187" w:rsidP="009B5187">
      <w:pPr>
        <w:pStyle w:val="Odstavecseseznamem"/>
        <w:tabs>
          <w:tab w:val="left" w:pos="426"/>
        </w:tabs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9B5187">
        <w:rPr>
          <w:rFonts w:ascii="Times New Roman" w:eastAsia="Times New Roman" w:hAnsi="Times New Roman"/>
          <w:sz w:val="24"/>
          <w:szCs w:val="24"/>
        </w:rPr>
        <w:t xml:space="preserve">Vratislavova 64/13, 128 00 Praha 2 </w:t>
      </w:r>
    </w:p>
    <w:p w14:paraId="7F255D45" w14:textId="77777777" w:rsidR="009B5187" w:rsidRPr="009B5187" w:rsidRDefault="009B5187" w:rsidP="00323940">
      <w:pPr>
        <w:pStyle w:val="Odstavecseseznamem"/>
        <w:numPr>
          <w:ilvl w:val="0"/>
          <w:numId w:val="31"/>
        </w:numPr>
        <w:tabs>
          <w:tab w:val="left" w:pos="426"/>
        </w:tabs>
        <w:jc w:val="both"/>
        <w:rPr>
          <w:rFonts w:ascii="Times New Roman" w:eastAsia="Times New Roman" w:hAnsi="Times New Roman"/>
          <w:sz w:val="24"/>
          <w:szCs w:val="24"/>
        </w:rPr>
      </w:pPr>
      <w:r w:rsidRPr="009B5187">
        <w:rPr>
          <w:rFonts w:ascii="Times New Roman" w:eastAsia="Times New Roman" w:hAnsi="Times New Roman"/>
          <w:sz w:val="24"/>
          <w:szCs w:val="24"/>
        </w:rPr>
        <w:t>Základní škola, Praha 2, Londýnská 34</w:t>
      </w:r>
    </w:p>
    <w:p w14:paraId="57782B5B" w14:textId="77777777" w:rsidR="009B5187" w:rsidRPr="009B5187" w:rsidRDefault="009B5187" w:rsidP="009B5187">
      <w:pPr>
        <w:pStyle w:val="Odstavecseseznamem"/>
        <w:tabs>
          <w:tab w:val="left" w:pos="426"/>
        </w:tabs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9B5187">
        <w:rPr>
          <w:rFonts w:ascii="Times New Roman" w:eastAsia="Times New Roman" w:hAnsi="Times New Roman"/>
          <w:sz w:val="24"/>
          <w:szCs w:val="24"/>
        </w:rPr>
        <w:t xml:space="preserve">Londýnská 782/34, 120 00 Praha 2 </w:t>
      </w:r>
    </w:p>
    <w:p w14:paraId="382435AC" w14:textId="77777777" w:rsidR="009B5187" w:rsidRPr="009B5187" w:rsidRDefault="009B5187" w:rsidP="00323940">
      <w:pPr>
        <w:pStyle w:val="Odstavecseseznamem"/>
        <w:numPr>
          <w:ilvl w:val="0"/>
          <w:numId w:val="31"/>
        </w:numPr>
        <w:tabs>
          <w:tab w:val="left" w:pos="426"/>
        </w:tabs>
        <w:jc w:val="both"/>
        <w:rPr>
          <w:rFonts w:ascii="Times New Roman" w:eastAsia="Times New Roman" w:hAnsi="Times New Roman"/>
          <w:sz w:val="24"/>
          <w:szCs w:val="24"/>
        </w:rPr>
      </w:pPr>
      <w:r w:rsidRPr="009B5187">
        <w:rPr>
          <w:rFonts w:ascii="Times New Roman" w:eastAsia="Times New Roman" w:hAnsi="Times New Roman"/>
          <w:sz w:val="24"/>
          <w:szCs w:val="24"/>
        </w:rPr>
        <w:t>Základní škola, Praha 2, Na Smetance 1</w:t>
      </w:r>
    </w:p>
    <w:p w14:paraId="602BEBBD" w14:textId="77777777" w:rsidR="009B5187" w:rsidRPr="009B5187" w:rsidRDefault="009B5187" w:rsidP="009B5187">
      <w:pPr>
        <w:pStyle w:val="Odstavecseseznamem"/>
        <w:tabs>
          <w:tab w:val="left" w:pos="426"/>
        </w:tabs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9B5187">
        <w:rPr>
          <w:rFonts w:ascii="Times New Roman" w:eastAsia="Times New Roman" w:hAnsi="Times New Roman"/>
          <w:sz w:val="24"/>
          <w:szCs w:val="24"/>
        </w:rPr>
        <w:t xml:space="preserve">Na Smetance 505/1, 120 00 Praha 2 </w:t>
      </w:r>
    </w:p>
    <w:p w14:paraId="0FFF8CDA" w14:textId="77777777" w:rsidR="009B5187" w:rsidRPr="009B5187" w:rsidRDefault="009B5187" w:rsidP="00323940">
      <w:pPr>
        <w:pStyle w:val="Odstavecseseznamem"/>
        <w:numPr>
          <w:ilvl w:val="0"/>
          <w:numId w:val="31"/>
        </w:numPr>
        <w:tabs>
          <w:tab w:val="left" w:pos="426"/>
        </w:tabs>
        <w:jc w:val="both"/>
        <w:rPr>
          <w:rFonts w:ascii="Times New Roman" w:eastAsia="Times New Roman" w:hAnsi="Times New Roman"/>
          <w:sz w:val="24"/>
          <w:szCs w:val="24"/>
        </w:rPr>
      </w:pPr>
      <w:r w:rsidRPr="009B5187">
        <w:rPr>
          <w:rFonts w:ascii="Times New Roman" w:eastAsia="Times New Roman" w:hAnsi="Times New Roman"/>
          <w:sz w:val="24"/>
          <w:szCs w:val="24"/>
        </w:rPr>
        <w:t>Základní škola, Praha 2, Sázavská 5</w:t>
      </w:r>
    </w:p>
    <w:p w14:paraId="59CB3CD8" w14:textId="77777777" w:rsidR="009B5187" w:rsidRPr="009B5187" w:rsidRDefault="009B5187" w:rsidP="009B5187">
      <w:pPr>
        <w:pStyle w:val="Odstavecseseznamem"/>
        <w:tabs>
          <w:tab w:val="left" w:pos="426"/>
        </w:tabs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9B5187">
        <w:rPr>
          <w:rFonts w:ascii="Times New Roman" w:eastAsia="Times New Roman" w:hAnsi="Times New Roman"/>
          <w:sz w:val="24"/>
          <w:szCs w:val="24"/>
        </w:rPr>
        <w:t xml:space="preserve">Sázavská 830/5, 120 00 Praha 2 </w:t>
      </w:r>
    </w:p>
    <w:p w14:paraId="64EA0667" w14:textId="77777777" w:rsidR="009B5187" w:rsidRPr="009B5187" w:rsidRDefault="009B5187" w:rsidP="00323940">
      <w:pPr>
        <w:pStyle w:val="Odstavecseseznamem"/>
        <w:numPr>
          <w:ilvl w:val="0"/>
          <w:numId w:val="31"/>
        </w:numPr>
        <w:tabs>
          <w:tab w:val="left" w:pos="426"/>
        </w:tabs>
        <w:jc w:val="both"/>
        <w:rPr>
          <w:rFonts w:ascii="Times New Roman" w:eastAsia="Times New Roman" w:hAnsi="Times New Roman"/>
          <w:sz w:val="24"/>
          <w:szCs w:val="24"/>
        </w:rPr>
      </w:pPr>
      <w:r w:rsidRPr="009B5187">
        <w:rPr>
          <w:rFonts w:ascii="Times New Roman" w:eastAsia="Times New Roman" w:hAnsi="Times New Roman"/>
          <w:sz w:val="24"/>
          <w:szCs w:val="24"/>
        </w:rPr>
        <w:t>Základní škola, Fakultní škola Pedagogické fakulty UK, Praha 2, Slovenská 27</w:t>
      </w:r>
    </w:p>
    <w:p w14:paraId="010498C1" w14:textId="77777777" w:rsidR="009B5187" w:rsidRPr="009B5187" w:rsidRDefault="009B5187" w:rsidP="009B5187">
      <w:pPr>
        <w:pStyle w:val="Odstavecseseznamem"/>
        <w:tabs>
          <w:tab w:val="left" w:pos="426"/>
        </w:tabs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9B5187">
        <w:rPr>
          <w:rFonts w:ascii="Times New Roman" w:eastAsia="Times New Roman" w:hAnsi="Times New Roman"/>
          <w:sz w:val="24"/>
          <w:szCs w:val="24"/>
        </w:rPr>
        <w:t xml:space="preserve">Slovenská 1726/27, 120 00 Praha 2 </w:t>
      </w:r>
    </w:p>
    <w:p w14:paraId="2864D6D7" w14:textId="77777777" w:rsidR="009B5187" w:rsidRPr="009B5187" w:rsidRDefault="009B5187" w:rsidP="00323940">
      <w:pPr>
        <w:pStyle w:val="Odstavecseseznamem"/>
        <w:numPr>
          <w:ilvl w:val="0"/>
          <w:numId w:val="31"/>
        </w:numPr>
        <w:tabs>
          <w:tab w:val="left" w:pos="426"/>
        </w:tabs>
        <w:jc w:val="both"/>
        <w:rPr>
          <w:rFonts w:ascii="Times New Roman" w:eastAsia="Times New Roman" w:hAnsi="Times New Roman"/>
          <w:sz w:val="24"/>
          <w:szCs w:val="24"/>
        </w:rPr>
      </w:pPr>
      <w:r w:rsidRPr="009B5187">
        <w:rPr>
          <w:rFonts w:ascii="Times New Roman" w:eastAsia="Times New Roman" w:hAnsi="Times New Roman"/>
          <w:sz w:val="24"/>
          <w:szCs w:val="24"/>
        </w:rPr>
        <w:t>Základní škola u svatého Štěpána, Praha 2, Štěpánská 8, příspěvková organizace</w:t>
      </w:r>
    </w:p>
    <w:p w14:paraId="3F92CED2" w14:textId="77777777" w:rsidR="009B5187" w:rsidRPr="009B5187" w:rsidRDefault="009B5187" w:rsidP="009B5187">
      <w:pPr>
        <w:pStyle w:val="Odstavecseseznamem"/>
        <w:tabs>
          <w:tab w:val="left" w:pos="426"/>
        </w:tabs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9B5187">
        <w:rPr>
          <w:rFonts w:ascii="Times New Roman" w:eastAsia="Times New Roman" w:hAnsi="Times New Roman"/>
          <w:sz w:val="24"/>
          <w:szCs w:val="24"/>
        </w:rPr>
        <w:t xml:space="preserve">Štěpánská 1286/8, 120 00 Praha 2 </w:t>
      </w:r>
    </w:p>
    <w:p w14:paraId="7E153606" w14:textId="77777777" w:rsidR="009B5187" w:rsidRPr="009B5187" w:rsidRDefault="009B5187" w:rsidP="00323940">
      <w:pPr>
        <w:pStyle w:val="Odstavecseseznamem"/>
        <w:numPr>
          <w:ilvl w:val="0"/>
          <w:numId w:val="31"/>
        </w:numPr>
        <w:tabs>
          <w:tab w:val="left" w:pos="426"/>
        </w:tabs>
        <w:jc w:val="both"/>
        <w:rPr>
          <w:rFonts w:ascii="Times New Roman" w:eastAsia="Times New Roman" w:hAnsi="Times New Roman"/>
          <w:sz w:val="24"/>
          <w:szCs w:val="24"/>
        </w:rPr>
      </w:pPr>
      <w:r w:rsidRPr="009B5187">
        <w:rPr>
          <w:rFonts w:ascii="Times New Roman" w:eastAsia="Times New Roman" w:hAnsi="Times New Roman"/>
          <w:sz w:val="24"/>
          <w:szCs w:val="24"/>
        </w:rPr>
        <w:t>Mateřská škola „Trojlístek“, Praha 2, Kladská 25</w:t>
      </w:r>
    </w:p>
    <w:p w14:paraId="0EC683B6" w14:textId="77777777" w:rsidR="009B5187" w:rsidRPr="009B5187" w:rsidRDefault="009B5187" w:rsidP="009B5187">
      <w:pPr>
        <w:pStyle w:val="Odstavecseseznamem"/>
        <w:tabs>
          <w:tab w:val="left" w:pos="426"/>
        </w:tabs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9B5187">
        <w:rPr>
          <w:rFonts w:ascii="Times New Roman" w:eastAsia="Times New Roman" w:hAnsi="Times New Roman"/>
          <w:sz w:val="24"/>
          <w:szCs w:val="24"/>
        </w:rPr>
        <w:t xml:space="preserve">Kladská 2187/25, 120 00 Praha 2 </w:t>
      </w:r>
    </w:p>
    <w:p w14:paraId="2B1E639F" w14:textId="6FCCA89B" w:rsidR="009B5187" w:rsidRPr="00323940" w:rsidRDefault="009B5187" w:rsidP="00323940">
      <w:pPr>
        <w:pStyle w:val="Odstavecseseznamem"/>
        <w:numPr>
          <w:ilvl w:val="0"/>
          <w:numId w:val="31"/>
        </w:numPr>
        <w:tabs>
          <w:tab w:val="left" w:pos="426"/>
        </w:tabs>
        <w:jc w:val="both"/>
        <w:rPr>
          <w:rFonts w:ascii="Times New Roman" w:eastAsia="Times New Roman" w:hAnsi="Times New Roman"/>
          <w:sz w:val="24"/>
          <w:szCs w:val="24"/>
        </w:rPr>
      </w:pPr>
      <w:r w:rsidRPr="00323940">
        <w:rPr>
          <w:rFonts w:ascii="Times New Roman" w:eastAsia="Times New Roman" w:hAnsi="Times New Roman"/>
          <w:sz w:val="24"/>
          <w:szCs w:val="24"/>
        </w:rPr>
        <w:t>Mateřská škola, Praha 2, Na Děkance 2</w:t>
      </w:r>
    </w:p>
    <w:p w14:paraId="78C44E33" w14:textId="77777777" w:rsidR="00C366B9" w:rsidRDefault="009B5187" w:rsidP="00BB101D">
      <w:pPr>
        <w:pStyle w:val="Odstavecseseznamem"/>
        <w:tabs>
          <w:tab w:val="left" w:pos="426"/>
        </w:tabs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9B5187">
        <w:rPr>
          <w:rFonts w:ascii="Times New Roman" w:eastAsia="Times New Roman" w:hAnsi="Times New Roman"/>
          <w:sz w:val="24"/>
          <w:szCs w:val="24"/>
        </w:rPr>
        <w:t xml:space="preserve"> Na Děkance 130/2, 128 00 Praha 2 </w:t>
      </w:r>
    </w:p>
    <w:p w14:paraId="15F16230" w14:textId="3F2DB75A" w:rsidR="009B5187" w:rsidRPr="00323940" w:rsidRDefault="009B5187" w:rsidP="00323940">
      <w:pPr>
        <w:pStyle w:val="Odstavecseseznamem"/>
        <w:numPr>
          <w:ilvl w:val="0"/>
          <w:numId w:val="31"/>
        </w:numPr>
        <w:tabs>
          <w:tab w:val="left" w:pos="426"/>
        </w:tabs>
        <w:jc w:val="both"/>
        <w:rPr>
          <w:rFonts w:ascii="Times New Roman" w:eastAsia="Times New Roman" w:hAnsi="Times New Roman"/>
          <w:sz w:val="24"/>
          <w:szCs w:val="24"/>
        </w:rPr>
      </w:pPr>
      <w:r w:rsidRPr="00323940">
        <w:rPr>
          <w:rFonts w:ascii="Times New Roman" w:eastAsia="Times New Roman" w:hAnsi="Times New Roman"/>
          <w:sz w:val="24"/>
          <w:szCs w:val="24"/>
        </w:rPr>
        <w:t>Mateřská škola, Praha 2, Na Smetance 1</w:t>
      </w:r>
    </w:p>
    <w:p w14:paraId="68508189" w14:textId="0CD7628F" w:rsidR="009B5187" w:rsidRPr="009B5187" w:rsidRDefault="009B5187" w:rsidP="009B5187">
      <w:pPr>
        <w:pStyle w:val="Odstavecseseznamem"/>
        <w:tabs>
          <w:tab w:val="left" w:pos="426"/>
        </w:tabs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9B5187">
        <w:rPr>
          <w:rFonts w:ascii="Times New Roman" w:eastAsia="Times New Roman" w:hAnsi="Times New Roman"/>
          <w:sz w:val="24"/>
          <w:szCs w:val="24"/>
        </w:rPr>
        <w:t xml:space="preserve">Na Smetance 505/1, 120 00 Praha 2 </w:t>
      </w:r>
    </w:p>
    <w:p w14:paraId="49337D44" w14:textId="2CE2EA8B" w:rsidR="009B5187" w:rsidRPr="009B5187" w:rsidRDefault="009B5187" w:rsidP="00323940">
      <w:pPr>
        <w:pStyle w:val="Odstavecseseznamem"/>
        <w:numPr>
          <w:ilvl w:val="0"/>
          <w:numId w:val="31"/>
        </w:numPr>
        <w:tabs>
          <w:tab w:val="left" w:pos="426"/>
        </w:tabs>
        <w:jc w:val="both"/>
        <w:rPr>
          <w:rFonts w:ascii="Times New Roman" w:eastAsia="Times New Roman" w:hAnsi="Times New Roman"/>
          <w:sz w:val="24"/>
          <w:szCs w:val="24"/>
        </w:rPr>
      </w:pPr>
      <w:r w:rsidRPr="009B5187">
        <w:rPr>
          <w:rFonts w:ascii="Times New Roman" w:eastAsia="Times New Roman" w:hAnsi="Times New Roman"/>
          <w:sz w:val="24"/>
          <w:szCs w:val="24"/>
        </w:rPr>
        <w:t>Mateřská škola „Čtyřlístek“, Praha 2, Římská 27</w:t>
      </w:r>
    </w:p>
    <w:p w14:paraId="575983A7" w14:textId="184CAACB" w:rsidR="009B5187" w:rsidRPr="009B5187" w:rsidRDefault="009B5187" w:rsidP="009B5187">
      <w:pPr>
        <w:pStyle w:val="Odstavecseseznamem"/>
        <w:tabs>
          <w:tab w:val="left" w:pos="426"/>
        </w:tabs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9B5187">
        <w:rPr>
          <w:rFonts w:ascii="Times New Roman" w:eastAsia="Times New Roman" w:hAnsi="Times New Roman"/>
          <w:sz w:val="24"/>
          <w:szCs w:val="24"/>
        </w:rPr>
        <w:t xml:space="preserve"> </w:t>
      </w:r>
      <w:r w:rsidRPr="009B5187">
        <w:rPr>
          <w:rFonts w:ascii="Times New Roman" w:eastAsia="Times New Roman" w:hAnsi="Times New Roman"/>
          <w:sz w:val="24"/>
          <w:szCs w:val="24"/>
        </w:rPr>
        <w:tab/>
        <w:t xml:space="preserve">Římská 1255/27, 120 00 Praha 2 </w:t>
      </w:r>
    </w:p>
    <w:p w14:paraId="59EEBA2E" w14:textId="73E6233C" w:rsidR="009B5187" w:rsidRPr="00323940" w:rsidRDefault="009B5187" w:rsidP="00323940">
      <w:pPr>
        <w:pStyle w:val="Odstavecseseznamem"/>
        <w:numPr>
          <w:ilvl w:val="0"/>
          <w:numId w:val="31"/>
        </w:numPr>
        <w:tabs>
          <w:tab w:val="left" w:pos="426"/>
        </w:tabs>
        <w:jc w:val="both"/>
        <w:rPr>
          <w:rFonts w:ascii="Times New Roman" w:eastAsia="Times New Roman" w:hAnsi="Times New Roman"/>
          <w:sz w:val="24"/>
          <w:szCs w:val="24"/>
        </w:rPr>
      </w:pPr>
      <w:r w:rsidRPr="00323940">
        <w:rPr>
          <w:rFonts w:ascii="Times New Roman" w:eastAsia="Times New Roman" w:hAnsi="Times New Roman"/>
          <w:sz w:val="24"/>
          <w:szCs w:val="24"/>
        </w:rPr>
        <w:t>Mateřská škola, Praha 2, Slovenská 27</w:t>
      </w:r>
    </w:p>
    <w:p w14:paraId="50329EB6" w14:textId="1C61B744" w:rsidR="009B5187" w:rsidRPr="00323940" w:rsidRDefault="009B5187" w:rsidP="00BB101D">
      <w:pPr>
        <w:pStyle w:val="Odstavecseseznamem"/>
        <w:tabs>
          <w:tab w:val="left" w:pos="426"/>
        </w:tabs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9B5187">
        <w:rPr>
          <w:rFonts w:ascii="Times New Roman" w:eastAsia="Times New Roman" w:hAnsi="Times New Roman"/>
          <w:sz w:val="24"/>
          <w:szCs w:val="24"/>
        </w:rPr>
        <w:t xml:space="preserve">Slovenská 1726/27, 120 00 Praha 2 </w:t>
      </w:r>
    </w:p>
    <w:p w14:paraId="40FF9EE8" w14:textId="55E18E37" w:rsidR="009B5187" w:rsidRPr="009B5187" w:rsidRDefault="009B5187" w:rsidP="00323940">
      <w:pPr>
        <w:pStyle w:val="Odstavecseseznamem"/>
        <w:numPr>
          <w:ilvl w:val="0"/>
          <w:numId w:val="31"/>
        </w:numPr>
        <w:tabs>
          <w:tab w:val="left" w:pos="426"/>
        </w:tabs>
        <w:jc w:val="both"/>
        <w:rPr>
          <w:rFonts w:ascii="Times New Roman" w:eastAsia="Times New Roman" w:hAnsi="Times New Roman"/>
          <w:sz w:val="24"/>
          <w:szCs w:val="24"/>
        </w:rPr>
      </w:pPr>
      <w:r w:rsidRPr="009B5187">
        <w:rPr>
          <w:rFonts w:ascii="Times New Roman" w:eastAsia="Times New Roman" w:hAnsi="Times New Roman"/>
          <w:sz w:val="24"/>
          <w:szCs w:val="24"/>
        </w:rPr>
        <w:t>Mateřská škola s internátní péčí, Praha 2, Španělská 16</w:t>
      </w:r>
    </w:p>
    <w:p w14:paraId="6B0594E7" w14:textId="30C07C93" w:rsidR="009B5187" w:rsidRPr="00323940" w:rsidRDefault="00C366B9" w:rsidP="00BB101D">
      <w:pPr>
        <w:pStyle w:val="Odstavecseseznamem"/>
        <w:tabs>
          <w:tab w:val="left" w:pos="426"/>
        </w:tabs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9B5187" w:rsidRPr="009B5187">
        <w:rPr>
          <w:rFonts w:ascii="Times New Roman" w:eastAsia="Times New Roman" w:hAnsi="Times New Roman"/>
          <w:sz w:val="24"/>
          <w:szCs w:val="24"/>
        </w:rPr>
        <w:t xml:space="preserve">Španělská 1778/16, 120 00 Praha 2 </w:t>
      </w:r>
    </w:p>
    <w:p w14:paraId="502E6498" w14:textId="0938E390" w:rsidR="009B5187" w:rsidRPr="009B5187" w:rsidRDefault="009B5187" w:rsidP="00323940">
      <w:pPr>
        <w:pStyle w:val="Odstavecseseznamem"/>
        <w:numPr>
          <w:ilvl w:val="0"/>
          <w:numId w:val="31"/>
        </w:numPr>
        <w:tabs>
          <w:tab w:val="left" w:pos="426"/>
        </w:tabs>
        <w:jc w:val="both"/>
        <w:rPr>
          <w:rFonts w:ascii="Times New Roman" w:eastAsia="Times New Roman" w:hAnsi="Times New Roman"/>
          <w:sz w:val="24"/>
          <w:szCs w:val="24"/>
        </w:rPr>
      </w:pPr>
      <w:r w:rsidRPr="009B5187">
        <w:rPr>
          <w:rFonts w:ascii="Times New Roman" w:eastAsia="Times New Roman" w:hAnsi="Times New Roman"/>
          <w:sz w:val="24"/>
          <w:szCs w:val="24"/>
        </w:rPr>
        <w:t>Mateřská škola, Praha 2, Šumavská 37</w:t>
      </w:r>
    </w:p>
    <w:p w14:paraId="1ED5ECAB" w14:textId="325FED74" w:rsidR="009B5187" w:rsidRPr="009B5187" w:rsidRDefault="00C366B9" w:rsidP="009B5187">
      <w:pPr>
        <w:pStyle w:val="Odstavecseseznamem"/>
        <w:tabs>
          <w:tab w:val="left" w:pos="426"/>
        </w:tabs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9B5187" w:rsidRPr="009B5187">
        <w:rPr>
          <w:rFonts w:ascii="Times New Roman" w:eastAsia="Times New Roman" w:hAnsi="Times New Roman"/>
          <w:sz w:val="24"/>
          <w:szCs w:val="24"/>
        </w:rPr>
        <w:t xml:space="preserve">Šumavská 920/37, 120 00 Praha 2 </w:t>
      </w:r>
    </w:p>
    <w:p w14:paraId="55C8A62F" w14:textId="4552D559" w:rsidR="009B5187" w:rsidRPr="009B5187" w:rsidRDefault="009B5187" w:rsidP="00323940">
      <w:pPr>
        <w:pStyle w:val="Odstavecseseznamem"/>
        <w:numPr>
          <w:ilvl w:val="0"/>
          <w:numId w:val="31"/>
        </w:numPr>
        <w:tabs>
          <w:tab w:val="left" w:pos="426"/>
        </w:tabs>
        <w:jc w:val="both"/>
        <w:rPr>
          <w:rFonts w:ascii="Times New Roman" w:eastAsia="Times New Roman" w:hAnsi="Times New Roman"/>
          <w:sz w:val="24"/>
          <w:szCs w:val="24"/>
        </w:rPr>
      </w:pPr>
      <w:r w:rsidRPr="009B5187">
        <w:rPr>
          <w:rFonts w:ascii="Times New Roman" w:eastAsia="Times New Roman" w:hAnsi="Times New Roman"/>
          <w:sz w:val="24"/>
          <w:szCs w:val="24"/>
        </w:rPr>
        <w:t>Mateřská škola, Praha 2, Viničná 1</w:t>
      </w:r>
    </w:p>
    <w:p w14:paraId="718B1569" w14:textId="4DC14015" w:rsidR="009B5187" w:rsidRPr="00323940" w:rsidRDefault="009B5187" w:rsidP="00BB101D">
      <w:pPr>
        <w:pStyle w:val="Odstavecseseznamem"/>
        <w:tabs>
          <w:tab w:val="left" w:pos="426"/>
        </w:tabs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9B5187">
        <w:rPr>
          <w:rFonts w:ascii="Times New Roman" w:eastAsia="Times New Roman" w:hAnsi="Times New Roman"/>
          <w:sz w:val="24"/>
          <w:szCs w:val="24"/>
        </w:rPr>
        <w:t xml:space="preserve"> Viničná 440/1, 120 00 Praha 2 </w:t>
      </w:r>
    </w:p>
    <w:p w14:paraId="7FC1413F" w14:textId="159BDD6D" w:rsidR="009B5187" w:rsidRPr="009B5187" w:rsidRDefault="009B5187" w:rsidP="00323940">
      <w:pPr>
        <w:pStyle w:val="Odstavecseseznamem"/>
        <w:numPr>
          <w:ilvl w:val="0"/>
          <w:numId w:val="31"/>
        </w:numPr>
        <w:tabs>
          <w:tab w:val="left" w:pos="426"/>
        </w:tabs>
        <w:jc w:val="both"/>
        <w:rPr>
          <w:rFonts w:ascii="Times New Roman" w:eastAsia="Times New Roman" w:hAnsi="Times New Roman"/>
          <w:sz w:val="24"/>
          <w:szCs w:val="24"/>
        </w:rPr>
      </w:pPr>
      <w:r w:rsidRPr="009B5187">
        <w:rPr>
          <w:rFonts w:ascii="Times New Roman" w:eastAsia="Times New Roman" w:hAnsi="Times New Roman"/>
          <w:sz w:val="24"/>
          <w:szCs w:val="24"/>
        </w:rPr>
        <w:t>Správa nemovitostí Praha 2 a.s.</w:t>
      </w:r>
    </w:p>
    <w:p w14:paraId="33F10181" w14:textId="178A5FF0" w:rsidR="009B5187" w:rsidRPr="009B5187" w:rsidRDefault="009B5187" w:rsidP="009B5187">
      <w:pPr>
        <w:pStyle w:val="Odstavecseseznamem"/>
        <w:tabs>
          <w:tab w:val="left" w:pos="426"/>
        </w:tabs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9B5187">
        <w:rPr>
          <w:rFonts w:ascii="Times New Roman" w:eastAsia="Times New Roman" w:hAnsi="Times New Roman"/>
          <w:sz w:val="24"/>
          <w:szCs w:val="24"/>
        </w:rPr>
        <w:t xml:space="preserve">Sokolská 1869/18, 120 00 Praha 2 </w:t>
      </w:r>
    </w:p>
    <w:p w14:paraId="220B41E1" w14:textId="5D629879" w:rsidR="009B5187" w:rsidRPr="009B5187" w:rsidRDefault="009B5187" w:rsidP="00323940">
      <w:pPr>
        <w:pStyle w:val="Odstavecseseznamem"/>
        <w:numPr>
          <w:ilvl w:val="0"/>
          <w:numId w:val="31"/>
        </w:numPr>
        <w:tabs>
          <w:tab w:val="left" w:pos="426"/>
        </w:tabs>
        <w:jc w:val="both"/>
        <w:rPr>
          <w:rFonts w:ascii="Times New Roman" w:eastAsia="Times New Roman" w:hAnsi="Times New Roman"/>
          <w:sz w:val="24"/>
          <w:szCs w:val="24"/>
        </w:rPr>
      </w:pPr>
      <w:r w:rsidRPr="009B5187">
        <w:rPr>
          <w:rFonts w:ascii="Times New Roman" w:eastAsia="Times New Roman" w:hAnsi="Times New Roman"/>
          <w:sz w:val="24"/>
          <w:szCs w:val="24"/>
        </w:rPr>
        <w:t>Novoměstská radnice, příspěvková organizace</w:t>
      </w:r>
    </w:p>
    <w:p w14:paraId="24EB0AB0" w14:textId="1C1E009A" w:rsidR="009B5187" w:rsidRPr="009B5187" w:rsidRDefault="009B5187" w:rsidP="009B5187">
      <w:pPr>
        <w:pStyle w:val="Odstavecseseznamem"/>
        <w:tabs>
          <w:tab w:val="left" w:pos="426"/>
        </w:tabs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9B5187">
        <w:rPr>
          <w:rFonts w:ascii="Times New Roman" w:eastAsia="Times New Roman" w:hAnsi="Times New Roman"/>
          <w:sz w:val="24"/>
          <w:szCs w:val="24"/>
        </w:rPr>
        <w:t xml:space="preserve">Karlovo náměstí 1/23, 120 00 Praha 2 </w:t>
      </w:r>
    </w:p>
    <w:p w14:paraId="735AB35D" w14:textId="52B310B6" w:rsidR="009B5187" w:rsidRPr="00323940" w:rsidRDefault="009B5187" w:rsidP="00323940">
      <w:pPr>
        <w:pStyle w:val="Odstavecseseznamem"/>
        <w:numPr>
          <w:ilvl w:val="0"/>
          <w:numId w:val="31"/>
        </w:numPr>
        <w:tabs>
          <w:tab w:val="left" w:pos="426"/>
        </w:tabs>
        <w:jc w:val="both"/>
        <w:rPr>
          <w:rFonts w:ascii="Times New Roman" w:eastAsia="Times New Roman" w:hAnsi="Times New Roman"/>
          <w:sz w:val="24"/>
          <w:szCs w:val="24"/>
        </w:rPr>
      </w:pPr>
      <w:r w:rsidRPr="00323940">
        <w:rPr>
          <w:rFonts w:ascii="Times New Roman" w:eastAsia="Times New Roman" w:hAnsi="Times New Roman"/>
          <w:sz w:val="24"/>
          <w:szCs w:val="24"/>
        </w:rPr>
        <w:t>Centrum sociálních služeb Praha 2, příspěvková organizace</w:t>
      </w:r>
    </w:p>
    <w:p w14:paraId="799FE7C6" w14:textId="55A9FB21" w:rsidR="009B5187" w:rsidRPr="009B5187" w:rsidRDefault="009B5187" w:rsidP="009B5187">
      <w:pPr>
        <w:pStyle w:val="Odstavecseseznamem"/>
        <w:tabs>
          <w:tab w:val="left" w:pos="426"/>
        </w:tabs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9B5187">
        <w:rPr>
          <w:rFonts w:ascii="Times New Roman" w:eastAsia="Times New Roman" w:hAnsi="Times New Roman"/>
          <w:sz w:val="24"/>
          <w:szCs w:val="24"/>
        </w:rPr>
        <w:t xml:space="preserve">Máchova 14, 120 00 Praha 2 </w:t>
      </w:r>
    </w:p>
    <w:p w14:paraId="0B28603D" w14:textId="7C74A7FC" w:rsidR="00B75623" w:rsidRPr="00700E6E" w:rsidRDefault="009B5187" w:rsidP="00700E6E">
      <w:pPr>
        <w:pStyle w:val="Odstavecseseznamem"/>
        <w:tabs>
          <w:tab w:val="left" w:pos="426"/>
        </w:tabs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9B5187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2700AB6D" w14:textId="77777777" w:rsidR="00B75623" w:rsidRPr="00832286" w:rsidRDefault="00B75623" w:rsidP="00700E6E">
      <w:pPr>
        <w:pStyle w:val="Odstavecseseznamem"/>
        <w:widowControl w:val="0"/>
        <w:numPr>
          <w:ilvl w:val="0"/>
          <w:numId w:val="11"/>
        </w:numPr>
        <w:tabs>
          <w:tab w:val="left" w:pos="0"/>
        </w:tabs>
        <w:ind w:left="0" w:firstLine="0"/>
        <w:contextualSpacing w:val="0"/>
        <w:jc w:val="center"/>
        <w:rPr>
          <w:rFonts w:ascii="Times New Roman" w:hAnsi="Times New Roman"/>
          <w:b/>
          <w:sz w:val="24"/>
        </w:rPr>
      </w:pPr>
    </w:p>
    <w:p w14:paraId="5FBD3D58" w14:textId="77777777" w:rsidR="00B75623" w:rsidRPr="00F26F6D" w:rsidRDefault="00B75623" w:rsidP="00700E6E">
      <w:pPr>
        <w:pStyle w:val="Odstavecseseznamem"/>
        <w:ind w:left="0"/>
        <w:jc w:val="center"/>
        <w:rPr>
          <w:rFonts w:ascii="Times New Roman" w:hAnsi="Times New Roman"/>
          <w:b/>
          <w:sz w:val="24"/>
        </w:rPr>
      </w:pPr>
      <w:r w:rsidRPr="00832286">
        <w:rPr>
          <w:rFonts w:ascii="Times New Roman" w:hAnsi="Times New Roman"/>
          <w:b/>
          <w:sz w:val="24"/>
        </w:rPr>
        <w:t>Ceny a platební podmínky</w:t>
      </w:r>
    </w:p>
    <w:p w14:paraId="43CA5D26" w14:textId="15BA0557" w:rsidR="00713572" w:rsidRDefault="00713572" w:rsidP="00713572">
      <w:pPr>
        <w:widowControl w:val="0"/>
        <w:tabs>
          <w:tab w:val="left" w:pos="426"/>
        </w:tabs>
        <w:jc w:val="both"/>
        <w:rPr>
          <w:rFonts w:ascii="Times New Roman" w:hAnsi="Times New Roman"/>
          <w:sz w:val="24"/>
        </w:rPr>
      </w:pPr>
    </w:p>
    <w:p w14:paraId="7406DF41" w14:textId="5A19713A" w:rsidR="00607D00" w:rsidRPr="00700E6E" w:rsidRDefault="00146AD6" w:rsidP="00700E6E">
      <w:pPr>
        <w:widowControl w:val="0"/>
        <w:tabs>
          <w:tab w:val="left" w:pos="426"/>
        </w:tabs>
        <w:ind w:left="426" w:hanging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 </w:t>
      </w:r>
      <w:r w:rsidR="00700E6E">
        <w:rPr>
          <w:rFonts w:ascii="Times New Roman" w:hAnsi="Times New Roman"/>
          <w:sz w:val="24"/>
        </w:rPr>
        <w:tab/>
      </w:r>
      <w:r w:rsidR="00245E3D" w:rsidRPr="00146AD6">
        <w:rPr>
          <w:rFonts w:ascii="Times New Roman" w:hAnsi="Times New Roman"/>
          <w:sz w:val="24"/>
        </w:rPr>
        <w:t>Nájemné, resp. c</w:t>
      </w:r>
      <w:r w:rsidR="00B75623" w:rsidRPr="00146AD6">
        <w:rPr>
          <w:rFonts w:ascii="Times New Roman" w:hAnsi="Times New Roman"/>
          <w:sz w:val="24"/>
        </w:rPr>
        <w:t>ena</w:t>
      </w:r>
      <w:r w:rsidR="00B75623" w:rsidRPr="00146AD6">
        <w:rPr>
          <w:rFonts w:ascii="Times New Roman" w:hAnsi="Times New Roman"/>
          <w:spacing w:val="-11"/>
          <w:sz w:val="24"/>
        </w:rPr>
        <w:t xml:space="preserve"> </w:t>
      </w:r>
      <w:r w:rsidR="00B75623" w:rsidRPr="00146AD6">
        <w:rPr>
          <w:rFonts w:ascii="Times New Roman" w:hAnsi="Times New Roman"/>
          <w:sz w:val="24"/>
        </w:rPr>
        <w:t>za</w:t>
      </w:r>
      <w:r w:rsidR="00B75623" w:rsidRPr="00146AD6">
        <w:rPr>
          <w:rFonts w:ascii="Times New Roman" w:hAnsi="Times New Roman"/>
          <w:spacing w:val="-7"/>
          <w:sz w:val="24"/>
        </w:rPr>
        <w:t xml:space="preserve"> </w:t>
      </w:r>
      <w:r w:rsidR="002A3020" w:rsidRPr="00146AD6">
        <w:rPr>
          <w:rFonts w:ascii="Times New Roman" w:hAnsi="Times New Roman"/>
          <w:sz w:val="24"/>
        </w:rPr>
        <w:t>předmět nájmu</w:t>
      </w:r>
      <w:r w:rsidR="00B75623" w:rsidRPr="00146AD6">
        <w:rPr>
          <w:rFonts w:ascii="Times New Roman" w:hAnsi="Times New Roman"/>
          <w:sz w:val="24"/>
        </w:rPr>
        <w:t xml:space="preserve"> a související dodávky a služby</w:t>
      </w:r>
      <w:r w:rsidR="00D529C3" w:rsidRPr="00146AD6">
        <w:rPr>
          <w:rFonts w:ascii="Times New Roman" w:hAnsi="Times New Roman"/>
          <w:sz w:val="24"/>
        </w:rPr>
        <w:t xml:space="preserve"> jsou uvedeny v příloze č.</w:t>
      </w:r>
      <w:r w:rsidR="009555D0" w:rsidRPr="00146AD6">
        <w:rPr>
          <w:rFonts w:ascii="Times New Roman" w:hAnsi="Times New Roman"/>
          <w:sz w:val="24"/>
        </w:rPr>
        <w:t xml:space="preserve"> 3 </w:t>
      </w:r>
      <w:r w:rsidR="006D30E4">
        <w:rPr>
          <w:rFonts w:ascii="Times New Roman" w:hAnsi="Times New Roman"/>
          <w:sz w:val="24"/>
        </w:rPr>
        <w:t xml:space="preserve">této smlouvy </w:t>
      </w:r>
      <w:r w:rsidR="009555D0" w:rsidRPr="00146AD6">
        <w:rPr>
          <w:rFonts w:ascii="Times New Roman" w:hAnsi="Times New Roman"/>
          <w:sz w:val="24"/>
        </w:rPr>
        <w:t xml:space="preserve">– Tabulkový </w:t>
      </w:r>
      <w:r w:rsidR="00713572" w:rsidRPr="00146AD6">
        <w:rPr>
          <w:rFonts w:ascii="Times New Roman" w:hAnsi="Times New Roman"/>
          <w:sz w:val="24"/>
        </w:rPr>
        <w:t>rozpočet.</w:t>
      </w:r>
      <w:r w:rsidR="00D529C3" w:rsidRPr="00146AD6">
        <w:rPr>
          <w:rFonts w:ascii="Times New Roman" w:hAnsi="Times New Roman"/>
          <w:sz w:val="24"/>
        </w:rPr>
        <w:t xml:space="preserve"> </w:t>
      </w:r>
    </w:p>
    <w:p w14:paraId="46AFC8E8" w14:textId="77777777" w:rsidR="00607D00" w:rsidRDefault="00607D00" w:rsidP="00B75623">
      <w:pPr>
        <w:pStyle w:val="Odstavecseseznamem"/>
        <w:tabs>
          <w:tab w:val="left" w:pos="0"/>
          <w:tab w:val="left" w:pos="426"/>
        </w:tabs>
        <w:spacing w:before="69"/>
        <w:ind w:left="426"/>
        <w:jc w:val="both"/>
        <w:rPr>
          <w:rFonts w:ascii="Times New Roman" w:eastAsia="Times New Roman" w:hAnsi="Times New Roman"/>
          <w:sz w:val="24"/>
          <w:szCs w:val="24"/>
        </w:rPr>
      </w:pPr>
    </w:p>
    <w:p w14:paraId="0DD3CA0A" w14:textId="7976E32E" w:rsidR="00B75623" w:rsidRPr="00713572" w:rsidRDefault="00713572" w:rsidP="00D6382C">
      <w:pPr>
        <w:pStyle w:val="Odstavecseseznamem"/>
        <w:widowControl w:val="0"/>
        <w:numPr>
          <w:ilvl w:val="0"/>
          <w:numId w:val="38"/>
        </w:numPr>
        <w:tabs>
          <w:tab w:val="left" w:pos="0"/>
          <w:tab w:val="left" w:pos="426"/>
        </w:tabs>
        <w:spacing w:before="69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Veškeré c</w:t>
      </w:r>
      <w:r w:rsidR="00B75623" w:rsidRPr="00713572">
        <w:rPr>
          <w:rFonts w:ascii="Times New Roman" w:hAnsi="Times New Roman"/>
          <w:sz w:val="24"/>
        </w:rPr>
        <w:t xml:space="preserve">eny </w:t>
      </w:r>
      <w:r>
        <w:rPr>
          <w:rFonts w:ascii="Times New Roman" w:hAnsi="Times New Roman"/>
          <w:sz w:val="24"/>
        </w:rPr>
        <w:t>uvedené v příloze č. 3 té</w:t>
      </w:r>
      <w:r w:rsidR="00D6382C">
        <w:rPr>
          <w:rFonts w:ascii="Times New Roman" w:hAnsi="Times New Roman"/>
          <w:sz w:val="24"/>
        </w:rPr>
        <w:t>to smlouvy – Tabulkový rozpočet</w:t>
      </w:r>
      <w:r w:rsidR="00B75623" w:rsidRPr="00713572">
        <w:rPr>
          <w:rFonts w:ascii="Times New Roman" w:hAnsi="Times New Roman"/>
          <w:spacing w:val="-2"/>
          <w:sz w:val="24"/>
        </w:rPr>
        <w:t xml:space="preserve"> </w:t>
      </w:r>
      <w:r w:rsidR="00B75623" w:rsidRPr="00713572">
        <w:rPr>
          <w:rFonts w:ascii="Times New Roman" w:hAnsi="Times New Roman"/>
          <w:sz w:val="24"/>
        </w:rPr>
        <w:t>jsou</w:t>
      </w:r>
      <w:r w:rsidR="00B75623" w:rsidRPr="00713572">
        <w:rPr>
          <w:rFonts w:ascii="Times New Roman" w:hAnsi="Times New Roman"/>
          <w:spacing w:val="-2"/>
          <w:sz w:val="24"/>
        </w:rPr>
        <w:t xml:space="preserve"> </w:t>
      </w:r>
      <w:r w:rsidR="00B75623" w:rsidRPr="00713572">
        <w:rPr>
          <w:rFonts w:ascii="Times New Roman" w:hAnsi="Times New Roman"/>
          <w:sz w:val="24"/>
        </w:rPr>
        <w:t>ceny</w:t>
      </w:r>
      <w:r w:rsidR="00B75623" w:rsidRPr="00713572">
        <w:rPr>
          <w:rFonts w:ascii="Times New Roman" w:hAnsi="Times New Roman"/>
          <w:spacing w:val="-8"/>
          <w:sz w:val="24"/>
        </w:rPr>
        <w:t xml:space="preserve"> </w:t>
      </w:r>
      <w:r w:rsidR="00B75623" w:rsidRPr="00713572">
        <w:rPr>
          <w:rFonts w:ascii="Times New Roman" w:hAnsi="Times New Roman"/>
          <w:sz w:val="24"/>
        </w:rPr>
        <w:t>konečné</w:t>
      </w:r>
      <w:r w:rsidR="00B75623" w:rsidRPr="00713572">
        <w:rPr>
          <w:rFonts w:ascii="Times New Roman" w:hAnsi="Times New Roman"/>
          <w:spacing w:val="-4"/>
          <w:sz w:val="24"/>
        </w:rPr>
        <w:t xml:space="preserve"> </w:t>
      </w:r>
      <w:r w:rsidR="00B75623" w:rsidRPr="00713572">
        <w:rPr>
          <w:rFonts w:ascii="Times New Roman" w:hAnsi="Times New Roman"/>
          <w:sz w:val="24"/>
        </w:rPr>
        <w:t>a</w:t>
      </w:r>
      <w:r w:rsidR="00B75623" w:rsidRPr="00713572">
        <w:rPr>
          <w:rFonts w:ascii="Times New Roman" w:hAnsi="Times New Roman"/>
          <w:spacing w:val="-4"/>
          <w:sz w:val="24"/>
        </w:rPr>
        <w:t xml:space="preserve"> </w:t>
      </w:r>
      <w:r w:rsidR="00B75623" w:rsidRPr="00713572">
        <w:rPr>
          <w:rFonts w:ascii="Times New Roman" w:hAnsi="Times New Roman"/>
          <w:sz w:val="24"/>
        </w:rPr>
        <w:t>zahrnují veškeré náklady pronajímatele včetně ceny za dopravu tiskových zařízení, instalace,</w:t>
      </w:r>
      <w:r w:rsidR="00B75623" w:rsidRPr="00713572">
        <w:rPr>
          <w:rFonts w:ascii="Times New Roman" w:hAnsi="Times New Roman"/>
          <w:spacing w:val="28"/>
          <w:sz w:val="24"/>
        </w:rPr>
        <w:t xml:space="preserve"> </w:t>
      </w:r>
      <w:proofErr w:type="spellStart"/>
      <w:r w:rsidR="00B75623" w:rsidRPr="00713572">
        <w:rPr>
          <w:rFonts w:ascii="Times New Roman" w:hAnsi="Times New Roman"/>
          <w:sz w:val="24"/>
        </w:rPr>
        <w:t>deinstalace</w:t>
      </w:r>
      <w:proofErr w:type="spellEnd"/>
      <w:r w:rsidR="00B75623" w:rsidRPr="00713572">
        <w:rPr>
          <w:rFonts w:ascii="Times New Roman" w:hAnsi="Times New Roman"/>
          <w:sz w:val="24"/>
        </w:rPr>
        <w:t>, proškolení určených pracovníků</w:t>
      </w:r>
      <w:r w:rsidR="00B75623" w:rsidRPr="00713572">
        <w:rPr>
          <w:rFonts w:ascii="Times New Roman" w:hAnsi="Times New Roman"/>
          <w:spacing w:val="-1"/>
          <w:sz w:val="24"/>
        </w:rPr>
        <w:t xml:space="preserve"> </w:t>
      </w:r>
      <w:r w:rsidR="00D74261">
        <w:rPr>
          <w:rFonts w:ascii="Times New Roman" w:hAnsi="Times New Roman"/>
          <w:sz w:val="24"/>
        </w:rPr>
        <w:t>nájemců</w:t>
      </w:r>
      <w:r w:rsidR="00B75623" w:rsidRPr="00713572">
        <w:rPr>
          <w:rFonts w:ascii="Times New Roman" w:hAnsi="Times New Roman"/>
          <w:sz w:val="24"/>
        </w:rPr>
        <w:t xml:space="preserve"> </w:t>
      </w:r>
      <w:r w:rsidR="00FA6F34">
        <w:rPr>
          <w:rFonts w:ascii="Times New Roman" w:hAnsi="Times New Roman"/>
          <w:sz w:val="24"/>
        </w:rPr>
        <w:t xml:space="preserve">a ceny za kompletní servis </w:t>
      </w:r>
      <w:r w:rsidR="00B75623" w:rsidRPr="00713572">
        <w:rPr>
          <w:rFonts w:ascii="Times New Roman" w:hAnsi="Times New Roman"/>
          <w:sz w:val="24"/>
        </w:rPr>
        <w:t>najatých tiskových zařízení</w:t>
      </w:r>
      <w:r>
        <w:rPr>
          <w:rFonts w:ascii="Times New Roman" w:hAnsi="Times New Roman"/>
          <w:sz w:val="24"/>
        </w:rPr>
        <w:t>, resp. vč. souvisejících dodávek a služeb uvedených v čl. II. odst. 1 této smlouvy</w:t>
      </w:r>
      <w:r w:rsidR="00974D53">
        <w:rPr>
          <w:rFonts w:ascii="Times New Roman" w:hAnsi="Times New Roman"/>
          <w:sz w:val="24"/>
        </w:rPr>
        <w:t>, a to</w:t>
      </w:r>
      <w:r w:rsidR="00B75623" w:rsidRPr="00713572">
        <w:rPr>
          <w:rFonts w:ascii="Times New Roman" w:hAnsi="Times New Roman"/>
          <w:sz w:val="24"/>
        </w:rPr>
        <w:t xml:space="preserve"> po celou dobu trvání této smlouvy. Tuto cenu je možné překročit jen v případě zvýšení sazby DPH.</w:t>
      </w:r>
    </w:p>
    <w:p w14:paraId="10FA877A" w14:textId="77777777" w:rsidR="00B75623" w:rsidRPr="00AC55BF" w:rsidRDefault="00B75623" w:rsidP="00B75623">
      <w:pPr>
        <w:pStyle w:val="Odstavecseseznamem"/>
        <w:tabs>
          <w:tab w:val="left" w:pos="0"/>
          <w:tab w:val="left" w:pos="426"/>
        </w:tabs>
        <w:ind w:left="425"/>
        <w:jc w:val="both"/>
        <w:rPr>
          <w:rFonts w:ascii="Times New Roman" w:eastAsia="Times New Roman" w:hAnsi="Times New Roman"/>
          <w:sz w:val="24"/>
          <w:szCs w:val="24"/>
        </w:rPr>
      </w:pPr>
    </w:p>
    <w:p w14:paraId="762BFC61" w14:textId="45904C94" w:rsidR="00B75623" w:rsidRPr="00265610" w:rsidRDefault="00B75623" w:rsidP="00713572">
      <w:pPr>
        <w:pStyle w:val="Odstavecseseznamem"/>
        <w:widowControl w:val="0"/>
        <w:numPr>
          <w:ilvl w:val="0"/>
          <w:numId w:val="38"/>
        </w:numPr>
        <w:tabs>
          <w:tab w:val="left" w:pos="0"/>
          <w:tab w:val="left" w:pos="426"/>
        </w:tabs>
        <w:spacing w:before="69"/>
        <w:ind w:left="426" w:hanging="426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265610">
        <w:rPr>
          <w:rFonts w:ascii="Times New Roman" w:hAnsi="Times New Roman"/>
          <w:sz w:val="24"/>
        </w:rPr>
        <w:t>Nájemné a cena poskytnutých souvisejících</w:t>
      </w:r>
      <w:r w:rsidRPr="00265610">
        <w:rPr>
          <w:rFonts w:ascii="Times New Roman" w:hAnsi="Times New Roman"/>
          <w:spacing w:val="-11"/>
          <w:sz w:val="24"/>
        </w:rPr>
        <w:t xml:space="preserve"> </w:t>
      </w:r>
      <w:r w:rsidRPr="00265610">
        <w:rPr>
          <w:rFonts w:ascii="Times New Roman" w:hAnsi="Times New Roman"/>
          <w:sz w:val="24"/>
        </w:rPr>
        <w:t>služeb</w:t>
      </w:r>
      <w:r w:rsidRPr="00265610">
        <w:rPr>
          <w:rFonts w:ascii="Times New Roman" w:hAnsi="Times New Roman"/>
          <w:spacing w:val="-15"/>
          <w:sz w:val="24"/>
        </w:rPr>
        <w:t xml:space="preserve"> a dodávek </w:t>
      </w:r>
      <w:r w:rsidRPr="00265610">
        <w:rPr>
          <w:rFonts w:ascii="Times New Roman" w:hAnsi="Times New Roman"/>
          <w:sz w:val="24"/>
        </w:rPr>
        <w:t>budou</w:t>
      </w:r>
      <w:r w:rsidRPr="00265610">
        <w:rPr>
          <w:rFonts w:ascii="Times New Roman" w:hAnsi="Times New Roman"/>
          <w:spacing w:val="-8"/>
          <w:sz w:val="24"/>
        </w:rPr>
        <w:t xml:space="preserve"> </w:t>
      </w:r>
      <w:r w:rsidRPr="00265610">
        <w:rPr>
          <w:rFonts w:ascii="Times New Roman" w:hAnsi="Times New Roman"/>
          <w:sz w:val="24"/>
        </w:rPr>
        <w:t>hrazeny</w:t>
      </w:r>
      <w:r w:rsidRPr="00265610">
        <w:rPr>
          <w:rFonts w:ascii="Times New Roman" w:hAnsi="Times New Roman"/>
          <w:spacing w:val="-15"/>
          <w:sz w:val="24"/>
        </w:rPr>
        <w:t xml:space="preserve"> </w:t>
      </w:r>
      <w:r w:rsidRPr="00265610">
        <w:rPr>
          <w:rFonts w:ascii="Times New Roman" w:hAnsi="Times New Roman"/>
          <w:sz w:val="24"/>
        </w:rPr>
        <w:t>měsíčně</w:t>
      </w:r>
      <w:r w:rsidRPr="00265610">
        <w:rPr>
          <w:rFonts w:ascii="Times New Roman" w:hAnsi="Times New Roman"/>
          <w:spacing w:val="-6"/>
          <w:sz w:val="24"/>
        </w:rPr>
        <w:t xml:space="preserve"> </w:t>
      </w:r>
      <w:r w:rsidRPr="00265610">
        <w:rPr>
          <w:rFonts w:ascii="Times New Roman" w:hAnsi="Times New Roman"/>
          <w:sz w:val="24"/>
        </w:rPr>
        <w:t>(za</w:t>
      </w:r>
      <w:r w:rsidRPr="00265610">
        <w:rPr>
          <w:rFonts w:ascii="Times New Roman" w:hAnsi="Times New Roman"/>
          <w:spacing w:val="-11"/>
          <w:sz w:val="24"/>
        </w:rPr>
        <w:t xml:space="preserve"> </w:t>
      </w:r>
      <w:r w:rsidRPr="00265610">
        <w:rPr>
          <w:rFonts w:ascii="Times New Roman" w:hAnsi="Times New Roman"/>
          <w:sz w:val="24"/>
        </w:rPr>
        <w:t>celý</w:t>
      </w:r>
      <w:r w:rsidRPr="00265610">
        <w:rPr>
          <w:rFonts w:ascii="Times New Roman" w:hAnsi="Times New Roman"/>
          <w:spacing w:val="-12"/>
          <w:sz w:val="24"/>
        </w:rPr>
        <w:t xml:space="preserve"> </w:t>
      </w:r>
      <w:r w:rsidRPr="00265610">
        <w:rPr>
          <w:rFonts w:ascii="Times New Roman" w:hAnsi="Times New Roman"/>
          <w:sz w:val="24"/>
        </w:rPr>
        <w:t>kalendářní</w:t>
      </w:r>
      <w:r w:rsidRPr="00265610">
        <w:rPr>
          <w:rFonts w:ascii="Times New Roman" w:hAnsi="Times New Roman"/>
          <w:spacing w:val="-10"/>
          <w:sz w:val="24"/>
        </w:rPr>
        <w:t xml:space="preserve"> </w:t>
      </w:r>
      <w:r w:rsidRPr="00265610">
        <w:rPr>
          <w:rFonts w:ascii="Times New Roman" w:hAnsi="Times New Roman"/>
          <w:sz w:val="24"/>
        </w:rPr>
        <w:t>měsíc)</w:t>
      </w:r>
      <w:r w:rsidRPr="00265610">
        <w:rPr>
          <w:rFonts w:ascii="Times New Roman" w:hAnsi="Times New Roman"/>
          <w:spacing w:val="-11"/>
          <w:sz w:val="24"/>
        </w:rPr>
        <w:t xml:space="preserve"> </w:t>
      </w:r>
      <w:r w:rsidRPr="00265610">
        <w:rPr>
          <w:rFonts w:ascii="Times New Roman" w:hAnsi="Times New Roman"/>
          <w:sz w:val="24"/>
        </w:rPr>
        <w:t>na</w:t>
      </w:r>
      <w:r w:rsidRPr="00265610">
        <w:rPr>
          <w:rFonts w:ascii="Times New Roman" w:hAnsi="Times New Roman"/>
          <w:spacing w:val="-11"/>
          <w:sz w:val="24"/>
        </w:rPr>
        <w:t xml:space="preserve"> </w:t>
      </w:r>
      <w:r w:rsidRPr="00265610">
        <w:rPr>
          <w:rFonts w:ascii="Times New Roman" w:hAnsi="Times New Roman"/>
          <w:sz w:val="24"/>
        </w:rPr>
        <w:t>základě</w:t>
      </w:r>
      <w:r w:rsidRPr="00265610">
        <w:rPr>
          <w:rFonts w:ascii="Times New Roman" w:hAnsi="Times New Roman"/>
          <w:spacing w:val="-11"/>
          <w:sz w:val="24"/>
        </w:rPr>
        <w:t xml:space="preserve"> </w:t>
      </w:r>
      <w:r w:rsidR="00A50255">
        <w:rPr>
          <w:rFonts w:ascii="Times New Roman" w:hAnsi="Times New Roman"/>
          <w:spacing w:val="-11"/>
          <w:sz w:val="24"/>
        </w:rPr>
        <w:t xml:space="preserve">jednotlivých </w:t>
      </w:r>
      <w:r w:rsidRPr="00265610">
        <w:rPr>
          <w:rFonts w:ascii="Times New Roman" w:hAnsi="Times New Roman"/>
          <w:sz w:val="24"/>
        </w:rPr>
        <w:t xml:space="preserve">faktur </w:t>
      </w:r>
      <w:r w:rsidRPr="00265610">
        <w:t>–</w:t>
      </w:r>
      <w:r w:rsidR="00D6382C">
        <w:t xml:space="preserve"> </w:t>
      </w:r>
      <w:r w:rsidRPr="00265610">
        <w:rPr>
          <w:rFonts w:ascii="Times New Roman" w:hAnsi="Times New Roman"/>
          <w:sz w:val="24"/>
          <w:szCs w:val="24"/>
        </w:rPr>
        <w:t>daňových dokladů vystavených pronajímatelem vždy k prvnímu dni</w:t>
      </w:r>
      <w:r w:rsidRPr="00265610">
        <w:rPr>
          <w:rFonts w:ascii="Times New Roman" w:hAnsi="Times New Roman"/>
          <w:spacing w:val="-20"/>
          <w:sz w:val="24"/>
          <w:szCs w:val="24"/>
        </w:rPr>
        <w:t xml:space="preserve"> </w:t>
      </w:r>
      <w:r w:rsidRPr="00265610">
        <w:rPr>
          <w:rFonts w:ascii="Times New Roman" w:hAnsi="Times New Roman"/>
          <w:sz w:val="24"/>
          <w:szCs w:val="24"/>
        </w:rPr>
        <w:t>kalendářního měsíce, následujícím za měsícem, za které se nájemné, služby a dodávky účtují</w:t>
      </w:r>
      <w:r w:rsidR="00A50255">
        <w:rPr>
          <w:rFonts w:ascii="Times New Roman" w:hAnsi="Times New Roman"/>
          <w:sz w:val="24"/>
          <w:szCs w:val="24"/>
        </w:rPr>
        <w:t>, a to vždy každému jednotlivému nájemci zvlášť</w:t>
      </w:r>
      <w:r w:rsidRPr="00265610">
        <w:rPr>
          <w:rFonts w:ascii="Times New Roman" w:hAnsi="Times New Roman"/>
          <w:sz w:val="24"/>
          <w:szCs w:val="24"/>
        </w:rPr>
        <w:t>. Daňový</w:t>
      </w:r>
      <w:r w:rsidRPr="00265610">
        <w:rPr>
          <w:rFonts w:ascii="Times New Roman" w:hAnsi="Times New Roman"/>
          <w:spacing w:val="-8"/>
          <w:sz w:val="24"/>
          <w:szCs w:val="24"/>
        </w:rPr>
        <w:t xml:space="preserve"> </w:t>
      </w:r>
      <w:r w:rsidR="00D74261">
        <w:rPr>
          <w:rFonts w:ascii="Times New Roman" w:hAnsi="Times New Roman"/>
          <w:sz w:val="24"/>
          <w:szCs w:val="24"/>
        </w:rPr>
        <w:t xml:space="preserve">doklad musí být doručen </w:t>
      </w:r>
      <w:r w:rsidR="00A50255">
        <w:rPr>
          <w:rFonts w:ascii="Times New Roman" w:hAnsi="Times New Roman"/>
          <w:sz w:val="24"/>
          <w:szCs w:val="24"/>
        </w:rPr>
        <w:t>každému nájemci</w:t>
      </w:r>
      <w:r w:rsidRPr="00265610">
        <w:rPr>
          <w:rFonts w:ascii="Times New Roman" w:hAnsi="Times New Roman"/>
          <w:sz w:val="24"/>
          <w:szCs w:val="24"/>
        </w:rPr>
        <w:t xml:space="preserve"> do pátého dne měsíce následujícího po měsíci,</w:t>
      </w:r>
      <w:r w:rsidRPr="00265610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265610">
        <w:rPr>
          <w:rFonts w:ascii="Times New Roman" w:hAnsi="Times New Roman"/>
          <w:sz w:val="24"/>
          <w:szCs w:val="24"/>
        </w:rPr>
        <w:t>ve kterém byly požadované služby a dodávky</w:t>
      </w:r>
      <w:r w:rsidRPr="00265610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265610">
        <w:rPr>
          <w:rFonts w:ascii="Times New Roman" w:hAnsi="Times New Roman"/>
          <w:sz w:val="24"/>
          <w:szCs w:val="24"/>
        </w:rPr>
        <w:t>poskytnuty. Z faktury musí být zřejmé, jaká částka je fakturována za nájemné, jaká za související služby a jaká za související dodávky.</w:t>
      </w:r>
    </w:p>
    <w:p w14:paraId="107E03C3" w14:textId="77777777" w:rsidR="00B75623" w:rsidRPr="00265610" w:rsidRDefault="00B75623" w:rsidP="00B75623">
      <w:pPr>
        <w:pStyle w:val="Odstavecseseznamem"/>
        <w:tabs>
          <w:tab w:val="left" w:pos="0"/>
          <w:tab w:val="left" w:pos="426"/>
        </w:tabs>
        <w:spacing w:before="69"/>
        <w:ind w:left="426"/>
        <w:jc w:val="both"/>
        <w:rPr>
          <w:rFonts w:ascii="Times New Roman" w:eastAsia="Times New Roman" w:hAnsi="Times New Roman"/>
          <w:sz w:val="24"/>
          <w:szCs w:val="24"/>
        </w:rPr>
      </w:pPr>
    </w:p>
    <w:p w14:paraId="4D630051" w14:textId="4F339AA8" w:rsidR="00B75623" w:rsidRPr="00265610" w:rsidRDefault="00B75623" w:rsidP="00713572">
      <w:pPr>
        <w:pStyle w:val="Odstavecseseznamem"/>
        <w:widowControl w:val="0"/>
        <w:numPr>
          <w:ilvl w:val="0"/>
          <w:numId w:val="38"/>
        </w:numPr>
        <w:tabs>
          <w:tab w:val="left" w:pos="0"/>
          <w:tab w:val="left" w:pos="426"/>
        </w:tabs>
        <w:spacing w:before="69"/>
        <w:ind w:left="426" w:hanging="426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265610">
        <w:rPr>
          <w:rFonts w:ascii="Times New Roman" w:eastAsia="Times New Roman" w:hAnsi="Times New Roman"/>
          <w:sz w:val="24"/>
          <w:szCs w:val="24"/>
        </w:rPr>
        <w:t>Daňový doklad (faktura) bude obsahovat náležitosti běžné v obchodním styku a</w:t>
      </w:r>
      <w:r w:rsidRPr="00265610">
        <w:rPr>
          <w:rFonts w:ascii="Times New Roman" w:eastAsia="Times New Roman" w:hAnsi="Times New Roman"/>
          <w:spacing w:val="5"/>
          <w:sz w:val="24"/>
          <w:szCs w:val="24"/>
        </w:rPr>
        <w:t xml:space="preserve"> </w:t>
      </w:r>
      <w:r w:rsidRPr="00265610">
        <w:rPr>
          <w:rFonts w:ascii="Times New Roman" w:eastAsia="Times New Roman" w:hAnsi="Times New Roman"/>
          <w:sz w:val="24"/>
          <w:szCs w:val="24"/>
        </w:rPr>
        <w:t>musí naplňovat charakter daňového dokladu podle zákona č. 235/2004 Sb., o DPH</w:t>
      </w:r>
      <w:r w:rsidR="00222719">
        <w:rPr>
          <w:rFonts w:ascii="Times New Roman" w:eastAsia="Times New Roman" w:hAnsi="Times New Roman"/>
          <w:sz w:val="24"/>
          <w:szCs w:val="24"/>
        </w:rPr>
        <w:t>,</w:t>
      </w:r>
      <w:r w:rsidRPr="00265610">
        <w:rPr>
          <w:rFonts w:ascii="Times New Roman" w:eastAsia="Times New Roman" w:hAnsi="Times New Roman"/>
          <w:sz w:val="24"/>
          <w:szCs w:val="24"/>
        </w:rPr>
        <w:t xml:space="preserve"> ve</w:t>
      </w:r>
      <w:r w:rsidRPr="00265610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265610">
        <w:rPr>
          <w:rFonts w:ascii="Times New Roman" w:eastAsia="Times New Roman" w:hAnsi="Times New Roman"/>
          <w:sz w:val="24"/>
          <w:szCs w:val="24"/>
        </w:rPr>
        <w:t>znění pozdějších předpisů a náležitosti obchodní listiny ve smyslu ustanovení § 435</w:t>
      </w:r>
      <w:r w:rsidRPr="00265610">
        <w:rPr>
          <w:rFonts w:ascii="Times New Roman" w:eastAsia="Times New Roman" w:hAnsi="Times New Roman"/>
          <w:spacing w:val="53"/>
          <w:sz w:val="24"/>
          <w:szCs w:val="24"/>
        </w:rPr>
        <w:t xml:space="preserve"> </w:t>
      </w:r>
      <w:r w:rsidRPr="00265610">
        <w:rPr>
          <w:rFonts w:ascii="Times New Roman" w:eastAsia="Times New Roman" w:hAnsi="Times New Roman"/>
          <w:sz w:val="24"/>
          <w:szCs w:val="24"/>
        </w:rPr>
        <w:t>zákona č. 89/2012 Sb., občanského</w:t>
      </w:r>
      <w:r w:rsidRPr="00265610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265610">
        <w:rPr>
          <w:rFonts w:ascii="Times New Roman" w:eastAsia="Times New Roman" w:hAnsi="Times New Roman"/>
          <w:sz w:val="24"/>
          <w:szCs w:val="24"/>
        </w:rPr>
        <w:t xml:space="preserve">zákoníku. </w:t>
      </w:r>
      <w:r w:rsidRPr="00265610">
        <w:rPr>
          <w:rFonts w:ascii="Times New Roman" w:hAnsi="Times New Roman"/>
          <w:sz w:val="24"/>
        </w:rPr>
        <w:t>Přílohou</w:t>
      </w:r>
      <w:r w:rsidRPr="00265610">
        <w:rPr>
          <w:rFonts w:ascii="Times New Roman" w:hAnsi="Times New Roman"/>
          <w:spacing w:val="48"/>
          <w:sz w:val="24"/>
        </w:rPr>
        <w:t xml:space="preserve"> </w:t>
      </w:r>
      <w:r w:rsidRPr="00265610">
        <w:rPr>
          <w:rFonts w:ascii="Times New Roman" w:hAnsi="Times New Roman"/>
          <w:sz w:val="24"/>
        </w:rPr>
        <w:t>daňového</w:t>
      </w:r>
      <w:r w:rsidRPr="00265610">
        <w:rPr>
          <w:rFonts w:ascii="Times New Roman" w:hAnsi="Times New Roman"/>
          <w:spacing w:val="47"/>
          <w:sz w:val="24"/>
        </w:rPr>
        <w:t xml:space="preserve"> </w:t>
      </w:r>
      <w:r w:rsidRPr="00265610">
        <w:rPr>
          <w:rFonts w:ascii="Times New Roman" w:hAnsi="Times New Roman"/>
          <w:sz w:val="24"/>
        </w:rPr>
        <w:t>dokladu</w:t>
      </w:r>
      <w:r w:rsidRPr="00265610">
        <w:rPr>
          <w:rFonts w:ascii="Times New Roman" w:hAnsi="Times New Roman"/>
          <w:spacing w:val="47"/>
          <w:sz w:val="24"/>
        </w:rPr>
        <w:t xml:space="preserve"> </w:t>
      </w:r>
      <w:r w:rsidRPr="00265610">
        <w:rPr>
          <w:rFonts w:ascii="Times New Roman" w:hAnsi="Times New Roman"/>
          <w:sz w:val="24"/>
        </w:rPr>
        <w:t>bude</w:t>
      </w:r>
      <w:r w:rsidRPr="00265610">
        <w:rPr>
          <w:rFonts w:ascii="Times New Roman" w:hAnsi="Times New Roman"/>
          <w:spacing w:val="46"/>
          <w:sz w:val="24"/>
        </w:rPr>
        <w:t xml:space="preserve"> </w:t>
      </w:r>
      <w:r w:rsidRPr="00265610">
        <w:rPr>
          <w:rFonts w:ascii="Times New Roman" w:hAnsi="Times New Roman"/>
          <w:sz w:val="24"/>
        </w:rPr>
        <w:t>cena nájmu,</w:t>
      </w:r>
      <w:r w:rsidRPr="00265610">
        <w:rPr>
          <w:rFonts w:ascii="Times New Roman" w:hAnsi="Times New Roman"/>
          <w:spacing w:val="46"/>
          <w:sz w:val="24"/>
        </w:rPr>
        <w:t xml:space="preserve"> </w:t>
      </w:r>
      <w:r w:rsidRPr="00265610">
        <w:rPr>
          <w:rFonts w:ascii="Times New Roman" w:hAnsi="Times New Roman"/>
          <w:sz w:val="24"/>
        </w:rPr>
        <w:t>služeb</w:t>
      </w:r>
      <w:r w:rsidRPr="00265610">
        <w:rPr>
          <w:rFonts w:ascii="Times New Roman" w:hAnsi="Times New Roman"/>
          <w:spacing w:val="47"/>
          <w:sz w:val="24"/>
        </w:rPr>
        <w:t xml:space="preserve"> </w:t>
      </w:r>
      <w:r w:rsidRPr="00265610">
        <w:rPr>
          <w:rFonts w:ascii="Times New Roman" w:hAnsi="Times New Roman"/>
          <w:sz w:val="24"/>
        </w:rPr>
        <w:t>a</w:t>
      </w:r>
      <w:r w:rsidRPr="00265610">
        <w:rPr>
          <w:rFonts w:ascii="Times New Roman" w:hAnsi="Times New Roman"/>
          <w:spacing w:val="46"/>
          <w:sz w:val="24"/>
        </w:rPr>
        <w:t xml:space="preserve"> </w:t>
      </w:r>
      <w:r w:rsidRPr="00265610">
        <w:rPr>
          <w:rFonts w:ascii="Times New Roman" w:hAnsi="Times New Roman"/>
          <w:sz w:val="24"/>
        </w:rPr>
        <w:t>dodávek</w:t>
      </w:r>
      <w:r w:rsidRPr="00265610">
        <w:rPr>
          <w:rFonts w:ascii="Times New Roman" w:hAnsi="Times New Roman"/>
          <w:spacing w:val="47"/>
          <w:sz w:val="24"/>
        </w:rPr>
        <w:t xml:space="preserve"> </w:t>
      </w:r>
      <w:r w:rsidRPr="00265610">
        <w:rPr>
          <w:rFonts w:ascii="Times New Roman" w:hAnsi="Times New Roman"/>
          <w:sz w:val="24"/>
        </w:rPr>
        <w:t>rozčleněná</w:t>
      </w:r>
      <w:r w:rsidRPr="00265610">
        <w:rPr>
          <w:rFonts w:ascii="Times New Roman" w:hAnsi="Times New Roman"/>
          <w:spacing w:val="46"/>
          <w:sz w:val="24"/>
        </w:rPr>
        <w:t xml:space="preserve"> </w:t>
      </w:r>
      <w:r w:rsidRPr="00265610">
        <w:rPr>
          <w:rFonts w:ascii="Times New Roman" w:hAnsi="Times New Roman"/>
          <w:sz w:val="24"/>
        </w:rPr>
        <w:t>na</w:t>
      </w:r>
      <w:r w:rsidRPr="00265610">
        <w:rPr>
          <w:rFonts w:ascii="Times New Roman" w:hAnsi="Times New Roman"/>
          <w:spacing w:val="48"/>
          <w:sz w:val="24"/>
        </w:rPr>
        <w:t xml:space="preserve"> </w:t>
      </w:r>
      <w:r w:rsidRPr="00265610">
        <w:rPr>
          <w:rFonts w:ascii="Times New Roman" w:hAnsi="Times New Roman"/>
          <w:sz w:val="24"/>
        </w:rPr>
        <w:t xml:space="preserve">jednotlivá </w:t>
      </w:r>
      <w:r w:rsidR="00D74261">
        <w:rPr>
          <w:rFonts w:ascii="Times New Roman" w:hAnsi="Times New Roman"/>
          <w:sz w:val="24"/>
        </w:rPr>
        <w:t>pracoviště nájemců</w:t>
      </w:r>
      <w:r w:rsidRPr="00265610">
        <w:rPr>
          <w:rFonts w:ascii="Times New Roman" w:hAnsi="Times New Roman"/>
          <w:sz w:val="24"/>
        </w:rPr>
        <w:t xml:space="preserve"> a její součástí bude podrobný rozpis</w:t>
      </w:r>
      <w:r w:rsidRPr="00265610">
        <w:rPr>
          <w:rFonts w:ascii="Times New Roman" w:hAnsi="Times New Roman"/>
          <w:spacing w:val="37"/>
          <w:sz w:val="24"/>
        </w:rPr>
        <w:t xml:space="preserve"> </w:t>
      </w:r>
      <w:r w:rsidRPr="00265610">
        <w:rPr>
          <w:rFonts w:ascii="Times New Roman" w:hAnsi="Times New Roman"/>
          <w:sz w:val="24"/>
        </w:rPr>
        <w:t>poskytovaných služeb a dodávek jednotlivým pracovištím částka za nájem</w:t>
      </w:r>
      <w:r w:rsidRPr="00265610">
        <w:rPr>
          <w:rFonts w:ascii="Times New Roman" w:hAnsi="Times New Roman"/>
          <w:spacing w:val="-2"/>
          <w:sz w:val="24"/>
        </w:rPr>
        <w:t xml:space="preserve"> </w:t>
      </w:r>
      <w:r w:rsidRPr="00265610">
        <w:rPr>
          <w:rFonts w:ascii="Times New Roman" w:hAnsi="Times New Roman"/>
          <w:sz w:val="24"/>
        </w:rPr>
        <w:t>zařízení a souvisejících dodávek a služeb, částka za skutečně zhotovené</w:t>
      </w:r>
      <w:r w:rsidRPr="00265610">
        <w:rPr>
          <w:rFonts w:ascii="Times New Roman" w:hAnsi="Times New Roman"/>
          <w:spacing w:val="-5"/>
          <w:sz w:val="24"/>
        </w:rPr>
        <w:t xml:space="preserve"> </w:t>
      </w:r>
      <w:r w:rsidRPr="00265610">
        <w:rPr>
          <w:rFonts w:ascii="Times New Roman" w:hAnsi="Times New Roman"/>
          <w:sz w:val="24"/>
        </w:rPr>
        <w:t>tisky/kopie, částka za skutečně odebraný</w:t>
      </w:r>
      <w:r w:rsidRPr="00265610">
        <w:rPr>
          <w:rFonts w:ascii="Times New Roman" w:hAnsi="Times New Roman"/>
          <w:spacing w:val="-7"/>
          <w:sz w:val="24"/>
        </w:rPr>
        <w:t xml:space="preserve"> </w:t>
      </w:r>
      <w:r w:rsidRPr="00265610">
        <w:rPr>
          <w:rFonts w:ascii="Times New Roman" w:hAnsi="Times New Roman"/>
          <w:sz w:val="24"/>
        </w:rPr>
        <w:t>papír, částka za nájem SW (systému pro řízení a správu</w:t>
      </w:r>
      <w:r w:rsidRPr="00265610">
        <w:rPr>
          <w:rFonts w:ascii="Times New Roman" w:hAnsi="Times New Roman"/>
          <w:spacing w:val="-1"/>
          <w:sz w:val="24"/>
        </w:rPr>
        <w:t xml:space="preserve"> </w:t>
      </w:r>
      <w:r w:rsidRPr="00265610">
        <w:rPr>
          <w:rFonts w:ascii="Times New Roman" w:hAnsi="Times New Roman"/>
          <w:sz w:val="24"/>
        </w:rPr>
        <w:t>tisků)</w:t>
      </w:r>
    </w:p>
    <w:p w14:paraId="6A101145" w14:textId="77777777" w:rsidR="00B75623" w:rsidRPr="00314612" w:rsidRDefault="00B75623" w:rsidP="00B75623">
      <w:pPr>
        <w:pStyle w:val="Odstavecseseznamem"/>
        <w:tabs>
          <w:tab w:val="left" w:pos="567"/>
        </w:tabs>
        <w:ind w:right="119"/>
        <w:jc w:val="both"/>
        <w:rPr>
          <w:rFonts w:ascii="Times New Roman" w:eastAsia="Times New Roman" w:hAnsi="Times New Roman"/>
          <w:sz w:val="24"/>
          <w:szCs w:val="24"/>
        </w:rPr>
      </w:pPr>
    </w:p>
    <w:p w14:paraId="057368D9" w14:textId="588AFD2F" w:rsidR="00B75623" w:rsidRPr="002A647B" w:rsidRDefault="00B75623" w:rsidP="00713572">
      <w:pPr>
        <w:pStyle w:val="Odstavecseseznamem"/>
        <w:widowControl w:val="0"/>
        <w:numPr>
          <w:ilvl w:val="0"/>
          <w:numId w:val="38"/>
        </w:numPr>
        <w:tabs>
          <w:tab w:val="left" w:pos="0"/>
          <w:tab w:val="left" w:pos="426"/>
        </w:tabs>
        <w:spacing w:before="69"/>
        <w:ind w:left="426" w:hanging="426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2A647B">
        <w:rPr>
          <w:rFonts w:ascii="Times New Roman" w:hAnsi="Times New Roman"/>
          <w:sz w:val="24"/>
        </w:rPr>
        <w:t>Zároveň bude příloha</w:t>
      </w:r>
      <w:r w:rsidRPr="002A647B">
        <w:rPr>
          <w:rFonts w:ascii="Times New Roman" w:hAnsi="Times New Roman"/>
          <w:spacing w:val="26"/>
          <w:sz w:val="24"/>
        </w:rPr>
        <w:t xml:space="preserve"> </w:t>
      </w:r>
      <w:r w:rsidRPr="002A647B">
        <w:rPr>
          <w:rFonts w:ascii="Times New Roman" w:hAnsi="Times New Roman"/>
          <w:sz w:val="24"/>
        </w:rPr>
        <w:t>poskytnuta</w:t>
      </w:r>
      <w:r w:rsidRPr="002A647B">
        <w:rPr>
          <w:rFonts w:ascii="Times New Roman" w:hAnsi="Times New Roman"/>
          <w:w w:val="99"/>
          <w:sz w:val="24"/>
        </w:rPr>
        <w:t xml:space="preserve"> </w:t>
      </w:r>
      <w:r w:rsidR="00D74261">
        <w:rPr>
          <w:rFonts w:ascii="Times New Roman" w:hAnsi="Times New Roman"/>
          <w:sz w:val="24"/>
        </w:rPr>
        <w:t>nájemcům</w:t>
      </w:r>
      <w:r w:rsidRPr="002A647B">
        <w:rPr>
          <w:rFonts w:ascii="Times New Roman" w:hAnsi="Times New Roman"/>
          <w:sz w:val="24"/>
        </w:rPr>
        <w:t xml:space="preserve"> v elektronické podobě (vhodný k dalšímu automatizovanému</w:t>
      </w:r>
      <w:r w:rsidRPr="002A647B">
        <w:rPr>
          <w:rFonts w:ascii="Times New Roman" w:hAnsi="Times New Roman"/>
          <w:spacing w:val="14"/>
          <w:sz w:val="24"/>
        </w:rPr>
        <w:t xml:space="preserve"> </w:t>
      </w:r>
      <w:r w:rsidRPr="002A647B">
        <w:rPr>
          <w:rFonts w:ascii="Times New Roman" w:hAnsi="Times New Roman"/>
          <w:sz w:val="24"/>
        </w:rPr>
        <w:t>zpracování např. formát Microsoft</w:t>
      </w:r>
      <w:r w:rsidRPr="002A647B">
        <w:rPr>
          <w:rFonts w:ascii="Times New Roman" w:hAnsi="Times New Roman"/>
          <w:spacing w:val="-1"/>
          <w:sz w:val="24"/>
        </w:rPr>
        <w:t xml:space="preserve"> </w:t>
      </w:r>
      <w:r w:rsidRPr="002A647B">
        <w:rPr>
          <w:rFonts w:ascii="Times New Roman" w:hAnsi="Times New Roman"/>
          <w:sz w:val="24"/>
        </w:rPr>
        <w:t>Excel).</w:t>
      </w:r>
    </w:p>
    <w:p w14:paraId="378A0C13" w14:textId="77777777" w:rsidR="00B75623" w:rsidRPr="002A647B" w:rsidRDefault="00B75623" w:rsidP="00B75623">
      <w:pPr>
        <w:pStyle w:val="Odstavecseseznamem"/>
        <w:tabs>
          <w:tab w:val="left" w:pos="0"/>
          <w:tab w:val="left" w:pos="426"/>
        </w:tabs>
        <w:spacing w:before="69"/>
        <w:ind w:left="426"/>
        <w:jc w:val="both"/>
        <w:rPr>
          <w:rFonts w:ascii="Times New Roman" w:eastAsia="Times New Roman" w:hAnsi="Times New Roman"/>
          <w:sz w:val="24"/>
          <w:szCs w:val="24"/>
        </w:rPr>
      </w:pPr>
    </w:p>
    <w:p w14:paraId="45FDF411" w14:textId="4B7D6F37" w:rsidR="00B75623" w:rsidRPr="002A647B" w:rsidRDefault="00B75623" w:rsidP="00713572">
      <w:pPr>
        <w:pStyle w:val="Odstavecseseznamem"/>
        <w:widowControl w:val="0"/>
        <w:numPr>
          <w:ilvl w:val="0"/>
          <w:numId w:val="38"/>
        </w:numPr>
        <w:tabs>
          <w:tab w:val="left" w:pos="0"/>
          <w:tab w:val="left" w:pos="426"/>
        </w:tabs>
        <w:spacing w:before="69"/>
        <w:ind w:left="426" w:hanging="426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8769CC">
        <w:rPr>
          <w:rFonts w:ascii="Times New Roman" w:hAnsi="Times New Roman"/>
          <w:sz w:val="24"/>
        </w:rPr>
        <w:t>Splatnost daňového dokladu se sjednává na 30 dní ode dne vystavení</w:t>
      </w:r>
      <w:r w:rsidRPr="008769CC">
        <w:rPr>
          <w:rFonts w:ascii="Times New Roman" w:hAnsi="Times New Roman"/>
          <w:spacing w:val="45"/>
          <w:sz w:val="24"/>
        </w:rPr>
        <w:t xml:space="preserve"> </w:t>
      </w:r>
      <w:r w:rsidRPr="008769CC">
        <w:rPr>
          <w:rFonts w:ascii="Times New Roman" w:hAnsi="Times New Roman"/>
          <w:sz w:val="24"/>
        </w:rPr>
        <w:t>daňového dokladu.</w:t>
      </w:r>
      <w:r w:rsidRPr="002A647B">
        <w:rPr>
          <w:rFonts w:ascii="Times New Roman" w:hAnsi="Times New Roman"/>
          <w:sz w:val="24"/>
        </w:rPr>
        <w:t xml:space="preserve"> Pokud</w:t>
      </w:r>
      <w:r w:rsidRPr="002A647B">
        <w:rPr>
          <w:rFonts w:ascii="Times New Roman" w:hAnsi="Times New Roman"/>
          <w:spacing w:val="20"/>
          <w:sz w:val="24"/>
        </w:rPr>
        <w:t xml:space="preserve"> </w:t>
      </w:r>
      <w:r w:rsidRPr="002A647B">
        <w:rPr>
          <w:rFonts w:ascii="Times New Roman" w:hAnsi="Times New Roman"/>
          <w:sz w:val="24"/>
        </w:rPr>
        <w:t>faktura</w:t>
      </w:r>
      <w:r w:rsidRPr="002A647B">
        <w:rPr>
          <w:rFonts w:ascii="Times New Roman" w:hAnsi="Times New Roman"/>
          <w:spacing w:val="23"/>
          <w:sz w:val="24"/>
        </w:rPr>
        <w:t xml:space="preserve"> </w:t>
      </w:r>
      <w:r w:rsidRPr="002A647B">
        <w:rPr>
          <w:rFonts w:ascii="Times New Roman" w:hAnsi="Times New Roman"/>
          <w:sz w:val="24"/>
        </w:rPr>
        <w:t>neobsahuje</w:t>
      </w:r>
      <w:r w:rsidRPr="002A647B">
        <w:rPr>
          <w:rFonts w:ascii="Times New Roman" w:hAnsi="Times New Roman"/>
          <w:w w:val="99"/>
          <w:sz w:val="24"/>
        </w:rPr>
        <w:t xml:space="preserve"> </w:t>
      </w:r>
      <w:r w:rsidRPr="002A647B">
        <w:rPr>
          <w:rFonts w:ascii="Times New Roman" w:hAnsi="Times New Roman"/>
          <w:sz w:val="24"/>
        </w:rPr>
        <w:t>všechny u</w:t>
      </w:r>
      <w:r w:rsidR="00D74261">
        <w:rPr>
          <w:rFonts w:ascii="Times New Roman" w:hAnsi="Times New Roman"/>
          <w:sz w:val="24"/>
        </w:rPr>
        <w:t>vedené náležitosti a přílohy, mají nájemci</w:t>
      </w:r>
      <w:r w:rsidRPr="002A647B">
        <w:rPr>
          <w:rFonts w:ascii="Times New Roman" w:hAnsi="Times New Roman"/>
          <w:sz w:val="24"/>
        </w:rPr>
        <w:t xml:space="preserve"> právo fakturu vrátit k</w:t>
      </w:r>
      <w:r w:rsidRPr="002A647B">
        <w:rPr>
          <w:rFonts w:ascii="Times New Roman" w:hAnsi="Times New Roman"/>
          <w:spacing w:val="48"/>
          <w:sz w:val="24"/>
        </w:rPr>
        <w:t xml:space="preserve"> </w:t>
      </w:r>
      <w:r w:rsidRPr="002A647B">
        <w:rPr>
          <w:rFonts w:ascii="Times New Roman" w:hAnsi="Times New Roman"/>
          <w:sz w:val="24"/>
        </w:rPr>
        <w:t xml:space="preserve">doplnění. V takovém případě nastane splatnost </w:t>
      </w:r>
      <w:r w:rsidR="00245E3D">
        <w:rPr>
          <w:rFonts w:ascii="Times New Roman" w:hAnsi="Times New Roman"/>
          <w:sz w:val="24"/>
        </w:rPr>
        <w:t xml:space="preserve">nájemného </w:t>
      </w:r>
      <w:r w:rsidRPr="002A647B">
        <w:rPr>
          <w:rFonts w:ascii="Times New Roman" w:hAnsi="Times New Roman"/>
          <w:sz w:val="24"/>
        </w:rPr>
        <w:t>až dnem, který je jako den</w:t>
      </w:r>
      <w:r w:rsidRPr="002A647B">
        <w:rPr>
          <w:rFonts w:ascii="Times New Roman" w:hAnsi="Times New Roman"/>
          <w:spacing w:val="38"/>
          <w:sz w:val="24"/>
        </w:rPr>
        <w:t xml:space="preserve"> </w:t>
      </w:r>
      <w:r w:rsidRPr="002A647B">
        <w:rPr>
          <w:rFonts w:ascii="Times New Roman" w:hAnsi="Times New Roman"/>
          <w:sz w:val="24"/>
        </w:rPr>
        <w:t>splatnosti vyznačen</w:t>
      </w:r>
      <w:r w:rsidRPr="002A647B">
        <w:rPr>
          <w:rFonts w:ascii="Times New Roman" w:hAnsi="Times New Roman"/>
          <w:spacing w:val="-13"/>
          <w:sz w:val="24"/>
        </w:rPr>
        <w:t xml:space="preserve"> </w:t>
      </w:r>
      <w:r w:rsidRPr="002A647B">
        <w:rPr>
          <w:rFonts w:ascii="Times New Roman" w:hAnsi="Times New Roman"/>
          <w:sz w:val="24"/>
        </w:rPr>
        <w:t>v</w:t>
      </w:r>
      <w:r w:rsidRPr="002A647B">
        <w:rPr>
          <w:rFonts w:ascii="Times New Roman" w:hAnsi="Times New Roman"/>
          <w:spacing w:val="-13"/>
          <w:sz w:val="24"/>
        </w:rPr>
        <w:t xml:space="preserve"> </w:t>
      </w:r>
      <w:r w:rsidRPr="002A647B">
        <w:rPr>
          <w:rFonts w:ascii="Times New Roman" w:hAnsi="Times New Roman"/>
          <w:sz w:val="24"/>
        </w:rPr>
        <w:t>dodatečně</w:t>
      </w:r>
      <w:r w:rsidRPr="002A647B">
        <w:rPr>
          <w:rFonts w:ascii="Times New Roman" w:hAnsi="Times New Roman"/>
          <w:spacing w:val="-14"/>
          <w:sz w:val="24"/>
        </w:rPr>
        <w:t xml:space="preserve"> </w:t>
      </w:r>
      <w:r w:rsidRPr="002A647B">
        <w:rPr>
          <w:rFonts w:ascii="Times New Roman" w:hAnsi="Times New Roman"/>
          <w:sz w:val="24"/>
        </w:rPr>
        <w:t>doručené</w:t>
      </w:r>
      <w:r w:rsidRPr="002A647B">
        <w:rPr>
          <w:rFonts w:ascii="Times New Roman" w:hAnsi="Times New Roman"/>
          <w:spacing w:val="-12"/>
          <w:sz w:val="24"/>
        </w:rPr>
        <w:t xml:space="preserve"> </w:t>
      </w:r>
      <w:r w:rsidRPr="002A647B">
        <w:rPr>
          <w:rFonts w:ascii="Times New Roman" w:hAnsi="Times New Roman"/>
          <w:sz w:val="24"/>
        </w:rPr>
        <w:t>řádné</w:t>
      </w:r>
      <w:r w:rsidRPr="002A647B">
        <w:rPr>
          <w:rFonts w:ascii="Times New Roman" w:hAnsi="Times New Roman"/>
          <w:spacing w:val="-12"/>
          <w:sz w:val="24"/>
        </w:rPr>
        <w:t xml:space="preserve"> </w:t>
      </w:r>
      <w:r w:rsidRPr="002A647B">
        <w:rPr>
          <w:rFonts w:ascii="Times New Roman" w:hAnsi="Times New Roman"/>
          <w:sz w:val="24"/>
        </w:rPr>
        <w:t>faktuře,</w:t>
      </w:r>
      <w:r w:rsidRPr="002A647B">
        <w:rPr>
          <w:rFonts w:ascii="Times New Roman" w:hAnsi="Times New Roman"/>
          <w:spacing w:val="-13"/>
          <w:sz w:val="24"/>
        </w:rPr>
        <w:t xml:space="preserve"> </w:t>
      </w:r>
      <w:r w:rsidRPr="002A647B">
        <w:rPr>
          <w:rFonts w:ascii="Times New Roman" w:hAnsi="Times New Roman"/>
          <w:sz w:val="24"/>
        </w:rPr>
        <w:t>ne</w:t>
      </w:r>
      <w:r w:rsidRPr="002A647B">
        <w:rPr>
          <w:rFonts w:ascii="Times New Roman" w:hAnsi="Times New Roman"/>
          <w:spacing w:val="-12"/>
          <w:sz w:val="24"/>
        </w:rPr>
        <w:t xml:space="preserve"> </w:t>
      </w:r>
      <w:r w:rsidRPr="002A647B">
        <w:rPr>
          <w:rFonts w:ascii="Times New Roman" w:hAnsi="Times New Roman"/>
          <w:sz w:val="24"/>
        </w:rPr>
        <w:t>však</w:t>
      </w:r>
      <w:r w:rsidRPr="002A647B">
        <w:rPr>
          <w:rFonts w:ascii="Times New Roman" w:hAnsi="Times New Roman"/>
          <w:spacing w:val="-13"/>
          <w:sz w:val="24"/>
        </w:rPr>
        <w:t xml:space="preserve"> </w:t>
      </w:r>
      <w:r w:rsidRPr="002A647B">
        <w:rPr>
          <w:rFonts w:ascii="Times New Roman" w:hAnsi="Times New Roman"/>
          <w:sz w:val="24"/>
        </w:rPr>
        <w:t>dříve,</w:t>
      </w:r>
      <w:r w:rsidRPr="002A647B">
        <w:rPr>
          <w:rFonts w:ascii="Times New Roman" w:hAnsi="Times New Roman"/>
          <w:spacing w:val="-11"/>
          <w:sz w:val="24"/>
        </w:rPr>
        <w:t xml:space="preserve"> </w:t>
      </w:r>
      <w:r w:rsidRPr="002A647B">
        <w:rPr>
          <w:rFonts w:ascii="Times New Roman" w:hAnsi="Times New Roman"/>
          <w:sz w:val="24"/>
        </w:rPr>
        <w:t>než</w:t>
      </w:r>
      <w:r w:rsidRPr="002A647B">
        <w:rPr>
          <w:rFonts w:ascii="Times New Roman" w:hAnsi="Times New Roman"/>
          <w:spacing w:val="-12"/>
          <w:sz w:val="24"/>
        </w:rPr>
        <w:t xml:space="preserve"> </w:t>
      </w:r>
      <w:r w:rsidRPr="002A647B">
        <w:rPr>
          <w:rFonts w:ascii="Times New Roman" w:hAnsi="Times New Roman"/>
          <w:sz w:val="24"/>
        </w:rPr>
        <w:t>uplynutím</w:t>
      </w:r>
      <w:r w:rsidRPr="002A647B">
        <w:rPr>
          <w:rFonts w:ascii="Times New Roman" w:hAnsi="Times New Roman"/>
          <w:spacing w:val="-9"/>
          <w:sz w:val="24"/>
        </w:rPr>
        <w:t xml:space="preserve"> </w:t>
      </w:r>
      <w:r w:rsidRPr="002A647B">
        <w:rPr>
          <w:rFonts w:ascii="Times New Roman" w:hAnsi="Times New Roman"/>
          <w:sz w:val="24"/>
        </w:rPr>
        <w:t>14</w:t>
      </w:r>
      <w:r w:rsidRPr="002A647B">
        <w:rPr>
          <w:rFonts w:ascii="Times New Roman" w:hAnsi="Times New Roman"/>
          <w:spacing w:val="-13"/>
          <w:sz w:val="24"/>
        </w:rPr>
        <w:t xml:space="preserve"> </w:t>
      </w:r>
      <w:r w:rsidRPr="002A647B">
        <w:rPr>
          <w:rFonts w:ascii="Times New Roman" w:hAnsi="Times New Roman"/>
          <w:sz w:val="24"/>
        </w:rPr>
        <w:t>dnů</w:t>
      </w:r>
      <w:r w:rsidRPr="002A647B">
        <w:rPr>
          <w:rFonts w:ascii="Times New Roman" w:hAnsi="Times New Roman"/>
          <w:spacing w:val="-13"/>
          <w:sz w:val="24"/>
        </w:rPr>
        <w:t xml:space="preserve"> </w:t>
      </w:r>
      <w:r w:rsidRPr="002A647B">
        <w:rPr>
          <w:rFonts w:ascii="Times New Roman" w:hAnsi="Times New Roman"/>
          <w:sz w:val="24"/>
        </w:rPr>
        <w:t>ode dne doručení takové řádné faktury</w:t>
      </w:r>
      <w:r w:rsidRPr="002A647B">
        <w:rPr>
          <w:rFonts w:ascii="Times New Roman" w:hAnsi="Times New Roman"/>
          <w:spacing w:val="-6"/>
          <w:sz w:val="24"/>
        </w:rPr>
        <w:t xml:space="preserve"> </w:t>
      </w:r>
      <w:r w:rsidRPr="002A647B">
        <w:rPr>
          <w:rFonts w:ascii="Times New Roman" w:hAnsi="Times New Roman"/>
          <w:sz w:val="24"/>
        </w:rPr>
        <w:t>nájemci.</w:t>
      </w:r>
    </w:p>
    <w:p w14:paraId="3A890EBC" w14:textId="77777777" w:rsidR="00B75623" w:rsidRPr="002A647B" w:rsidRDefault="00B75623" w:rsidP="00B75623">
      <w:pPr>
        <w:pStyle w:val="Odstavecseseznamem"/>
        <w:tabs>
          <w:tab w:val="left" w:pos="0"/>
          <w:tab w:val="left" w:pos="426"/>
        </w:tabs>
        <w:spacing w:before="69"/>
        <w:ind w:left="426"/>
        <w:jc w:val="both"/>
        <w:rPr>
          <w:rFonts w:ascii="Times New Roman" w:eastAsia="Times New Roman" w:hAnsi="Times New Roman"/>
          <w:sz w:val="24"/>
          <w:szCs w:val="24"/>
        </w:rPr>
      </w:pPr>
    </w:p>
    <w:p w14:paraId="370724FA" w14:textId="77777777" w:rsidR="00B75623" w:rsidRPr="002A647B" w:rsidRDefault="00B75623" w:rsidP="00713572">
      <w:pPr>
        <w:pStyle w:val="Odstavecseseznamem"/>
        <w:widowControl w:val="0"/>
        <w:numPr>
          <w:ilvl w:val="0"/>
          <w:numId w:val="38"/>
        </w:numPr>
        <w:tabs>
          <w:tab w:val="left" w:pos="0"/>
          <w:tab w:val="left" w:pos="426"/>
        </w:tabs>
        <w:spacing w:before="69"/>
        <w:ind w:left="426" w:hanging="426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314612">
        <w:rPr>
          <w:rFonts w:ascii="Times New Roman" w:hAnsi="Times New Roman"/>
          <w:sz w:val="24"/>
        </w:rPr>
        <w:t>Platby budou probíhat výhradně v české měně (CZK). Rovněž veškeré</w:t>
      </w:r>
      <w:r w:rsidRPr="00314612">
        <w:rPr>
          <w:rFonts w:ascii="Times New Roman" w:hAnsi="Times New Roman"/>
          <w:spacing w:val="46"/>
          <w:sz w:val="24"/>
        </w:rPr>
        <w:t xml:space="preserve"> </w:t>
      </w:r>
      <w:r w:rsidRPr="00314612">
        <w:rPr>
          <w:rFonts w:ascii="Times New Roman" w:hAnsi="Times New Roman"/>
          <w:sz w:val="24"/>
        </w:rPr>
        <w:t>cenové údaje budou uváděny v české měně</w:t>
      </w:r>
      <w:r w:rsidRPr="00314612">
        <w:rPr>
          <w:rFonts w:ascii="Times New Roman" w:hAnsi="Times New Roman"/>
          <w:spacing w:val="-5"/>
          <w:sz w:val="24"/>
        </w:rPr>
        <w:t xml:space="preserve"> </w:t>
      </w:r>
      <w:r w:rsidRPr="00314612">
        <w:rPr>
          <w:rFonts w:ascii="Times New Roman" w:hAnsi="Times New Roman"/>
          <w:sz w:val="24"/>
        </w:rPr>
        <w:t>(CZK).</w:t>
      </w:r>
    </w:p>
    <w:p w14:paraId="28226D21" w14:textId="77777777" w:rsidR="00B75623" w:rsidRDefault="00B75623" w:rsidP="00B75623">
      <w:pPr>
        <w:jc w:val="both"/>
        <w:rPr>
          <w:rFonts w:ascii="Times New Roman" w:eastAsia="Times New Roman" w:hAnsi="Times New Roman"/>
          <w:sz w:val="24"/>
          <w:szCs w:val="24"/>
        </w:rPr>
      </w:pPr>
    </w:p>
    <w:p w14:paraId="4BC14A74" w14:textId="77777777" w:rsidR="00B75623" w:rsidRDefault="00B75623" w:rsidP="000D3614">
      <w:pPr>
        <w:pStyle w:val="Odstavecseseznamem"/>
        <w:widowControl w:val="0"/>
        <w:numPr>
          <w:ilvl w:val="0"/>
          <w:numId w:val="13"/>
        </w:numPr>
        <w:contextualSpacing w:val="0"/>
        <w:jc w:val="center"/>
        <w:rPr>
          <w:rFonts w:ascii="Times New Roman" w:eastAsia="Times New Roman" w:hAnsi="Times New Roman"/>
          <w:sz w:val="24"/>
          <w:szCs w:val="24"/>
        </w:rPr>
      </w:pPr>
    </w:p>
    <w:p w14:paraId="51521836" w14:textId="77777777" w:rsidR="00B75623" w:rsidRDefault="00B75623" w:rsidP="00B75623">
      <w:pPr>
        <w:pStyle w:val="Odstavecseseznamem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48709F">
        <w:rPr>
          <w:rFonts w:ascii="Times New Roman" w:eastAsia="Times New Roman" w:hAnsi="Times New Roman"/>
          <w:b/>
          <w:sz w:val="24"/>
          <w:szCs w:val="24"/>
        </w:rPr>
        <w:t>Práva a povinnosti pronajímatele</w:t>
      </w:r>
    </w:p>
    <w:p w14:paraId="5577A1D0" w14:textId="77777777" w:rsidR="00B75623" w:rsidRDefault="00B75623" w:rsidP="00B75623">
      <w:pPr>
        <w:pStyle w:val="Odstavecseseznamem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69878C5D" w14:textId="578EF6B7" w:rsidR="00B75623" w:rsidRPr="0048709F" w:rsidRDefault="00B75623" w:rsidP="000D3614">
      <w:pPr>
        <w:pStyle w:val="Odstavecseseznamem"/>
        <w:widowControl w:val="0"/>
        <w:numPr>
          <w:ilvl w:val="0"/>
          <w:numId w:val="14"/>
        </w:numPr>
        <w:tabs>
          <w:tab w:val="left" w:pos="426"/>
        </w:tabs>
        <w:ind w:left="426" w:hanging="426"/>
        <w:contextualSpacing w:val="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8709F">
        <w:rPr>
          <w:rFonts w:ascii="Times New Roman" w:hAnsi="Times New Roman"/>
          <w:sz w:val="24"/>
        </w:rPr>
        <w:t xml:space="preserve">Po celou dobu platnosti smlouvy je povinen </w:t>
      </w:r>
      <w:r>
        <w:rPr>
          <w:rFonts w:ascii="Times New Roman" w:hAnsi="Times New Roman"/>
          <w:sz w:val="24"/>
        </w:rPr>
        <w:t>pronajímatel</w:t>
      </w:r>
      <w:r w:rsidRPr="0048709F">
        <w:rPr>
          <w:rFonts w:ascii="Times New Roman" w:hAnsi="Times New Roman"/>
          <w:sz w:val="24"/>
        </w:rPr>
        <w:t xml:space="preserve"> poskytovat kvalitní služby</w:t>
      </w:r>
      <w:r w:rsidRPr="0048709F"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tak, </w:t>
      </w:r>
      <w:r w:rsidRPr="0048709F">
        <w:rPr>
          <w:rFonts w:ascii="Times New Roman" w:hAnsi="Times New Roman"/>
          <w:sz w:val="24"/>
        </w:rPr>
        <w:t xml:space="preserve">aby zajistil provozuschopnost </w:t>
      </w:r>
      <w:r w:rsidR="00245E3D">
        <w:rPr>
          <w:rFonts w:ascii="Times New Roman" w:hAnsi="Times New Roman"/>
          <w:sz w:val="24"/>
        </w:rPr>
        <w:t>předmětu nájmu</w:t>
      </w:r>
      <w:r w:rsidRPr="0048709F">
        <w:rPr>
          <w:rFonts w:ascii="Times New Roman" w:hAnsi="Times New Roman"/>
          <w:sz w:val="24"/>
        </w:rPr>
        <w:t xml:space="preserve"> a je povinen plnit požadovanou úroveň</w:t>
      </w:r>
      <w:r w:rsidRPr="0048709F"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servisní </w:t>
      </w:r>
      <w:r w:rsidRPr="0048709F">
        <w:rPr>
          <w:rFonts w:ascii="Times New Roman" w:hAnsi="Times New Roman"/>
          <w:sz w:val="24"/>
        </w:rPr>
        <w:t xml:space="preserve">podpory </w:t>
      </w:r>
      <w:r w:rsidR="00245E3D">
        <w:rPr>
          <w:rFonts w:ascii="Times New Roman" w:hAnsi="Times New Roman"/>
          <w:sz w:val="24"/>
        </w:rPr>
        <w:t>předmětu nájmu</w:t>
      </w:r>
      <w:r w:rsidRPr="0048709F"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>Pronajímatel</w:t>
      </w:r>
      <w:r w:rsidRPr="0048709F">
        <w:rPr>
          <w:rFonts w:ascii="Times New Roman" w:hAnsi="Times New Roman"/>
          <w:sz w:val="24"/>
        </w:rPr>
        <w:t xml:space="preserve"> je povinen poskytovat </w:t>
      </w:r>
      <w:r w:rsidR="00245E3D">
        <w:rPr>
          <w:rFonts w:ascii="Times New Roman" w:hAnsi="Times New Roman"/>
          <w:sz w:val="24"/>
        </w:rPr>
        <w:t xml:space="preserve">související dodávky a </w:t>
      </w:r>
      <w:r w:rsidRPr="0048709F">
        <w:rPr>
          <w:rFonts w:ascii="Times New Roman" w:hAnsi="Times New Roman"/>
          <w:sz w:val="24"/>
        </w:rPr>
        <w:t>služby v pracovních dnech v době</w:t>
      </w:r>
      <w:r w:rsidRPr="0048709F">
        <w:rPr>
          <w:rFonts w:ascii="Times New Roman" w:hAnsi="Times New Roman"/>
          <w:spacing w:val="19"/>
          <w:sz w:val="24"/>
        </w:rPr>
        <w:t xml:space="preserve"> </w:t>
      </w:r>
      <w:r w:rsidRPr="0048709F">
        <w:rPr>
          <w:rFonts w:ascii="Times New Roman" w:hAnsi="Times New Roman"/>
          <w:sz w:val="24"/>
        </w:rPr>
        <w:t xml:space="preserve">od 8:00 do </w:t>
      </w:r>
      <w:r w:rsidR="00D6382C">
        <w:rPr>
          <w:rFonts w:ascii="Times New Roman" w:hAnsi="Times New Roman"/>
          <w:sz w:val="24"/>
        </w:rPr>
        <w:t xml:space="preserve">18:00 </w:t>
      </w:r>
      <w:r w:rsidRPr="008769CC">
        <w:rPr>
          <w:rFonts w:ascii="Times New Roman" w:hAnsi="Times New Roman"/>
          <w:sz w:val="24"/>
        </w:rPr>
        <w:t>hodin</w:t>
      </w:r>
      <w:r w:rsidRPr="0048709F">
        <w:rPr>
          <w:rFonts w:ascii="Times New Roman" w:hAnsi="Times New Roman"/>
          <w:sz w:val="24"/>
        </w:rPr>
        <w:t>.</w:t>
      </w:r>
    </w:p>
    <w:p w14:paraId="1020C9E5" w14:textId="77777777" w:rsidR="00B75623" w:rsidRPr="0048709F" w:rsidRDefault="00B75623" w:rsidP="00B75623">
      <w:pPr>
        <w:pStyle w:val="Odstavecseseznamem"/>
        <w:tabs>
          <w:tab w:val="left" w:pos="426"/>
        </w:tabs>
        <w:ind w:left="426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67B1F7EE" w14:textId="03E3C409" w:rsidR="001A7675" w:rsidRPr="008D75A3" w:rsidRDefault="00B75623" w:rsidP="001A7675">
      <w:pPr>
        <w:pStyle w:val="Odstavecseseznamem"/>
        <w:widowControl w:val="0"/>
        <w:numPr>
          <w:ilvl w:val="0"/>
          <w:numId w:val="14"/>
        </w:numPr>
        <w:tabs>
          <w:tab w:val="left" w:pos="426"/>
        </w:tabs>
        <w:ind w:left="426" w:hanging="426"/>
        <w:contextualSpacing w:val="0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</w:rPr>
        <w:t xml:space="preserve">Pronajímatel </w:t>
      </w:r>
      <w:r w:rsidRPr="0048709F">
        <w:rPr>
          <w:rFonts w:ascii="Times New Roman" w:hAnsi="Times New Roman"/>
          <w:sz w:val="24"/>
        </w:rPr>
        <w:t>je</w:t>
      </w:r>
      <w:r w:rsidRPr="0048709F">
        <w:rPr>
          <w:rFonts w:ascii="Times New Roman" w:hAnsi="Times New Roman"/>
          <w:spacing w:val="-14"/>
          <w:sz w:val="24"/>
        </w:rPr>
        <w:t xml:space="preserve"> </w:t>
      </w:r>
      <w:r w:rsidRPr="0048709F">
        <w:rPr>
          <w:rFonts w:ascii="Times New Roman" w:hAnsi="Times New Roman"/>
          <w:sz w:val="24"/>
        </w:rPr>
        <w:t>povinen</w:t>
      </w:r>
      <w:r w:rsidRPr="0048709F">
        <w:rPr>
          <w:rFonts w:ascii="Times New Roman" w:hAnsi="Times New Roman"/>
          <w:spacing w:val="-14"/>
          <w:sz w:val="24"/>
        </w:rPr>
        <w:t xml:space="preserve"> </w:t>
      </w:r>
      <w:r w:rsidRPr="0048709F">
        <w:rPr>
          <w:rFonts w:ascii="Times New Roman" w:hAnsi="Times New Roman"/>
          <w:sz w:val="24"/>
        </w:rPr>
        <w:t>dostavit</w:t>
      </w:r>
      <w:r w:rsidRPr="0048709F">
        <w:rPr>
          <w:rFonts w:ascii="Times New Roman" w:hAnsi="Times New Roman"/>
          <w:spacing w:val="-13"/>
          <w:sz w:val="24"/>
        </w:rPr>
        <w:t xml:space="preserve"> </w:t>
      </w:r>
      <w:r w:rsidRPr="0048709F">
        <w:rPr>
          <w:rFonts w:ascii="Times New Roman" w:hAnsi="Times New Roman"/>
          <w:sz w:val="24"/>
        </w:rPr>
        <w:t>se</w:t>
      </w:r>
      <w:r w:rsidRPr="0048709F">
        <w:rPr>
          <w:rFonts w:ascii="Times New Roman" w:hAnsi="Times New Roman"/>
          <w:spacing w:val="-13"/>
          <w:sz w:val="24"/>
        </w:rPr>
        <w:t xml:space="preserve"> </w:t>
      </w:r>
      <w:r w:rsidRPr="0048709F">
        <w:rPr>
          <w:rFonts w:ascii="Times New Roman" w:hAnsi="Times New Roman"/>
          <w:sz w:val="24"/>
        </w:rPr>
        <w:t>k</w:t>
      </w:r>
      <w:r w:rsidRPr="0048709F">
        <w:rPr>
          <w:rFonts w:ascii="Times New Roman" w:hAnsi="Times New Roman"/>
          <w:spacing w:val="-13"/>
          <w:sz w:val="24"/>
        </w:rPr>
        <w:t xml:space="preserve"> </w:t>
      </w:r>
      <w:r w:rsidRPr="0048709F">
        <w:rPr>
          <w:rFonts w:ascii="Times New Roman" w:hAnsi="Times New Roman"/>
          <w:sz w:val="24"/>
        </w:rPr>
        <w:t>servisnímu</w:t>
      </w:r>
      <w:r w:rsidRPr="0048709F">
        <w:rPr>
          <w:rFonts w:ascii="Times New Roman" w:hAnsi="Times New Roman"/>
          <w:spacing w:val="-13"/>
          <w:sz w:val="24"/>
        </w:rPr>
        <w:t xml:space="preserve"> </w:t>
      </w:r>
      <w:r w:rsidRPr="0048709F">
        <w:rPr>
          <w:rFonts w:ascii="Times New Roman" w:hAnsi="Times New Roman"/>
          <w:sz w:val="24"/>
        </w:rPr>
        <w:t>zásahu</w:t>
      </w:r>
      <w:r w:rsidRPr="0048709F">
        <w:rPr>
          <w:rFonts w:ascii="Times New Roman" w:hAnsi="Times New Roman"/>
          <w:spacing w:val="-13"/>
          <w:sz w:val="24"/>
        </w:rPr>
        <w:t xml:space="preserve"> </w:t>
      </w:r>
      <w:r w:rsidRPr="0048709F">
        <w:rPr>
          <w:rFonts w:ascii="Times New Roman" w:hAnsi="Times New Roman"/>
          <w:sz w:val="24"/>
        </w:rPr>
        <w:t>ve</w:t>
      </w:r>
      <w:r w:rsidRPr="0048709F">
        <w:rPr>
          <w:rFonts w:ascii="Times New Roman" w:hAnsi="Times New Roman"/>
          <w:spacing w:val="-14"/>
          <w:sz w:val="24"/>
        </w:rPr>
        <w:t xml:space="preserve"> </w:t>
      </w:r>
      <w:r w:rsidRPr="0048709F">
        <w:rPr>
          <w:rFonts w:ascii="Times New Roman" w:hAnsi="Times New Roman"/>
          <w:sz w:val="24"/>
        </w:rPr>
        <w:t>lhůtách</w:t>
      </w:r>
      <w:r w:rsidRPr="0048709F">
        <w:rPr>
          <w:rFonts w:ascii="Times New Roman" w:hAnsi="Times New Roman"/>
          <w:spacing w:val="-13"/>
          <w:sz w:val="24"/>
        </w:rPr>
        <w:t xml:space="preserve"> </w:t>
      </w:r>
      <w:r w:rsidRPr="0048709F">
        <w:rPr>
          <w:rFonts w:ascii="Times New Roman" w:hAnsi="Times New Roman"/>
          <w:sz w:val="24"/>
        </w:rPr>
        <w:t>stanovených</w:t>
      </w:r>
      <w:r w:rsidRPr="0048709F">
        <w:rPr>
          <w:rFonts w:ascii="Times New Roman" w:hAnsi="Times New Roman"/>
          <w:spacing w:val="-13"/>
          <w:sz w:val="24"/>
        </w:rPr>
        <w:t xml:space="preserve"> </w:t>
      </w:r>
      <w:r w:rsidRPr="0048709F">
        <w:rPr>
          <w:rFonts w:ascii="Times New Roman" w:hAnsi="Times New Roman"/>
          <w:sz w:val="24"/>
        </w:rPr>
        <w:t>v</w:t>
      </w:r>
      <w:r w:rsidRPr="0048709F">
        <w:rPr>
          <w:rFonts w:ascii="Times New Roman" w:hAnsi="Times New Roman"/>
          <w:spacing w:val="36"/>
          <w:sz w:val="24"/>
        </w:rPr>
        <w:t xml:space="preserve"> </w:t>
      </w:r>
      <w:r>
        <w:rPr>
          <w:rFonts w:ascii="Times New Roman" w:hAnsi="Times New Roman"/>
          <w:sz w:val="24"/>
        </w:rPr>
        <w:t>p</w:t>
      </w:r>
      <w:r w:rsidRPr="0048709F">
        <w:rPr>
          <w:rFonts w:ascii="Times New Roman" w:hAnsi="Times New Roman"/>
          <w:sz w:val="24"/>
        </w:rPr>
        <w:t xml:space="preserve">říloze </w:t>
      </w:r>
      <w:r>
        <w:rPr>
          <w:rFonts w:ascii="Times New Roman" w:hAnsi="Times New Roman"/>
          <w:sz w:val="24"/>
        </w:rPr>
        <w:t xml:space="preserve">této smlouvy </w:t>
      </w:r>
      <w:r w:rsidRPr="0048709F">
        <w:rPr>
          <w:rFonts w:ascii="Times New Roman" w:hAnsi="Times New Roman"/>
          <w:sz w:val="24"/>
        </w:rPr>
        <w:t>č.</w:t>
      </w:r>
      <w:r>
        <w:rPr>
          <w:rFonts w:ascii="Times New Roman" w:hAnsi="Times New Roman"/>
          <w:sz w:val="24"/>
        </w:rPr>
        <w:t xml:space="preserve"> 1</w:t>
      </w:r>
      <w:r w:rsidRPr="0048709F">
        <w:rPr>
          <w:rFonts w:ascii="Times New Roman" w:hAnsi="Times New Roman"/>
          <w:sz w:val="24"/>
        </w:rPr>
        <w:t xml:space="preserve"> od jeho nahlášení </w:t>
      </w:r>
      <w:r w:rsidR="008A7636">
        <w:rPr>
          <w:rFonts w:ascii="Times New Roman" w:hAnsi="Times New Roman"/>
          <w:sz w:val="24"/>
        </w:rPr>
        <w:t>nájemci</w:t>
      </w:r>
      <w:r w:rsidRPr="0048709F">
        <w:rPr>
          <w:rFonts w:ascii="Times New Roman" w:hAnsi="Times New Roman"/>
          <w:sz w:val="24"/>
        </w:rPr>
        <w:t xml:space="preserve">, a </w:t>
      </w:r>
      <w:r w:rsidRPr="00265610">
        <w:rPr>
          <w:rFonts w:ascii="Times New Roman" w:hAnsi="Times New Roman"/>
          <w:sz w:val="24"/>
        </w:rPr>
        <w:t xml:space="preserve">to buď prostřednictvím </w:t>
      </w:r>
      <w:proofErr w:type="spellStart"/>
      <w:r w:rsidRPr="00265610">
        <w:rPr>
          <w:rFonts w:ascii="Times New Roman" w:hAnsi="Times New Roman"/>
          <w:sz w:val="24"/>
        </w:rPr>
        <w:t>helpdeskového</w:t>
      </w:r>
      <w:proofErr w:type="spellEnd"/>
      <w:r w:rsidRPr="00265610">
        <w:rPr>
          <w:rFonts w:ascii="Times New Roman" w:hAnsi="Times New Roman"/>
          <w:spacing w:val="32"/>
          <w:sz w:val="24"/>
        </w:rPr>
        <w:t xml:space="preserve"> </w:t>
      </w:r>
      <w:r w:rsidR="008A7636">
        <w:rPr>
          <w:rFonts w:ascii="Times New Roman" w:hAnsi="Times New Roman"/>
          <w:sz w:val="24"/>
        </w:rPr>
        <w:t>systému nájemců</w:t>
      </w:r>
      <w:r w:rsidRPr="00265610">
        <w:rPr>
          <w:rFonts w:ascii="Times New Roman" w:hAnsi="Times New Roman"/>
          <w:sz w:val="24"/>
        </w:rPr>
        <w:t xml:space="preserve"> nebo v případě nefunkčnosti tohoto systému prostřednictvím jiných telekomunikačních prostředků, tj. zejména telefonicky nebo prostřednictvím elektronické </w:t>
      </w:r>
      <w:r w:rsidRPr="00265610">
        <w:rPr>
          <w:rFonts w:ascii="Times New Roman" w:hAnsi="Times New Roman"/>
          <w:sz w:val="24"/>
        </w:rPr>
        <w:lastRenderedPageBreak/>
        <w:t>pošty.</w:t>
      </w:r>
      <w:r w:rsidRPr="00265610">
        <w:rPr>
          <w:rFonts w:ascii="Times New Roman" w:hAnsi="Times New Roman"/>
          <w:spacing w:val="-9"/>
          <w:sz w:val="24"/>
        </w:rPr>
        <w:t xml:space="preserve"> </w:t>
      </w:r>
      <w:r w:rsidRPr="00265610">
        <w:rPr>
          <w:rFonts w:ascii="Times New Roman" w:hAnsi="Times New Roman"/>
          <w:sz w:val="24"/>
        </w:rPr>
        <w:t>Jakmile</w:t>
      </w:r>
      <w:r w:rsidRPr="00265610">
        <w:rPr>
          <w:rFonts w:ascii="Times New Roman" w:hAnsi="Times New Roman"/>
          <w:spacing w:val="-9"/>
          <w:sz w:val="24"/>
        </w:rPr>
        <w:t xml:space="preserve"> </w:t>
      </w:r>
      <w:r w:rsidRPr="00265610">
        <w:rPr>
          <w:rFonts w:ascii="Times New Roman" w:hAnsi="Times New Roman"/>
          <w:sz w:val="24"/>
        </w:rPr>
        <w:t>p</w:t>
      </w:r>
      <w:r w:rsidR="008A7636">
        <w:rPr>
          <w:rFonts w:ascii="Times New Roman" w:hAnsi="Times New Roman"/>
          <w:sz w:val="24"/>
        </w:rPr>
        <w:t>ronajímatel nezávisle na nájemcích</w:t>
      </w:r>
      <w:r w:rsidRPr="0048709F">
        <w:rPr>
          <w:rFonts w:ascii="Times New Roman" w:hAnsi="Times New Roman"/>
          <w:spacing w:val="-9"/>
          <w:sz w:val="24"/>
        </w:rPr>
        <w:t xml:space="preserve"> </w:t>
      </w:r>
      <w:r w:rsidRPr="0048709F">
        <w:rPr>
          <w:rFonts w:ascii="Times New Roman" w:hAnsi="Times New Roman"/>
          <w:sz w:val="24"/>
        </w:rPr>
        <w:t>zjistí,</w:t>
      </w:r>
      <w:r w:rsidRPr="0048709F">
        <w:rPr>
          <w:rFonts w:ascii="Times New Roman" w:hAnsi="Times New Roman"/>
          <w:spacing w:val="-11"/>
          <w:sz w:val="24"/>
        </w:rPr>
        <w:t xml:space="preserve"> </w:t>
      </w:r>
      <w:r w:rsidRPr="0048709F">
        <w:rPr>
          <w:rFonts w:ascii="Times New Roman" w:hAnsi="Times New Roman"/>
          <w:sz w:val="24"/>
        </w:rPr>
        <w:t xml:space="preserve">že je aplikace </w:t>
      </w:r>
      <w:proofErr w:type="spellStart"/>
      <w:r w:rsidRPr="0048709F">
        <w:rPr>
          <w:rFonts w:ascii="Times New Roman" w:hAnsi="Times New Roman"/>
          <w:sz w:val="24"/>
        </w:rPr>
        <w:t>helpdeskového</w:t>
      </w:r>
      <w:proofErr w:type="spellEnd"/>
      <w:r w:rsidRPr="0048709F">
        <w:rPr>
          <w:rFonts w:ascii="Times New Roman" w:hAnsi="Times New Roman"/>
          <w:sz w:val="24"/>
        </w:rPr>
        <w:t xml:space="preserve"> systému </w:t>
      </w:r>
      <w:r w:rsidR="008A7636">
        <w:rPr>
          <w:rFonts w:ascii="Times New Roman" w:hAnsi="Times New Roman"/>
          <w:sz w:val="24"/>
        </w:rPr>
        <w:t>nájemců</w:t>
      </w:r>
      <w:r w:rsidRPr="0048709F">
        <w:rPr>
          <w:rFonts w:ascii="Times New Roman" w:hAnsi="Times New Roman"/>
          <w:sz w:val="24"/>
        </w:rPr>
        <w:t xml:space="preserve"> nedostupná</w:t>
      </w:r>
      <w:r>
        <w:rPr>
          <w:rFonts w:ascii="Times New Roman" w:hAnsi="Times New Roman"/>
          <w:sz w:val="24"/>
        </w:rPr>
        <w:t>,</w:t>
      </w:r>
      <w:r w:rsidRPr="0048709F">
        <w:rPr>
          <w:rFonts w:ascii="Times New Roman" w:hAnsi="Times New Roman"/>
          <w:sz w:val="24"/>
        </w:rPr>
        <w:t xml:space="preserve"> je povinen</w:t>
      </w:r>
      <w:r w:rsidRPr="0048709F">
        <w:rPr>
          <w:rFonts w:ascii="Times New Roman" w:hAnsi="Times New Roman"/>
          <w:spacing w:val="7"/>
          <w:sz w:val="24"/>
        </w:rPr>
        <w:t xml:space="preserve"> </w:t>
      </w:r>
      <w:r w:rsidRPr="0048709F">
        <w:rPr>
          <w:rFonts w:ascii="Times New Roman" w:hAnsi="Times New Roman"/>
          <w:sz w:val="24"/>
        </w:rPr>
        <w:t xml:space="preserve">neprodleně informovat pracovníky </w:t>
      </w:r>
      <w:r w:rsidR="008A7636">
        <w:rPr>
          <w:rFonts w:ascii="Times New Roman" w:hAnsi="Times New Roman"/>
          <w:sz w:val="24"/>
        </w:rPr>
        <w:t>nájemců</w:t>
      </w:r>
      <w:r w:rsidR="008D75A3">
        <w:rPr>
          <w:rFonts w:ascii="Times New Roman" w:hAnsi="Times New Roman"/>
          <w:sz w:val="24"/>
        </w:rPr>
        <w:t>, resp. kontaktní osobu dotčeného nájemce uvedenou v záhlaví této smlouvy.</w:t>
      </w:r>
    </w:p>
    <w:p w14:paraId="493DEA94" w14:textId="77777777" w:rsidR="00B75623" w:rsidRPr="0048709F" w:rsidRDefault="00B75623" w:rsidP="00B75623">
      <w:pPr>
        <w:pStyle w:val="Odstavecseseznamem"/>
        <w:tabs>
          <w:tab w:val="left" w:pos="426"/>
        </w:tabs>
        <w:ind w:left="426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675D19DD" w14:textId="59E2B9F2" w:rsidR="00B75623" w:rsidRPr="0048709F" w:rsidRDefault="00B75623" w:rsidP="000D3614">
      <w:pPr>
        <w:pStyle w:val="Odstavecseseznamem"/>
        <w:widowControl w:val="0"/>
        <w:numPr>
          <w:ilvl w:val="0"/>
          <w:numId w:val="14"/>
        </w:numPr>
        <w:tabs>
          <w:tab w:val="left" w:pos="426"/>
        </w:tabs>
        <w:ind w:left="426" w:hanging="426"/>
        <w:contextualSpacing w:val="0"/>
        <w:jc w:val="both"/>
        <w:rPr>
          <w:rFonts w:ascii="Times New Roman" w:eastAsia="Times New Roman" w:hAnsi="Times New Roman"/>
          <w:b/>
          <w:sz w:val="24"/>
          <w:szCs w:val="24"/>
        </w:rPr>
      </w:pPr>
      <w:bookmarkStart w:id="2" w:name="_bookmark0"/>
      <w:bookmarkEnd w:id="2"/>
      <w:r w:rsidRPr="0048709F">
        <w:rPr>
          <w:rFonts w:ascii="Times New Roman" w:hAnsi="Times New Roman"/>
          <w:sz w:val="24"/>
        </w:rPr>
        <w:t xml:space="preserve">Prioritní kanál pro hlášení závad a požadavků je </w:t>
      </w:r>
      <w:proofErr w:type="spellStart"/>
      <w:r>
        <w:rPr>
          <w:rFonts w:ascii="Times New Roman" w:hAnsi="Times New Roman"/>
          <w:sz w:val="24"/>
        </w:rPr>
        <w:t>h</w:t>
      </w:r>
      <w:r w:rsidRPr="0048709F">
        <w:rPr>
          <w:rFonts w:ascii="Times New Roman" w:hAnsi="Times New Roman"/>
          <w:sz w:val="24"/>
        </w:rPr>
        <w:t>elpdeskový</w:t>
      </w:r>
      <w:proofErr w:type="spellEnd"/>
      <w:r w:rsidRPr="0048709F">
        <w:rPr>
          <w:rFonts w:ascii="Times New Roman" w:hAnsi="Times New Roman"/>
          <w:sz w:val="24"/>
        </w:rPr>
        <w:t xml:space="preserve"> systém</w:t>
      </w:r>
      <w:r w:rsidRPr="0048709F">
        <w:rPr>
          <w:rFonts w:ascii="Times New Roman" w:hAnsi="Times New Roman"/>
          <w:spacing w:val="41"/>
          <w:sz w:val="24"/>
        </w:rPr>
        <w:t xml:space="preserve"> </w:t>
      </w:r>
      <w:r w:rsidRPr="0048709F">
        <w:rPr>
          <w:rFonts w:ascii="Times New Roman" w:hAnsi="Times New Roman"/>
          <w:sz w:val="24"/>
        </w:rPr>
        <w:t xml:space="preserve">provozovaný </w:t>
      </w:r>
      <w:r>
        <w:rPr>
          <w:rFonts w:ascii="Times New Roman" w:hAnsi="Times New Roman"/>
          <w:sz w:val="24"/>
        </w:rPr>
        <w:t>nájemcem</w:t>
      </w:r>
      <w:r w:rsidRPr="0048709F">
        <w:rPr>
          <w:rFonts w:ascii="Times New Roman" w:hAnsi="Times New Roman"/>
          <w:sz w:val="24"/>
        </w:rPr>
        <w:t xml:space="preserve">. V případě předání požadavku na </w:t>
      </w:r>
      <w:r>
        <w:rPr>
          <w:rFonts w:ascii="Times New Roman" w:hAnsi="Times New Roman"/>
          <w:sz w:val="24"/>
        </w:rPr>
        <w:t>pronajímatele</w:t>
      </w:r>
      <w:r w:rsidRPr="0048709F">
        <w:rPr>
          <w:rFonts w:ascii="Times New Roman" w:hAnsi="Times New Roman"/>
          <w:sz w:val="24"/>
        </w:rPr>
        <w:t xml:space="preserve"> je tento v</w:t>
      </w:r>
      <w:r>
        <w:rPr>
          <w:rFonts w:ascii="Times New Roman" w:hAnsi="Times New Roman"/>
          <w:spacing w:val="59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h</w:t>
      </w:r>
      <w:r w:rsidRPr="0048709F">
        <w:rPr>
          <w:rFonts w:ascii="Times New Roman" w:hAnsi="Times New Roman"/>
          <w:sz w:val="24"/>
        </w:rPr>
        <w:t>elpdeskovém</w:t>
      </w:r>
      <w:proofErr w:type="spellEnd"/>
      <w:r w:rsidRPr="0048709F">
        <w:rPr>
          <w:rFonts w:ascii="Times New Roman" w:hAnsi="Times New Roman"/>
          <w:sz w:val="24"/>
        </w:rPr>
        <w:t xml:space="preserve"> systému</w:t>
      </w:r>
      <w:r w:rsidRPr="0048709F">
        <w:rPr>
          <w:rFonts w:ascii="Times New Roman" w:hAnsi="Times New Roman"/>
          <w:spacing w:val="25"/>
          <w:sz w:val="24"/>
        </w:rPr>
        <w:t xml:space="preserve"> </w:t>
      </w:r>
      <w:r>
        <w:rPr>
          <w:rFonts w:ascii="Times New Roman" w:hAnsi="Times New Roman"/>
          <w:sz w:val="24"/>
        </w:rPr>
        <w:t>nájemce</w:t>
      </w:r>
      <w:r w:rsidRPr="0048709F">
        <w:rPr>
          <w:rFonts w:ascii="Times New Roman" w:hAnsi="Times New Roman"/>
          <w:spacing w:val="26"/>
          <w:sz w:val="24"/>
        </w:rPr>
        <w:t xml:space="preserve"> </w:t>
      </w:r>
      <w:r w:rsidRPr="0048709F">
        <w:rPr>
          <w:rFonts w:ascii="Times New Roman" w:hAnsi="Times New Roman"/>
          <w:sz w:val="24"/>
        </w:rPr>
        <w:t>evidován</w:t>
      </w:r>
      <w:r w:rsidRPr="0048709F">
        <w:rPr>
          <w:rFonts w:ascii="Times New Roman" w:hAnsi="Times New Roman"/>
          <w:spacing w:val="25"/>
          <w:sz w:val="24"/>
        </w:rPr>
        <w:t xml:space="preserve"> </w:t>
      </w:r>
      <w:r w:rsidRPr="0048709F">
        <w:rPr>
          <w:rFonts w:ascii="Times New Roman" w:hAnsi="Times New Roman"/>
          <w:sz w:val="24"/>
        </w:rPr>
        <w:t>a</w:t>
      </w:r>
      <w:r w:rsidRPr="0048709F">
        <w:rPr>
          <w:rFonts w:ascii="Times New Roman" w:hAnsi="Times New Roman"/>
          <w:spacing w:val="24"/>
          <w:sz w:val="24"/>
        </w:rPr>
        <w:t xml:space="preserve"> </w:t>
      </w:r>
      <w:r w:rsidRPr="0048709F">
        <w:rPr>
          <w:rFonts w:ascii="Times New Roman" w:hAnsi="Times New Roman"/>
          <w:sz w:val="24"/>
        </w:rPr>
        <w:t>na</w:t>
      </w:r>
      <w:r w:rsidRPr="0048709F">
        <w:rPr>
          <w:rFonts w:ascii="Times New Roman" w:hAnsi="Times New Roman"/>
          <w:spacing w:val="24"/>
          <w:sz w:val="24"/>
        </w:rPr>
        <w:t xml:space="preserve"> </w:t>
      </w:r>
      <w:r w:rsidRPr="0048709F">
        <w:rPr>
          <w:rFonts w:ascii="Times New Roman" w:hAnsi="Times New Roman"/>
          <w:sz w:val="24"/>
        </w:rPr>
        <w:t>vznik</w:t>
      </w:r>
      <w:r w:rsidRPr="0048709F">
        <w:rPr>
          <w:rFonts w:ascii="Times New Roman" w:hAnsi="Times New Roman"/>
          <w:spacing w:val="25"/>
          <w:sz w:val="24"/>
        </w:rPr>
        <w:t xml:space="preserve"> </w:t>
      </w:r>
      <w:r w:rsidRPr="0048709F">
        <w:rPr>
          <w:rFonts w:ascii="Times New Roman" w:hAnsi="Times New Roman"/>
          <w:sz w:val="24"/>
        </w:rPr>
        <w:t>tohoto</w:t>
      </w:r>
      <w:r w:rsidRPr="0048709F">
        <w:rPr>
          <w:rFonts w:ascii="Times New Roman" w:hAnsi="Times New Roman"/>
          <w:spacing w:val="25"/>
          <w:sz w:val="24"/>
        </w:rPr>
        <w:t xml:space="preserve"> </w:t>
      </w:r>
      <w:r w:rsidRPr="0048709F">
        <w:rPr>
          <w:rFonts w:ascii="Times New Roman" w:hAnsi="Times New Roman"/>
          <w:sz w:val="24"/>
        </w:rPr>
        <w:t>požadavku</w:t>
      </w:r>
      <w:r w:rsidRPr="0048709F">
        <w:rPr>
          <w:rFonts w:ascii="Times New Roman" w:hAnsi="Times New Roman"/>
          <w:spacing w:val="25"/>
          <w:sz w:val="24"/>
        </w:rPr>
        <w:t xml:space="preserve"> </w:t>
      </w:r>
      <w:r w:rsidRPr="0048709F">
        <w:rPr>
          <w:rFonts w:ascii="Times New Roman" w:hAnsi="Times New Roman"/>
          <w:sz w:val="24"/>
        </w:rPr>
        <w:t>je</w:t>
      </w:r>
      <w:r w:rsidRPr="0048709F">
        <w:rPr>
          <w:rFonts w:ascii="Times New Roman" w:hAnsi="Times New Roman"/>
          <w:spacing w:val="24"/>
          <w:sz w:val="24"/>
        </w:rPr>
        <w:t xml:space="preserve"> </w:t>
      </w:r>
      <w:r>
        <w:rPr>
          <w:rFonts w:ascii="Times New Roman" w:hAnsi="Times New Roman"/>
          <w:sz w:val="24"/>
        </w:rPr>
        <w:t>pronajímatel</w:t>
      </w:r>
      <w:r w:rsidRPr="0048709F">
        <w:rPr>
          <w:rFonts w:ascii="Times New Roman" w:hAnsi="Times New Roman"/>
          <w:spacing w:val="27"/>
          <w:sz w:val="24"/>
        </w:rPr>
        <w:t xml:space="preserve"> </w:t>
      </w:r>
      <w:r w:rsidRPr="0048709F">
        <w:rPr>
          <w:rFonts w:ascii="Times New Roman" w:hAnsi="Times New Roman"/>
          <w:sz w:val="24"/>
        </w:rPr>
        <w:t>upozorněn prostřednictvím automaticky zasílaného strukturovaného e-mailu. V</w:t>
      </w:r>
      <w:r w:rsidRPr="0048709F">
        <w:rPr>
          <w:rFonts w:ascii="Times New Roman" w:hAnsi="Times New Roman"/>
          <w:spacing w:val="40"/>
          <w:sz w:val="24"/>
        </w:rPr>
        <w:t xml:space="preserve"> </w:t>
      </w:r>
      <w:r w:rsidRPr="0048709F">
        <w:rPr>
          <w:rFonts w:ascii="Times New Roman" w:hAnsi="Times New Roman"/>
          <w:sz w:val="24"/>
        </w:rPr>
        <w:t xml:space="preserve">případě nefunkčnosti nebo nedostupnosti </w:t>
      </w:r>
      <w:proofErr w:type="spellStart"/>
      <w:r>
        <w:rPr>
          <w:rFonts w:ascii="Times New Roman" w:hAnsi="Times New Roman"/>
          <w:sz w:val="24"/>
        </w:rPr>
        <w:t>h</w:t>
      </w:r>
      <w:r w:rsidRPr="0048709F">
        <w:rPr>
          <w:rFonts w:ascii="Times New Roman" w:hAnsi="Times New Roman"/>
          <w:sz w:val="24"/>
        </w:rPr>
        <w:t>elp</w:t>
      </w:r>
      <w:r>
        <w:rPr>
          <w:rFonts w:ascii="Times New Roman" w:hAnsi="Times New Roman"/>
          <w:sz w:val="24"/>
        </w:rPr>
        <w:t>d</w:t>
      </w:r>
      <w:r w:rsidRPr="0048709F">
        <w:rPr>
          <w:rFonts w:ascii="Times New Roman" w:hAnsi="Times New Roman"/>
          <w:sz w:val="24"/>
        </w:rPr>
        <w:t>eskového</w:t>
      </w:r>
      <w:proofErr w:type="spellEnd"/>
      <w:r w:rsidRPr="0048709F">
        <w:rPr>
          <w:rFonts w:ascii="Times New Roman" w:hAnsi="Times New Roman"/>
          <w:sz w:val="24"/>
        </w:rPr>
        <w:t xml:space="preserve"> systému </w:t>
      </w:r>
      <w:r>
        <w:rPr>
          <w:rFonts w:ascii="Times New Roman" w:hAnsi="Times New Roman"/>
          <w:sz w:val="24"/>
        </w:rPr>
        <w:t>pronajímatel</w:t>
      </w:r>
      <w:r w:rsidRPr="0048709F">
        <w:rPr>
          <w:rFonts w:ascii="Times New Roman" w:hAnsi="Times New Roman"/>
          <w:spacing w:val="14"/>
          <w:sz w:val="24"/>
        </w:rPr>
        <w:t xml:space="preserve"> </w:t>
      </w:r>
      <w:r w:rsidRPr="0048709F">
        <w:rPr>
          <w:rFonts w:ascii="Times New Roman" w:hAnsi="Times New Roman"/>
          <w:sz w:val="24"/>
        </w:rPr>
        <w:t>poskytne telefonní</w:t>
      </w:r>
      <w:r w:rsidRPr="0048709F">
        <w:rPr>
          <w:rFonts w:ascii="Times New Roman" w:hAnsi="Times New Roman"/>
          <w:spacing w:val="-11"/>
          <w:sz w:val="24"/>
        </w:rPr>
        <w:t xml:space="preserve"> </w:t>
      </w:r>
      <w:r w:rsidRPr="0048709F">
        <w:rPr>
          <w:rFonts w:ascii="Times New Roman" w:hAnsi="Times New Roman"/>
          <w:sz w:val="24"/>
        </w:rPr>
        <w:t>číslo</w:t>
      </w:r>
      <w:r w:rsidRPr="0048709F">
        <w:rPr>
          <w:rFonts w:ascii="Times New Roman" w:hAnsi="Times New Roman"/>
          <w:spacing w:val="-11"/>
          <w:sz w:val="24"/>
        </w:rPr>
        <w:t xml:space="preserve"> </w:t>
      </w:r>
      <w:r w:rsidRPr="0048709F">
        <w:rPr>
          <w:rFonts w:ascii="Times New Roman" w:hAnsi="Times New Roman"/>
          <w:sz w:val="24"/>
        </w:rPr>
        <w:t>a</w:t>
      </w:r>
      <w:r w:rsidRPr="0048709F">
        <w:rPr>
          <w:rFonts w:ascii="Times New Roman" w:hAnsi="Times New Roman"/>
          <w:spacing w:val="-10"/>
          <w:sz w:val="24"/>
        </w:rPr>
        <w:t xml:space="preserve"> </w:t>
      </w:r>
      <w:r w:rsidRPr="0048709F">
        <w:rPr>
          <w:rFonts w:ascii="Times New Roman" w:hAnsi="Times New Roman"/>
          <w:sz w:val="24"/>
        </w:rPr>
        <w:t>e-mail</w:t>
      </w:r>
      <w:r w:rsidRPr="0048709F">
        <w:rPr>
          <w:rFonts w:ascii="Times New Roman" w:hAnsi="Times New Roman"/>
          <w:spacing w:val="-10"/>
          <w:sz w:val="24"/>
        </w:rPr>
        <w:t xml:space="preserve"> </w:t>
      </w:r>
      <w:r w:rsidRPr="0048709F">
        <w:rPr>
          <w:rFonts w:ascii="Times New Roman" w:hAnsi="Times New Roman"/>
          <w:sz w:val="24"/>
        </w:rPr>
        <w:t>pro</w:t>
      </w:r>
      <w:r w:rsidRPr="0048709F">
        <w:rPr>
          <w:rFonts w:ascii="Times New Roman" w:hAnsi="Times New Roman"/>
          <w:spacing w:val="-11"/>
          <w:sz w:val="24"/>
        </w:rPr>
        <w:t xml:space="preserve"> </w:t>
      </w:r>
      <w:r w:rsidRPr="0048709F">
        <w:rPr>
          <w:rFonts w:ascii="Times New Roman" w:hAnsi="Times New Roman"/>
          <w:sz w:val="24"/>
        </w:rPr>
        <w:t>potřeby</w:t>
      </w:r>
      <w:r w:rsidRPr="0048709F">
        <w:rPr>
          <w:rFonts w:ascii="Times New Roman" w:hAnsi="Times New Roman"/>
          <w:spacing w:val="-16"/>
          <w:sz w:val="24"/>
        </w:rPr>
        <w:t xml:space="preserve"> </w:t>
      </w:r>
      <w:r w:rsidRPr="0048709F">
        <w:rPr>
          <w:rFonts w:ascii="Times New Roman" w:hAnsi="Times New Roman"/>
          <w:sz w:val="24"/>
        </w:rPr>
        <w:t>hlášení</w:t>
      </w:r>
      <w:r w:rsidRPr="0048709F">
        <w:rPr>
          <w:rFonts w:ascii="Times New Roman" w:hAnsi="Times New Roman"/>
          <w:spacing w:val="-11"/>
          <w:sz w:val="24"/>
        </w:rPr>
        <w:t xml:space="preserve"> </w:t>
      </w:r>
      <w:r w:rsidRPr="0048709F">
        <w:rPr>
          <w:rFonts w:ascii="Times New Roman" w:hAnsi="Times New Roman"/>
          <w:sz w:val="24"/>
        </w:rPr>
        <w:t>závad</w:t>
      </w:r>
      <w:r w:rsidRPr="0048709F"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nájemcem</w:t>
      </w:r>
      <w:r w:rsidRPr="0048709F">
        <w:rPr>
          <w:rFonts w:ascii="Times New Roman" w:hAnsi="Times New Roman"/>
          <w:sz w:val="24"/>
        </w:rPr>
        <w:t>:</w:t>
      </w:r>
      <w:r w:rsidRPr="0048709F">
        <w:rPr>
          <w:rFonts w:ascii="Times New Roman" w:hAnsi="Times New Roman"/>
          <w:spacing w:val="-9"/>
          <w:sz w:val="24"/>
        </w:rPr>
        <w:t xml:space="preserve"> </w:t>
      </w:r>
      <w:r w:rsidRPr="005F4B49">
        <w:rPr>
          <w:rFonts w:ascii="Times New Roman" w:hAnsi="Times New Roman"/>
          <w:color w:val="FF0000"/>
          <w:sz w:val="24"/>
          <w:highlight w:val="yellow"/>
        </w:rPr>
        <w:t>(</w:t>
      </w:r>
      <w:r w:rsidRPr="005F4B49">
        <w:rPr>
          <w:rFonts w:ascii="Times New Roman" w:hAnsi="Times New Roman"/>
          <w:i/>
          <w:color w:val="FF0000"/>
          <w:sz w:val="24"/>
          <w:highlight w:val="yellow"/>
        </w:rPr>
        <w:t>údaj</w:t>
      </w:r>
      <w:r w:rsidRPr="005F4B49">
        <w:rPr>
          <w:rFonts w:ascii="Times New Roman" w:hAnsi="Times New Roman"/>
          <w:i/>
          <w:color w:val="FF0000"/>
          <w:spacing w:val="-11"/>
          <w:sz w:val="24"/>
          <w:highlight w:val="yellow"/>
        </w:rPr>
        <w:t xml:space="preserve"> </w:t>
      </w:r>
      <w:r w:rsidRPr="005F4B49">
        <w:rPr>
          <w:rFonts w:ascii="Times New Roman" w:hAnsi="Times New Roman"/>
          <w:i/>
          <w:color w:val="FF0000"/>
          <w:sz w:val="24"/>
          <w:highlight w:val="yellow"/>
        </w:rPr>
        <w:t>doplní</w:t>
      </w:r>
      <w:r w:rsidRPr="005F4B49">
        <w:rPr>
          <w:rFonts w:ascii="Times New Roman" w:hAnsi="Times New Roman"/>
          <w:i/>
          <w:color w:val="FF0000"/>
          <w:spacing w:val="-11"/>
          <w:sz w:val="24"/>
          <w:highlight w:val="yellow"/>
        </w:rPr>
        <w:t xml:space="preserve"> </w:t>
      </w:r>
      <w:r w:rsidR="0081586C" w:rsidRPr="005F4B49">
        <w:rPr>
          <w:rFonts w:ascii="Times New Roman" w:hAnsi="Times New Roman"/>
          <w:i/>
          <w:color w:val="FF0000"/>
          <w:sz w:val="24"/>
          <w:highlight w:val="yellow"/>
        </w:rPr>
        <w:t>účastník</w:t>
      </w:r>
      <w:r w:rsidRPr="005F4B49">
        <w:rPr>
          <w:rFonts w:ascii="Times New Roman" w:hAnsi="Times New Roman"/>
          <w:i/>
          <w:color w:val="FF0000"/>
          <w:sz w:val="24"/>
          <w:highlight w:val="yellow"/>
        </w:rPr>
        <w:t>)</w:t>
      </w:r>
      <w:r w:rsidRPr="0048709F">
        <w:rPr>
          <w:rFonts w:ascii="Times New Roman" w:hAnsi="Times New Roman"/>
          <w:sz w:val="24"/>
          <w:highlight w:val="yellow"/>
        </w:rPr>
        <w:t>.</w:t>
      </w:r>
    </w:p>
    <w:p w14:paraId="79B614EA" w14:textId="77777777" w:rsidR="00B75623" w:rsidRPr="0048709F" w:rsidRDefault="00B75623" w:rsidP="00B75623">
      <w:pPr>
        <w:pStyle w:val="Odstavecseseznamem"/>
        <w:tabs>
          <w:tab w:val="left" w:pos="426"/>
        </w:tabs>
        <w:ind w:left="426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594D48D9" w14:textId="1CE7918F" w:rsidR="00B75623" w:rsidRPr="0048709F" w:rsidRDefault="00B75623" w:rsidP="000D3614">
      <w:pPr>
        <w:pStyle w:val="Odstavecseseznamem"/>
        <w:widowControl w:val="0"/>
        <w:numPr>
          <w:ilvl w:val="0"/>
          <w:numId w:val="14"/>
        </w:numPr>
        <w:tabs>
          <w:tab w:val="left" w:pos="426"/>
        </w:tabs>
        <w:ind w:left="426" w:hanging="426"/>
        <w:contextualSpacing w:val="0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</w:rPr>
        <w:t>Pronajímatel</w:t>
      </w:r>
      <w:r w:rsidRPr="0048709F">
        <w:rPr>
          <w:rFonts w:ascii="Times New Roman" w:hAnsi="Times New Roman"/>
          <w:sz w:val="24"/>
        </w:rPr>
        <w:t xml:space="preserve"> je povinen udržovat celý pronajímaný </w:t>
      </w:r>
      <w:r>
        <w:rPr>
          <w:rFonts w:ascii="Times New Roman" w:hAnsi="Times New Roman"/>
          <w:sz w:val="24"/>
        </w:rPr>
        <w:t>SW</w:t>
      </w:r>
      <w:r w:rsidRPr="0048709F">
        <w:rPr>
          <w:rFonts w:ascii="Times New Roman" w:hAnsi="Times New Roman"/>
          <w:spacing w:val="24"/>
          <w:sz w:val="24"/>
        </w:rPr>
        <w:t xml:space="preserve"> </w:t>
      </w:r>
      <w:r w:rsidRPr="0048709F">
        <w:rPr>
          <w:rFonts w:ascii="Times New Roman" w:hAnsi="Times New Roman"/>
          <w:sz w:val="24"/>
        </w:rPr>
        <w:t>ve</w:t>
      </w:r>
      <w:r w:rsidRPr="0048709F">
        <w:rPr>
          <w:rFonts w:ascii="Times New Roman" w:hAnsi="Times New Roman"/>
          <w:w w:val="99"/>
          <w:sz w:val="24"/>
        </w:rPr>
        <w:t xml:space="preserve"> </w:t>
      </w:r>
      <w:r w:rsidRPr="0048709F">
        <w:rPr>
          <w:rFonts w:ascii="Times New Roman" w:hAnsi="Times New Roman"/>
          <w:sz w:val="24"/>
        </w:rPr>
        <w:t>funkčním</w:t>
      </w:r>
      <w:r w:rsidRPr="0048709F">
        <w:rPr>
          <w:rFonts w:ascii="Times New Roman" w:hAnsi="Times New Roman"/>
          <w:spacing w:val="27"/>
          <w:sz w:val="24"/>
        </w:rPr>
        <w:t xml:space="preserve"> </w:t>
      </w:r>
      <w:r w:rsidRPr="0048709F">
        <w:rPr>
          <w:rFonts w:ascii="Times New Roman" w:hAnsi="Times New Roman"/>
          <w:sz w:val="24"/>
        </w:rPr>
        <w:t>stavu,</w:t>
      </w:r>
      <w:r w:rsidRPr="0048709F">
        <w:rPr>
          <w:rFonts w:ascii="Times New Roman" w:hAnsi="Times New Roman"/>
          <w:spacing w:val="26"/>
          <w:sz w:val="24"/>
        </w:rPr>
        <w:t xml:space="preserve"> </w:t>
      </w:r>
      <w:r w:rsidRPr="0048709F">
        <w:rPr>
          <w:rFonts w:ascii="Times New Roman" w:hAnsi="Times New Roman"/>
          <w:sz w:val="24"/>
        </w:rPr>
        <w:t>v</w:t>
      </w:r>
      <w:r w:rsidRPr="0048709F">
        <w:rPr>
          <w:rFonts w:ascii="Times New Roman" w:hAnsi="Times New Roman"/>
          <w:spacing w:val="28"/>
          <w:sz w:val="24"/>
        </w:rPr>
        <w:t xml:space="preserve"> </w:t>
      </w:r>
      <w:r w:rsidRPr="0048709F">
        <w:rPr>
          <w:rFonts w:ascii="Times New Roman" w:hAnsi="Times New Roman"/>
          <w:sz w:val="24"/>
        </w:rPr>
        <w:t>případě</w:t>
      </w:r>
      <w:r w:rsidRPr="0048709F">
        <w:rPr>
          <w:rFonts w:ascii="Times New Roman" w:hAnsi="Times New Roman"/>
          <w:spacing w:val="25"/>
          <w:sz w:val="24"/>
        </w:rPr>
        <w:t xml:space="preserve"> </w:t>
      </w:r>
      <w:r w:rsidRPr="0048709F">
        <w:rPr>
          <w:rFonts w:ascii="Times New Roman" w:hAnsi="Times New Roman"/>
          <w:sz w:val="24"/>
        </w:rPr>
        <w:t>jeho</w:t>
      </w:r>
      <w:r w:rsidRPr="0048709F">
        <w:rPr>
          <w:rFonts w:ascii="Times New Roman" w:hAnsi="Times New Roman"/>
          <w:spacing w:val="26"/>
          <w:sz w:val="24"/>
        </w:rPr>
        <w:t xml:space="preserve"> </w:t>
      </w:r>
      <w:r w:rsidRPr="0048709F">
        <w:rPr>
          <w:rFonts w:ascii="Times New Roman" w:hAnsi="Times New Roman"/>
          <w:sz w:val="24"/>
        </w:rPr>
        <w:t>nedostupnosti</w:t>
      </w:r>
      <w:r w:rsidRPr="0048709F">
        <w:rPr>
          <w:rFonts w:ascii="Times New Roman" w:hAnsi="Times New Roman"/>
          <w:spacing w:val="27"/>
          <w:sz w:val="24"/>
        </w:rPr>
        <w:t xml:space="preserve"> </w:t>
      </w:r>
      <w:r w:rsidRPr="0048709F">
        <w:rPr>
          <w:rFonts w:ascii="Times New Roman" w:hAnsi="Times New Roman"/>
          <w:sz w:val="24"/>
        </w:rPr>
        <w:t>zajistit</w:t>
      </w:r>
      <w:r w:rsidRPr="0048709F">
        <w:rPr>
          <w:rFonts w:ascii="Times New Roman" w:hAnsi="Times New Roman"/>
          <w:spacing w:val="24"/>
          <w:sz w:val="24"/>
        </w:rPr>
        <w:t xml:space="preserve"> </w:t>
      </w:r>
      <w:r w:rsidRPr="0048709F">
        <w:rPr>
          <w:rFonts w:ascii="Times New Roman" w:hAnsi="Times New Roman"/>
          <w:sz w:val="24"/>
        </w:rPr>
        <w:t>jeho</w:t>
      </w:r>
      <w:r w:rsidRPr="0048709F">
        <w:rPr>
          <w:rFonts w:ascii="Times New Roman" w:hAnsi="Times New Roman"/>
          <w:spacing w:val="26"/>
          <w:sz w:val="24"/>
        </w:rPr>
        <w:t xml:space="preserve"> </w:t>
      </w:r>
      <w:r w:rsidRPr="0048709F">
        <w:rPr>
          <w:rFonts w:ascii="Times New Roman" w:hAnsi="Times New Roman"/>
          <w:sz w:val="24"/>
        </w:rPr>
        <w:t>urychlenou</w:t>
      </w:r>
      <w:r w:rsidRPr="0048709F">
        <w:rPr>
          <w:rFonts w:ascii="Times New Roman" w:hAnsi="Times New Roman"/>
          <w:spacing w:val="26"/>
          <w:sz w:val="24"/>
        </w:rPr>
        <w:t xml:space="preserve"> </w:t>
      </w:r>
      <w:r w:rsidRPr="0048709F">
        <w:rPr>
          <w:rFonts w:ascii="Times New Roman" w:hAnsi="Times New Roman"/>
          <w:sz w:val="24"/>
        </w:rPr>
        <w:t>obnovu</w:t>
      </w:r>
      <w:r w:rsidRPr="0048709F">
        <w:rPr>
          <w:rFonts w:ascii="Times New Roman" w:hAnsi="Times New Roman"/>
          <w:spacing w:val="26"/>
          <w:sz w:val="24"/>
        </w:rPr>
        <w:t xml:space="preserve"> </w:t>
      </w:r>
      <w:r w:rsidRPr="0048709F">
        <w:rPr>
          <w:rFonts w:ascii="Times New Roman" w:hAnsi="Times New Roman"/>
          <w:sz w:val="24"/>
        </w:rPr>
        <w:t xml:space="preserve">nebo jeho obejití, tak, aby zaměstnanci </w:t>
      </w:r>
      <w:r w:rsidR="00AA66A2">
        <w:rPr>
          <w:rFonts w:ascii="Times New Roman" w:hAnsi="Times New Roman"/>
          <w:sz w:val="24"/>
        </w:rPr>
        <w:t>nájemců</w:t>
      </w:r>
      <w:r w:rsidRPr="0048709F">
        <w:rPr>
          <w:rFonts w:ascii="Times New Roman" w:hAnsi="Times New Roman"/>
          <w:sz w:val="24"/>
        </w:rPr>
        <w:t xml:space="preserve"> mohli využívat tiskové a</w:t>
      </w:r>
      <w:r w:rsidRPr="0048709F">
        <w:rPr>
          <w:rFonts w:ascii="Times New Roman" w:hAnsi="Times New Roman"/>
          <w:spacing w:val="32"/>
          <w:sz w:val="24"/>
        </w:rPr>
        <w:t xml:space="preserve"> </w:t>
      </w:r>
      <w:r w:rsidRPr="0048709F">
        <w:rPr>
          <w:rFonts w:ascii="Times New Roman" w:hAnsi="Times New Roman"/>
          <w:sz w:val="24"/>
        </w:rPr>
        <w:t xml:space="preserve">reprografické služby, a to v souladu s požadovanou úrovní servisní podpory </w:t>
      </w:r>
      <w:r>
        <w:rPr>
          <w:rFonts w:ascii="Times New Roman" w:hAnsi="Times New Roman"/>
          <w:sz w:val="24"/>
        </w:rPr>
        <w:t>SW</w:t>
      </w:r>
      <w:r w:rsidRPr="0048709F">
        <w:rPr>
          <w:rFonts w:ascii="Times New Roman" w:hAnsi="Times New Roman"/>
          <w:sz w:val="24"/>
        </w:rPr>
        <w:t xml:space="preserve"> (viz. </w:t>
      </w:r>
      <w:r>
        <w:rPr>
          <w:rFonts w:ascii="Times New Roman" w:hAnsi="Times New Roman"/>
          <w:sz w:val="24"/>
        </w:rPr>
        <w:t>p</w:t>
      </w:r>
      <w:r w:rsidRPr="0048709F">
        <w:rPr>
          <w:rFonts w:ascii="Times New Roman" w:hAnsi="Times New Roman"/>
          <w:sz w:val="24"/>
        </w:rPr>
        <w:t>říloha č.</w:t>
      </w:r>
      <w:r w:rsidRPr="0048709F"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1</w:t>
      </w:r>
      <w:r w:rsidRPr="0048709F">
        <w:rPr>
          <w:rFonts w:ascii="Times New Roman" w:hAnsi="Times New Roman"/>
          <w:sz w:val="24"/>
        </w:rPr>
        <w:t>).</w:t>
      </w:r>
    </w:p>
    <w:p w14:paraId="04F07FC8" w14:textId="77777777" w:rsidR="00B75623" w:rsidRPr="0048709F" w:rsidRDefault="00B75623" w:rsidP="00B75623">
      <w:pPr>
        <w:pStyle w:val="Odstavecseseznamem"/>
        <w:tabs>
          <w:tab w:val="left" w:pos="426"/>
        </w:tabs>
        <w:ind w:left="426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1962D20F" w14:textId="77777777" w:rsidR="00B75623" w:rsidRPr="0048709F" w:rsidRDefault="00B75623" w:rsidP="000D3614">
      <w:pPr>
        <w:pStyle w:val="Odstavecseseznamem"/>
        <w:widowControl w:val="0"/>
        <w:numPr>
          <w:ilvl w:val="0"/>
          <w:numId w:val="14"/>
        </w:numPr>
        <w:tabs>
          <w:tab w:val="left" w:pos="426"/>
        </w:tabs>
        <w:ind w:left="426" w:hanging="426"/>
        <w:contextualSpacing w:val="0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</w:rPr>
        <w:t>Pronajímatel</w:t>
      </w:r>
      <w:r w:rsidRPr="0048709F">
        <w:rPr>
          <w:rFonts w:ascii="Times New Roman" w:hAnsi="Times New Roman"/>
          <w:spacing w:val="-5"/>
          <w:sz w:val="24"/>
        </w:rPr>
        <w:t xml:space="preserve"> </w:t>
      </w:r>
      <w:r w:rsidRPr="0048709F">
        <w:rPr>
          <w:rFonts w:ascii="Times New Roman" w:hAnsi="Times New Roman"/>
          <w:sz w:val="24"/>
        </w:rPr>
        <w:t>je</w:t>
      </w:r>
      <w:r w:rsidRPr="0048709F">
        <w:rPr>
          <w:rFonts w:ascii="Times New Roman" w:hAnsi="Times New Roman"/>
          <w:spacing w:val="-4"/>
          <w:sz w:val="24"/>
        </w:rPr>
        <w:t xml:space="preserve"> </w:t>
      </w:r>
      <w:r w:rsidRPr="0048709F">
        <w:rPr>
          <w:rFonts w:ascii="Times New Roman" w:hAnsi="Times New Roman"/>
          <w:sz w:val="24"/>
        </w:rPr>
        <w:t>povinen</w:t>
      </w:r>
      <w:r w:rsidRPr="0048709F">
        <w:rPr>
          <w:rFonts w:ascii="Times New Roman" w:hAnsi="Times New Roman"/>
          <w:spacing w:val="-6"/>
          <w:sz w:val="24"/>
        </w:rPr>
        <w:t xml:space="preserve"> </w:t>
      </w:r>
      <w:r w:rsidRPr="0048709F">
        <w:rPr>
          <w:rFonts w:ascii="Times New Roman" w:hAnsi="Times New Roman"/>
          <w:sz w:val="24"/>
        </w:rPr>
        <w:t>dodávat</w:t>
      </w:r>
      <w:r w:rsidRPr="0048709F">
        <w:rPr>
          <w:rFonts w:ascii="Times New Roman" w:hAnsi="Times New Roman"/>
          <w:spacing w:val="-5"/>
          <w:sz w:val="24"/>
        </w:rPr>
        <w:t xml:space="preserve"> </w:t>
      </w:r>
      <w:r w:rsidRPr="0048709F">
        <w:rPr>
          <w:rFonts w:ascii="Times New Roman" w:hAnsi="Times New Roman"/>
          <w:sz w:val="24"/>
        </w:rPr>
        <w:t>spotřební</w:t>
      </w:r>
      <w:r w:rsidRPr="0048709F">
        <w:rPr>
          <w:rFonts w:ascii="Times New Roman" w:hAnsi="Times New Roman"/>
          <w:spacing w:val="-5"/>
          <w:sz w:val="24"/>
        </w:rPr>
        <w:t xml:space="preserve"> </w:t>
      </w:r>
      <w:r w:rsidRPr="0048709F">
        <w:rPr>
          <w:rFonts w:ascii="Times New Roman" w:hAnsi="Times New Roman"/>
          <w:sz w:val="24"/>
        </w:rPr>
        <w:t>materiál</w:t>
      </w:r>
      <w:r w:rsidRPr="0048709F">
        <w:rPr>
          <w:rFonts w:ascii="Times New Roman" w:hAnsi="Times New Roman"/>
          <w:spacing w:val="-5"/>
          <w:sz w:val="24"/>
        </w:rPr>
        <w:t xml:space="preserve"> </w:t>
      </w:r>
      <w:r w:rsidRPr="0048709F">
        <w:rPr>
          <w:rFonts w:ascii="Times New Roman" w:hAnsi="Times New Roman"/>
          <w:sz w:val="24"/>
        </w:rPr>
        <w:t>tak,</w:t>
      </w:r>
      <w:r w:rsidRPr="0048709F">
        <w:rPr>
          <w:rFonts w:ascii="Times New Roman" w:hAnsi="Times New Roman"/>
          <w:spacing w:val="-5"/>
          <w:sz w:val="24"/>
        </w:rPr>
        <w:t xml:space="preserve"> </w:t>
      </w:r>
      <w:r w:rsidRPr="0048709F">
        <w:rPr>
          <w:rFonts w:ascii="Times New Roman" w:hAnsi="Times New Roman"/>
          <w:sz w:val="24"/>
        </w:rPr>
        <w:t>aby</w:t>
      </w:r>
      <w:r w:rsidRPr="0048709F">
        <w:rPr>
          <w:rFonts w:ascii="Times New Roman" w:hAnsi="Times New Roman"/>
          <w:spacing w:val="-10"/>
          <w:sz w:val="24"/>
        </w:rPr>
        <w:t xml:space="preserve"> </w:t>
      </w:r>
      <w:r w:rsidRPr="0048709F">
        <w:rPr>
          <w:rFonts w:ascii="Times New Roman" w:hAnsi="Times New Roman"/>
          <w:sz w:val="24"/>
        </w:rPr>
        <w:t>nedošlo</w:t>
      </w:r>
      <w:r w:rsidRPr="0048709F">
        <w:rPr>
          <w:rFonts w:ascii="Times New Roman" w:hAnsi="Times New Roman"/>
          <w:spacing w:val="-5"/>
          <w:sz w:val="24"/>
        </w:rPr>
        <w:t xml:space="preserve"> </w:t>
      </w:r>
      <w:r w:rsidRPr="0048709F">
        <w:rPr>
          <w:rFonts w:ascii="Times New Roman" w:hAnsi="Times New Roman"/>
          <w:sz w:val="24"/>
        </w:rPr>
        <w:t>k</w:t>
      </w:r>
      <w:r>
        <w:rPr>
          <w:rFonts w:ascii="Times New Roman" w:hAnsi="Times New Roman"/>
          <w:spacing w:val="-2"/>
          <w:sz w:val="24"/>
        </w:rPr>
        <w:t> </w:t>
      </w:r>
      <w:r w:rsidRPr="0048709F">
        <w:rPr>
          <w:rFonts w:ascii="Times New Roman" w:hAnsi="Times New Roman"/>
          <w:sz w:val="24"/>
        </w:rPr>
        <w:t>zablokování</w:t>
      </w:r>
      <w:r>
        <w:rPr>
          <w:rFonts w:ascii="Times New Roman" w:hAnsi="Times New Roman"/>
          <w:sz w:val="24"/>
        </w:rPr>
        <w:t xml:space="preserve"> </w:t>
      </w:r>
      <w:r w:rsidRPr="00265610">
        <w:rPr>
          <w:rFonts w:ascii="Times New Roman" w:hAnsi="Times New Roman"/>
          <w:sz w:val="24"/>
        </w:rPr>
        <w:t>provozu</w:t>
      </w:r>
      <w:r w:rsidRPr="00265610">
        <w:rPr>
          <w:rFonts w:ascii="Times New Roman" w:hAnsi="Times New Roman"/>
          <w:spacing w:val="-5"/>
          <w:sz w:val="24"/>
        </w:rPr>
        <w:t xml:space="preserve"> </w:t>
      </w:r>
      <w:r w:rsidRPr="00265610">
        <w:rPr>
          <w:rFonts w:ascii="Times New Roman" w:hAnsi="Times New Roman"/>
          <w:sz w:val="24"/>
        </w:rPr>
        <w:t>strojů z důvodu nedostatku tohoto materiálu. Podrobnější požadavky na dodávky</w:t>
      </w:r>
      <w:r w:rsidRPr="00265610">
        <w:rPr>
          <w:rFonts w:ascii="Times New Roman" w:hAnsi="Times New Roman"/>
          <w:spacing w:val="33"/>
          <w:sz w:val="24"/>
        </w:rPr>
        <w:t xml:space="preserve"> </w:t>
      </w:r>
      <w:r w:rsidRPr="00265610">
        <w:rPr>
          <w:rFonts w:ascii="Times New Roman" w:hAnsi="Times New Roman"/>
          <w:sz w:val="24"/>
        </w:rPr>
        <w:t>jsou uvedeny</w:t>
      </w:r>
      <w:r w:rsidRPr="0048709F">
        <w:rPr>
          <w:rFonts w:ascii="Times New Roman" w:hAnsi="Times New Roman"/>
          <w:sz w:val="24"/>
        </w:rPr>
        <w:t xml:space="preserve"> v </w:t>
      </w:r>
      <w:r>
        <w:rPr>
          <w:rFonts w:ascii="Times New Roman" w:hAnsi="Times New Roman"/>
          <w:sz w:val="24"/>
        </w:rPr>
        <w:t>p</w:t>
      </w:r>
      <w:r w:rsidRPr="0048709F">
        <w:rPr>
          <w:rFonts w:ascii="Times New Roman" w:hAnsi="Times New Roman"/>
          <w:sz w:val="24"/>
        </w:rPr>
        <w:t xml:space="preserve">říloze č. </w:t>
      </w:r>
      <w:r>
        <w:rPr>
          <w:rFonts w:ascii="Times New Roman" w:hAnsi="Times New Roman"/>
          <w:sz w:val="24"/>
        </w:rPr>
        <w:t>1,</w:t>
      </w:r>
      <w:r w:rsidRPr="0048709F">
        <w:rPr>
          <w:rFonts w:ascii="Times New Roman" w:hAnsi="Times New Roman"/>
          <w:sz w:val="24"/>
        </w:rPr>
        <w:t xml:space="preserve"> kapitola Spotřební</w:t>
      </w:r>
      <w:r w:rsidRPr="0048709F">
        <w:rPr>
          <w:rFonts w:ascii="Times New Roman" w:hAnsi="Times New Roman"/>
          <w:spacing w:val="-7"/>
          <w:sz w:val="24"/>
        </w:rPr>
        <w:t xml:space="preserve"> </w:t>
      </w:r>
      <w:r w:rsidRPr="0048709F">
        <w:rPr>
          <w:rFonts w:ascii="Times New Roman" w:hAnsi="Times New Roman"/>
          <w:sz w:val="24"/>
        </w:rPr>
        <w:t>materiál.</w:t>
      </w:r>
    </w:p>
    <w:p w14:paraId="7F2137FA" w14:textId="77777777" w:rsidR="00B75623" w:rsidRPr="0048709F" w:rsidRDefault="00B75623" w:rsidP="00B75623">
      <w:pPr>
        <w:pStyle w:val="Odstavecseseznamem"/>
        <w:tabs>
          <w:tab w:val="left" w:pos="426"/>
        </w:tabs>
        <w:ind w:left="426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386D6A4E" w14:textId="45A3E343" w:rsidR="00B75623" w:rsidRPr="0048709F" w:rsidRDefault="00B75623" w:rsidP="000D3614">
      <w:pPr>
        <w:pStyle w:val="Odstavecseseznamem"/>
        <w:widowControl w:val="0"/>
        <w:numPr>
          <w:ilvl w:val="0"/>
          <w:numId w:val="14"/>
        </w:numPr>
        <w:tabs>
          <w:tab w:val="left" w:pos="426"/>
        </w:tabs>
        <w:ind w:left="426" w:hanging="426"/>
        <w:contextualSpacing w:val="0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</w:rPr>
        <w:t>Pronajímatel</w:t>
      </w:r>
      <w:r w:rsidRPr="0048709F">
        <w:rPr>
          <w:rFonts w:ascii="Times New Roman" w:hAnsi="Times New Roman"/>
          <w:sz w:val="24"/>
        </w:rPr>
        <w:t xml:space="preserve"> se zavazuje dodržovat pokyny odpovědných</w:t>
      </w:r>
      <w:r w:rsidRPr="0048709F">
        <w:rPr>
          <w:rFonts w:ascii="Times New Roman" w:hAnsi="Times New Roman"/>
          <w:spacing w:val="-4"/>
          <w:sz w:val="24"/>
        </w:rPr>
        <w:t xml:space="preserve"> </w:t>
      </w:r>
      <w:r w:rsidRPr="0048709F">
        <w:rPr>
          <w:rFonts w:ascii="Times New Roman" w:hAnsi="Times New Roman"/>
          <w:sz w:val="24"/>
        </w:rPr>
        <w:t xml:space="preserve">zaměstnanců </w:t>
      </w:r>
      <w:r w:rsidR="00D74261">
        <w:rPr>
          <w:rFonts w:ascii="Times New Roman" w:hAnsi="Times New Roman"/>
          <w:sz w:val="24"/>
        </w:rPr>
        <w:t>nájemců</w:t>
      </w:r>
      <w:r w:rsidRPr="0048709F">
        <w:rPr>
          <w:rFonts w:ascii="Times New Roman" w:hAnsi="Times New Roman"/>
          <w:sz w:val="24"/>
        </w:rPr>
        <w:t xml:space="preserve"> a to</w:t>
      </w:r>
      <w:r w:rsidRPr="0048709F">
        <w:rPr>
          <w:rFonts w:ascii="Times New Roman" w:hAnsi="Times New Roman"/>
          <w:spacing w:val="-3"/>
          <w:sz w:val="24"/>
        </w:rPr>
        <w:t xml:space="preserve"> </w:t>
      </w:r>
      <w:r w:rsidRPr="0048709F">
        <w:rPr>
          <w:rFonts w:ascii="Times New Roman" w:hAnsi="Times New Roman"/>
          <w:sz w:val="24"/>
        </w:rPr>
        <w:t>zejména:</w:t>
      </w:r>
    </w:p>
    <w:p w14:paraId="58940F2C" w14:textId="77777777" w:rsidR="00B75623" w:rsidRPr="0048709F" w:rsidRDefault="00B75623" w:rsidP="000D3614">
      <w:pPr>
        <w:pStyle w:val="Odstavecseseznamem"/>
        <w:widowControl w:val="0"/>
        <w:numPr>
          <w:ilvl w:val="0"/>
          <w:numId w:val="15"/>
        </w:numPr>
        <w:tabs>
          <w:tab w:val="left" w:pos="426"/>
        </w:tabs>
        <w:contextualSpacing w:val="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314612">
        <w:rPr>
          <w:rFonts w:ascii="Times New Roman" w:hAnsi="Times New Roman"/>
          <w:sz w:val="24"/>
        </w:rPr>
        <w:t>dodržování bezpečnostních</w:t>
      </w:r>
      <w:r w:rsidRPr="00314612">
        <w:rPr>
          <w:rFonts w:ascii="Times New Roman" w:hAnsi="Times New Roman"/>
          <w:spacing w:val="-1"/>
          <w:sz w:val="24"/>
        </w:rPr>
        <w:t xml:space="preserve"> </w:t>
      </w:r>
      <w:r w:rsidRPr="00314612">
        <w:rPr>
          <w:rFonts w:ascii="Times New Roman" w:hAnsi="Times New Roman"/>
          <w:sz w:val="24"/>
        </w:rPr>
        <w:t>norem,</w:t>
      </w:r>
    </w:p>
    <w:p w14:paraId="60A2E0D5" w14:textId="6275A9EB" w:rsidR="00B75623" w:rsidRPr="0048709F" w:rsidRDefault="00D74261" w:rsidP="000D3614">
      <w:pPr>
        <w:pStyle w:val="Odstavecseseznamem"/>
        <w:widowControl w:val="0"/>
        <w:numPr>
          <w:ilvl w:val="0"/>
          <w:numId w:val="15"/>
        </w:numPr>
        <w:tabs>
          <w:tab w:val="left" w:pos="426"/>
        </w:tabs>
        <w:contextualSpacing w:val="0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</w:rPr>
        <w:t>nájemci</w:t>
      </w:r>
      <w:r w:rsidR="00B75623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provedou</w:t>
      </w:r>
      <w:r w:rsidR="00B75623" w:rsidRPr="00314612">
        <w:rPr>
          <w:rFonts w:ascii="Times New Roman" w:hAnsi="Times New Roman"/>
          <w:sz w:val="24"/>
        </w:rPr>
        <w:t xml:space="preserve"> bezplatné proškolení určených zaměstnanců </w:t>
      </w:r>
      <w:r w:rsidR="00B75623">
        <w:rPr>
          <w:rFonts w:ascii="Times New Roman" w:hAnsi="Times New Roman"/>
          <w:sz w:val="24"/>
        </w:rPr>
        <w:t>pronajímatele</w:t>
      </w:r>
      <w:r w:rsidR="00B75623" w:rsidRPr="00314612">
        <w:rPr>
          <w:rFonts w:ascii="Times New Roman" w:hAnsi="Times New Roman"/>
          <w:sz w:val="24"/>
        </w:rPr>
        <w:t xml:space="preserve"> v potřebném</w:t>
      </w:r>
      <w:r w:rsidR="00B75623" w:rsidRPr="00314612">
        <w:rPr>
          <w:rFonts w:ascii="Times New Roman" w:hAnsi="Times New Roman"/>
          <w:spacing w:val="-1"/>
          <w:sz w:val="24"/>
        </w:rPr>
        <w:t xml:space="preserve"> </w:t>
      </w:r>
      <w:r w:rsidR="00B75623" w:rsidRPr="00314612">
        <w:rPr>
          <w:rFonts w:ascii="Times New Roman" w:hAnsi="Times New Roman"/>
          <w:sz w:val="24"/>
        </w:rPr>
        <w:t>rozsahu.</w:t>
      </w:r>
    </w:p>
    <w:p w14:paraId="63982896" w14:textId="77777777" w:rsidR="00B75623" w:rsidRPr="0048709F" w:rsidRDefault="00B75623" w:rsidP="00B75623">
      <w:pPr>
        <w:pStyle w:val="Odstavecseseznamem"/>
        <w:tabs>
          <w:tab w:val="left" w:pos="426"/>
        </w:tabs>
        <w:ind w:left="426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46CA4E12" w14:textId="172DE2AE" w:rsidR="001A7675" w:rsidRPr="001A7675" w:rsidRDefault="00B75623" w:rsidP="001A7675">
      <w:pPr>
        <w:pStyle w:val="Odstavecseseznamem"/>
        <w:widowControl w:val="0"/>
        <w:numPr>
          <w:ilvl w:val="0"/>
          <w:numId w:val="14"/>
        </w:numPr>
        <w:tabs>
          <w:tab w:val="left" w:pos="426"/>
        </w:tabs>
        <w:spacing w:after="240"/>
        <w:ind w:left="426" w:hanging="426"/>
        <w:contextualSpacing w:val="0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</w:rPr>
        <w:t>Pronajímatel</w:t>
      </w:r>
      <w:r w:rsidRPr="00314612">
        <w:rPr>
          <w:rFonts w:ascii="Times New Roman" w:hAnsi="Times New Roman"/>
          <w:sz w:val="24"/>
        </w:rPr>
        <w:t xml:space="preserve"> plně odpovídá za škody způsobené jeho činností v objektech </w:t>
      </w:r>
      <w:r w:rsidR="00D74261">
        <w:rPr>
          <w:rFonts w:ascii="Times New Roman" w:hAnsi="Times New Roman"/>
          <w:sz w:val="24"/>
        </w:rPr>
        <w:t>nájemců</w:t>
      </w:r>
      <w:r w:rsidRPr="00314612">
        <w:rPr>
          <w:rFonts w:ascii="Times New Roman" w:hAnsi="Times New Roman"/>
          <w:spacing w:val="3"/>
          <w:sz w:val="24"/>
        </w:rPr>
        <w:t xml:space="preserve"> </w:t>
      </w:r>
      <w:r w:rsidRPr="00314612">
        <w:rPr>
          <w:rFonts w:ascii="Times New Roman" w:hAnsi="Times New Roman"/>
          <w:sz w:val="24"/>
        </w:rPr>
        <w:t>a dále</w:t>
      </w:r>
      <w:r w:rsidRPr="00314612">
        <w:rPr>
          <w:rFonts w:ascii="Times New Roman" w:hAnsi="Times New Roman"/>
          <w:spacing w:val="29"/>
          <w:sz w:val="24"/>
        </w:rPr>
        <w:t xml:space="preserve"> </w:t>
      </w:r>
      <w:r w:rsidRPr="00314612">
        <w:rPr>
          <w:rFonts w:ascii="Times New Roman" w:hAnsi="Times New Roman"/>
          <w:sz w:val="24"/>
        </w:rPr>
        <w:t>za</w:t>
      </w:r>
      <w:r w:rsidRPr="00314612">
        <w:rPr>
          <w:rFonts w:ascii="Times New Roman" w:hAnsi="Times New Roman"/>
          <w:spacing w:val="29"/>
          <w:sz w:val="24"/>
        </w:rPr>
        <w:t xml:space="preserve"> </w:t>
      </w:r>
      <w:r w:rsidRPr="00314612">
        <w:rPr>
          <w:rFonts w:ascii="Times New Roman" w:hAnsi="Times New Roman"/>
          <w:sz w:val="24"/>
        </w:rPr>
        <w:t>škody</w:t>
      </w:r>
      <w:r w:rsidRPr="00314612">
        <w:rPr>
          <w:rFonts w:ascii="Times New Roman" w:hAnsi="Times New Roman"/>
          <w:spacing w:val="25"/>
          <w:sz w:val="24"/>
        </w:rPr>
        <w:t xml:space="preserve"> </w:t>
      </w:r>
      <w:r w:rsidRPr="00314612">
        <w:rPr>
          <w:rFonts w:ascii="Times New Roman" w:hAnsi="Times New Roman"/>
          <w:sz w:val="24"/>
        </w:rPr>
        <w:t>způsobené</w:t>
      </w:r>
      <w:r w:rsidRPr="00314612">
        <w:rPr>
          <w:rFonts w:ascii="Times New Roman" w:hAnsi="Times New Roman"/>
          <w:spacing w:val="29"/>
          <w:sz w:val="24"/>
        </w:rPr>
        <w:t xml:space="preserve"> </w:t>
      </w:r>
      <w:r w:rsidRPr="00314612">
        <w:rPr>
          <w:rFonts w:ascii="Times New Roman" w:hAnsi="Times New Roman"/>
          <w:sz w:val="24"/>
        </w:rPr>
        <w:t>v</w:t>
      </w:r>
      <w:r w:rsidRPr="00314612">
        <w:rPr>
          <w:rFonts w:ascii="Times New Roman" w:hAnsi="Times New Roman"/>
          <w:spacing w:val="29"/>
          <w:sz w:val="24"/>
        </w:rPr>
        <w:t xml:space="preserve"> </w:t>
      </w:r>
      <w:r w:rsidRPr="00314612">
        <w:rPr>
          <w:rFonts w:ascii="Times New Roman" w:hAnsi="Times New Roman"/>
          <w:sz w:val="24"/>
        </w:rPr>
        <w:t>důsledku</w:t>
      </w:r>
      <w:r w:rsidRPr="00314612">
        <w:rPr>
          <w:rFonts w:ascii="Times New Roman" w:hAnsi="Times New Roman"/>
          <w:spacing w:val="29"/>
          <w:sz w:val="24"/>
        </w:rPr>
        <w:t xml:space="preserve"> </w:t>
      </w:r>
      <w:r w:rsidRPr="00314612">
        <w:rPr>
          <w:rFonts w:ascii="Times New Roman" w:hAnsi="Times New Roman"/>
          <w:sz w:val="24"/>
        </w:rPr>
        <w:t>porušení</w:t>
      </w:r>
      <w:r w:rsidRPr="00314612">
        <w:rPr>
          <w:rFonts w:ascii="Times New Roman" w:hAnsi="Times New Roman"/>
          <w:spacing w:val="30"/>
          <w:sz w:val="24"/>
        </w:rPr>
        <w:t xml:space="preserve"> </w:t>
      </w:r>
      <w:r w:rsidRPr="00314612">
        <w:rPr>
          <w:rFonts w:ascii="Times New Roman" w:hAnsi="Times New Roman"/>
          <w:sz w:val="24"/>
        </w:rPr>
        <w:t>jeho</w:t>
      </w:r>
      <w:r w:rsidRPr="00314612">
        <w:rPr>
          <w:rFonts w:ascii="Times New Roman" w:hAnsi="Times New Roman"/>
          <w:spacing w:val="29"/>
          <w:sz w:val="24"/>
        </w:rPr>
        <w:t xml:space="preserve"> </w:t>
      </w:r>
      <w:r w:rsidRPr="00314612">
        <w:rPr>
          <w:rFonts w:ascii="Times New Roman" w:hAnsi="Times New Roman"/>
          <w:sz w:val="24"/>
        </w:rPr>
        <w:t>povinností,</w:t>
      </w:r>
      <w:r w:rsidRPr="00314612">
        <w:rPr>
          <w:rFonts w:ascii="Times New Roman" w:hAnsi="Times New Roman"/>
          <w:spacing w:val="29"/>
          <w:sz w:val="24"/>
        </w:rPr>
        <w:t xml:space="preserve"> </w:t>
      </w:r>
      <w:r w:rsidRPr="00314612">
        <w:rPr>
          <w:rFonts w:ascii="Times New Roman" w:hAnsi="Times New Roman"/>
          <w:sz w:val="24"/>
        </w:rPr>
        <w:t>vyplývajících</w:t>
      </w:r>
      <w:r w:rsidRPr="00314612">
        <w:rPr>
          <w:rFonts w:ascii="Times New Roman" w:hAnsi="Times New Roman"/>
          <w:spacing w:val="29"/>
          <w:sz w:val="24"/>
        </w:rPr>
        <w:t xml:space="preserve"> </w:t>
      </w:r>
      <w:r w:rsidRPr="00314612">
        <w:rPr>
          <w:rFonts w:ascii="Times New Roman" w:hAnsi="Times New Roman"/>
          <w:sz w:val="24"/>
        </w:rPr>
        <w:t>z</w:t>
      </w:r>
      <w:r w:rsidRPr="00314612">
        <w:rPr>
          <w:rFonts w:ascii="Times New Roman" w:hAnsi="Times New Roman"/>
          <w:spacing w:val="31"/>
          <w:sz w:val="24"/>
        </w:rPr>
        <w:t xml:space="preserve"> </w:t>
      </w:r>
      <w:r w:rsidRPr="00314612">
        <w:rPr>
          <w:rFonts w:ascii="Times New Roman" w:hAnsi="Times New Roman"/>
          <w:sz w:val="24"/>
        </w:rPr>
        <w:t>této smlouvy.</w:t>
      </w:r>
      <w:r w:rsidRPr="00314612">
        <w:rPr>
          <w:rFonts w:ascii="Times New Roman" w:hAnsi="Times New Roman"/>
          <w:spacing w:val="29"/>
          <w:sz w:val="24"/>
        </w:rPr>
        <w:t xml:space="preserve"> </w:t>
      </w:r>
      <w:r>
        <w:rPr>
          <w:rFonts w:ascii="Times New Roman" w:hAnsi="Times New Roman"/>
          <w:sz w:val="24"/>
        </w:rPr>
        <w:t>Pronajímatel</w:t>
      </w:r>
      <w:r w:rsidRPr="00314612">
        <w:rPr>
          <w:rFonts w:ascii="Times New Roman" w:hAnsi="Times New Roman"/>
          <w:spacing w:val="28"/>
          <w:sz w:val="24"/>
        </w:rPr>
        <w:t xml:space="preserve"> </w:t>
      </w:r>
      <w:r w:rsidRPr="00314612">
        <w:rPr>
          <w:rFonts w:ascii="Times New Roman" w:hAnsi="Times New Roman"/>
          <w:sz w:val="24"/>
        </w:rPr>
        <w:t>je</w:t>
      </w:r>
      <w:r w:rsidRPr="00314612">
        <w:rPr>
          <w:rFonts w:ascii="Times New Roman" w:hAnsi="Times New Roman"/>
          <w:spacing w:val="27"/>
          <w:sz w:val="24"/>
        </w:rPr>
        <w:t xml:space="preserve"> </w:t>
      </w:r>
      <w:r w:rsidRPr="00314612">
        <w:rPr>
          <w:rFonts w:ascii="Times New Roman" w:hAnsi="Times New Roman"/>
          <w:sz w:val="24"/>
        </w:rPr>
        <w:t>povinen</w:t>
      </w:r>
      <w:r w:rsidRPr="00314612">
        <w:rPr>
          <w:rFonts w:ascii="Times New Roman" w:hAnsi="Times New Roman"/>
          <w:spacing w:val="28"/>
          <w:sz w:val="24"/>
        </w:rPr>
        <w:t xml:space="preserve"> </w:t>
      </w:r>
      <w:r w:rsidRPr="00314612">
        <w:rPr>
          <w:rFonts w:ascii="Times New Roman" w:hAnsi="Times New Roman"/>
          <w:sz w:val="24"/>
        </w:rPr>
        <w:t>po</w:t>
      </w:r>
      <w:r w:rsidRPr="00314612">
        <w:rPr>
          <w:rFonts w:ascii="Times New Roman" w:hAnsi="Times New Roman"/>
          <w:spacing w:val="28"/>
          <w:sz w:val="24"/>
        </w:rPr>
        <w:t xml:space="preserve"> </w:t>
      </w:r>
      <w:r w:rsidRPr="00314612">
        <w:rPr>
          <w:rFonts w:ascii="Times New Roman" w:hAnsi="Times New Roman"/>
          <w:sz w:val="24"/>
        </w:rPr>
        <w:t>dobu</w:t>
      </w:r>
      <w:r w:rsidRPr="00314612">
        <w:rPr>
          <w:rFonts w:ascii="Times New Roman" w:hAnsi="Times New Roman"/>
          <w:spacing w:val="30"/>
          <w:sz w:val="24"/>
        </w:rPr>
        <w:t xml:space="preserve"> </w:t>
      </w:r>
      <w:r w:rsidRPr="00314612">
        <w:rPr>
          <w:rFonts w:ascii="Times New Roman" w:hAnsi="Times New Roman"/>
          <w:sz w:val="24"/>
        </w:rPr>
        <w:t>trvání</w:t>
      </w:r>
      <w:r w:rsidRPr="00314612">
        <w:rPr>
          <w:rFonts w:ascii="Times New Roman" w:hAnsi="Times New Roman"/>
          <w:spacing w:val="29"/>
          <w:sz w:val="24"/>
        </w:rPr>
        <w:t xml:space="preserve"> </w:t>
      </w:r>
      <w:r w:rsidRPr="00314612">
        <w:rPr>
          <w:rFonts w:ascii="Times New Roman" w:hAnsi="Times New Roman"/>
          <w:sz w:val="24"/>
        </w:rPr>
        <w:t>této</w:t>
      </w:r>
      <w:r w:rsidRPr="00314612">
        <w:rPr>
          <w:rFonts w:ascii="Times New Roman" w:hAnsi="Times New Roman"/>
          <w:spacing w:val="29"/>
          <w:sz w:val="24"/>
        </w:rPr>
        <w:t xml:space="preserve"> </w:t>
      </w:r>
      <w:r w:rsidRPr="00314612">
        <w:rPr>
          <w:rFonts w:ascii="Times New Roman" w:hAnsi="Times New Roman"/>
          <w:sz w:val="24"/>
        </w:rPr>
        <w:t>smlouvy</w:t>
      </w:r>
      <w:r w:rsidRPr="00314612">
        <w:rPr>
          <w:rFonts w:ascii="Times New Roman" w:hAnsi="Times New Roman"/>
          <w:spacing w:val="23"/>
          <w:sz w:val="24"/>
        </w:rPr>
        <w:t xml:space="preserve"> </w:t>
      </w:r>
      <w:r w:rsidRPr="00314612">
        <w:rPr>
          <w:rFonts w:ascii="Times New Roman" w:hAnsi="Times New Roman"/>
          <w:sz w:val="24"/>
        </w:rPr>
        <w:t>mít</w:t>
      </w:r>
      <w:r w:rsidRPr="00314612">
        <w:rPr>
          <w:rFonts w:ascii="Times New Roman" w:hAnsi="Times New Roman"/>
          <w:spacing w:val="29"/>
          <w:sz w:val="24"/>
        </w:rPr>
        <w:t xml:space="preserve"> </w:t>
      </w:r>
      <w:r w:rsidRPr="00314612">
        <w:rPr>
          <w:rFonts w:ascii="Times New Roman" w:hAnsi="Times New Roman"/>
          <w:sz w:val="24"/>
        </w:rPr>
        <w:t>sjednáno</w:t>
      </w:r>
      <w:r w:rsidRPr="00314612">
        <w:rPr>
          <w:rFonts w:ascii="Times New Roman" w:hAnsi="Times New Roman"/>
          <w:spacing w:val="28"/>
          <w:sz w:val="24"/>
        </w:rPr>
        <w:t xml:space="preserve"> </w:t>
      </w:r>
      <w:r w:rsidRPr="00314612">
        <w:rPr>
          <w:rFonts w:ascii="Times New Roman" w:hAnsi="Times New Roman"/>
          <w:sz w:val="24"/>
        </w:rPr>
        <w:t>pojištění odpovědnosti za škody způsobené jeho</w:t>
      </w:r>
      <w:r w:rsidRPr="00314612">
        <w:rPr>
          <w:rFonts w:ascii="Times New Roman" w:hAnsi="Times New Roman"/>
          <w:spacing w:val="-6"/>
          <w:sz w:val="24"/>
        </w:rPr>
        <w:t xml:space="preserve"> </w:t>
      </w:r>
      <w:r w:rsidRPr="00314612">
        <w:rPr>
          <w:rFonts w:ascii="Times New Roman" w:hAnsi="Times New Roman"/>
          <w:sz w:val="24"/>
        </w:rPr>
        <w:t>činností</w:t>
      </w:r>
      <w:r>
        <w:rPr>
          <w:rFonts w:ascii="Times New Roman" w:hAnsi="Times New Roman"/>
          <w:sz w:val="24"/>
        </w:rPr>
        <w:t xml:space="preserve"> v minimální výši 13.000.000 Kč</w:t>
      </w:r>
      <w:r w:rsidRPr="00314612">
        <w:rPr>
          <w:rFonts w:ascii="Times New Roman" w:hAnsi="Times New Roman"/>
          <w:sz w:val="24"/>
        </w:rPr>
        <w:t>.</w:t>
      </w:r>
    </w:p>
    <w:p w14:paraId="16B5ECB4" w14:textId="6BB53A76" w:rsidR="00D602DF" w:rsidRPr="001A7675" w:rsidRDefault="00D602DF" w:rsidP="001A7675">
      <w:pPr>
        <w:pStyle w:val="Odstavecseseznamem"/>
        <w:widowControl w:val="0"/>
        <w:numPr>
          <w:ilvl w:val="0"/>
          <w:numId w:val="14"/>
        </w:numPr>
        <w:tabs>
          <w:tab w:val="left" w:pos="426"/>
        </w:tabs>
        <w:spacing w:after="240"/>
        <w:ind w:left="426" w:hanging="426"/>
        <w:contextualSpacing w:val="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1A7675">
        <w:rPr>
          <w:rFonts w:ascii="Times New Roman" w:hAnsi="Times New Roman"/>
          <w:sz w:val="24"/>
        </w:rPr>
        <w:t>Pronajímatel je povinen vést přehled plnění z t</w:t>
      </w:r>
      <w:r w:rsidR="00AA66A2">
        <w:rPr>
          <w:rFonts w:ascii="Times New Roman" w:hAnsi="Times New Roman"/>
          <w:sz w:val="24"/>
        </w:rPr>
        <w:t>éto smlouvy a informovat nájemce</w:t>
      </w:r>
      <w:r w:rsidRPr="001A7675">
        <w:rPr>
          <w:rFonts w:ascii="Times New Roman" w:hAnsi="Times New Roman"/>
          <w:sz w:val="24"/>
        </w:rPr>
        <w:t xml:space="preserve"> o aktuálním stavu</w:t>
      </w:r>
      <w:r w:rsidR="001A7675">
        <w:rPr>
          <w:rFonts w:ascii="Times New Roman" w:hAnsi="Times New Roman"/>
          <w:sz w:val="24"/>
        </w:rPr>
        <w:t xml:space="preserve"> </w:t>
      </w:r>
      <w:r w:rsidRPr="001A7675">
        <w:rPr>
          <w:rFonts w:ascii="Times New Roman" w:hAnsi="Times New Roman"/>
          <w:sz w:val="24"/>
        </w:rPr>
        <w:t xml:space="preserve">každý půl rok, a to </w:t>
      </w:r>
      <w:r w:rsidR="001A7675" w:rsidRPr="001A7675">
        <w:rPr>
          <w:rFonts w:ascii="Times New Roman" w:hAnsi="Times New Roman"/>
          <w:sz w:val="24"/>
        </w:rPr>
        <w:t xml:space="preserve">v elektronické podobě </w:t>
      </w:r>
      <w:r w:rsidRPr="001A7675">
        <w:rPr>
          <w:rFonts w:ascii="Times New Roman" w:hAnsi="Times New Roman"/>
          <w:sz w:val="24"/>
        </w:rPr>
        <w:t>k rukám</w:t>
      </w:r>
      <w:r w:rsidRPr="001A7675">
        <w:rPr>
          <w:rFonts w:ascii="Times New Roman" w:hAnsi="Times New Roman"/>
          <w:lang w:bidi="cs-CZ"/>
        </w:rPr>
        <w:t xml:space="preserve"> </w:t>
      </w:r>
      <w:r w:rsidR="001A7675" w:rsidRPr="001A7675">
        <w:rPr>
          <w:rFonts w:ascii="Times New Roman" w:hAnsi="Times New Roman"/>
          <w:sz w:val="24"/>
          <w:szCs w:val="24"/>
          <w:lang w:bidi="cs-CZ"/>
        </w:rPr>
        <w:t xml:space="preserve">Bc. Josefa </w:t>
      </w:r>
      <w:proofErr w:type="spellStart"/>
      <w:r w:rsidR="001A7675" w:rsidRPr="001A7675">
        <w:rPr>
          <w:rFonts w:ascii="Times New Roman" w:hAnsi="Times New Roman"/>
          <w:sz w:val="24"/>
          <w:szCs w:val="24"/>
          <w:lang w:bidi="cs-CZ"/>
        </w:rPr>
        <w:t>Listíka</w:t>
      </w:r>
      <w:proofErr w:type="spellEnd"/>
      <w:r w:rsidR="001A7675" w:rsidRPr="001A7675">
        <w:rPr>
          <w:rFonts w:ascii="Times New Roman" w:hAnsi="Times New Roman"/>
          <w:sz w:val="24"/>
          <w:szCs w:val="24"/>
          <w:lang w:bidi="cs-CZ"/>
        </w:rPr>
        <w:t xml:space="preserve">, Vedoucího odboru informatiky na e-mail </w:t>
      </w:r>
      <w:hyperlink r:id="rId9" w:history="1">
        <w:r w:rsidRPr="001A7675">
          <w:rPr>
            <w:rStyle w:val="Hypertextovodkaz"/>
            <w:rFonts w:ascii="Times New Roman" w:hAnsi="Times New Roman"/>
            <w:sz w:val="24"/>
            <w:szCs w:val="24"/>
            <w:lang w:bidi="cs-CZ"/>
          </w:rPr>
          <w:t>josef.listik@praha2.cz</w:t>
        </w:r>
      </w:hyperlink>
      <w:r w:rsidR="001A7675" w:rsidRPr="001A7675">
        <w:rPr>
          <w:rFonts w:ascii="Times New Roman" w:hAnsi="Times New Roman"/>
          <w:sz w:val="24"/>
          <w:szCs w:val="24"/>
          <w:lang w:bidi="cs-CZ"/>
        </w:rPr>
        <w:t>.</w:t>
      </w:r>
    </w:p>
    <w:p w14:paraId="06CBCED2" w14:textId="19D1A323" w:rsidR="00B75623" w:rsidRPr="006433C2" w:rsidRDefault="00D602DF" w:rsidP="006433C2">
      <w:pPr>
        <w:widowControl w:val="0"/>
        <w:tabs>
          <w:tab w:val="left" w:pos="0"/>
          <w:tab w:val="left" w:pos="426"/>
        </w:tabs>
        <w:spacing w:before="69"/>
        <w:jc w:val="both"/>
        <w:rPr>
          <w:rFonts w:ascii="Times New Roman" w:eastAsia="Times New Roman" w:hAnsi="Times New Roman"/>
          <w:sz w:val="24"/>
          <w:szCs w:val="24"/>
        </w:rPr>
      </w:pPr>
      <w:r w:rsidRPr="00D602DF">
        <w:rPr>
          <w:rFonts w:ascii="Times New Roman" w:hAnsi="Times New Roman"/>
          <w:sz w:val="24"/>
        </w:rPr>
        <w:t xml:space="preserve">  </w:t>
      </w:r>
    </w:p>
    <w:p w14:paraId="53CA1505" w14:textId="77777777" w:rsidR="00B75623" w:rsidRDefault="00B75623" w:rsidP="006433C2">
      <w:pPr>
        <w:pStyle w:val="Odstavecseseznamem"/>
        <w:widowControl w:val="0"/>
        <w:numPr>
          <w:ilvl w:val="0"/>
          <w:numId w:val="16"/>
        </w:numPr>
        <w:ind w:left="0" w:hanging="11"/>
        <w:contextualSpacing w:val="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0A954CA4" w14:textId="77777777" w:rsidR="00B75623" w:rsidRPr="003478F5" w:rsidRDefault="00B75623" w:rsidP="006433C2">
      <w:pPr>
        <w:pStyle w:val="Odstavecseseznamem"/>
        <w:ind w:left="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3478F5">
        <w:rPr>
          <w:rFonts w:ascii="Times New Roman" w:eastAsia="Times New Roman" w:hAnsi="Times New Roman"/>
          <w:b/>
          <w:sz w:val="24"/>
          <w:szCs w:val="24"/>
        </w:rPr>
        <w:t>Smluvní pokuty</w:t>
      </w:r>
    </w:p>
    <w:p w14:paraId="1CA9F1AB" w14:textId="77777777" w:rsidR="00B75623" w:rsidRPr="00314612" w:rsidRDefault="00B75623" w:rsidP="00B75623">
      <w:pPr>
        <w:spacing w:before="10"/>
        <w:rPr>
          <w:rFonts w:ascii="Times New Roman" w:eastAsia="Times New Roman" w:hAnsi="Times New Roman"/>
          <w:sz w:val="24"/>
          <w:szCs w:val="24"/>
        </w:rPr>
      </w:pPr>
    </w:p>
    <w:p w14:paraId="3EA8E88A" w14:textId="6BA8471C" w:rsidR="00B75623" w:rsidRPr="00AD4591" w:rsidRDefault="00B75623" w:rsidP="000D3614">
      <w:pPr>
        <w:pStyle w:val="Odstavecseseznamem"/>
        <w:widowControl w:val="0"/>
        <w:numPr>
          <w:ilvl w:val="0"/>
          <w:numId w:val="17"/>
        </w:numPr>
        <w:tabs>
          <w:tab w:val="left" w:pos="426"/>
        </w:tabs>
        <w:ind w:left="426" w:hanging="426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DB0369">
        <w:rPr>
          <w:rFonts w:ascii="Times New Roman" w:hAnsi="Times New Roman"/>
          <w:sz w:val="24"/>
        </w:rPr>
        <w:t>V případě, že pronajímatel bude v prodlení se splněním povinnosti</w:t>
      </w:r>
      <w:r w:rsidRPr="00DB0369">
        <w:rPr>
          <w:rFonts w:ascii="Times New Roman" w:hAnsi="Times New Roman"/>
          <w:spacing w:val="21"/>
          <w:sz w:val="24"/>
        </w:rPr>
        <w:t xml:space="preserve"> </w:t>
      </w:r>
      <w:r w:rsidR="008A7636">
        <w:rPr>
          <w:rFonts w:ascii="Times New Roman" w:hAnsi="Times New Roman"/>
          <w:sz w:val="24"/>
        </w:rPr>
        <w:t>protokolárně nájemcům</w:t>
      </w:r>
      <w:r w:rsidRPr="00DB0369">
        <w:rPr>
          <w:rFonts w:ascii="Times New Roman" w:hAnsi="Times New Roman"/>
          <w:sz w:val="24"/>
        </w:rPr>
        <w:t xml:space="preserve"> předat plně funkční a zprovozněná tisková zařízení a SW dle čl. III. této</w:t>
      </w:r>
      <w:r w:rsidRPr="00DB0369">
        <w:rPr>
          <w:rFonts w:ascii="Times New Roman" w:hAnsi="Times New Roman"/>
          <w:spacing w:val="-16"/>
          <w:sz w:val="24"/>
        </w:rPr>
        <w:t xml:space="preserve"> </w:t>
      </w:r>
      <w:r w:rsidRPr="00DB0369">
        <w:rPr>
          <w:rFonts w:ascii="Times New Roman" w:hAnsi="Times New Roman"/>
          <w:sz w:val="24"/>
        </w:rPr>
        <w:t xml:space="preserve">smlouvy, zavazuje se pronajímatel uhradit </w:t>
      </w:r>
      <w:r w:rsidR="00AA66A2">
        <w:rPr>
          <w:rFonts w:ascii="Times New Roman" w:hAnsi="Times New Roman"/>
          <w:sz w:val="24"/>
        </w:rPr>
        <w:t xml:space="preserve">dotčenému </w:t>
      </w:r>
      <w:r w:rsidRPr="00DB0369">
        <w:rPr>
          <w:rFonts w:ascii="Times New Roman" w:hAnsi="Times New Roman"/>
          <w:sz w:val="24"/>
        </w:rPr>
        <w:t>nájemci smluvní pokutu ve výši 5.000 Kč za</w:t>
      </w:r>
      <w:r w:rsidRPr="00DB0369">
        <w:rPr>
          <w:rFonts w:ascii="Times New Roman" w:hAnsi="Times New Roman"/>
          <w:spacing w:val="13"/>
          <w:sz w:val="24"/>
        </w:rPr>
        <w:t xml:space="preserve"> </w:t>
      </w:r>
      <w:r w:rsidRPr="00DB0369">
        <w:rPr>
          <w:rFonts w:ascii="Times New Roman" w:hAnsi="Times New Roman"/>
          <w:sz w:val="24"/>
        </w:rPr>
        <w:t xml:space="preserve">každý započatý den prodlení. Zaplacením smluvní </w:t>
      </w:r>
      <w:r w:rsidR="008A7636">
        <w:rPr>
          <w:rFonts w:ascii="Times New Roman" w:hAnsi="Times New Roman"/>
          <w:sz w:val="24"/>
        </w:rPr>
        <w:t>pokuty není dotčen nárok nájemců</w:t>
      </w:r>
      <w:r w:rsidRPr="00DB0369">
        <w:rPr>
          <w:rFonts w:ascii="Times New Roman" w:hAnsi="Times New Roman"/>
          <w:spacing w:val="34"/>
          <w:sz w:val="24"/>
        </w:rPr>
        <w:t xml:space="preserve"> </w:t>
      </w:r>
      <w:r w:rsidRPr="00DB0369">
        <w:rPr>
          <w:rFonts w:ascii="Times New Roman" w:hAnsi="Times New Roman"/>
          <w:sz w:val="24"/>
        </w:rPr>
        <w:t>na náhradu škody. Smluvní pokuta je splatná ve lhůtě 15 dnů ode dne jejího</w:t>
      </w:r>
      <w:r w:rsidRPr="00DB0369">
        <w:rPr>
          <w:rFonts w:ascii="Times New Roman" w:hAnsi="Times New Roman"/>
          <w:spacing w:val="19"/>
          <w:sz w:val="24"/>
        </w:rPr>
        <w:t xml:space="preserve"> </w:t>
      </w:r>
      <w:r w:rsidRPr="00DB0369">
        <w:rPr>
          <w:rFonts w:ascii="Times New Roman" w:hAnsi="Times New Roman"/>
          <w:sz w:val="24"/>
        </w:rPr>
        <w:t>vyúčtování nájemcem.</w:t>
      </w:r>
    </w:p>
    <w:p w14:paraId="70EDD18B" w14:textId="77777777" w:rsidR="00B75623" w:rsidRPr="00665FF1" w:rsidRDefault="00B75623" w:rsidP="00B75623">
      <w:pPr>
        <w:pStyle w:val="Odstavecseseznamem"/>
        <w:tabs>
          <w:tab w:val="left" w:pos="426"/>
        </w:tabs>
        <w:ind w:left="426"/>
        <w:jc w:val="both"/>
        <w:rPr>
          <w:rFonts w:ascii="Times New Roman" w:eastAsia="Times New Roman" w:hAnsi="Times New Roman"/>
          <w:sz w:val="24"/>
          <w:szCs w:val="24"/>
        </w:rPr>
      </w:pPr>
    </w:p>
    <w:p w14:paraId="6E8CB269" w14:textId="11A59EAF" w:rsidR="00B75623" w:rsidRPr="008A2238" w:rsidRDefault="00B75623" w:rsidP="000D3614">
      <w:pPr>
        <w:pStyle w:val="Odstavecseseznamem"/>
        <w:widowControl w:val="0"/>
        <w:numPr>
          <w:ilvl w:val="0"/>
          <w:numId w:val="17"/>
        </w:numPr>
        <w:tabs>
          <w:tab w:val="left" w:pos="426"/>
        </w:tabs>
        <w:ind w:left="426" w:hanging="426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8A2238">
        <w:rPr>
          <w:rFonts w:ascii="Times New Roman" w:eastAsia="Geneva" w:hAnsi="Times New Roman"/>
          <w:kern w:val="1"/>
          <w:sz w:val="24"/>
          <w:szCs w:val="24"/>
        </w:rPr>
        <w:t>Za porušení povinností stanovených v</w:t>
      </w:r>
      <w:r w:rsidR="00415CDE">
        <w:rPr>
          <w:rFonts w:ascii="Times New Roman" w:eastAsia="Geneva" w:hAnsi="Times New Roman"/>
          <w:kern w:val="1"/>
          <w:sz w:val="24"/>
          <w:szCs w:val="24"/>
        </w:rPr>
        <w:t xml:space="preserve"> čl. V. </w:t>
      </w:r>
      <w:r>
        <w:rPr>
          <w:rFonts w:ascii="Times New Roman" w:eastAsia="Geneva" w:hAnsi="Times New Roman"/>
          <w:kern w:val="1"/>
          <w:sz w:val="24"/>
          <w:szCs w:val="24"/>
        </w:rPr>
        <w:t>odst. 1 a 2</w:t>
      </w:r>
      <w:r w:rsidR="00415CDE">
        <w:rPr>
          <w:rFonts w:ascii="Times New Roman" w:eastAsia="Geneva" w:hAnsi="Times New Roman"/>
          <w:kern w:val="1"/>
          <w:sz w:val="24"/>
          <w:szCs w:val="24"/>
        </w:rPr>
        <w:t xml:space="preserve"> </w:t>
      </w:r>
      <w:r w:rsidRPr="008A2238">
        <w:rPr>
          <w:rFonts w:ascii="Times New Roman" w:eastAsia="Geneva" w:hAnsi="Times New Roman"/>
          <w:kern w:val="1"/>
          <w:sz w:val="24"/>
          <w:szCs w:val="24"/>
        </w:rPr>
        <w:t xml:space="preserve">zaplatí </w:t>
      </w:r>
      <w:r>
        <w:rPr>
          <w:rFonts w:ascii="Times New Roman" w:eastAsia="Geneva" w:hAnsi="Times New Roman"/>
          <w:kern w:val="1"/>
          <w:sz w:val="24"/>
          <w:szCs w:val="24"/>
        </w:rPr>
        <w:t>pronajímatel nájemci</w:t>
      </w:r>
      <w:r w:rsidRPr="008A2238">
        <w:rPr>
          <w:rFonts w:ascii="Times New Roman" w:eastAsia="Geneva" w:hAnsi="Times New Roman"/>
          <w:kern w:val="1"/>
          <w:sz w:val="24"/>
          <w:szCs w:val="24"/>
        </w:rPr>
        <w:t xml:space="preserve"> smluvní pokutu takto:</w:t>
      </w:r>
    </w:p>
    <w:p w14:paraId="26A55C29" w14:textId="77777777" w:rsidR="00B75623" w:rsidRDefault="00B75623" w:rsidP="000D3614">
      <w:pPr>
        <w:pStyle w:val="Odstavecseseznamem"/>
        <w:widowControl w:val="0"/>
        <w:numPr>
          <w:ilvl w:val="0"/>
          <w:numId w:val="23"/>
        </w:numPr>
        <w:tabs>
          <w:tab w:val="left" w:pos="426"/>
        </w:tabs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250</w:t>
      </w:r>
      <w:r w:rsidRPr="008A2238">
        <w:rPr>
          <w:rFonts w:ascii="Times New Roman" w:eastAsia="Times New Roman" w:hAnsi="Times New Roman"/>
          <w:sz w:val="24"/>
          <w:szCs w:val="24"/>
        </w:rPr>
        <w:t xml:space="preserve"> Kč za každou započatou hodinu po maximální době </w:t>
      </w:r>
      <w:r>
        <w:rPr>
          <w:rFonts w:ascii="Times New Roman" w:eastAsia="Times New Roman" w:hAnsi="Times New Roman"/>
          <w:sz w:val="24"/>
          <w:szCs w:val="24"/>
        </w:rPr>
        <w:t>započetí zásahu;</w:t>
      </w:r>
    </w:p>
    <w:p w14:paraId="30CD47AB" w14:textId="77777777" w:rsidR="002F3674" w:rsidRPr="002F3674" w:rsidRDefault="00B75623" w:rsidP="002F3674">
      <w:pPr>
        <w:pStyle w:val="Odstavecseseznamem"/>
        <w:widowControl w:val="0"/>
        <w:numPr>
          <w:ilvl w:val="0"/>
          <w:numId w:val="23"/>
        </w:numPr>
        <w:tabs>
          <w:tab w:val="left" w:pos="426"/>
        </w:tabs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8A2238">
        <w:rPr>
          <w:rFonts w:ascii="Times New Roman" w:eastAsia="Geneva" w:hAnsi="Times New Roman"/>
          <w:kern w:val="1"/>
          <w:sz w:val="24"/>
          <w:szCs w:val="24"/>
        </w:rPr>
        <w:t>2.</w:t>
      </w:r>
      <w:r>
        <w:rPr>
          <w:rFonts w:ascii="Times New Roman" w:eastAsia="Geneva" w:hAnsi="Times New Roman"/>
          <w:kern w:val="1"/>
          <w:sz w:val="24"/>
          <w:szCs w:val="24"/>
        </w:rPr>
        <w:t>0</w:t>
      </w:r>
      <w:r w:rsidRPr="008A2238">
        <w:rPr>
          <w:rFonts w:ascii="Times New Roman" w:eastAsia="Geneva" w:hAnsi="Times New Roman"/>
          <w:kern w:val="1"/>
          <w:sz w:val="24"/>
          <w:szCs w:val="24"/>
        </w:rPr>
        <w:t>00</w:t>
      </w:r>
      <w:r>
        <w:rPr>
          <w:rFonts w:ascii="Times New Roman" w:eastAsia="Geneva" w:hAnsi="Times New Roman"/>
          <w:kern w:val="1"/>
          <w:sz w:val="24"/>
          <w:szCs w:val="24"/>
        </w:rPr>
        <w:t xml:space="preserve"> </w:t>
      </w:r>
      <w:r w:rsidRPr="008A2238">
        <w:rPr>
          <w:rFonts w:ascii="Times New Roman" w:eastAsia="Geneva" w:hAnsi="Times New Roman"/>
          <w:kern w:val="1"/>
          <w:sz w:val="24"/>
          <w:szCs w:val="24"/>
        </w:rPr>
        <w:t>Kč za každé dvě hodiny po maximální době vyřešení požadavku</w:t>
      </w:r>
      <w:r>
        <w:rPr>
          <w:rFonts w:ascii="Times New Roman" w:eastAsia="Geneva" w:hAnsi="Times New Roman"/>
          <w:kern w:val="1"/>
          <w:sz w:val="24"/>
          <w:szCs w:val="24"/>
        </w:rPr>
        <w:t xml:space="preserve"> (odstranění problému nebo náhrada zařízení).</w:t>
      </w:r>
    </w:p>
    <w:p w14:paraId="4E433C7E" w14:textId="77777777" w:rsidR="002F3674" w:rsidRDefault="002F3674" w:rsidP="002F3674">
      <w:pPr>
        <w:pStyle w:val="Odstavecseseznamem"/>
        <w:widowControl w:val="0"/>
        <w:tabs>
          <w:tab w:val="left" w:pos="426"/>
        </w:tabs>
        <w:ind w:left="1146"/>
        <w:contextualSpacing w:val="0"/>
        <w:jc w:val="both"/>
        <w:rPr>
          <w:rFonts w:ascii="Times New Roman" w:eastAsia="Geneva" w:hAnsi="Times New Roman"/>
          <w:kern w:val="1"/>
          <w:sz w:val="24"/>
          <w:szCs w:val="24"/>
        </w:rPr>
      </w:pPr>
    </w:p>
    <w:p w14:paraId="047491A8" w14:textId="0F0928E8" w:rsidR="00B75623" w:rsidRPr="002F3674" w:rsidRDefault="00B75623" w:rsidP="002F3674">
      <w:pPr>
        <w:pStyle w:val="Odstavecseseznamem"/>
        <w:widowControl w:val="0"/>
        <w:numPr>
          <w:ilvl w:val="0"/>
          <w:numId w:val="17"/>
        </w:numPr>
        <w:tabs>
          <w:tab w:val="left" w:pos="426"/>
        </w:tabs>
        <w:ind w:left="426" w:hanging="426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2F3674">
        <w:rPr>
          <w:rFonts w:ascii="Times New Roman" w:hAnsi="Times New Roman"/>
          <w:sz w:val="24"/>
        </w:rPr>
        <w:lastRenderedPageBreak/>
        <w:t>Pro</w:t>
      </w:r>
      <w:r w:rsidRPr="002F3674">
        <w:rPr>
          <w:rFonts w:ascii="Times New Roman" w:hAnsi="Times New Roman"/>
          <w:spacing w:val="46"/>
          <w:sz w:val="24"/>
        </w:rPr>
        <w:t xml:space="preserve"> </w:t>
      </w:r>
      <w:r w:rsidRPr="002F3674">
        <w:rPr>
          <w:rFonts w:ascii="Times New Roman" w:hAnsi="Times New Roman"/>
          <w:sz w:val="24"/>
        </w:rPr>
        <w:t>případ,</w:t>
      </w:r>
      <w:r w:rsidRPr="002F3674">
        <w:rPr>
          <w:rFonts w:ascii="Times New Roman" w:hAnsi="Times New Roman"/>
          <w:spacing w:val="46"/>
          <w:sz w:val="24"/>
        </w:rPr>
        <w:t xml:space="preserve"> </w:t>
      </w:r>
      <w:r w:rsidRPr="002F3674">
        <w:rPr>
          <w:rFonts w:ascii="Times New Roman" w:hAnsi="Times New Roman"/>
          <w:sz w:val="24"/>
        </w:rPr>
        <w:t>že</w:t>
      </w:r>
      <w:r w:rsidRPr="002F3674">
        <w:rPr>
          <w:rFonts w:ascii="Times New Roman" w:hAnsi="Times New Roman"/>
          <w:spacing w:val="45"/>
          <w:sz w:val="24"/>
        </w:rPr>
        <w:t xml:space="preserve"> </w:t>
      </w:r>
      <w:r w:rsidRPr="002F3674">
        <w:rPr>
          <w:rFonts w:ascii="Times New Roman" w:hAnsi="Times New Roman"/>
          <w:sz w:val="24"/>
        </w:rPr>
        <w:t>se</w:t>
      </w:r>
      <w:r w:rsidR="00AA66A2">
        <w:rPr>
          <w:rFonts w:ascii="Times New Roman" w:hAnsi="Times New Roman"/>
          <w:spacing w:val="48"/>
          <w:sz w:val="24"/>
        </w:rPr>
        <w:t xml:space="preserve"> konkrétní </w:t>
      </w:r>
      <w:r w:rsidRPr="002F3674">
        <w:rPr>
          <w:rFonts w:ascii="Times New Roman" w:hAnsi="Times New Roman"/>
          <w:sz w:val="24"/>
        </w:rPr>
        <w:t>nájemce</w:t>
      </w:r>
      <w:r w:rsidRPr="002F3674">
        <w:rPr>
          <w:rFonts w:ascii="Times New Roman" w:hAnsi="Times New Roman"/>
          <w:spacing w:val="46"/>
          <w:sz w:val="24"/>
        </w:rPr>
        <w:t xml:space="preserve"> </w:t>
      </w:r>
      <w:r w:rsidRPr="002F3674">
        <w:rPr>
          <w:rFonts w:ascii="Times New Roman" w:hAnsi="Times New Roman"/>
          <w:sz w:val="24"/>
        </w:rPr>
        <w:t>ocitne</w:t>
      </w:r>
      <w:r w:rsidRPr="002F3674">
        <w:rPr>
          <w:rFonts w:ascii="Times New Roman" w:hAnsi="Times New Roman"/>
          <w:spacing w:val="45"/>
          <w:sz w:val="24"/>
        </w:rPr>
        <w:t xml:space="preserve"> </w:t>
      </w:r>
      <w:r w:rsidRPr="002F3674">
        <w:rPr>
          <w:rFonts w:ascii="Times New Roman" w:hAnsi="Times New Roman"/>
          <w:sz w:val="24"/>
        </w:rPr>
        <w:t>v</w:t>
      </w:r>
      <w:r w:rsidRPr="002F3674">
        <w:rPr>
          <w:rFonts w:ascii="Times New Roman" w:hAnsi="Times New Roman"/>
          <w:spacing w:val="46"/>
          <w:sz w:val="24"/>
        </w:rPr>
        <w:t xml:space="preserve"> </w:t>
      </w:r>
      <w:r w:rsidRPr="002F3674">
        <w:rPr>
          <w:rFonts w:ascii="Times New Roman" w:hAnsi="Times New Roman"/>
          <w:sz w:val="24"/>
        </w:rPr>
        <w:t>prodlení</w:t>
      </w:r>
      <w:r w:rsidRPr="002F3674">
        <w:rPr>
          <w:rFonts w:ascii="Times New Roman" w:hAnsi="Times New Roman"/>
          <w:spacing w:val="47"/>
          <w:sz w:val="24"/>
        </w:rPr>
        <w:t xml:space="preserve"> </w:t>
      </w:r>
      <w:r w:rsidRPr="002F3674">
        <w:rPr>
          <w:rFonts w:ascii="Times New Roman" w:hAnsi="Times New Roman"/>
          <w:sz w:val="24"/>
        </w:rPr>
        <w:t>s</w:t>
      </w:r>
      <w:r w:rsidRPr="002F3674">
        <w:rPr>
          <w:rFonts w:ascii="Times New Roman" w:hAnsi="Times New Roman"/>
          <w:spacing w:val="44"/>
          <w:sz w:val="24"/>
        </w:rPr>
        <w:t xml:space="preserve"> </w:t>
      </w:r>
      <w:r w:rsidRPr="002F3674">
        <w:rPr>
          <w:rFonts w:ascii="Times New Roman" w:hAnsi="Times New Roman"/>
          <w:sz w:val="24"/>
        </w:rPr>
        <w:t>úhradou</w:t>
      </w:r>
      <w:r w:rsidRPr="002F3674">
        <w:rPr>
          <w:rFonts w:ascii="Times New Roman" w:hAnsi="Times New Roman"/>
          <w:spacing w:val="46"/>
          <w:sz w:val="24"/>
        </w:rPr>
        <w:t xml:space="preserve"> </w:t>
      </w:r>
      <w:r w:rsidRPr="002F3674">
        <w:rPr>
          <w:rFonts w:ascii="Times New Roman" w:hAnsi="Times New Roman"/>
          <w:sz w:val="24"/>
        </w:rPr>
        <w:t>řádně</w:t>
      </w:r>
      <w:r w:rsidRPr="002F3674">
        <w:rPr>
          <w:rFonts w:ascii="Times New Roman" w:hAnsi="Times New Roman"/>
          <w:spacing w:val="45"/>
          <w:sz w:val="24"/>
        </w:rPr>
        <w:t xml:space="preserve"> </w:t>
      </w:r>
      <w:r w:rsidRPr="002F3674">
        <w:rPr>
          <w:rFonts w:ascii="Times New Roman" w:hAnsi="Times New Roman"/>
          <w:sz w:val="24"/>
        </w:rPr>
        <w:t>vyúčtované</w:t>
      </w:r>
      <w:r w:rsidRPr="002F3674">
        <w:rPr>
          <w:rFonts w:ascii="Times New Roman" w:hAnsi="Times New Roman"/>
          <w:spacing w:val="45"/>
          <w:sz w:val="24"/>
        </w:rPr>
        <w:t xml:space="preserve"> </w:t>
      </w:r>
      <w:r w:rsidRPr="002F3674">
        <w:rPr>
          <w:rFonts w:ascii="Times New Roman" w:hAnsi="Times New Roman"/>
          <w:sz w:val="24"/>
        </w:rPr>
        <w:t>úplaty (odměny pronajímatele) uvedené v čl. IV. této smlouvy, zavazuje</w:t>
      </w:r>
      <w:r w:rsidRPr="002F3674">
        <w:rPr>
          <w:rFonts w:ascii="Times New Roman" w:hAnsi="Times New Roman"/>
          <w:spacing w:val="2"/>
          <w:sz w:val="24"/>
        </w:rPr>
        <w:t xml:space="preserve"> </w:t>
      </w:r>
      <w:r w:rsidRPr="002F3674">
        <w:rPr>
          <w:rFonts w:ascii="Times New Roman" w:hAnsi="Times New Roman"/>
          <w:sz w:val="24"/>
        </w:rPr>
        <w:t xml:space="preserve">se </w:t>
      </w:r>
      <w:r w:rsidR="00AA66A2">
        <w:rPr>
          <w:rFonts w:ascii="Times New Roman" w:hAnsi="Times New Roman"/>
          <w:sz w:val="24"/>
        </w:rPr>
        <w:t xml:space="preserve">dotčený </w:t>
      </w:r>
      <w:r w:rsidRPr="002F3674">
        <w:rPr>
          <w:rFonts w:ascii="Times New Roman" w:hAnsi="Times New Roman"/>
          <w:sz w:val="24"/>
        </w:rPr>
        <w:t>nájemce uhradit pronajímateli smluvní pokutu ve výši 0,05 % z dlužné částky za</w:t>
      </w:r>
      <w:r w:rsidRPr="002F3674">
        <w:rPr>
          <w:rFonts w:ascii="Times New Roman" w:hAnsi="Times New Roman"/>
          <w:spacing w:val="-27"/>
          <w:sz w:val="24"/>
        </w:rPr>
        <w:t xml:space="preserve"> </w:t>
      </w:r>
      <w:r w:rsidRPr="002F3674">
        <w:rPr>
          <w:rFonts w:ascii="Times New Roman" w:hAnsi="Times New Roman"/>
          <w:sz w:val="24"/>
        </w:rPr>
        <w:t>každý započatý</w:t>
      </w:r>
      <w:r w:rsidRPr="002F3674">
        <w:rPr>
          <w:rFonts w:ascii="Times New Roman" w:hAnsi="Times New Roman"/>
          <w:spacing w:val="20"/>
          <w:sz w:val="24"/>
        </w:rPr>
        <w:t xml:space="preserve"> </w:t>
      </w:r>
      <w:r w:rsidRPr="002F3674">
        <w:rPr>
          <w:rFonts w:ascii="Times New Roman" w:hAnsi="Times New Roman"/>
          <w:sz w:val="24"/>
        </w:rPr>
        <w:t>den</w:t>
      </w:r>
      <w:r w:rsidRPr="002F3674">
        <w:rPr>
          <w:rFonts w:ascii="Times New Roman" w:hAnsi="Times New Roman"/>
          <w:spacing w:val="25"/>
          <w:sz w:val="24"/>
        </w:rPr>
        <w:t xml:space="preserve"> </w:t>
      </w:r>
      <w:r w:rsidRPr="002F3674">
        <w:rPr>
          <w:rFonts w:ascii="Times New Roman" w:hAnsi="Times New Roman"/>
          <w:sz w:val="24"/>
        </w:rPr>
        <w:t>prodlení.</w:t>
      </w:r>
      <w:r w:rsidRPr="002F3674">
        <w:rPr>
          <w:rFonts w:ascii="Times New Roman" w:hAnsi="Times New Roman"/>
          <w:spacing w:val="25"/>
          <w:sz w:val="24"/>
        </w:rPr>
        <w:t xml:space="preserve"> </w:t>
      </w:r>
      <w:r w:rsidRPr="002F3674">
        <w:rPr>
          <w:rFonts w:ascii="Times New Roman" w:hAnsi="Times New Roman"/>
          <w:sz w:val="24"/>
        </w:rPr>
        <w:t>Smluvní</w:t>
      </w:r>
      <w:r w:rsidRPr="002F3674">
        <w:rPr>
          <w:rFonts w:ascii="Times New Roman" w:hAnsi="Times New Roman"/>
          <w:spacing w:val="25"/>
          <w:sz w:val="24"/>
        </w:rPr>
        <w:t xml:space="preserve"> </w:t>
      </w:r>
      <w:r w:rsidRPr="002F3674">
        <w:rPr>
          <w:rFonts w:ascii="Times New Roman" w:hAnsi="Times New Roman"/>
          <w:sz w:val="24"/>
        </w:rPr>
        <w:t>pokuta</w:t>
      </w:r>
      <w:r w:rsidRPr="002F3674">
        <w:rPr>
          <w:rFonts w:ascii="Times New Roman" w:hAnsi="Times New Roman"/>
          <w:spacing w:val="24"/>
          <w:sz w:val="24"/>
        </w:rPr>
        <w:t xml:space="preserve"> </w:t>
      </w:r>
      <w:r w:rsidRPr="002F3674">
        <w:rPr>
          <w:rFonts w:ascii="Times New Roman" w:hAnsi="Times New Roman"/>
          <w:sz w:val="24"/>
        </w:rPr>
        <w:t>je</w:t>
      </w:r>
      <w:r w:rsidRPr="002F3674">
        <w:rPr>
          <w:rFonts w:ascii="Times New Roman" w:hAnsi="Times New Roman"/>
          <w:spacing w:val="22"/>
          <w:sz w:val="24"/>
        </w:rPr>
        <w:t xml:space="preserve"> </w:t>
      </w:r>
      <w:r w:rsidRPr="002F3674">
        <w:rPr>
          <w:rFonts w:ascii="Times New Roman" w:hAnsi="Times New Roman"/>
          <w:sz w:val="24"/>
        </w:rPr>
        <w:t>splatná</w:t>
      </w:r>
      <w:r w:rsidRPr="002F3674">
        <w:rPr>
          <w:rFonts w:ascii="Times New Roman" w:hAnsi="Times New Roman"/>
          <w:spacing w:val="24"/>
          <w:sz w:val="24"/>
        </w:rPr>
        <w:t xml:space="preserve"> </w:t>
      </w:r>
      <w:r w:rsidRPr="002F3674">
        <w:rPr>
          <w:rFonts w:ascii="Times New Roman" w:hAnsi="Times New Roman"/>
          <w:sz w:val="24"/>
        </w:rPr>
        <w:t>ve</w:t>
      </w:r>
      <w:r w:rsidRPr="002F3674">
        <w:rPr>
          <w:rFonts w:ascii="Times New Roman" w:hAnsi="Times New Roman"/>
          <w:spacing w:val="24"/>
          <w:sz w:val="24"/>
        </w:rPr>
        <w:t xml:space="preserve"> </w:t>
      </w:r>
      <w:r w:rsidRPr="002F3674">
        <w:rPr>
          <w:rFonts w:ascii="Times New Roman" w:hAnsi="Times New Roman"/>
          <w:sz w:val="24"/>
        </w:rPr>
        <w:t>lhůtě</w:t>
      </w:r>
      <w:r w:rsidRPr="002F3674">
        <w:rPr>
          <w:rFonts w:ascii="Times New Roman" w:hAnsi="Times New Roman"/>
          <w:spacing w:val="24"/>
          <w:sz w:val="24"/>
        </w:rPr>
        <w:t xml:space="preserve"> </w:t>
      </w:r>
      <w:r w:rsidRPr="002F3674">
        <w:rPr>
          <w:rFonts w:ascii="Times New Roman" w:hAnsi="Times New Roman"/>
          <w:sz w:val="24"/>
        </w:rPr>
        <w:t>15</w:t>
      </w:r>
      <w:r w:rsidRPr="002F3674">
        <w:rPr>
          <w:rFonts w:ascii="Times New Roman" w:hAnsi="Times New Roman"/>
          <w:spacing w:val="25"/>
          <w:sz w:val="24"/>
        </w:rPr>
        <w:t xml:space="preserve"> </w:t>
      </w:r>
      <w:r w:rsidRPr="002F3674">
        <w:rPr>
          <w:rFonts w:ascii="Times New Roman" w:hAnsi="Times New Roman"/>
          <w:sz w:val="24"/>
        </w:rPr>
        <w:t>dnů</w:t>
      </w:r>
      <w:r w:rsidRPr="002F3674">
        <w:rPr>
          <w:rFonts w:ascii="Times New Roman" w:hAnsi="Times New Roman"/>
          <w:spacing w:val="22"/>
          <w:sz w:val="24"/>
        </w:rPr>
        <w:t xml:space="preserve"> </w:t>
      </w:r>
      <w:r w:rsidRPr="002F3674">
        <w:rPr>
          <w:rFonts w:ascii="Times New Roman" w:hAnsi="Times New Roman"/>
          <w:sz w:val="24"/>
        </w:rPr>
        <w:t>ode</w:t>
      </w:r>
      <w:r w:rsidRPr="002F3674">
        <w:rPr>
          <w:rFonts w:ascii="Times New Roman" w:hAnsi="Times New Roman"/>
          <w:spacing w:val="24"/>
          <w:sz w:val="24"/>
        </w:rPr>
        <w:t xml:space="preserve"> </w:t>
      </w:r>
      <w:r w:rsidRPr="002F3674">
        <w:rPr>
          <w:rFonts w:ascii="Times New Roman" w:hAnsi="Times New Roman"/>
          <w:sz w:val="24"/>
        </w:rPr>
        <w:t>dne,</w:t>
      </w:r>
      <w:r w:rsidRPr="002F3674">
        <w:rPr>
          <w:rFonts w:ascii="Times New Roman" w:hAnsi="Times New Roman"/>
          <w:spacing w:val="25"/>
          <w:sz w:val="24"/>
        </w:rPr>
        <w:t xml:space="preserve"> </w:t>
      </w:r>
      <w:r w:rsidRPr="002F3674">
        <w:rPr>
          <w:rFonts w:ascii="Times New Roman" w:hAnsi="Times New Roman"/>
          <w:sz w:val="24"/>
        </w:rPr>
        <w:t>v</w:t>
      </w:r>
      <w:r w:rsidRPr="002F3674">
        <w:rPr>
          <w:rFonts w:ascii="Times New Roman" w:hAnsi="Times New Roman"/>
          <w:spacing w:val="31"/>
          <w:sz w:val="24"/>
        </w:rPr>
        <w:t xml:space="preserve"> </w:t>
      </w:r>
      <w:r w:rsidRPr="002F3674">
        <w:rPr>
          <w:rFonts w:ascii="Times New Roman" w:hAnsi="Times New Roman"/>
          <w:sz w:val="24"/>
        </w:rPr>
        <w:t xml:space="preserve">němž bude pronajímateli doručen požadavek na </w:t>
      </w:r>
      <w:r w:rsidR="00415CDE">
        <w:rPr>
          <w:rFonts w:ascii="Times New Roman" w:hAnsi="Times New Roman"/>
          <w:sz w:val="24"/>
        </w:rPr>
        <w:t xml:space="preserve">zaplacení </w:t>
      </w:r>
      <w:r w:rsidRPr="002F3674">
        <w:rPr>
          <w:rFonts w:ascii="Times New Roman" w:hAnsi="Times New Roman"/>
          <w:sz w:val="24"/>
        </w:rPr>
        <w:t>smluvní</w:t>
      </w:r>
      <w:r w:rsidRPr="002F3674">
        <w:rPr>
          <w:rFonts w:ascii="Times New Roman" w:hAnsi="Times New Roman"/>
          <w:spacing w:val="-2"/>
          <w:sz w:val="24"/>
        </w:rPr>
        <w:t xml:space="preserve"> </w:t>
      </w:r>
      <w:r w:rsidRPr="002F3674">
        <w:rPr>
          <w:rFonts w:ascii="Times New Roman" w:hAnsi="Times New Roman"/>
          <w:sz w:val="24"/>
        </w:rPr>
        <w:t>pokuty.</w:t>
      </w:r>
    </w:p>
    <w:p w14:paraId="07049262" w14:textId="77777777" w:rsidR="00B75623" w:rsidRPr="008A2238" w:rsidRDefault="00B75623" w:rsidP="00B75623">
      <w:pPr>
        <w:pStyle w:val="Odstavecseseznamem"/>
        <w:tabs>
          <w:tab w:val="left" w:pos="426"/>
        </w:tabs>
        <w:ind w:right="110"/>
        <w:jc w:val="both"/>
        <w:rPr>
          <w:rFonts w:ascii="Times New Roman" w:eastAsia="Times New Roman" w:hAnsi="Times New Roman"/>
          <w:sz w:val="24"/>
          <w:szCs w:val="24"/>
        </w:rPr>
      </w:pPr>
    </w:p>
    <w:p w14:paraId="55705D7E" w14:textId="77777777" w:rsidR="00B75623" w:rsidRPr="008A2238" w:rsidRDefault="00B75623" w:rsidP="000D3614">
      <w:pPr>
        <w:pStyle w:val="Odstavecseseznamem"/>
        <w:widowControl w:val="0"/>
        <w:numPr>
          <w:ilvl w:val="0"/>
          <w:numId w:val="17"/>
        </w:numPr>
        <w:tabs>
          <w:tab w:val="left" w:pos="426"/>
        </w:tabs>
        <w:ind w:left="426" w:right="110" w:hanging="426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8A2238">
        <w:rPr>
          <w:rFonts w:ascii="Times New Roman" w:eastAsia="Geneva" w:hAnsi="Times New Roman"/>
          <w:kern w:val="1"/>
          <w:sz w:val="24"/>
          <w:szCs w:val="24"/>
        </w:rPr>
        <w:t xml:space="preserve">Zaplacením smluvní pokuty není dotčeno právo strany, jejíž práva byla porušena, na náhradu vzniklé škody včetně škody </w:t>
      </w:r>
      <w:r w:rsidRPr="00265610">
        <w:rPr>
          <w:rFonts w:ascii="Times New Roman" w:eastAsia="Geneva" w:hAnsi="Times New Roman"/>
          <w:kern w:val="1"/>
          <w:sz w:val="24"/>
          <w:szCs w:val="24"/>
        </w:rPr>
        <w:t>přesahující výši</w:t>
      </w:r>
      <w:r w:rsidRPr="008A2238">
        <w:rPr>
          <w:rFonts w:ascii="Times New Roman" w:eastAsia="Geneva" w:hAnsi="Times New Roman"/>
          <w:kern w:val="1"/>
          <w:sz w:val="24"/>
          <w:szCs w:val="24"/>
        </w:rPr>
        <w:t xml:space="preserve"> smluvní pokuty.</w:t>
      </w:r>
    </w:p>
    <w:p w14:paraId="52BF84D6" w14:textId="3FA2B494" w:rsidR="00B75623" w:rsidRDefault="00B75623" w:rsidP="00B75623">
      <w:pPr>
        <w:pStyle w:val="Odstavecseseznamem"/>
        <w:tabs>
          <w:tab w:val="left" w:pos="426"/>
        </w:tabs>
        <w:ind w:right="110"/>
        <w:jc w:val="both"/>
        <w:rPr>
          <w:rFonts w:ascii="Times New Roman" w:hAnsi="Times New Roman"/>
          <w:sz w:val="24"/>
        </w:rPr>
      </w:pPr>
    </w:p>
    <w:p w14:paraId="5FF65A25" w14:textId="77777777" w:rsidR="008A77B5" w:rsidRDefault="008A77B5" w:rsidP="00B75623">
      <w:pPr>
        <w:pStyle w:val="Odstavecseseznamem"/>
        <w:tabs>
          <w:tab w:val="left" w:pos="426"/>
        </w:tabs>
        <w:ind w:right="110"/>
        <w:jc w:val="both"/>
        <w:rPr>
          <w:rFonts w:ascii="Times New Roman" w:hAnsi="Times New Roman"/>
          <w:sz w:val="24"/>
        </w:rPr>
      </w:pPr>
    </w:p>
    <w:p w14:paraId="1857EC52" w14:textId="77777777" w:rsidR="00B75623" w:rsidRDefault="00B75623" w:rsidP="006433C2">
      <w:pPr>
        <w:pStyle w:val="Odstavecseseznamem"/>
        <w:widowControl w:val="0"/>
        <w:numPr>
          <w:ilvl w:val="0"/>
          <w:numId w:val="18"/>
        </w:numPr>
        <w:tabs>
          <w:tab w:val="left" w:pos="0"/>
        </w:tabs>
        <w:ind w:left="0" w:firstLine="0"/>
        <w:contextualSpacing w:val="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0011D2D2" w14:textId="2B766471" w:rsidR="00B75623" w:rsidRPr="003478F5" w:rsidRDefault="00B75623" w:rsidP="006433C2">
      <w:pPr>
        <w:pStyle w:val="Odstavecseseznamem"/>
        <w:tabs>
          <w:tab w:val="left" w:pos="426"/>
        </w:tabs>
        <w:ind w:left="0" w:right="11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3478F5">
        <w:rPr>
          <w:rFonts w:ascii="Times New Roman" w:eastAsia="Times New Roman" w:hAnsi="Times New Roman"/>
          <w:b/>
          <w:sz w:val="24"/>
          <w:szCs w:val="24"/>
        </w:rPr>
        <w:t xml:space="preserve">Práva a </w:t>
      </w:r>
      <w:r w:rsidR="00AA66A2">
        <w:rPr>
          <w:rFonts w:ascii="Times New Roman" w:eastAsia="Times New Roman" w:hAnsi="Times New Roman"/>
          <w:b/>
          <w:sz w:val="24"/>
          <w:szCs w:val="24"/>
        </w:rPr>
        <w:t>povinnosti nájemců</w:t>
      </w:r>
    </w:p>
    <w:p w14:paraId="46D16B46" w14:textId="77777777" w:rsidR="00B75623" w:rsidRPr="00314612" w:rsidRDefault="00B75623" w:rsidP="00B75623">
      <w:pPr>
        <w:jc w:val="both"/>
        <w:rPr>
          <w:rFonts w:ascii="Times New Roman" w:eastAsia="Times New Roman" w:hAnsi="Times New Roman"/>
          <w:sz w:val="24"/>
          <w:szCs w:val="24"/>
        </w:rPr>
      </w:pPr>
    </w:p>
    <w:p w14:paraId="6B0D43FB" w14:textId="152BD030" w:rsidR="00B75623" w:rsidRPr="00470E3C" w:rsidRDefault="00AA66A2" w:rsidP="000D3614">
      <w:pPr>
        <w:pStyle w:val="Odstavecseseznamem"/>
        <w:widowControl w:val="0"/>
        <w:numPr>
          <w:ilvl w:val="0"/>
          <w:numId w:val="19"/>
        </w:numPr>
        <w:tabs>
          <w:tab w:val="left" w:pos="426"/>
        </w:tabs>
        <w:ind w:left="426" w:right="112" w:hanging="426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Nájemci</w:t>
      </w:r>
      <w:r w:rsidR="00B75623" w:rsidRPr="0031461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jsou povin</w:t>
      </w:r>
      <w:r w:rsidR="00B75623" w:rsidRPr="00314612">
        <w:rPr>
          <w:rFonts w:ascii="Times New Roman" w:hAnsi="Times New Roman"/>
          <w:sz w:val="24"/>
        </w:rPr>
        <w:t>n</w:t>
      </w:r>
      <w:r>
        <w:rPr>
          <w:rFonts w:ascii="Times New Roman" w:hAnsi="Times New Roman"/>
          <w:sz w:val="24"/>
        </w:rPr>
        <w:t>i</w:t>
      </w:r>
      <w:r w:rsidR="00B75623" w:rsidRPr="00314612">
        <w:rPr>
          <w:rFonts w:ascii="Times New Roman" w:hAnsi="Times New Roman"/>
          <w:sz w:val="24"/>
        </w:rPr>
        <w:t xml:space="preserve"> poskytnout odpovídající součinnost při instalacích </w:t>
      </w:r>
      <w:r w:rsidR="00B75623" w:rsidRPr="00A97122">
        <w:rPr>
          <w:rFonts w:ascii="Times New Roman" w:hAnsi="Times New Roman"/>
          <w:sz w:val="24"/>
        </w:rPr>
        <w:t xml:space="preserve">tiskových </w:t>
      </w:r>
      <w:r w:rsidR="00B75623" w:rsidRPr="00314612">
        <w:rPr>
          <w:rFonts w:ascii="Times New Roman" w:hAnsi="Times New Roman"/>
          <w:sz w:val="24"/>
        </w:rPr>
        <w:t>zařízení</w:t>
      </w:r>
      <w:r w:rsidR="00B75623" w:rsidRPr="00314612">
        <w:rPr>
          <w:rFonts w:ascii="Times New Roman" w:hAnsi="Times New Roman"/>
          <w:spacing w:val="20"/>
          <w:sz w:val="24"/>
        </w:rPr>
        <w:t xml:space="preserve"> </w:t>
      </w:r>
      <w:r w:rsidR="00B75623">
        <w:rPr>
          <w:rFonts w:ascii="Times New Roman" w:hAnsi="Times New Roman"/>
          <w:sz w:val="24"/>
        </w:rPr>
        <w:t xml:space="preserve">a </w:t>
      </w:r>
      <w:r w:rsidR="00B75623" w:rsidRPr="00314612">
        <w:rPr>
          <w:rFonts w:ascii="Times New Roman" w:hAnsi="Times New Roman"/>
          <w:sz w:val="24"/>
        </w:rPr>
        <w:t xml:space="preserve">implementaci </w:t>
      </w:r>
      <w:r w:rsidR="00B75623">
        <w:rPr>
          <w:rFonts w:ascii="Times New Roman" w:hAnsi="Times New Roman"/>
          <w:sz w:val="24"/>
        </w:rPr>
        <w:t>SW</w:t>
      </w:r>
      <w:r w:rsidR="00B75623" w:rsidRPr="00314612">
        <w:rPr>
          <w:rFonts w:ascii="Times New Roman" w:hAnsi="Times New Roman"/>
          <w:sz w:val="24"/>
        </w:rPr>
        <w:t>.</w:t>
      </w:r>
    </w:p>
    <w:p w14:paraId="76F5DCB5" w14:textId="77777777" w:rsidR="00B75623" w:rsidRPr="00470E3C" w:rsidRDefault="00B75623" w:rsidP="00B75623">
      <w:pPr>
        <w:pStyle w:val="Odstavecseseznamem"/>
        <w:tabs>
          <w:tab w:val="left" w:pos="426"/>
        </w:tabs>
        <w:ind w:left="426" w:right="112"/>
        <w:jc w:val="both"/>
        <w:rPr>
          <w:rFonts w:ascii="Times New Roman" w:eastAsia="Times New Roman" w:hAnsi="Times New Roman"/>
          <w:sz w:val="24"/>
          <w:szCs w:val="24"/>
        </w:rPr>
      </w:pPr>
    </w:p>
    <w:p w14:paraId="5120F494" w14:textId="7974E3FA" w:rsidR="00B75623" w:rsidRPr="0016316F" w:rsidRDefault="00AA66A2" w:rsidP="000D3614">
      <w:pPr>
        <w:pStyle w:val="Odstavecseseznamem"/>
        <w:widowControl w:val="0"/>
        <w:numPr>
          <w:ilvl w:val="0"/>
          <w:numId w:val="19"/>
        </w:numPr>
        <w:tabs>
          <w:tab w:val="left" w:pos="426"/>
        </w:tabs>
        <w:ind w:left="426" w:right="112" w:hanging="426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Nájemci</w:t>
      </w:r>
      <w:r w:rsidR="00B75623" w:rsidRPr="00470E3C">
        <w:rPr>
          <w:rFonts w:ascii="Times New Roman" w:hAnsi="Times New Roman"/>
          <w:sz w:val="24"/>
        </w:rPr>
        <w:t xml:space="preserve"> zajistí </w:t>
      </w:r>
      <w:r w:rsidR="00B75623">
        <w:rPr>
          <w:rFonts w:ascii="Times New Roman" w:hAnsi="Times New Roman"/>
          <w:sz w:val="24"/>
        </w:rPr>
        <w:t>pronajímateli</w:t>
      </w:r>
      <w:r w:rsidR="00B75623" w:rsidRPr="00470E3C">
        <w:rPr>
          <w:rFonts w:ascii="Times New Roman" w:hAnsi="Times New Roman"/>
          <w:sz w:val="24"/>
        </w:rPr>
        <w:t xml:space="preserve"> odpovíd</w:t>
      </w:r>
      <w:r w:rsidR="00B75623">
        <w:rPr>
          <w:rFonts w:ascii="Times New Roman" w:hAnsi="Times New Roman"/>
          <w:sz w:val="24"/>
        </w:rPr>
        <w:t xml:space="preserve">ající přístup </w:t>
      </w:r>
      <w:r w:rsidR="00B75623" w:rsidRPr="00265610">
        <w:rPr>
          <w:rFonts w:ascii="Times New Roman" w:hAnsi="Times New Roman"/>
          <w:sz w:val="24"/>
        </w:rPr>
        <w:t>k předmětu nájmu</w:t>
      </w:r>
      <w:r w:rsidR="00B75623">
        <w:rPr>
          <w:rFonts w:ascii="Times New Roman" w:hAnsi="Times New Roman"/>
          <w:sz w:val="24"/>
        </w:rPr>
        <w:t xml:space="preserve"> dle této smlouvy</w:t>
      </w:r>
      <w:r w:rsidR="00B75623" w:rsidRPr="00470E3C">
        <w:rPr>
          <w:rFonts w:ascii="Times New Roman" w:hAnsi="Times New Roman"/>
          <w:sz w:val="24"/>
        </w:rPr>
        <w:t>.</w:t>
      </w:r>
    </w:p>
    <w:p w14:paraId="7853B019" w14:textId="77777777" w:rsidR="00B75623" w:rsidRPr="0016316F" w:rsidRDefault="00B75623" w:rsidP="00B75623">
      <w:pPr>
        <w:pStyle w:val="Odstavecseseznamem"/>
        <w:tabs>
          <w:tab w:val="left" w:pos="426"/>
        </w:tabs>
        <w:ind w:left="426" w:right="112"/>
        <w:jc w:val="both"/>
        <w:rPr>
          <w:rFonts w:ascii="Times New Roman" w:eastAsia="Times New Roman" w:hAnsi="Times New Roman"/>
          <w:sz w:val="24"/>
          <w:szCs w:val="24"/>
        </w:rPr>
      </w:pPr>
    </w:p>
    <w:p w14:paraId="3D97A339" w14:textId="41A814B2" w:rsidR="00B75623" w:rsidRDefault="00B75623" w:rsidP="000D3614">
      <w:pPr>
        <w:pStyle w:val="Odstavecseseznamem"/>
        <w:widowControl w:val="0"/>
        <w:numPr>
          <w:ilvl w:val="0"/>
          <w:numId w:val="19"/>
        </w:numPr>
        <w:tabs>
          <w:tab w:val="left" w:pos="426"/>
        </w:tabs>
        <w:ind w:left="426" w:right="112" w:hanging="426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16316F">
        <w:rPr>
          <w:rFonts w:ascii="Times New Roman" w:hAnsi="Times New Roman"/>
          <w:sz w:val="24"/>
        </w:rPr>
        <w:t>V</w:t>
      </w:r>
      <w:r w:rsidRPr="0016316F">
        <w:rPr>
          <w:rFonts w:ascii="Times New Roman" w:hAnsi="Times New Roman"/>
          <w:spacing w:val="30"/>
          <w:sz w:val="24"/>
        </w:rPr>
        <w:t xml:space="preserve"> </w:t>
      </w:r>
      <w:r w:rsidRPr="0016316F">
        <w:rPr>
          <w:rFonts w:ascii="Times New Roman" w:hAnsi="Times New Roman"/>
          <w:sz w:val="24"/>
        </w:rPr>
        <w:t>případě</w:t>
      </w:r>
      <w:r w:rsidRPr="0016316F">
        <w:rPr>
          <w:rFonts w:ascii="Times New Roman" w:hAnsi="Times New Roman"/>
          <w:spacing w:val="32"/>
          <w:sz w:val="24"/>
        </w:rPr>
        <w:t xml:space="preserve"> </w:t>
      </w:r>
      <w:r w:rsidRPr="0016316F">
        <w:rPr>
          <w:rFonts w:ascii="Times New Roman" w:hAnsi="Times New Roman"/>
          <w:sz w:val="24"/>
        </w:rPr>
        <w:t>akceptace</w:t>
      </w:r>
      <w:r w:rsidRPr="0016316F">
        <w:rPr>
          <w:rFonts w:ascii="Times New Roman" w:hAnsi="Times New Roman"/>
          <w:spacing w:val="30"/>
          <w:sz w:val="24"/>
        </w:rPr>
        <w:t xml:space="preserve"> </w:t>
      </w:r>
      <w:r w:rsidRPr="0016316F">
        <w:rPr>
          <w:rFonts w:ascii="Times New Roman" w:hAnsi="Times New Roman"/>
          <w:sz w:val="24"/>
        </w:rPr>
        <w:t>daňového</w:t>
      </w:r>
      <w:r w:rsidRPr="0016316F">
        <w:rPr>
          <w:rFonts w:ascii="Times New Roman" w:hAnsi="Times New Roman"/>
          <w:spacing w:val="30"/>
          <w:sz w:val="24"/>
        </w:rPr>
        <w:t xml:space="preserve"> </w:t>
      </w:r>
      <w:r w:rsidRPr="0016316F">
        <w:rPr>
          <w:rFonts w:ascii="Times New Roman" w:hAnsi="Times New Roman"/>
          <w:sz w:val="24"/>
        </w:rPr>
        <w:t>dokladu</w:t>
      </w:r>
      <w:r w:rsidRPr="0016316F">
        <w:rPr>
          <w:rFonts w:ascii="Times New Roman" w:hAnsi="Times New Roman"/>
          <w:spacing w:val="30"/>
          <w:sz w:val="24"/>
        </w:rPr>
        <w:t xml:space="preserve"> </w:t>
      </w:r>
      <w:r w:rsidR="00AA66A2">
        <w:rPr>
          <w:rFonts w:ascii="Times New Roman" w:hAnsi="Times New Roman"/>
          <w:sz w:val="24"/>
        </w:rPr>
        <w:t>jsou</w:t>
      </w:r>
      <w:r w:rsidRPr="0016316F">
        <w:rPr>
          <w:rFonts w:ascii="Times New Roman" w:hAnsi="Times New Roman"/>
          <w:spacing w:val="36"/>
          <w:sz w:val="24"/>
        </w:rPr>
        <w:t xml:space="preserve"> </w:t>
      </w:r>
      <w:r w:rsidR="00AA66A2">
        <w:rPr>
          <w:rFonts w:ascii="Times New Roman" w:hAnsi="Times New Roman"/>
          <w:sz w:val="24"/>
        </w:rPr>
        <w:t>nájemci</w:t>
      </w:r>
      <w:r w:rsidRPr="0016316F">
        <w:rPr>
          <w:rFonts w:ascii="Times New Roman" w:hAnsi="Times New Roman"/>
          <w:spacing w:val="30"/>
          <w:sz w:val="24"/>
        </w:rPr>
        <w:t xml:space="preserve"> </w:t>
      </w:r>
      <w:r w:rsidR="00AA66A2">
        <w:rPr>
          <w:rFonts w:ascii="Times New Roman" w:hAnsi="Times New Roman"/>
          <w:sz w:val="24"/>
        </w:rPr>
        <w:t>povin</w:t>
      </w:r>
      <w:r w:rsidRPr="0016316F">
        <w:rPr>
          <w:rFonts w:ascii="Times New Roman" w:hAnsi="Times New Roman"/>
          <w:sz w:val="24"/>
        </w:rPr>
        <w:t>n</w:t>
      </w:r>
      <w:r w:rsidR="00AA66A2">
        <w:rPr>
          <w:rFonts w:ascii="Times New Roman" w:hAnsi="Times New Roman"/>
          <w:sz w:val="24"/>
        </w:rPr>
        <w:t>i</w:t>
      </w:r>
      <w:r w:rsidRPr="0016316F">
        <w:rPr>
          <w:rFonts w:ascii="Times New Roman" w:hAnsi="Times New Roman"/>
          <w:spacing w:val="30"/>
          <w:sz w:val="24"/>
        </w:rPr>
        <w:t xml:space="preserve"> </w:t>
      </w:r>
      <w:r w:rsidRPr="0016316F">
        <w:rPr>
          <w:rFonts w:ascii="Times New Roman" w:hAnsi="Times New Roman"/>
          <w:sz w:val="24"/>
        </w:rPr>
        <w:t>hradit</w:t>
      </w:r>
      <w:r w:rsidRPr="0016316F">
        <w:rPr>
          <w:rFonts w:ascii="Times New Roman" w:hAnsi="Times New Roman"/>
          <w:spacing w:val="31"/>
          <w:sz w:val="24"/>
        </w:rPr>
        <w:t xml:space="preserve"> </w:t>
      </w:r>
      <w:r w:rsidRPr="0016316F">
        <w:rPr>
          <w:rFonts w:ascii="Times New Roman" w:hAnsi="Times New Roman"/>
          <w:sz w:val="24"/>
        </w:rPr>
        <w:t>částky</w:t>
      </w:r>
      <w:r w:rsidRPr="0016316F">
        <w:rPr>
          <w:rFonts w:ascii="Times New Roman" w:hAnsi="Times New Roman"/>
          <w:spacing w:val="26"/>
          <w:sz w:val="24"/>
        </w:rPr>
        <w:t xml:space="preserve"> </w:t>
      </w:r>
      <w:r w:rsidRPr="0016316F">
        <w:rPr>
          <w:rFonts w:ascii="Times New Roman" w:hAnsi="Times New Roman"/>
          <w:sz w:val="24"/>
        </w:rPr>
        <w:t>včas</w:t>
      </w:r>
      <w:r w:rsidRPr="0016316F">
        <w:rPr>
          <w:rFonts w:ascii="Times New Roman" w:hAnsi="Times New Roman"/>
          <w:spacing w:val="31"/>
          <w:sz w:val="24"/>
        </w:rPr>
        <w:t xml:space="preserve"> </w:t>
      </w:r>
      <w:r w:rsidRPr="0016316F">
        <w:rPr>
          <w:rFonts w:ascii="Times New Roman" w:hAnsi="Times New Roman"/>
          <w:sz w:val="24"/>
        </w:rPr>
        <w:t>ve stanovené</w:t>
      </w:r>
      <w:r w:rsidRPr="0016316F">
        <w:rPr>
          <w:rFonts w:ascii="Times New Roman" w:hAnsi="Times New Roman"/>
          <w:spacing w:val="-2"/>
          <w:sz w:val="24"/>
        </w:rPr>
        <w:t xml:space="preserve"> </w:t>
      </w:r>
      <w:r w:rsidRPr="0016316F">
        <w:rPr>
          <w:rFonts w:ascii="Times New Roman" w:hAnsi="Times New Roman"/>
          <w:sz w:val="24"/>
        </w:rPr>
        <w:t>lhůtě.</w:t>
      </w:r>
    </w:p>
    <w:p w14:paraId="5A8883D2" w14:textId="1DB49F2E" w:rsidR="00B75623" w:rsidRDefault="00B75623" w:rsidP="00B75623">
      <w:pPr>
        <w:jc w:val="both"/>
        <w:rPr>
          <w:rFonts w:ascii="Times New Roman" w:eastAsia="Times New Roman" w:hAnsi="Times New Roman"/>
          <w:sz w:val="24"/>
          <w:szCs w:val="24"/>
        </w:rPr>
      </w:pPr>
    </w:p>
    <w:p w14:paraId="4235F38B" w14:textId="12019E53" w:rsidR="00B75623" w:rsidRPr="00265610" w:rsidRDefault="00372C6D" w:rsidP="00B75623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VII</w:t>
      </w:r>
      <w:r w:rsidR="00B75623" w:rsidRPr="00265610">
        <w:rPr>
          <w:rFonts w:ascii="Times New Roman" w:eastAsia="Times New Roman" w:hAnsi="Times New Roman"/>
          <w:b/>
          <w:sz w:val="24"/>
          <w:szCs w:val="24"/>
        </w:rPr>
        <w:t>I.</w:t>
      </w:r>
    </w:p>
    <w:p w14:paraId="2ACCF6AF" w14:textId="77777777" w:rsidR="00B75623" w:rsidRPr="00265610" w:rsidRDefault="00B75623" w:rsidP="00B75623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265610">
        <w:rPr>
          <w:rFonts w:ascii="Times New Roman" w:eastAsia="Times New Roman" w:hAnsi="Times New Roman"/>
          <w:b/>
          <w:sz w:val="24"/>
          <w:szCs w:val="24"/>
        </w:rPr>
        <w:t>Bankovní záruka</w:t>
      </w:r>
    </w:p>
    <w:p w14:paraId="14207397" w14:textId="77777777" w:rsidR="00B75623" w:rsidRPr="00265610" w:rsidRDefault="00B75623" w:rsidP="00B75623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4518D9EE" w14:textId="7BAC591C" w:rsidR="00265610" w:rsidRPr="00BD5A73" w:rsidRDefault="00CD56B4" w:rsidP="008A77B5">
      <w:pPr>
        <w:pStyle w:val="Zkladntextodsazen2"/>
        <w:numPr>
          <w:ilvl w:val="0"/>
          <w:numId w:val="29"/>
        </w:numPr>
        <w:spacing w:before="24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Pronajímatel </w:t>
      </w:r>
      <w:r w:rsidR="00AA66A2">
        <w:rPr>
          <w:rFonts w:ascii="Times New Roman" w:hAnsi="Times New Roman"/>
          <w:sz w:val="24"/>
          <w:szCs w:val="24"/>
        </w:rPr>
        <w:t>předloží nájemcům</w:t>
      </w:r>
      <w:r w:rsidR="00B75623" w:rsidRPr="00265610">
        <w:rPr>
          <w:rFonts w:ascii="Times New Roman" w:hAnsi="Times New Roman"/>
          <w:sz w:val="24"/>
          <w:szCs w:val="24"/>
        </w:rPr>
        <w:t xml:space="preserve"> do 10 dnů od uzavření této smlouvy bankovní záruku ve výši </w:t>
      </w:r>
      <w:r w:rsidR="00D602DF">
        <w:rPr>
          <w:rFonts w:ascii="Times New Roman" w:hAnsi="Times New Roman"/>
          <w:sz w:val="24"/>
          <w:szCs w:val="24"/>
        </w:rPr>
        <w:t xml:space="preserve">150.000,- </w:t>
      </w:r>
      <w:r w:rsidR="00B75623" w:rsidRPr="00265610">
        <w:rPr>
          <w:rFonts w:ascii="Times New Roman" w:hAnsi="Times New Roman"/>
          <w:sz w:val="24"/>
          <w:szCs w:val="24"/>
        </w:rPr>
        <w:t xml:space="preserve">Kč k zajištění řádného plnění závazků pronajímatele z této smlouvy </w:t>
      </w:r>
      <w:r w:rsidR="00AA66A2">
        <w:rPr>
          <w:rFonts w:ascii="Times New Roman" w:hAnsi="Times New Roman"/>
          <w:color w:val="000000"/>
          <w:sz w:val="24"/>
          <w:szCs w:val="24"/>
        </w:rPr>
        <w:t>poskytnout nájemcům</w:t>
      </w:r>
      <w:r w:rsidR="00B75623" w:rsidRPr="00265610">
        <w:rPr>
          <w:rFonts w:ascii="Times New Roman" w:hAnsi="Times New Roman"/>
          <w:color w:val="000000"/>
          <w:sz w:val="24"/>
          <w:szCs w:val="24"/>
        </w:rPr>
        <w:t xml:space="preserve"> do užívání </w:t>
      </w:r>
      <w:r w:rsidR="00B75623" w:rsidRPr="00265610">
        <w:rPr>
          <w:rFonts w:ascii="Times New Roman" w:eastAsia="Arial" w:hAnsi="Times New Roman"/>
          <w:sz w:val="24"/>
          <w:szCs w:val="24"/>
        </w:rPr>
        <w:t xml:space="preserve">tisková zařízení </w:t>
      </w:r>
      <w:r w:rsidR="00B75623" w:rsidRPr="00265610">
        <w:rPr>
          <w:rFonts w:ascii="Times New Roman" w:hAnsi="Times New Roman"/>
          <w:sz w:val="24"/>
        </w:rPr>
        <w:t xml:space="preserve">a SW, blíže specifikované </w:t>
      </w:r>
      <w:r w:rsidR="00B75623" w:rsidRPr="00265610">
        <w:rPr>
          <w:rFonts w:ascii="Times New Roman" w:eastAsia="Arial" w:hAnsi="Times New Roman"/>
          <w:sz w:val="24"/>
          <w:szCs w:val="24"/>
        </w:rPr>
        <w:t>v příloze č. 1 a 2 této smlouvy a poskytovat další dodávky a služby souvisejících s tímto pronájmem, to vše za podmínek a rozsahu stanovených v této smlouvě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75623" w:rsidRPr="00265610">
        <w:rPr>
          <w:rFonts w:ascii="Times New Roman" w:hAnsi="Times New Roman"/>
          <w:color w:val="000000"/>
          <w:sz w:val="24"/>
          <w:szCs w:val="24"/>
        </w:rPr>
        <w:t xml:space="preserve">dodržovat lhůty pro plnění dle této smlouvy, odstranit škodu či zaplatit smluvní pokutu. </w:t>
      </w:r>
    </w:p>
    <w:p w14:paraId="2EEAF1F0" w14:textId="05A826BF" w:rsidR="00265610" w:rsidRPr="00BD5A73" w:rsidRDefault="00B75623" w:rsidP="008A77B5">
      <w:pPr>
        <w:pStyle w:val="Zkladntextodsazen2"/>
        <w:numPr>
          <w:ilvl w:val="0"/>
          <w:numId w:val="29"/>
        </w:numPr>
        <w:spacing w:before="24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65610">
        <w:rPr>
          <w:rFonts w:ascii="Times New Roman" w:hAnsi="Times New Roman"/>
          <w:sz w:val="24"/>
          <w:szCs w:val="24"/>
        </w:rPr>
        <w:t xml:space="preserve">Bankovní záruka musí být vystavena bankou, která má oprávnění působit na území ČR, a musí být psána v českém jazyce. </w:t>
      </w:r>
    </w:p>
    <w:p w14:paraId="54900013" w14:textId="73365778" w:rsidR="00265610" w:rsidRPr="00BD5A73" w:rsidRDefault="00B75623" w:rsidP="008A77B5">
      <w:pPr>
        <w:pStyle w:val="Zkladntextodsazen2"/>
        <w:numPr>
          <w:ilvl w:val="0"/>
          <w:numId w:val="29"/>
        </w:numPr>
        <w:spacing w:before="24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65610">
        <w:rPr>
          <w:rFonts w:ascii="Times New Roman" w:hAnsi="Times New Roman"/>
          <w:sz w:val="24"/>
          <w:szCs w:val="24"/>
        </w:rPr>
        <w:t>Bankovní záruka musí být neodvolatelná a platná po dobu počínající jejím vystavení a končící 14. dnem po uplynutí sjednané doby nájmu</w:t>
      </w:r>
      <w:r w:rsidR="00265610">
        <w:rPr>
          <w:rFonts w:ascii="Times New Roman" w:hAnsi="Times New Roman"/>
          <w:sz w:val="24"/>
          <w:szCs w:val="24"/>
        </w:rPr>
        <w:t>.</w:t>
      </w:r>
    </w:p>
    <w:p w14:paraId="7C839039" w14:textId="563DBD64" w:rsidR="00265610" w:rsidRPr="00BD5A73" w:rsidRDefault="00B75623" w:rsidP="008A77B5">
      <w:pPr>
        <w:pStyle w:val="Zkladntextodsazen2"/>
        <w:numPr>
          <w:ilvl w:val="0"/>
          <w:numId w:val="29"/>
        </w:numPr>
        <w:spacing w:before="24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65610">
        <w:rPr>
          <w:rFonts w:ascii="Times New Roman" w:hAnsi="Times New Roman"/>
          <w:sz w:val="24"/>
          <w:szCs w:val="24"/>
        </w:rPr>
        <w:t xml:space="preserve">Bankovní záruka musí být bezpodmínečná, splatná na první výzvu </w:t>
      </w:r>
      <w:r w:rsidR="00A50255">
        <w:rPr>
          <w:rFonts w:ascii="Times New Roman" w:hAnsi="Times New Roman"/>
          <w:sz w:val="24"/>
          <w:szCs w:val="24"/>
        </w:rPr>
        <w:t xml:space="preserve">dotčeného </w:t>
      </w:r>
      <w:r w:rsidRPr="00265610">
        <w:rPr>
          <w:rFonts w:ascii="Times New Roman" w:hAnsi="Times New Roman"/>
          <w:sz w:val="24"/>
          <w:szCs w:val="24"/>
        </w:rPr>
        <w:t xml:space="preserve">nájemce a bez námitek </w:t>
      </w:r>
      <w:r w:rsidRPr="00265610">
        <w:rPr>
          <w:rFonts w:ascii="Times New Roman" w:hAnsi="Times New Roman"/>
          <w:color w:val="000000"/>
          <w:sz w:val="24"/>
          <w:szCs w:val="24"/>
        </w:rPr>
        <w:t>(zejm. právo zápočtu nebo jiného nároku pronajímatele),</w:t>
      </w:r>
      <w:r w:rsidRPr="00265610">
        <w:rPr>
          <w:rFonts w:ascii="Times New Roman" w:hAnsi="Times New Roman"/>
          <w:sz w:val="24"/>
          <w:szCs w:val="24"/>
        </w:rPr>
        <w:t xml:space="preserve"> které by mohla uplatnit banka, která vystavila záruční listinu, vůči </w:t>
      </w:r>
      <w:r w:rsidR="00A50255">
        <w:rPr>
          <w:rFonts w:ascii="Times New Roman" w:hAnsi="Times New Roman"/>
          <w:sz w:val="24"/>
          <w:szCs w:val="24"/>
        </w:rPr>
        <w:t xml:space="preserve">dotčenému </w:t>
      </w:r>
      <w:r w:rsidRPr="00265610">
        <w:rPr>
          <w:rFonts w:ascii="Times New Roman" w:hAnsi="Times New Roman"/>
          <w:sz w:val="24"/>
          <w:szCs w:val="24"/>
        </w:rPr>
        <w:t xml:space="preserve">nájemci s výjimkou, že písemná výzva </w:t>
      </w:r>
      <w:r w:rsidR="00A50255">
        <w:rPr>
          <w:rFonts w:ascii="Times New Roman" w:hAnsi="Times New Roman"/>
          <w:sz w:val="24"/>
          <w:szCs w:val="24"/>
        </w:rPr>
        <w:t xml:space="preserve">dotčeného </w:t>
      </w:r>
      <w:r w:rsidRPr="00265610">
        <w:rPr>
          <w:rFonts w:ascii="Times New Roman" w:hAnsi="Times New Roman"/>
          <w:sz w:val="24"/>
          <w:szCs w:val="24"/>
        </w:rPr>
        <w:t xml:space="preserve">nájemce o plnění z bankovní záruky byla učiněna až po době platnosti bankovní záruky. </w:t>
      </w:r>
      <w:r w:rsidRPr="00265610">
        <w:rPr>
          <w:rFonts w:ascii="Times New Roman" w:hAnsi="Times New Roman"/>
          <w:color w:val="000000"/>
          <w:sz w:val="24"/>
          <w:szCs w:val="24"/>
        </w:rPr>
        <w:t xml:space="preserve">Bankovní záruka nesmí obsahovat ustanovení, která by podmiňovala vyplacení peněžité částky v záruční listině uvedené jinou podmínku, než je písemná výzva </w:t>
      </w:r>
      <w:r w:rsidR="00A50255">
        <w:rPr>
          <w:rFonts w:ascii="Times New Roman" w:hAnsi="Times New Roman"/>
          <w:color w:val="000000"/>
          <w:sz w:val="24"/>
          <w:szCs w:val="24"/>
        </w:rPr>
        <w:t xml:space="preserve">dotčeného </w:t>
      </w:r>
      <w:r w:rsidRPr="00265610">
        <w:rPr>
          <w:rFonts w:ascii="Times New Roman" w:hAnsi="Times New Roman"/>
          <w:color w:val="000000"/>
          <w:sz w:val="24"/>
          <w:szCs w:val="24"/>
        </w:rPr>
        <w:t>nájemce k plnění z bankovní záruky</w:t>
      </w:r>
      <w:r w:rsidRPr="00265610">
        <w:rPr>
          <w:rFonts w:ascii="Times New Roman" w:hAnsi="Times New Roman"/>
          <w:sz w:val="24"/>
          <w:szCs w:val="24"/>
        </w:rPr>
        <w:t xml:space="preserve"> o vzniku nároku </w:t>
      </w:r>
      <w:r w:rsidR="00A50255">
        <w:rPr>
          <w:rFonts w:ascii="Times New Roman" w:hAnsi="Times New Roman"/>
          <w:sz w:val="24"/>
          <w:szCs w:val="24"/>
        </w:rPr>
        <w:t xml:space="preserve">dotčeného </w:t>
      </w:r>
      <w:r w:rsidRPr="00265610">
        <w:rPr>
          <w:rFonts w:ascii="Times New Roman" w:hAnsi="Times New Roman"/>
          <w:sz w:val="24"/>
          <w:szCs w:val="24"/>
        </w:rPr>
        <w:t xml:space="preserve">nájemce vůči pronajímateli podepsaná osobami oprávněnými jednat za </w:t>
      </w:r>
      <w:r w:rsidR="00A50255">
        <w:rPr>
          <w:rFonts w:ascii="Times New Roman" w:hAnsi="Times New Roman"/>
          <w:sz w:val="24"/>
          <w:szCs w:val="24"/>
        </w:rPr>
        <w:t xml:space="preserve">dotčeného </w:t>
      </w:r>
      <w:r w:rsidRPr="00265610">
        <w:rPr>
          <w:rFonts w:ascii="Times New Roman" w:hAnsi="Times New Roman"/>
          <w:sz w:val="24"/>
          <w:szCs w:val="24"/>
        </w:rPr>
        <w:t>nájemce nebo jeho jménem s tím, že podpisy těchto osob budou úředně ověřeny.</w:t>
      </w:r>
      <w:r w:rsidRPr="00265610">
        <w:rPr>
          <w:rFonts w:ascii="Times New Roman" w:hAnsi="Times New Roman"/>
          <w:color w:val="000000"/>
          <w:sz w:val="24"/>
          <w:szCs w:val="24"/>
        </w:rPr>
        <w:t xml:space="preserve"> Bankovní záruka nesmí obsahovat ani žádná jiná ustanovení, která by jakkoliv omezovala nájemce </w:t>
      </w:r>
      <w:r w:rsidR="00AA66A2">
        <w:rPr>
          <w:rFonts w:ascii="Times New Roman" w:hAnsi="Times New Roman"/>
          <w:color w:val="000000"/>
          <w:sz w:val="24"/>
          <w:szCs w:val="24"/>
        </w:rPr>
        <w:t>při uplatňování jejich práv z bankovní záruky či jim</w:t>
      </w:r>
      <w:r w:rsidRPr="00265610">
        <w:rPr>
          <w:rFonts w:ascii="Times New Roman" w:hAnsi="Times New Roman"/>
          <w:color w:val="000000"/>
          <w:sz w:val="24"/>
          <w:szCs w:val="24"/>
        </w:rPr>
        <w:t xml:space="preserve"> ukládala pro dosažení plnění vyplývajícíh</w:t>
      </w:r>
      <w:r w:rsidR="00AA66A2">
        <w:rPr>
          <w:rFonts w:ascii="Times New Roman" w:hAnsi="Times New Roman"/>
          <w:color w:val="000000"/>
          <w:sz w:val="24"/>
          <w:szCs w:val="24"/>
        </w:rPr>
        <w:t>o z bankovní záruky jinou povinn</w:t>
      </w:r>
      <w:r w:rsidRPr="00265610">
        <w:rPr>
          <w:rFonts w:ascii="Times New Roman" w:hAnsi="Times New Roman"/>
          <w:color w:val="000000"/>
          <w:sz w:val="24"/>
          <w:szCs w:val="24"/>
        </w:rPr>
        <w:t xml:space="preserve">ost, než povinnost písemně požádat o plnění v době uvedené v bankovní záruce. </w:t>
      </w:r>
    </w:p>
    <w:p w14:paraId="775A8290" w14:textId="5AAB2D2C" w:rsidR="00265610" w:rsidRPr="00BD5A73" w:rsidRDefault="00B75623" w:rsidP="008A77B5">
      <w:pPr>
        <w:pStyle w:val="Zkladntextodsazen2"/>
        <w:numPr>
          <w:ilvl w:val="0"/>
          <w:numId w:val="29"/>
        </w:numPr>
        <w:spacing w:before="24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65610">
        <w:rPr>
          <w:rFonts w:ascii="Times New Roman" w:hAnsi="Times New Roman"/>
          <w:color w:val="000000"/>
          <w:sz w:val="24"/>
          <w:szCs w:val="24"/>
        </w:rPr>
        <w:lastRenderedPageBreak/>
        <w:t>Plnění z bankovní záruky bude přislíbeno bezhotovostním převodem peněžních prostředků na účet</w:t>
      </w:r>
      <w:r w:rsidR="00A50255">
        <w:rPr>
          <w:rFonts w:ascii="Times New Roman" w:hAnsi="Times New Roman"/>
          <w:color w:val="000000"/>
          <w:sz w:val="24"/>
          <w:szCs w:val="24"/>
        </w:rPr>
        <w:t xml:space="preserve"> dotčeného</w:t>
      </w:r>
      <w:r w:rsidRPr="00265610">
        <w:rPr>
          <w:rFonts w:ascii="Times New Roman" w:hAnsi="Times New Roman"/>
          <w:color w:val="000000"/>
          <w:sz w:val="24"/>
          <w:szCs w:val="24"/>
        </w:rPr>
        <w:t xml:space="preserve"> nájemce, který bude určen v písemné výzvě </w:t>
      </w:r>
      <w:r w:rsidR="00A50255">
        <w:rPr>
          <w:rFonts w:ascii="Times New Roman" w:hAnsi="Times New Roman"/>
          <w:color w:val="000000"/>
          <w:sz w:val="24"/>
          <w:szCs w:val="24"/>
        </w:rPr>
        <w:t xml:space="preserve">dotčeného </w:t>
      </w:r>
      <w:r w:rsidRPr="00265610">
        <w:rPr>
          <w:rFonts w:ascii="Times New Roman" w:hAnsi="Times New Roman"/>
          <w:color w:val="000000"/>
          <w:sz w:val="24"/>
          <w:szCs w:val="24"/>
        </w:rPr>
        <w:t xml:space="preserve">nájemce, a to nejpozději do sedmi pracovních dnů od doručení písemné výzvy </w:t>
      </w:r>
      <w:r w:rsidR="00A50255">
        <w:rPr>
          <w:rFonts w:ascii="Times New Roman" w:hAnsi="Times New Roman"/>
          <w:color w:val="000000"/>
          <w:sz w:val="24"/>
          <w:szCs w:val="24"/>
        </w:rPr>
        <w:t xml:space="preserve">dotčeného </w:t>
      </w:r>
      <w:r w:rsidRPr="00265610">
        <w:rPr>
          <w:rFonts w:ascii="Times New Roman" w:hAnsi="Times New Roman"/>
          <w:color w:val="000000"/>
          <w:sz w:val="24"/>
          <w:szCs w:val="24"/>
        </w:rPr>
        <w:t>nájemce k plnění bance. Bankovní záruka musí umožňovat opak</w:t>
      </w:r>
      <w:r w:rsidR="001714AA">
        <w:rPr>
          <w:rFonts w:ascii="Times New Roman" w:hAnsi="Times New Roman"/>
          <w:color w:val="000000"/>
          <w:sz w:val="24"/>
          <w:szCs w:val="24"/>
        </w:rPr>
        <w:t>ované plnění ve prospěch nájemců</w:t>
      </w:r>
      <w:r w:rsidRPr="00265610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14:paraId="7D742FC2" w14:textId="624F0A7D" w:rsidR="006433C2" w:rsidRPr="00BD5A73" w:rsidRDefault="00B75623" w:rsidP="008A77B5">
      <w:pPr>
        <w:pStyle w:val="Zkladntextodsazen2"/>
        <w:numPr>
          <w:ilvl w:val="0"/>
          <w:numId w:val="29"/>
        </w:numPr>
        <w:spacing w:before="24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65610">
        <w:rPr>
          <w:rFonts w:ascii="Times New Roman" w:hAnsi="Times New Roman"/>
          <w:color w:val="000000"/>
          <w:sz w:val="24"/>
          <w:szCs w:val="24"/>
        </w:rPr>
        <w:t xml:space="preserve">Je-li pronajímatel v prodlení s předložením bankovní záruky </w:t>
      </w:r>
      <w:r w:rsidR="00A50255">
        <w:rPr>
          <w:rFonts w:ascii="Times New Roman" w:hAnsi="Times New Roman"/>
          <w:color w:val="000000"/>
          <w:sz w:val="24"/>
          <w:szCs w:val="24"/>
        </w:rPr>
        <w:t xml:space="preserve">dotčenému </w:t>
      </w:r>
      <w:r w:rsidRPr="00265610">
        <w:rPr>
          <w:rFonts w:ascii="Times New Roman" w:hAnsi="Times New Roman"/>
          <w:color w:val="000000"/>
          <w:sz w:val="24"/>
          <w:szCs w:val="24"/>
        </w:rPr>
        <w:t>nájemci, nájemce má právo pozastavit úhradu plateb pronajímateli až do splnění povinnosti pronajímatele předložit bankovní záruku</w:t>
      </w:r>
      <w:r w:rsidR="00A50255">
        <w:rPr>
          <w:rFonts w:ascii="Times New Roman" w:hAnsi="Times New Roman"/>
          <w:color w:val="000000"/>
          <w:sz w:val="24"/>
          <w:szCs w:val="24"/>
        </w:rPr>
        <w:t xml:space="preserve"> dotčenému</w:t>
      </w:r>
      <w:r w:rsidRPr="00265610">
        <w:rPr>
          <w:rFonts w:ascii="Times New Roman" w:hAnsi="Times New Roman"/>
          <w:color w:val="000000"/>
          <w:sz w:val="24"/>
          <w:szCs w:val="24"/>
        </w:rPr>
        <w:t xml:space="preserve"> nájemci</w:t>
      </w:r>
      <w:r w:rsidRPr="00265610">
        <w:rPr>
          <w:rFonts w:ascii="Times New Roman" w:hAnsi="Times New Roman"/>
          <w:color w:val="000000"/>
        </w:rPr>
        <w:t>.</w:t>
      </w:r>
    </w:p>
    <w:p w14:paraId="773AC680" w14:textId="77777777" w:rsidR="00CD56B4" w:rsidRPr="00C61841" w:rsidRDefault="00CD56B4" w:rsidP="00B75623">
      <w:pPr>
        <w:pStyle w:val="Zkladntextodsazen2"/>
        <w:spacing w:line="240" w:lineRule="auto"/>
        <w:ind w:left="0"/>
        <w:jc w:val="both"/>
        <w:rPr>
          <w:rFonts w:ascii="Times New Roman" w:hAnsi="Times New Roman"/>
          <w:color w:val="000000"/>
          <w:highlight w:val="cyan"/>
        </w:rPr>
      </w:pPr>
    </w:p>
    <w:p w14:paraId="4E49984D" w14:textId="70617866" w:rsidR="00B75623" w:rsidRPr="0016316F" w:rsidRDefault="00372C6D" w:rsidP="000D3614">
      <w:pPr>
        <w:pStyle w:val="Odstavecseseznamem"/>
        <w:tabs>
          <w:tab w:val="left" w:pos="0"/>
        </w:tabs>
        <w:ind w:left="0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I</w:t>
      </w:r>
      <w:r w:rsidR="00B75623">
        <w:rPr>
          <w:rFonts w:ascii="Times New Roman" w:eastAsia="Times New Roman" w:hAnsi="Times New Roman"/>
          <w:b/>
          <w:sz w:val="24"/>
          <w:szCs w:val="24"/>
        </w:rPr>
        <w:t>X.</w:t>
      </w:r>
    </w:p>
    <w:p w14:paraId="7864A074" w14:textId="77777777" w:rsidR="00B75623" w:rsidRDefault="00B75623" w:rsidP="00B75623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Ukončení smlouvy</w:t>
      </w:r>
    </w:p>
    <w:p w14:paraId="476C8437" w14:textId="77777777" w:rsidR="00B75623" w:rsidRDefault="00B75623" w:rsidP="00B75623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29191869" w14:textId="341382D0" w:rsidR="00B75623" w:rsidRDefault="00B75623" w:rsidP="008A77B5">
      <w:pPr>
        <w:pStyle w:val="Odstavecseseznamem"/>
        <w:widowControl w:val="0"/>
        <w:numPr>
          <w:ilvl w:val="0"/>
          <w:numId w:val="22"/>
        </w:numPr>
        <w:tabs>
          <w:tab w:val="left" w:pos="426"/>
        </w:tabs>
        <w:spacing w:before="240"/>
        <w:ind w:left="426" w:hanging="426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8769CC">
        <w:rPr>
          <w:rFonts w:ascii="Times New Roman" w:hAnsi="Times New Roman"/>
          <w:sz w:val="24"/>
        </w:rPr>
        <w:t xml:space="preserve">Platnost smlouvy může </w:t>
      </w:r>
      <w:r w:rsidRPr="008769CC">
        <w:rPr>
          <w:rFonts w:ascii="Times New Roman" w:hAnsi="Times New Roman"/>
          <w:spacing w:val="-2"/>
          <w:sz w:val="24"/>
        </w:rPr>
        <w:t xml:space="preserve">být </w:t>
      </w:r>
      <w:r w:rsidRPr="008769CC">
        <w:rPr>
          <w:rFonts w:ascii="Times New Roman" w:hAnsi="Times New Roman"/>
          <w:sz w:val="24"/>
        </w:rPr>
        <w:t xml:space="preserve">ukončena písemným odstoupením </w:t>
      </w:r>
      <w:r w:rsidR="00C247EE">
        <w:rPr>
          <w:rFonts w:ascii="Times New Roman" w:hAnsi="Times New Roman"/>
          <w:sz w:val="24"/>
        </w:rPr>
        <w:t xml:space="preserve">od smlouvy </w:t>
      </w:r>
      <w:r w:rsidRPr="008769CC">
        <w:rPr>
          <w:rFonts w:ascii="Times New Roman" w:hAnsi="Times New Roman"/>
          <w:sz w:val="24"/>
        </w:rPr>
        <w:t xml:space="preserve">nebo uplynutím </w:t>
      </w:r>
      <w:proofErr w:type="gramStart"/>
      <w:r w:rsidRPr="008769CC">
        <w:rPr>
          <w:rFonts w:ascii="Times New Roman" w:hAnsi="Times New Roman"/>
          <w:sz w:val="24"/>
        </w:rPr>
        <w:t xml:space="preserve">doby </w:t>
      </w:r>
      <w:r w:rsidR="00C247EE">
        <w:rPr>
          <w:rFonts w:ascii="Times New Roman" w:hAnsi="Times New Roman"/>
          <w:sz w:val="24"/>
        </w:rPr>
        <w:t>na</w:t>
      </w:r>
      <w:proofErr w:type="gramEnd"/>
      <w:r w:rsidR="00C247EE">
        <w:rPr>
          <w:rFonts w:ascii="Times New Roman" w:hAnsi="Times New Roman"/>
          <w:sz w:val="24"/>
        </w:rPr>
        <w:t xml:space="preserve"> kterou byla smlouva uzavřena</w:t>
      </w:r>
      <w:r w:rsidRPr="00314612">
        <w:rPr>
          <w:rFonts w:ascii="Times New Roman" w:hAnsi="Times New Roman"/>
          <w:sz w:val="24"/>
        </w:rPr>
        <w:t>. Odstoupení od smlouvy musí být učiněno písemně, musí být</w:t>
      </w:r>
      <w:r w:rsidRPr="00314612">
        <w:rPr>
          <w:rFonts w:ascii="Times New Roman" w:hAnsi="Times New Roman"/>
          <w:spacing w:val="12"/>
          <w:sz w:val="24"/>
        </w:rPr>
        <w:t xml:space="preserve"> </w:t>
      </w:r>
      <w:r w:rsidRPr="00314612">
        <w:rPr>
          <w:rFonts w:ascii="Times New Roman" w:hAnsi="Times New Roman"/>
          <w:sz w:val="24"/>
        </w:rPr>
        <w:t>doručeno druhé</w:t>
      </w:r>
      <w:r w:rsidRPr="00314612">
        <w:rPr>
          <w:rFonts w:ascii="Times New Roman" w:hAnsi="Times New Roman"/>
          <w:spacing w:val="-13"/>
          <w:sz w:val="24"/>
        </w:rPr>
        <w:t xml:space="preserve"> </w:t>
      </w:r>
      <w:r w:rsidRPr="00314612">
        <w:rPr>
          <w:rFonts w:ascii="Times New Roman" w:hAnsi="Times New Roman"/>
          <w:sz w:val="24"/>
        </w:rPr>
        <w:t>straně</w:t>
      </w:r>
      <w:r w:rsidRPr="00314612">
        <w:rPr>
          <w:rFonts w:ascii="Times New Roman" w:hAnsi="Times New Roman"/>
          <w:spacing w:val="-10"/>
          <w:sz w:val="24"/>
        </w:rPr>
        <w:t xml:space="preserve"> </w:t>
      </w:r>
      <w:r w:rsidRPr="00314612">
        <w:rPr>
          <w:rFonts w:ascii="Times New Roman" w:hAnsi="Times New Roman"/>
          <w:sz w:val="24"/>
        </w:rPr>
        <w:t>a</w:t>
      </w:r>
      <w:r w:rsidRPr="00314612">
        <w:rPr>
          <w:rFonts w:ascii="Times New Roman" w:hAnsi="Times New Roman"/>
          <w:spacing w:val="-12"/>
          <w:sz w:val="24"/>
        </w:rPr>
        <w:t xml:space="preserve"> </w:t>
      </w:r>
      <w:r w:rsidRPr="00314612">
        <w:rPr>
          <w:rFonts w:ascii="Times New Roman" w:hAnsi="Times New Roman"/>
          <w:sz w:val="24"/>
        </w:rPr>
        <w:t>nabývá</w:t>
      </w:r>
      <w:r w:rsidRPr="00314612">
        <w:rPr>
          <w:rFonts w:ascii="Times New Roman" w:hAnsi="Times New Roman"/>
          <w:spacing w:val="-12"/>
          <w:sz w:val="24"/>
        </w:rPr>
        <w:t xml:space="preserve"> </w:t>
      </w:r>
      <w:r w:rsidRPr="00314612">
        <w:rPr>
          <w:rFonts w:ascii="Times New Roman" w:hAnsi="Times New Roman"/>
          <w:sz w:val="24"/>
        </w:rPr>
        <w:t>účinnosti</w:t>
      </w:r>
      <w:r w:rsidRPr="00314612">
        <w:rPr>
          <w:rFonts w:ascii="Times New Roman" w:hAnsi="Times New Roman"/>
          <w:spacing w:val="-11"/>
          <w:sz w:val="24"/>
        </w:rPr>
        <w:t xml:space="preserve"> </w:t>
      </w:r>
      <w:r w:rsidRPr="00314612">
        <w:rPr>
          <w:rFonts w:ascii="Times New Roman" w:hAnsi="Times New Roman"/>
          <w:sz w:val="24"/>
        </w:rPr>
        <w:t>dnem</w:t>
      </w:r>
      <w:r w:rsidRPr="00314612">
        <w:rPr>
          <w:rFonts w:ascii="Times New Roman" w:hAnsi="Times New Roman"/>
          <w:spacing w:val="-11"/>
          <w:sz w:val="24"/>
        </w:rPr>
        <w:t xml:space="preserve"> </w:t>
      </w:r>
      <w:r w:rsidRPr="00314612">
        <w:rPr>
          <w:rFonts w:ascii="Times New Roman" w:hAnsi="Times New Roman"/>
          <w:sz w:val="24"/>
        </w:rPr>
        <w:t>doručení.</w:t>
      </w:r>
      <w:r w:rsidRPr="00314612">
        <w:rPr>
          <w:rFonts w:ascii="Times New Roman" w:hAnsi="Times New Roman"/>
          <w:spacing w:val="-11"/>
          <w:sz w:val="24"/>
        </w:rPr>
        <w:t xml:space="preserve"> </w:t>
      </w:r>
      <w:r w:rsidRPr="00314612">
        <w:rPr>
          <w:rFonts w:ascii="Times New Roman" w:hAnsi="Times New Roman"/>
          <w:sz w:val="24"/>
        </w:rPr>
        <w:t>Smluvní</w:t>
      </w:r>
      <w:r w:rsidRPr="00314612">
        <w:rPr>
          <w:rFonts w:ascii="Times New Roman" w:hAnsi="Times New Roman"/>
          <w:spacing w:val="-11"/>
          <w:sz w:val="24"/>
        </w:rPr>
        <w:t xml:space="preserve"> </w:t>
      </w:r>
      <w:r w:rsidRPr="00314612">
        <w:rPr>
          <w:rFonts w:ascii="Times New Roman" w:hAnsi="Times New Roman"/>
          <w:sz w:val="24"/>
        </w:rPr>
        <w:t>strany</w:t>
      </w:r>
      <w:r w:rsidRPr="00314612">
        <w:rPr>
          <w:rFonts w:ascii="Times New Roman" w:hAnsi="Times New Roman"/>
          <w:spacing w:val="-16"/>
          <w:sz w:val="24"/>
        </w:rPr>
        <w:t xml:space="preserve"> </w:t>
      </w:r>
      <w:r w:rsidRPr="00314612">
        <w:rPr>
          <w:rFonts w:ascii="Times New Roman" w:hAnsi="Times New Roman"/>
          <w:sz w:val="24"/>
        </w:rPr>
        <w:t>mají</w:t>
      </w:r>
      <w:r w:rsidRPr="00314612">
        <w:rPr>
          <w:rFonts w:ascii="Times New Roman" w:hAnsi="Times New Roman"/>
          <w:spacing w:val="-11"/>
          <w:sz w:val="24"/>
        </w:rPr>
        <w:t xml:space="preserve"> </w:t>
      </w:r>
      <w:r w:rsidRPr="00314612">
        <w:rPr>
          <w:rFonts w:ascii="Times New Roman" w:hAnsi="Times New Roman"/>
          <w:sz w:val="24"/>
        </w:rPr>
        <w:t>právo</w:t>
      </w:r>
      <w:r w:rsidRPr="00314612">
        <w:rPr>
          <w:rFonts w:ascii="Times New Roman" w:hAnsi="Times New Roman"/>
          <w:spacing w:val="-9"/>
          <w:sz w:val="24"/>
        </w:rPr>
        <w:t xml:space="preserve"> </w:t>
      </w:r>
      <w:r w:rsidRPr="00314612">
        <w:rPr>
          <w:rFonts w:ascii="Times New Roman" w:hAnsi="Times New Roman"/>
          <w:sz w:val="24"/>
        </w:rPr>
        <w:t>od</w:t>
      </w:r>
      <w:r w:rsidRPr="00314612">
        <w:rPr>
          <w:rFonts w:ascii="Times New Roman" w:hAnsi="Times New Roman"/>
          <w:spacing w:val="-11"/>
          <w:sz w:val="24"/>
        </w:rPr>
        <w:t xml:space="preserve"> </w:t>
      </w:r>
      <w:r w:rsidRPr="00314612">
        <w:rPr>
          <w:rFonts w:ascii="Times New Roman" w:hAnsi="Times New Roman"/>
          <w:sz w:val="24"/>
        </w:rPr>
        <w:t>smlouvy odstoupit z důvodu závažného porušení smluvních podmínek druhou smluvní</w:t>
      </w:r>
      <w:r w:rsidRPr="00314612">
        <w:rPr>
          <w:rFonts w:ascii="Times New Roman" w:hAnsi="Times New Roman"/>
          <w:spacing w:val="-12"/>
          <w:sz w:val="24"/>
        </w:rPr>
        <w:t xml:space="preserve"> </w:t>
      </w:r>
      <w:r w:rsidRPr="00314612">
        <w:rPr>
          <w:rFonts w:ascii="Times New Roman" w:hAnsi="Times New Roman"/>
          <w:sz w:val="24"/>
        </w:rPr>
        <w:t>stranou. Za závažné porušení smlouvy se považují tyto</w:t>
      </w:r>
      <w:r w:rsidRPr="00314612">
        <w:rPr>
          <w:rFonts w:ascii="Times New Roman" w:hAnsi="Times New Roman"/>
          <w:spacing w:val="-9"/>
          <w:sz w:val="24"/>
        </w:rPr>
        <w:t xml:space="preserve"> </w:t>
      </w:r>
      <w:r w:rsidRPr="00314612">
        <w:rPr>
          <w:rFonts w:ascii="Times New Roman" w:hAnsi="Times New Roman"/>
          <w:sz w:val="24"/>
        </w:rPr>
        <w:t>skutečnosti:</w:t>
      </w:r>
    </w:p>
    <w:p w14:paraId="42CA333C" w14:textId="77777777" w:rsidR="00B75623" w:rsidRPr="00273FCC" w:rsidRDefault="00B75623" w:rsidP="008A77B5">
      <w:pPr>
        <w:pStyle w:val="Odstavecseseznamem"/>
        <w:tabs>
          <w:tab w:val="left" w:pos="426"/>
        </w:tabs>
        <w:spacing w:before="240"/>
        <w:ind w:left="426"/>
        <w:jc w:val="both"/>
        <w:rPr>
          <w:rFonts w:ascii="Times New Roman" w:eastAsia="Times New Roman" w:hAnsi="Times New Roman"/>
          <w:sz w:val="24"/>
          <w:szCs w:val="24"/>
        </w:rPr>
      </w:pPr>
    </w:p>
    <w:p w14:paraId="621C5C63" w14:textId="61E550B5" w:rsidR="00B75623" w:rsidRPr="00273FCC" w:rsidRDefault="00B75623" w:rsidP="008A77B5">
      <w:pPr>
        <w:pStyle w:val="Odstavecseseznamem"/>
        <w:widowControl w:val="0"/>
        <w:numPr>
          <w:ilvl w:val="1"/>
          <w:numId w:val="8"/>
        </w:numPr>
        <w:tabs>
          <w:tab w:val="left" w:pos="426"/>
        </w:tabs>
        <w:spacing w:before="240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Pronajímatel</w:t>
      </w:r>
      <w:r w:rsidRPr="00314612">
        <w:rPr>
          <w:rFonts w:ascii="Times New Roman" w:hAnsi="Times New Roman"/>
          <w:sz w:val="24"/>
        </w:rPr>
        <w:t xml:space="preserve"> nebo </w:t>
      </w:r>
      <w:r w:rsidR="001714AA">
        <w:rPr>
          <w:rFonts w:ascii="Times New Roman" w:hAnsi="Times New Roman"/>
          <w:sz w:val="24"/>
        </w:rPr>
        <w:t>nájemci</w:t>
      </w:r>
      <w:r w:rsidRPr="00314612">
        <w:rPr>
          <w:rFonts w:ascii="Times New Roman" w:hAnsi="Times New Roman"/>
          <w:sz w:val="24"/>
        </w:rPr>
        <w:t xml:space="preserve"> nedodrží ustanovení a podmínky smlouvy</w:t>
      </w:r>
      <w:r w:rsidRPr="00314612">
        <w:rPr>
          <w:rFonts w:ascii="Times New Roman" w:hAnsi="Times New Roman"/>
          <w:spacing w:val="22"/>
          <w:sz w:val="24"/>
        </w:rPr>
        <w:t xml:space="preserve"> </w:t>
      </w:r>
      <w:r w:rsidRPr="00314612">
        <w:rPr>
          <w:rFonts w:ascii="Times New Roman" w:hAnsi="Times New Roman"/>
          <w:sz w:val="24"/>
        </w:rPr>
        <w:t xml:space="preserve">a </w:t>
      </w:r>
      <w:r w:rsidR="001714AA">
        <w:rPr>
          <w:rFonts w:ascii="Times New Roman" w:hAnsi="Times New Roman"/>
          <w:sz w:val="24"/>
        </w:rPr>
        <w:t>neprovedou</w:t>
      </w:r>
      <w:r w:rsidRPr="00314612">
        <w:rPr>
          <w:rFonts w:ascii="Times New Roman" w:hAnsi="Times New Roman"/>
          <w:sz w:val="24"/>
        </w:rPr>
        <w:t xml:space="preserve"> nápravu do 30 (třiceti) pracovních dnů od obdržení</w:t>
      </w:r>
      <w:r w:rsidRPr="00314612">
        <w:rPr>
          <w:rFonts w:ascii="Times New Roman" w:hAnsi="Times New Roman"/>
          <w:spacing w:val="53"/>
          <w:sz w:val="24"/>
        </w:rPr>
        <w:t xml:space="preserve"> </w:t>
      </w:r>
      <w:r w:rsidRPr="00314612">
        <w:rPr>
          <w:rFonts w:ascii="Times New Roman" w:hAnsi="Times New Roman"/>
          <w:sz w:val="24"/>
        </w:rPr>
        <w:t>písemného vyrozumění od druhé strany, která upozorní na nedodržení ustanovení</w:t>
      </w:r>
      <w:r w:rsidRPr="00314612">
        <w:rPr>
          <w:rFonts w:ascii="Times New Roman" w:hAnsi="Times New Roman"/>
          <w:spacing w:val="-8"/>
          <w:sz w:val="24"/>
        </w:rPr>
        <w:t xml:space="preserve"> </w:t>
      </w:r>
      <w:r w:rsidR="001714AA">
        <w:rPr>
          <w:rFonts w:ascii="Times New Roman" w:hAnsi="Times New Roman"/>
          <w:spacing w:val="-8"/>
          <w:sz w:val="24"/>
        </w:rPr>
        <w:t xml:space="preserve">této </w:t>
      </w:r>
      <w:r w:rsidRPr="00314612">
        <w:rPr>
          <w:rFonts w:ascii="Times New Roman" w:hAnsi="Times New Roman"/>
          <w:sz w:val="24"/>
        </w:rPr>
        <w:t>smlouvy.</w:t>
      </w:r>
    </w:p>
    <w:p w14:paraId="751128C3" w14:textId="77777777" w:rsidR="00B75623" w:rsidRPr="00045823" w:rsidRDefault="00B75623" w:rsidP="008A77B5">
      <w:pPr>
        <w:pStyle w:val="Odstavecseseznamem"/>
        <w:widowControl w:val="0"/>
        <w:numPr>
          <w:ilvl w:val="1"/>
          <w:numId w:val="8"/>
        </w:numPr>
        <w:tabs>
          <w:tab w:val="left" w:pos="426"/>
        </w:tabs>
        <w:spacing w:before="240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Pronajímatel</w:t>
      </w:r>
      <w:r w:rsidRPr="00314612">
        <w:rPr>
          <w:rFonts w:ascii="Times New Roman" w:hAnsi="Times New Roman"/>
          <w:spacing w:val="26"/>
          <w:sz w:val="24"/>
        </w:rPr>
        <w:t xml:space="preserve"> </w:t>
      </w:r>
      <w:r w:rsidRPr="00314612">
        <w:rPr>
          <w:rFonts w:ascii="Times New Roman" w:hAnsi="Times New Roman"/>
          <w:sz w:val="24"/>
        </w:rPr>
        <w:t>se</w:t>
      </w:r>
      <w:r w:rsidRPr="00314612">
        <w:rPr>
          <w:rFonts w:ascii="Times New Roman" w:hAnsi="Times New Roman"/>
          <w:spacing w:val="25"/>
          <w:sz w:val="24"/>
        </w:rPr>
        <w:t xml:space="preserve"> </w:t>
      </w:r>
      <w:r w:rsidRPr="00314612">
        <w:rPr>
          <w:rFonts w:ascii="Times New Roman" w:hAnsi="Times New Roman"/>
          <w:sz w:val="24"/>
        </w:rPr>
        <w:t>stane</w:t>
      </w:r>
      <w:r w:rsidRPr="00314612">
        <w:rPr>
          <w:rFonts w:ascii="Times New Roman" w:hAnsi="Times New Roman"/>
          <w:spacing w:val="25"/>
          <w:sz w:val="24"/>
        </w:rPr>
        <w:t xml:space="preserve"> </w:t>
      </w:r>
      <w:r w:rsidRPr="00314612">
        <w:rPr>
          <w:rFonts w:ascii="Times New Roman" w:hAnsi="Times New Roman"/>
          <w:sz w:val="24"/>
        </w:rPr>
        <w:t>insolventním,</w:t>
      </w:r>
      <w:r w:rsidRPr="00314612">
        <w:rPr>
          <w:rFonts w:ascii="Times New Roman" w:hAnsi="Times New Roman"/>
          <w:spacing w:val="27"/>
          <w:sz w:val="24"/>
        </w:rPr>
        <w:t xml:space="preserve"> </w:t>
      </w:r>
      <w:r w:rsidRPr="00314612">
        <w:rPr>
          <w:rFonts w:ascii="Times New Roman" w:hAnsi="Times New Roman"/>
          <w:sz w:val="24"/>
        </w:rPr>
        <w:t>ohlásí</w:t>
      </w:r>
      <w:r w:rsidRPr="00314612">
        <w:rPr>
          <w:rFonts w:ascii="Times New Roman" w:hAnsi="Times New Roman"/>
          <w:spacing w:val="26"/>
          <w:sz w:val="24"/>
        </w:rPr>
        <w:t xml:space="preserve"> </w:t>
      </w:r>
      <w:r w:rsidRPr="00314612">
        <w:rPr>
          <w:rFonts w:ascii="Times New Roman" w:hAnsi="Times New Roman"/>
          <w:sz w:val="24"/>
        </w:rPr>
        <w:t>úpadek</w:t>
      </w:r>
      <w:r w:rsidRPr="00314612">
        <w:rPr>
          <w:rFonts w:ascii="Times New Roman" w:hAnsi="Times New Roman"/>
          <w:spacing w:val="26"/>
          <w:sz w:val="24"/>
        </w:rPr>
        <w:t xml:space="preserve"> </w:t>
      </w:r>
      <w:r w:rsidRPr="00314612">
        <w:rPr>
          <w:rFonts w:ascii="Times New Roman" w:hAnsi="Times New Roman"/>
          <w:sz w:val="24"/>
        </w:rPr>
        <w:t>nebo</w:t>
      </w:r>
      <w:r w:rsidRPr="00314612">
        <w:rPr>
          <w:rFonts w:ascii="Times New Roman" w:hAnsi="Times New Roman"/>
          <w:spacing w:val="26"/>
          <w:sz w:val="24"/>
        </w:rPr>
        <w:t xml:space="preserve"> </w:t>
      </w:r>
      <w:r w:rsidRPr="00314612">
        <w:rPr>
          <w:rFonts w:ascii="Times New Roman" w:hAnsi="Times New Roman"/>
          <w:sz w:val="24"/>
        </w:rPr>
        <w:t>je</w:t>
      </w:r>
      <w:r w:rsidRPr="00314612">
        <w:rPr>
          <w:rFonts w:ascii="Times New Roman" w:hAnsi="Times New Roman"/>
          <w:spacing w:val="28"/>
          <w:sz w:val="24"/>
        </w:rPr>
        <w:t xml:space="preserve"> </w:t>
      </w:r>
      <w:r w:rsidRPr="00314612">
        <w:rPr>
          <w:rFonts w:ascii="Times New Roman" w:hAnsi="Times New Roman"/>
          <w:sz w:val="24"/>
        </w:rPr>
        <w:t>proti němu podán návrh na prohlášení</w:t>
      </w:r>
      <w:r w:rsidRPr="00314612">
        <w:rPr>
          <w:rFonts w:ascii="Times New Roman" w:hAnsi="Times New Roman"/>
          <w:spacing w:val="-2"/>
          <w:sz w:val="24"/>
        </w:rPr>
        <w:t xml:space="preserve"> </w:t>
      </w:r>
      <w:r w:rsidRPr="00314612">
        <w:rPr>
          <w:rFonts w:ascii="Times New Roman" w:hAnsi="Times New Roman"/>
          <w:sz w:val="24"/>
        </w:rPr>
        <w:t>úpadku.</w:t>
      </w:r>
    </w:p>
    <w:p w14:paraId="2F33D89B" w14:textId="17F251D7" w:rsidR="00265610" w:rsidRDefault="00265610" w:rsidP="00B75623">
      <w:pPr>
        <w:pStyle w:val="Odstavecseseznamem"/>
        <w:tabs>
          <w:tab w:val="left" w:pos="426"/>
        </w:tabs>
        <w:ind w:left="792"/>
        <w:jc w:val="both"/>
        <w:rPr>
          <w:rFonts w:ascii="Times New Roman" w:eastAsia="Times New Roman" w:hAnsi="Times New Roman"/>
          <w:sz w:val="24"/>
          <w:szCs w:val="24"/>
        </w:rPr>
      </w:pPr>
    </w:p>
    <w:p w14:paraId="730981BB" w14:textId="77777777" w:rsidR="000D3614" w:rsidRPr="00D3125C" w:rsidRDefault="000D3614" w:rsidP="00B75623">
      <w:pPr>
        <w:pStyle w:val="Odstavecseseznamem"/>
        <w:tabs>
          <w:tab w:val="left" w:pos="426"/>
        </w:tabs>
        <w:ind w:left="792"/>
        <w:jc w:val="both"/>
        <w:rPr>
          <w:rFonts w:ascii="Times New Roman" w:eastAsia="Times New Roman" w:hAnsi="Times New Roman"/>
          <w:sz w:val="24"/>
          <w:szCs w:val="24"/>
        </w:rPr>
      </w:pPr>
    </w:p>
    <w:p w14:paraId="4EC2D174" w14:textId="6323989D" w:rsidR="00B75623" w:rsidRPr="00BD5C7C" w:rsidRDefault="00B75623" w:rsidP="000D3614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X.</w:t>
      </w:r>
    </w:p>
    <w:p w14:paraId="22EA25FC" w14:textId="77777777" w:rsidR="00B75623" w:rsidRPr="0016316F" w:rsidRDefault="00B75623" w:rsidP="00B75623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16316F">
        <w:rPr>
          <w:rFonts w:ascii="Times New Roman" w:eastAsia="Times New Roman" w:hAnsi="Times New Roman"/>
          <w:b/>
          <w:sz w:val="24"/>
          <w:szCs w:val="24"/>
        </w:rPr>
        <w:t>Závěrečná ustanovení</w:t>
      </w:r>
    </w:p>
    <w:p w14:paraId="0BBFFC08" w14:textId="77777777" w:rsidR="00B75623" w:rsidRPr="0016316F" w:rsidRDefault="00B75623" w:rsidP="00B75623">
      <w:pPr>
        <w:pStyle w:val="Odstavecseseznamem"/>
        <w:tabs>
          <w:tab w:val="left" w:pos="909"/>
        </w:tabs>
        <w:spacing w:line="276" w:lineRule="exact"/>
        <w:ind w:right="118"/>
        <w:jc w:val="both"/>
        <w:rPr>
          <w:rFonts w:ascii="Times New Roman" w:eastAsia="Times New Roman" w:hAnsi="Times New Roman"/>
          <w:sz w:val="24"/>
          <w:szCs w:val="24"/>
        </w:rPr>
      </w:pPr>
    </w:p>
    <w:p w14:paraId="68D4F0B3" w14:textId="6E243E8C" w:rsidR="00FB3ABD" w:rsidRPr="00BD5A73" w:rsidRDefault="00B75623" w:rsidP="008A77B5">
      <w:pPr>
        <w:pStyle w:val="Odstavecseseznamem"/>
        <w:widowControl w:val="0"/>
        <w:numPr>
          <w:ilvl w:val="0"/>
          <w:numId w:val="21"/>
        </w:numPr>
        <w:tabs>
          <w:tab w:val="left" w:pos="0"/>
        </w:tabs>
        <w:spacing w:before="240"/>
        <w:ind w:left="426" w:right="118" w:hanging="426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314612">
        <w:rPr>
          <w:rFonts w:ascii="Times New Roman" w:hAnsi="Times New Roman"/>
          <w:sz w:val="24"/>
        </w:rPr>
        <w:t>Tato smlouva se řídí zákony České republiky a smluvní strany se tímto</w:t>
      </w:r>
      <w:r w:rsidRPr="00314612">
        <w:rPr>
          <w:rFonts w:ascii="Times New Roman" w:hAnsi="Times New Roman"/>
          <w:spacing w:val="31"/>
          <w:sz w:val="24"/>
        </w:rPr>
        <w:t xml:space="preserve"> </w:t>
      </w:r>
      <w:r w:rsidRPr="00314612">
        <w:rPr>
          <w:rFonts w:ascii="Times New Roman" w:hAnsi="Times New Roman"/>
          <w:sz w:val="24"/>
        </w:rPr>
        <w:t>podřizují výlučné pravomoci českých soudů.</w:t>
      </w:r>
    </w:p>
    <w:p w14:paraId="6259CF6B" w14:textId="0D75B902" w:rsidR="00FB3ABD" w:rsidRPr="00BD5A73" w:rsidRDefault="00BA07A6" w:rsidP="008A77B5">
      <w:pPr>
        <w:pStyle w:val="Odstavecseseznamem"/>
        <w:widowControl w:val="0"/>
        <w:numPr>
          <w:ilvl w:val="0"/>
          <w:numId w:val="21"/>
        </w:numPr>
        <w:tabs>
          <w:tab w:val="left" w:pos="0"/>
        </w:tabs>
        <w:spacing w:before="240"/>
        <w:ind w:left="426" w:right="118" w:hanging="426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323940">
        <w:rPr>
          <w:rFonts w:ascii="Times New Roman" w:eastAsia="Times New Roman" w:hAnsi="Times New Roman"/>
          <w:sz w:val="24"/>
          <w:szCs w:val="24"/>
        </w:rPr>
        <w:t>Smluvní strany výslovně souhlasí s tím, aby tato smlouva byla vedena v centrální evidenci smlu</w:t>
      </w:r>
      <w:r w:rsidR="001714AA">
        <w:rPr>
          <w:rFonts w:ascii="Times New Roman" w:eastAsia="Times New Roman" w:hAnsi="Times New Roman"/>
          <w:sz w:val="24"/>
          <w:szCs w:val="24"/>
        </w:rPr>
        <w:t>v vedené Městskou částí</w:t>
      </w:r>
      <w:r w:rsidR="00660B2F" w:rsidRPr="00323940">
        <w:rPr>
          <w:rFonts w:ascii="Times New Roman" w:eastAsia="Times New Roman" w:hAnsi="Times New Roman"/>
          <w:sz w:val="24"/>
          <w:szCs w:val="24"/>
        </w:rPr>
        <w:t xml:space="preserve"> Praha 2</w:t>
      </w:r>
      <w:r w:rsidRPr="00323940">
        <w:rPr>
          <w:rFonts w:ascii="Times New Roman" w:eastAsia="Times New Roman" w:hAnsi="Times New Roman"/>
          <w:sz w:val="24"/>
          <w:szCs w:val="24"/>
        </w:rPr>
        <w:t xml:space="preserve">, která je veřejně přístupná a obsahuje údaje o smluvních stranách, předmětu smlouvy, číselné označení této smlouvy a datum jejího podpisu, či aby byl celý její obsah ze strany </w:t>
      </w:r>
      <w:r w:rsidR="001714AA">
        <w:rPr>
          <w:rFonts w:ascii="Times New Roman" w:eastAsia="Times New Roman" w:hAnsi="Times New Roman"/>
          <w:sz w:val="24"/>
          <w:szCs w:val="24"/>
        </w:rPr>
        <w:t>nájemců</w:t>
      </w:r>
      <w:r w:rsidRPr="00323940">
        <w:rPr>
          <w:rFonts w:ascii="Times New Roman" w:eastAsia="Times New Roman" w:hAnsi="Times New Roman"/>
          <w:sz w:val="24"/>
          <w:szCs w:val="24"/>
        </w:rPr>
        <w:t xml:space="preserve"> zveřejněn zejména v Registru smluv na portálu veřejné správy. Smluvní strany prohlašují, že veškeré informace uvedené v této smlouvě nepovažují za obchodní tajemství ve smyslu § 504 </w:t>
      </w:r>
      <w:r w:rsidR="00660B2F" w:rsidRPr="00323940">
        <w:rPr>
          <w:rFonts w:ascii="Times New Roman" w:eastAsia="Times New Roman" w:hAnsi="Times New Roman"/>
          <w:sz w:val="24"/>
          <w:szCs w:val="24"/>
        </w:rPr>
        <w:t xml:space="preserve">zákona č. 89/2012 Sb., </w:t>
      </w:r>
      <w:r w:rsidRPr="00323940">
        <w:rPr>
          <w:rFonts w:ascii="Times New Roman" w:eastAsia="Times New Roman" w:hAnsi="Times New Roman"/>
          <w:sz w:val="24"/>
          <w:szCs w:val="24"/>
        </w:rPr>
        <w:t>občanského zákoníku</w:t>
      </w:r>
      <w:r w:rsidR="00FB3ABD">
        <w:rPr>
          <w:rFonts w:ascii="Times New Roman" w:eastAsia="Times New Roman" w:hAnsi="Times New Roman"/>
          <w:sz w:val="24"/>
          <w:szCs w:val="24"/>
        </w:rPr>
        <w:t>,</w:t>
      </w:r>
      <w:r w:rsidRPr="00323940">
        <w:rPr>
          <w:rFonts w:ascii="Times New Roman" w:eastAsia="Times New Roman" w:hAnsi="Times New Roman"/>
          <w:sz w:val="24"/>
          <w:szCs w:val="24"/>
        </w:rPr>
        <w:t xml:space="preserve"> a udělují svolení k jejich užití a zveřejnění bez stanovení jakýchkoliv dalších podmínek.</w:t>
      </w:r>
      <w:r w:rsidR="00660B2F" w:rsidRPr="00323940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1985E0F5" w14:textId="5F96F2A2" w:rsidR="00FB3ABD" w:rsidRPr="00BD5A73" w:rsidRDefault="00FB3ABD" w:rsidP="008A77B5">
      <w:pPr>
        <w:pStyle w:val="Odstavecseseznamem"/>
        <w:widowControl w:val="0"/>
        <w:numPr>
          <w:ilvl w:val="0"/>
          <w:numId w:val="21"/>
        </w:numPr>
        <w:tabs>
          <w:tab w:val="left" w:pos="0"/>
        </w:tabs>
        <w:spacing w:before="240"/>
        <w:ind w:left="426" w:right="118" w:hanging="426"/>
        <w:contextualSpacing w:val="0"/>
        <w:jc w:val="both"/>
        <w:rPr>
          <w:rStyle w:val="FontStyle23"/>
          <w:rFonts w:eastAsia="Times New Roman"/>
          <w:sz w:val="24"/>
          <w:szCs w:val="24"/>
        </w:rPr>
      </w:pPr>
      <w:r w:rsidRPr="00BD5A73">
        <w:rPr>
          <w:rStyle w:val="FontStyle23"/>
          <w:sz w:val="24"/>
          <w:szCs w:val="24"/>
        </w:rPr>
        <w:t>Pronajímatel</w:t>
      </w:r>
      <w:r w:rsidR="00660B2F" w:rsidRPr="00BD5A73">
        <w:rPr>
          <w:rStyle w:val="FontStyle23"/>
          <w:sz w:val="24"/>
          <w:szCs w:val="24"/>
        </w:rPr>
        <w:t xml:space="preserve"> se zavazuje, že své pohledávky a závazky plynouc</w:t>
      </w:r>
      <w:r w:rsidR="001714AA">
        <w:rPr>
          <w:rStyle w:val="FontStyle23"/>
          <w:sz w:val="24"/>
          <w:szCs w:val="24"/>
        </w:rPr>
        <w:t>í z této smlouvy vůči nájemcům</w:t>
      </w:r>
      <w:r w:rsidR="00660B2F" w:rsidRPr="00BD5A73">
        <w:rPr>
          <w:rStyle w:val="FontStyle23"/>
          <w:sz w:val="24"/>
          <w:szCs w:val="24"/>
        </w:rPr>
        <w:t xml:space="preserve"> nezapočte ani je nepostoupí třetím osobám bez předchozí</w:t>
      </w:r>
      <w:r w:rsidR="001714AA">
        <w:rPr>
          <w:rStyle w:val="FontStyle23"/>
          <w:sz w:val="24"/>
          <w:szCs w:val="24"/>
        </w:rPr>
        <w:t>ho písemného souhlasu nájemců</w:t>
      </w:r>
      <w:r w:rsidR="00660B2F" w:rsidRPr="00BD5A73">
        <w:rPr>
          <w:rStyle w:val="FontStyle23"/>
          <w:sz w:val="24"/>
          <w:szCs w:val="24"/>
        </w:rPr>
        <w:t>.</w:t>
      </w:r>
    </w:p>
    <w:p w14:paraId="6BDBC531" w14:textId="5757E965" w:rsidR="00B75623" w:rsidRPr="008A77B5" w:rsidRDefault="00B75623" w:rsidP="008A77B5">
      <w:pPr>
        <w:pStyle w:val="Odstavecseseznamem"/>
        <w:widowControl w:val="0"/>
        <w:numPr>
          <w:ilvl w:val="0"/>
          <w:numId w:val="21"/>
        </w:numPr>
        <w:tabs>
          <w:tab w:val="left" w:pos="0"/>
        </w:tabs>
        <w:spacing w:before="240"/>
        <w:ind w:left="426" w:right="118" w:hanging="426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BD5A73">
        <w:rPr>
          <w:rFonts w:ascii="Times New Roman" w:hAnsi="Times New Roman"/>
          <w:sz w:val="24"/>
          <w:szCs w:val="24"/>
        </w:rPr>
        <w:t>V</w:t>
      </w:r>
      <w:r w:rsidRPr="00BD5A73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BD5A73">
        <w:rPr>
          <w:rFonts w:ascii="Times New Roman" w:hAnsi="Times New Roman"/>
          <w:sz w:val="24"/>
          <w:szCs w:val="24"/>
        </w:rPr>
        <w:t>případě</w:t>
      </w:r>
      <w:r w:rsidRPr="00BD5A73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BD5A73">
        <w:rPr>
          <w:rFonts w:ascii="Times New Roman" w:hAnsi="Times New Roman"/>
          <w:sz w:val="24"/>
          <w:szCs w:val="24"/>
        </w:rPr>
        <w:t>zjištění,</w:t>
      </w:r>
      <w:r w:rsidRPr="00BD5A73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BD5A73">
        <w:rPr>
          <w:rFonts w:ascii="Times New Roman" w:hAnsi="Times New Roman"/>
          <w:sz w:val="24"/>
          <w:szCs w:val="24"/>
        </w:rPr>
        <w:t>že</w:t>
      </w:r>
      <w:r w:rsidRPr="00BD5A73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BD5A73">
        <w:rPr>
          <w:rFonts w:ascii="Times New Roman" w:hAnsi="Times New Roman"/>
          <w:sz w:val="24"/>
          <w:szCs w:val="24"/>
        </w:rPr>
        <w:t>kterékoli</w:t>
      </w:r>
      <w:r w:rsidRPr="00BD5A73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BD5A73">
        <w:rPr>
          <w:rFonts w:ascii="Times New Roman" w:hAnsi="Times New Roman"/>
          <w:sz w:val="24"/>
          <w:szCs w:val="24"/>
        </w:rPr>
        <w:t>z</w:t>
      </w:r>
      <w:r w:rsidRPr="00BD5A73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BD5A73">
        <w:rPr>
          <w:rFonts w:ascii="Times New Roman" w:hAnsi="Times New Roman"/>
          <w:sz w:val="24"/>
          <w:szCs w:val="24"/>
        </w:rPr>
        <w:t>ustanovení</w:t>
      </w:r>
      <w:r w:rsidRPr="00BD5A73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BD5A73">
        <w:rPr>
          <w:rFonts w:ascii="Times New Roman" w:hAnsi="Times New Roman"/>
          <w:sz w:val="24"/>
          <w:szCs w:val="24"/>
        </w:rPr>
        <w:t>této</w:t>
      </w:r>
      <w:r w:rsidRPr="00BD5A73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BD5A73">
        <w:rPr>
          <w:rFonts w:ascii="Times New Roman" w:hAnsi="Times New Roman"/>
          <w:sz w:val="24"/>
          <w:szCs w:val="24"/>
        </w:rPr>
        <w:t>smlouvy</w:t>
      </w:r>
      <w:r w:rsidRPr="00BD5A73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BD5A73">
        <w:rPr>
          <w:rFonts w:ascii="Times New Roman" w:hAnsi="Times New Roman"/>
          <w:sz w:val="24"/>
          <w:szCs w:val="24"/>
        </w:rPr>
        <w:t>je</w:t>
      </w:r>
      <w:r w:rsidRPr="00BD5A73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BD5A73">
        <w:rPr>
          <w:rFonts w:ascii="Times New Roman" w:hAnsi="Times New Roman"/>
          <w:sz w:val="24"/>
          <w:szCs w:val="24"/>
        </w:rPr>
        <w:t>neplatné,</w:t>
      </w:r>
      <w:r w:rsidRPr="00BD5A73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BD5A73">
        <w:rPr>
          <w:rFonts w:ascii="Times New Roman" w:hAnsi="Times New Roman"/>
          <w:sz w:val="24"/>
          <w:szCs w:val="24"/>
        </w:rPr>
        <w:t>protiprávní</w:t>
      </w:r>
      <w:r w:rsidRPr="00BD5A73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BD5A73">
        <w:rPr>
          <w:rFonts w:ascii="Times New Roman" w:hAnsi="Times New Roman"/>
          <w:sz w:val="24"/>
          <w:szCs w:val="24"/>
        </w:rPr>
        <w:t>nebo nevynutitelné,</w:t>
      </w:r>
      <w:r w:rsidRPr="00BD5A73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BD5A73">
        <w:rPr>
          <w:rFonts w:ascii="Times New Roman" w:hAnsi="Times New Roman"/>
          <w:sz w:val="24"/>
          <w:szCs w:val="24"/>
        </w:rPr>
        <w:t>nebude</w:t>
      </w:r>
      <w:r w:rsidRPr="00BD5A73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BD5A73">
        <w:rPr>
          <w:rFonts w:ascii="Times New Roman" w:hAnsi="Times New Roman"/>
          <w:sz w:val="24"/>
          <w:szCs w:val="24"/>
        </w:rPr>
        <w:t>touto</w:t>
      </w:r>
      <w:r w:rsidRPr="00BD5A73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BD5A73">
        <w:rPr>
          <w:rFonts w:ascii="Times New Roman" w:hAnsi="Times New Roman"/>
          <w:sz w:val="24"/>
          <w:szCs w:val="24"/>
        </w:rPr>
        <w:t>skutečností</w:t>
      </w:r>
      <w:r w:rsidRPr="00BD5A73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BD5A73">
        <w:rPr>
          <w:rFonts w:ascii="Times New Roman" w:hAnsi="Times New Roman"/>
          <w:sz w:val="24"/>
          <w:szCs w:val="24"/>
        </w:rPr>
        <w:t>dotčena</w:t>
      </w:r>
      <w:r w:rsidRPr="00BD5A73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BD5A73">
        <w:rPr>
          <w:rFonts w:ascii="Times New Roman" w:hAnsi="Times New Roman"/>
          <w:sz w:val="24"/>
          <w:szCs w:val="24"/>
        </w:rPr>
        <w:t>platnost,</w:t>
      </w:r>
      <w:r w:rsidRPr="00BD5A73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BD5A73">
        <w:rPr>
          <w:rFonts w:ascii="Times New Roman" w:hAnsi="Times New Roman"/>
          <w:sz w:val="24"/>
          <w:szCs w:val="24"/>
        </w:rPr>
        <w:t>právoplatnost</w:t>
      </w:r>
      <w:r w:rsidRPr="00BD5A73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BD5A73">
        <w:rPr>
          <w:rFonts w:ascii="Times New Roman" w:hAnsi="Times New Roman"/>
          <w:sz w:val="24"/>
          <w:szCs w:val="24"/>
        </w:rPr>
        <w:t>a</w:t>
      </w:r>
      <w:r w:rsidRPr="00BD5A73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BD5A73">
        <w:rPr>
          <w:rFonts w:ascii="Times New Roman" w:hAnsi="Times New Roman"/>
          <w:sz w:val="24"/>
          <w:szCs w:val="24"/>
        </w:rPr>
        <w:t>vynutitelnost zbývajících ustanovení této</w:t>
      </w:r>
      <w:r w:rsidRPr="00BD5A73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BD5A73">
        <w:rPr>
          <w:rFonts w:ascii="Times New Roman" w:hAnsi="Times New Roman"/>
          <w:sz w:val="24"/>
          <w:szCs w:val="24"/>
        </w:rPr>
        <w:t>smlouvy.</w:t>
      </w:r>
    </w:p>
    <w:p w14:paraId="5E2143E8" w14:textId="7572A2F6" w:rsidR="00B75623" w:rsidRPr="008A77B5" w:rsidRDefault="00B75623" w:rsidP="008A77B5">
      <w:pPr>
        <w:pStyle w:val="Odstavecseseznamem"/>
        <w:widowControl w:val="0"/>
        <w:numPr>
          <w:ilvl w:val="0"/>
          <w:numId w:val="21"/>
        </w:numPr>
        <w:tabs>
          <w:tab w:val="left" w:pos="0"/>
        </w:tabs>
        <w:spacing w:before="240"/>
        <w:ind w:left="426" w:right="118" w:hanging="426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BD5A73">
        <w:rPr>
          <w:rFonts w:ascii="Times New Roman" w:hAnsi="Times New Roman"/>
          <w:sz w:val="24"/>
          <w:szCs w:val="24"/>
        </w:rPr>
        <w:lastRenderedPageBreak/>
        <w:t>Smlouva</w:t>
      </w:r>
      <w:r w:rsidRPr="00BD5A73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BD5A73">
        <w:rPr>
          <w:rFonts w:ascii="Times New Roman" w:hAnsi="Times New Roman"/>
          <w:sz w:val="24"/>
          <w:szCs w:val="24"/>
        </w:rPr>
        <w:t>je</w:t>
      </w:r>
      <w:r w:rsidRPr="00BD5A73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BD5A73">
        <w:rPr>
          <w:rFonts w:ascii="Times New Roman" w:hAnsi="Times New Roman"/>
          <w:sz w:val="24"/>
          <w:szCs w:val="24"/>
        </w:rPr>
        <w:t>vyhotovena</w:t>
      </w:r>
      <w:r w:rsidRPr="00BD5A73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BD5A73">
        <w:rPr>
          <w:rFonts w:ascii="Times New Roman" w:hAnsi="Times New Roman"/>
          <w:sz w:val="24"/>
          <w:szCs w:val="24"/>
        </w:rPr>
        <w:t>ve</w:t>
      </w:r>
      <w:r w:rsidRPr="00BD5A73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BD5A73">
        <w:rPr>
          <w:rFonts w:ascii="Times New Roman" w:hAnsi="Times New Roman"/>
          <w:sz w:val="24"/>
          <w:szCs w:val="24"/>
        </w:rPr>
        <w:t>čtyřech</w:t>
      </w:r>
      <w:r w:rsidRPr="00BD5A73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BD5A73">
        <w:rPr>
          <w:rFonts w:ascii="Times New Roman" w:hAnsi="Times New Roman"/>
          <w:sz w:val="24"/>
          <w:szCs w:val="24"/>
        </w:rPr>
        <w:t>stejnopisech,</w:t>
      </w:r>
      <w:r w:rsidRPr="00BD5A73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BD5A73">
        <w:rPr>
          <w:rFonts w:ascii="Times New Roman" w:hAnsi="Times New Roman"/>
          <w:sz w:val="24"/>
          <w:szCs w:val="24"/>
        </w:rPr>
        <w:t>z nichž</w:t>
      </w:r>
      <w:r w:rsidRPr="00BD5A73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BD5A73">
        <w:rPr>
          <w:rFonts w:ascii="Times New Roman" w:hAnsi="Times New Roman"/>
          <w:sz w:val="24"/>
          <w:szCs w:val="24"/>
        </w:rPr>
        <w:t>každá</w:t>
      </w:r>
      <w:r w:rsidRPr="00BD5A73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BD5A73">
        <w:rPr>
          <w:rFonts w:ascii="Times New Roman" w:hAnsi="Times New Roman"/>
          <w:sz w:val="24"/>
          <w:szCs w:val="24"/>
        </w:rPr>
        <w:t>ze</w:t>
      </w:r>
      <w:r w:rsidRPr="00BD5A73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BD5A73">
        <w:rPr>
          <w:rFonts w:ascii="Times New Roman" w:hAnsi="Times New Roman"/>
          <w:sz w:val="24"/>
          <w:szCs w:val="24"/>
        </w:rPr>
        <w:t>smluvních</w:t>
      </w:r>
      <w:r w:rsidRPr="00BD5A73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BD5A73">
        <w:rPr>
          <w:rFonts w:ascii="Times New Roman" w:hAnsi="Times New Roman"/>
          <w:sz w:val="24"/>
          <w:szCs w:val="24"/>
        </w:rPr>
        <w:t>stran</w:t>
      </w:r>
      <w:r w:rsidRPr="00BD5A73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BD5A73">
        <w:rPr>
          <w:rFonts w:ascii="Times New Roman" w:hAnsi="Times New Roman"/>
          <w:sz w:val="24"/>
          <w:szCs w:val="24"/>
        </w:rPr>
        <w:t>obdrží po dvou</w:t>
      </w:r>
      <w:r w:rsidRPr="00BD5A73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BD5A73">
        <w:rPr>
          <w:rFonts w:ascii="Times New Roman" w:hAnsi="Times New Roman"/>
          <w:sz w:val="24"/>
          <w:szCs w:val="24"/>
        </w:rPr>
        <w:t>vyhotovení.</w:t>
      </w:r>
    </w:p>
    <w:p w14:paraId="02ADFDAF" w14:textId="156D1C37" w:rsidR="00B75623" w:rsidRPr="008A77B5" w:rsidRDefault="000D3614" w:rsidP="008A77B5">
      <w:pPr>
        <w:pStyle w:val="Odstavecseseznamem"/>
        <w:widowControl w:val="0"/>
        <w:numPr>
          <w:ilvl w:val="0"/>
          <w:numId w:val="21"/>
        </w:numPr>
        <w:tabs>
          <w:tab w:val="left" w:pos="0"/>
        </w:tabs>
        <w:spacing w:before="240"/>
        <w:ind w:left="426" w:right="118" w:hanging="426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BD5A73">
        <w:rPr>
          <w:rFonts w:ascii="Times New Roman" w:hAnsi="Times New Roman"/>
          <w:sz w:val="24"/>
          <w:szCs w:val="24"/>
        </w:rPr>
        <w:t>Nedílnou souč</w:t>
      </w:r>
      <w:r w:rsidR="00B75623" w:rsidRPr="00BD5A73">
        <w:rPr>
          <w:rFonts w:ascii="Times New Roman" w:hAnsi="Times New Roman"/>
          <w:sz w:val="24"/>
          <w:szCs w:val="24"/>
        </w:rPr>
        <w:t>ástí této smlouvy jsou přílohy, jejichž seznam je níže</w:t>
      </w:r>
      <w:r w:rsidR="00B75623" w:rsidRPr="00BD5A73">
        <w:rPr>
          <w:rFonts w:ascii="Times New Roman" w:hAnsi="Times New Roman"/>
          <w:spacing w:val="-7"/>
          <w:sz w:val="24"/>
          <w:szCs w:val="24"/>
        </w:rPr>
        <w:t xml:space="preserve"> </w:t>
      </w:r>
      <w:r w:rsidR="00B75623" w:rsidRPr="00BD5A73">
        <w:rPr>
          <w:rFonts w:ascii="Times New Roman" w:hAnsi="Times New Roman"/>
          <w:sz w:val="24"/>
          <w:szCs w:val="24"/>
        </w:rPr>
        <w:t>uveden.</w:t>
      </w:r>
    </w:p>
    <w:p w14:paraId="67E9DD04" w14:textId="77777777" w:rsidR="00B75623" w:rsidRPr="00BD5A73" w:rsidRDefault="00B75623" w:rsidP="008A77B5">
      <w:pPr>
        <w:pStyle w:val="Odstavecseseznamem"/>
        <w:widowControl w:val="0"/>
        <w:numPr>
          <w:ilvl w:val="0"/>
          <w:numId w:val="21"/>
        </w:numPr>
        <w:tabs>
          <w:tab w:val="left" w:pos="0"/>
        </w:tabs>
        <w:spacing w:before="240"/>
        <w:ind w:left="426" w:right="118" w:hanging="426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BD5A73">
        <w:rPr>
          <w:rFonts w:ascii="Times New Roman" w:hAnsi="Times New Roman"/>
          <w:sz w:val="24"/>
          <w:szCs w:val="24"/>
        </w:rPr>
        <w:t>Změny</w:t>
      </w:r>
      <w:r w:rsidRPr="00BD5A73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BD5A73">
        <w:rPr>
          <w:rFonts w:ascii="Times New Roman" w:hAnsi="Times New Roman"/>
          <w:sz w:val="24"/>
          <w:szCs w:val="24"/>
        </w:rPr>
        <w:t>smlouvy</w:t>
      </w:r>
      <w:r w:rsidRPr="00BD5A73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BD5A73">
        <w:rPr>
          <w:rFonts w:ascii="Times New Roman" w:hAnsi="Times New Roman"/>
          <w:sz w:val="24"/>
          <w:szCs w:val="24"/>
        </w:rPr>
        <w:t>budou</w:t>
      </w:r>
      <w:r w:rsidRPr="00BD5A73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BD5A73">
        <w:rPr>
          <w:rFonts w:ascii="Times New Roman" w:hAnsi="Times New Roman"/>
          <w:sz w:val="24"/>
          <w:szCs w:val="24"/>
        </w:rPr>
        <w:t>platné</w:t>
      </w:r>
      <w:r w:rsidRPr="00BD5A73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BD5A73">
        <w:rPr>
          <w:rFonts w:ascii="Times New Roman" w:hAnsi="Times New Roman"/>
          <w:sz w:val="24"/>
          <w:szCs w:val="24"/>
        </w:rPr>
        <w:t>pouze</w:t>
      </w:r>
      <w:r w:rsidRPr="00BD5A73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BD5A73">
        <w:rPr>
          <w:rFonts w:ascii="Times New Roman" w:hAnsi="Times New Roman"/>
          <w:sz w:val="24"/>
          <w:szCs w:val="24"/>
        </w:rPr>
        <w:t>na</w:t>
      </w:r>
      <w:r w:rsidRPr="00BD5A73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BD5A73">
        <w:rPr>
          <w:rFonts w:ascii="Times New Roman" w:hAnsi="Times New Roman"/>
          <w:sz w:val="24"/>
          <w:szCs w:val="24"/>
        </w:rPr>
        <w:t>základě</w:t>
      </w:r>
      <w:r w:rsidRPr="00BD5A73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BD5A73">
        <w:rPr>
          <w:rFonts w:ascii="Times New Roman" w:hAnsi="Times New Roman"/>
          <w:sz w:val="24"/>
          <w:szCs w:val="24"/>
        </w:rPr>
        <w:t>číslovaných,</w:t>
      </w:r>
      <w:r w:rsidRPr="00BD5A73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BD5A73">
        <w:rPr>
          <w:rFonts w:ascii="Times New Roman" w:hAnsi="Times New Roman"/>
          <w:sz w:val="24"/>
          <w:szCs w:val="24"/>
        </w:rPr>
        <w:t>písemných</w:t>
      </w:r>
      <w:r w:rsidRPr="00BD5A73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BD5A73">
        <w:rPr>
          <w:rFonts w:ascii="Times New Roman" w:hAnsi="Times New Roman"/>
          <w:sz w:val="24"/>
          <w:szCs w:val="24"/>
        </w:rPr>
        <w:t>a</w:t>
      </w:r>
      <w:r w:rsidRPr="00BD5A73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BD5A73">
        <w:rPr>
          <w:rFonts w:ascii="Times New Roman" w:hAnsi="Times New Roman"/>
          <w:sz w:val="24"/>
          <w:szCs w:val="24"/>
        </w:rPr>
        <w:t>oboustranně odsouhlasených dodatků, podepsaných oprávněnými zástupci obou smluvních</w:t>
      </w:r>
      <w:r w:rsidRPr="00BD5A73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BD5A73">
        <w:rPr>
          <w:rFonts w:ascii="Times New Roman" w:hAnsi="Times New Roman"/>
          <w:sz w:val="24"/>
          <w:szCs w:val="24"/>
        </w:rPr>
        <w:t>stran.</w:t>
      </w:r>
    </w:p>
    <w:p w14:paraId="11D0D65F" w14:textId="77777777" w:rsidR="00B75623" w:rsidRPr="00314612" w:rsidRDefault="00B75623" w:rsidP="00B75623">
      <w:pPr>
        <w:jc w:val="both"/>
        <w:rPr>
          <w:rFonts w:ascii="Times New Roman" w:eastAsia="Times New Roman" w:hAnsi="Times New Roman"/>
          <w:sz w:val="24"/>
          <w:szCs w:val="24"/>
        </w:rPr>
      </w:pPr>
    </w:p>
    <w:p w14:paraId="13BCC4EB" w14:textId="77777777" w:rsidR="00B75623" w:rsidRPr="00314612" w:rsidRDefault="00B75623" w:rsidP="00B75623">
      <w:pPr>
        <w:spacing w:before="7"/>
        <w:jc w:val="both"/>
        <w:rPr>
          <w:rFonts w:ascii="Times New Roman" w:eastAsia="Times New Roman" w:hAnsi="Times New Roman"/>
          <w:sz w:val="21"/>
          <w:szCs w:val="21"/>
        </w:rPr>
      </w:pPr>
    </w:p>
    <w:p w14:paraId="4BDB2D02" w14:textId="77777777" w:rsidR="00B75623" w:rsidRPr="00AA513A" w:rsidRDefault="00B75623" w:rsidP="00B75623">
      <w:pPr>
        <w:spacing w:before="12"/>
        <w:jc w:val="both"/>
        <w:rPr>
          <w:rFonts w:ascii="Times New Roman" w:eastAsia="Calibri Light" w:hAnsi="Times New Roman"/>
          <w:sz w:val="24"/>
          <w:szCs w:val="24"/>
        </w:rPr>
      </w:pPr>
      <w:r>
        <w:rPr>
          <w:rFonts w:ascii="Times New Roman" w:eastAsia="Calibri Light" w:hAnsi="Times New Roman"/>
          <w:sz w:val="24"/>
          <w:szCs w:val="24"/>
        </w:rPr>
        <w:t>Přílohy:</w:t>
      </w:r>
    </w:p>
    <w:p w14:paraId="325A8410" w14:textId="77777777" w:rsidR="00B75623" w:rsidRDefault="00B75623" w:rsidP="00B75623">
      <w:pPr>
        <w:pStyle w:val="Zkladntext"/>
        <w:ind w:right="438"/>
      </w:pPr>
      <w:r>
        <w:t xml:space="preserve">Příloha č. 1 – </w:t>
      </w:r>
      <w:r w:rsidRPr="00314612">
        <w:t>Technické</w:t>
      </w:r>
      <w:r w:rsidRPr="00314612">
        <w:rPr>
          <w:spacing w:val="-4"/>
        </w:rPr>
        <w:t xml:space="preserve"> </w:t>
      </w:r>
      <w:r w:rsidRPr="00314612">
        <w:t>požadavky</w:t>
      </w:r>
      <w:r>
        <w:t xml:space="preserve"> </w:t>
      </w:r>
    </w:p>
    <w:p w14:paraId="55892796" w14:textId="77777777" w:rsidR="00B75623" w:rsidRDefault="00B75623" w:rsidP="00B75623">
      <w:pPr>
        <w:pStyle w:val="Zkladntext"/>
        <w:ind w:right="438"/>
      </w:pPr>
      <w:r w:rsidRPr="00314612">
        <w:t xml:space="preserve">Příloha č. 2 </w:t>
      </w:r>
      <w:r>
        <w:t>– Kategorizace tiskových zařízení</w:t>
      </w:r>
    </w:p>
    <w:p w14:paraId="09C0942A" w14:textId="67A29D4B" w:rsidR="007C6DA1" w:rsidRDefault="007C6DA1" w:rsidP="007C6DA1">
      <w:pPr>
        <w:pStyle w:val="Zkladntext"/>
        <w:ind w:right="438"/>
      </w:pPr>
      <w:r w:rsidRPr="00314612">
        <w:t xml:space="preserve">Příloha č. 3 </w:t>
      </w:r>
      <w:r>
        <w:t>–</w:t>
      </w:r>
      <w:r w:rsidRPr="00314612">
        <w:t xml:space="preserve"> </w:t>
      </w:r>
      <w:r w:rsidR="00D529C3">
        <w:t>Tabulkový rozpočet</w:t>
      </w:r>
    </w:p>
    <w:p w14:paraId="05DC4538" w14:textId="77777777" w:rsidR="00B75623" w:rsidRDefault="00B75623" w:rsidP="00B75623">
      <w:pPr>
        <w:pStyle w:val="Zkladntext"/>
        <w:ind w:right="438"/>
      </w:pPr>
    </w:p>
    <w:p w14:paraId="6E5838A0" w14:textId="77777777" w:rsidR="00B75623" w:rsidRDefault="00B75623" w:rsidP="00B75623">
      <w:pPr>
        <w:pStyle w:val="Zkladntext"/>
        <w:ind w:right="438"/>
      </w:pPr>
    </w:p>
    <w:p w14:paraId="498156AC" w14:textId="77777777" w:rsidR="00B75623" w:rsidRDefault="00B75623" w:rsidP="00B75623">
      <w:pPr>
        <w:pStyle w:val="Zkladntext"/>
        <w:ind w:right="438"/>
      </w:pPr>
      <w:r>
        <w:t>V Praze dne …</w:t>
      </w:r>
      <w:r w:rsidR="00265610">
        <w:t>…….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A513A">
        <w:t xml:space="preserve">V </w:t>
      </w:r>
      <w:r>
        <w:t>…</w:t>
      </w:r>
      <w:r w:rsidR="00265610">
        <w:t>……..</w:t>
      </w:r>
      <w:r w:rsidRPr="00AA513A">
        <w:t xml:space="preserve"> dne …</w:t>
      </w:r>
      <w:r w:rsidR="00265610">
        <w:t>……..</w:t>
      </w:r>
    </w:p>
    <w:p w14:paraId="01E6EAC4" w14:textId="77777777" w:rsidR="00B75623" w:rsidRDefault="00B75623" w:rsidP="00B75623">
      <w:pPr>
        <w:pStyle w:val="Zkladntext"/>
        <w:ind w:right="438"/>
      </w:pPr>
    </w:p>
    <w:p w14:paraId="12C9125C" w14:textId="77777777" w:rsidR="00B75623" w:rsidRDefault="00B75623" w:rsidP="00B75623">
      <w:pPr>
        <w:pStyle w:val="Zkladntext"/>
        <w:ind w:right="438"/>
      </w:pPr>
    </w:p>
    <w:p w14:paraId="46D20CE5" w14:textId="77777777" w:rsidR="00B75623" w:rsidRDefault="00B75623" w:rsidP="00B75623">
      <w:pPr>
        <w:pStyle w:val="Zkladntext"/>
        <w:ind w:right="438"/>
      </w:pPr>
    </w:p>
    <w:p w14:paraId="034583E3" w14:textId="77777777" w:rsidR="00B75623" w:rsidRDefault="00B75623" w:rsidP="00B75623">
      <w:pPr>
        <w:pStyle w:val="Zkladntext"/>
        <w:ind w:right="438"/>
      </w:pPr>
      <w:r>
        <w:t>………………………………</w:t>
      </w:r>
      <w:r>
        <w:tab/>
      </w:r>
      <w:r>
        <w:tab/>
      </w:r>
      <w:r>
        <w:tab/>
      </w:r>
      <w:r>
        <w:tab/>
      </w:r>
      <w:r w:rsidRPr="00AA513A">
        <w:t>………………………………</w:t>
      </w:r>
    </w:p>
    <w:p w14:paraId="1CE15503" w14:textId="77777777" w:rsidR="00B75623" w:rsidRDefault="00B75623" w:rsidP="00B75623">
      <w:pPr>
        <w:pStyle w:val="Zkladntext"/>
        <w:ind w:right="438"/>
      </w:pPr>
      <w:r>
        <w:t xml:space="preserve">       </w:t>
      </w:r>
      <w:r>
        <w:tab/>
        <w:t>za nájemce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 pronajímatele</w:t>
      </w:r>
    </w:p>
    <w:p w14:paraId="0B871AC1" w14:textId="2708C397" w:rsidR="00B75623" w:rsidRDefault="00B75623" w:rsidP="00640EBD">
      <w:pPr>
        <w:pStyle w:val="Zkladntext"/>
        <w:ind w:right="438"/>
      </w:pPr>
      <w:r>
        <w:t xml:space="preserve">      </w:t>
      </w:r>
    </w:p>
    <w:p w14:paraId="591A0D3E" w14:textId="77777777" w:rsidR="00CF1746" w:rsidRDefault="00CF1746" w:rsidP="009A6316">
      <w:pPr>
        <w:ind w:left="2832" w:firstLine="708"/>
        <w:rPr>
          <w:rFonts w:ascii="Times New Roman" w:hAnsi="Times New Roman"/>
          <w:b/>
          <w:sz w:val="28"/>
          <w:szCs w:val="28"/>
          <w:u w:val="single"/>
        </w:rPr>
      </w:pPr>
    </w:p>
    <w:p w14:paraId="577AE707" w14:textId="77777777" w:rsidR="00CF1746" w:rsidRDefault="00CF1746" w:rsidP="009A6316">
      <w:pPr>
        <w:ind w:left="2832" w:firstLine="708"/>
        <w:rPr>
          <w:rFonts w:ascii="Times New Roman" w:hAnsi="Times New Roman"/>
          <w:b/>
          <w:sz w:val="28"/>
          <w:szCs w:val="28"/>
          <w:u w:val="single"/>
        </w:rPr>
      </w:pPr>
    </w:p>
    <w:p w14:paraId="20FDD9C7" w14:textId="77777777" w:rsidR="00CF1746" w:rsidRDefault="00CF1746" w:rsidP="009A6316">
      <w:pPr>
        <w:ind w:left="2832" w:firstLine="708"/>
        <w:rPr>
          <w:rFonts w:ascii="Times New Roman" w:hAnsi="Times New Roman"/>
          <w:b/>
          <w:sz w:val="28"/>
          <w:szCs w:val="28"/>
          <w:u w:val="single"/>
        </w:rPr>
      </w:pPr>
    </w:p>
    <w:p w14:paraId="45985FCA" w14:textId="77777777" w:rsidR="00CF1746" w:rsidRDefault="00CF1746" w:rsidP="009A6316">
      <w:pPr>
        <w:ind w:left="2832" w:firstLine="708"/>
        <w:rPr>
          <w:rFonts w:ascii="Times New Roman" w:hAnsi="Times New Roman"/>
          <w:b/>
          <w:sz w:val="28"/>
          <w:szCs w:val="28"/>
          <w:u w:val="single"/>
        </w:rPr>
      </w:pPr>
    </w:p>
    <w:p w14:paraId="019FA094" w14:textId="77777777" w:rsidR="006D0CF9" w:rsidRDefault="006D0CF9" w:rsidP="009A6316">
      <w:pPr>
        <w:ind w:left="2832" w:firstLine="708"/>
        <w:rPr>
          <w:rFonts w:ascii="Times New Roman" w:hAnsi="Times New Roman"/>
          <w:b/>
          <w:sz w:val="28"/>
          <w:szCs w:val="28"/>
          <w:u w:val="single"/>
        </w:rPr>
      </w:pPr>
    </w:p>
    <w:p w14:paraId="63DFF939" w14:textId="77777777" w:rsidR="009964D8" w:rsidRDefault="009964D8" w:rsidP="009A6316">
      <w:pPr>
        <w:ind w:left="2832" w:firstLine="708"/>
        <w:rPr>
          <w:rFonts w:ascii="Times New Roman" w:hAnsi="Times New Roman"/>
          <w:b/>
          <w:sz w:val="28"/>
          <w:szCs w:val="28"/>
          <w:u w:val="single"/>
        </w:rPr>
      </w:pPr>
    </w:p>
    <w:p w14:paraId="2268E709" w14:textId="77777777" w:rsidR="00B9648A" w:rsidRDefault="00B9648A" w:rsidP="009A6316">
      <w:pPr>
        <w:ind w:left="2832" w:firstLine="708"/>
        <w:rPr>
          <w:rFonts w:ascii="Times New Roman" w:hAnsi="Times New Roman"/>
          <w:b/>
          <w:sz w:val="28"/>
          <w:szCs w:val="28"/>
          <w:u w:val="single"/>
        </w:rPr>
      </w:pPr>
    </w:p>
    <w:p w14:paraId="2D7415B8" w14:textId="77777777" w:rsidR="00B9648A" w:rsidRDefault="00B9648A" w:rsidP="009A6316">
      <w:pPr>
        <w:ind w:left="2832" w:firstLine="708"/>
        <w:rPr>
          <w:rFonts w:ascii="Times New Roman" w:hAnsi="Times New Roman"/>
          <w:b/>
          <w:sz w:val="28"/>
          <w:szCs w:val="28"/>
          <w:u w:val="single"/>
        </w:rPr>
      </w:pPr>
    </w:p>
    <w:p w14:paraId="5971F854" w14:textId="77777777" w:rsidR="00B9648A" w:rsidRDefault="00B9648A" w:rsidP="009A6316">
      <w:pPr>
        <w:ind w:left="2832" w:firstLine="708"/>
        <w:rPr>
          <w:rFonts w:ascii="Times New Roman" w:hAnsi="Times New Roman"/>
          <w:b/>
          <w:sz w:val="28"/>
          <w:szCs w:val="28"/>
          <w:u w:val="single"/>
        </w:rPr>
      </w:pPr>
    </w:p>
    <w:p w14:paraId="0450891C" w14:textId="77777777" w:rsidR="00B9648A" w:rsidRDefault="00B9648A" w:rsidP="009A6316">
      <w:pPr>
        <w:ind w:left="2832" w:firstLine="708"/>
        <w:rPr>
          <w:rFonts w:ascii="Times New Roman" w:hAnsi="Times New Roman"/>
          <w:b/>
          <w:sz w:val="28"/>
          <w:szCs w:val="28"/>
          <w:u w:val="single"/>
        </w:rPr>
      </w:pPr>
    </w:p>
    <w:p w14:paraId="20A89B70" w14:textId="77777777" w:rsidR="00B9648A" w:rsidRDefault="00B9648A" w:rsidP="009A6316">
      <w:pPr>
        <w:ind w:left="2832" w:firstLine="708"/>
        <w:rPr>
          <w:rFonts w:ascii="Times New Roman" w:hAnsi="Times New Roman"/>
          <w:b/>
          <w:sz w:val="28"/>
          <w:szCs w:val="28"/>
          <w:u w:val="single"/>
        </w:rPr>
      </w:pPr>
    </w:p>
    <w:p w14:paraId="7F5FEE3A" w14:textId="77777777" w:rsidR="00B9648A" w:rsidRDefault="00B9648A" w:rsidP="009A6316">
      <w:pPr>
        <w:ind w:left="2832" w:firstLine="708"/>
        <w:rPr>
          <w:rFonts w:ascii="Times New Roman" w:hAnsi="Times New Roman"/>
          <w:b/>
          <w:sz w:val="28"/>
          <w:szCs w:val="28"/>
          <w:u w:val="single"/>
        </w:rPr>
      </w:pPr>
    </w:p>
    <w:p w14:paraId="1E431F68" w14:textId="77777777" w:rsidR="00B9648A" w:rsidRDefault="00B9648A" w:rsidP="009A6316">
      <w:pPr>
        <w:ind w:left="2832" w:firstLine="708"/>
        <w:rPr>
          <w:rFonts w:ascii="Times New Roman" w:hAnsi="Times New Roman"/>
          <w:b/>
          <w:sz w:val="28"/>
          <w:szCs w:val="28"/>
          <w:u w:val="single"/>
        </w:rPr>
      </w:pPr>
    </w:p>
    <w:p w14:paraId="1018A7D5" w14:textId="77777777" w:rsidR="00B9648A" w:rsidRDefault="00B9648A" w:rsidP="009A6316">
      <w:pPr>
        <w:ind w:left="2832" w:firstLine="708"/>
        <w:rPr>
          <w:rFonts w:ascii="Times New Roman" w:hAnsi="Times New Roman"/>
          <w:b/>
          <w:sz w:val="28"/>
          <w:szCs w:val="28"/>
          <w:u w:val="single"/>
        </w:rPr>
      </w:pPr>
    </w:p>
    <w:sectPr w:rsidR="00B9648A" w:rsidSect="003B1A87">
      <w:footerReference w:type="default" r:id="rId10"/>
      <w:pgSz w:w="11906" w:h="16838"/>
      <w:pgMar w:top="1418" w:right="849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BF0603" w14:textId="77777777" w:rsidR="001951D4" w:rsidRDefault="001951D4" w:rsidP="004F7F5C">
      <w:r>
        <w:separator/>
      </w:r>
    </w:p>
  </w:endnote>
  <w:endnote w:type="continuationSeparator" w:id="0">
    <w:p w14:paraId="77619712" w14:textId="77777777" w:rsidR="001951D4" w:rsidRDefault="001951D4" w:rsidP="004F7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neva">
    <w:charset w:val="00"/>
    <w:family w:val="auto"/>
    <w:pitch w:val="variable"/>
    <w:sig w:usb0="E00002FF" w:usb1="5200205F" w:usb2="00A0C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58583928"/>
      <w:docPartObj>
        <w:docPartGallery w:val="Page Numbers (Bottom of Page)"/>
        <w:docPartUnique/>
      </w:docPartObj>
    </w:sdtPr>
    <w:sdtEndPr/>
    <w:sdtContent>
      <w:p w14:paraId="1B40D1B7" w14:textId="258E5645" w:rsidR="006433C2" w:rsidRDefault="006433C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47EE">
          <w:rPr>
            <w:noProof/>
          </w:rPr>
          <w:t>11</w:t>
        </w:r>
        <w:r>
          <w:fldChar w:fldCharType="end"/>
        </w:r>
      </w:p>
    </w:sdtContent>
  </w:sdt>
  <w:p w14:paraId="04F0C412" w14:textId="77777777" w:rsidR="006433C2" w:rsidRDefault="006433C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8FF350" w14:textId="77777777" w:rsidR="001951D4" w:rsidRDefault="001951D4" w:rsidP="004F7F5C">
      <w:r>
        <w:separator/>
      </w:r>
    </w:p>
  </w:footnote>
  <w:footnote w:type="continuationSeparator" w:id="0">
    <w:p w14:paraId="1A0083A5" w14:textId="77777777" w:rsidR="001951D4" w:rsidRDefault="001951D4" w:rsidP="004F7F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B2559"/>
    <w:multiLevelType w:val="hybridMultilevel"/>
    <w:tmpl w:val="DF9AB3A8"/>
    <w:lvl w:ilvl="0" w:tplc="AE128726">
      <w:start w:val="1"/>
      <w:numFmt w:val="bullet"/>
      <w:lvlText w:val=""/>
      <w:lvlJc w:val="left"/>
      <w:pPr>
        <w:ind w:left="1556" w:hanging="360"/>
      </w:pPr>
      <w:rPr>
        <w:rFonts w:ascii="Symbol" w:eastAsia="Symbol" w:hAnsi="Symbol" w:hint="default"/>
        <w:w w:val="100"/>
        <w:sz w:val="22"/>
        <w:szCs w:val="22"/>
      </w:rPr>
    </w:lvl>
    <w:lvl w:ilvl="1" w:tplc="402083CE">
      <w:start w:val="1"/>
      <w:numFmt w:val="bullet"/>
      <w:lvlText w:val="•"/>
      <w:lvlJc w:val="left"/>
      <w:pPr>
        <w:ind w:left="2326" w:hanging="360"/>
      </w:pPr>
    </w:lvl>
    <w:lvl w:ilvl="2" w:tplc="034A8E84">
      <w:start w:val="1"/>
      <w:numFmt w:val="bullet"/>
      <w:lvlText w:val="•"/>
      <w:lvlJc w:val="left"/>
      <w:pPr>
        <w:ind w:left="3093" w:hanging="360"/>
      </w:pPr>
    </w:lvl>
    <w:lvl w:ilvl="3" w:tplc="D19CD324">
      <w:start w:val="1"/>
      <w:numFmt w:val="bullet"/>
      <w:lvlText w:val="•"/>
      <w:lvlJc w:val="left"/>
      <w:pPr>
        <w:ind w:left="3859" w:hanging="360"/>
      </w:pPr>
    </w:lvl>
    <w:lvl w:ilvl="4" w:tplc="8F485288">
      <w:start w:val="1"/>
      <w:numFmt w:val="bullet"/>
      <w:lvlText w:val="•"/>
      <w:lvlJc w:val="left"/>
      <w:pPr>
        <w:ind w:left="4626" w:hanging="360"/>
      </w:pPr>
    </w:lvl>
    <w:lvl w:ilvl="5" w:tplc="ADFAC968">
      <w:start w:val="1"/>
      <w:numFmt w:val="bullet"/>
      <w:lvlText w:val="•"/>
      <w:lvlJc w:val="left"/>
      <w:pPr>
        <w:ind w:left="5393" w:hanging="360"/>
      </w:pPr>
    </w:lvl>
    <w:lvl w:ilvl="6" w:tplc="2B386DDA">
      <w:start w:val="1"/>
      <w:numFmt w:val="bullet"/>
      <w:lvlText w:val="•"/>
      <w:lvlJc w:val="left"/>
      <w:pPr>
        <w:ind w:left="6159" w:hanging="360"/>
      </w:pPr>
    </w:lvl>
    <w:lvl w:ilvl="7" w:tplc="AA3EBA1E">
      <w:start w:val="1"/>
      <w:numFmt w:val="bullet"/>
      <w:lvlText w:val="•"/>
      <w:lvlJc w:val="left"/>
      <w:pPr>
        <w:ind w:left="6926" w:hanging="360"/>
      </w:pPr>
    </w:lvl>
    <w:lvl w:ilvl="8" w:tplc="9CA62908">
      <w:start w:val="1"/>
      <w:numFmt w:val="bullet"/>
      <w:lvlText w:val="•"/>
      <w:lvlJc w:val="left"/>
      <w:pPr>
        <w:ind w:left="7693" w:hanging="360"/>
      </w:pPr>
    </w:lvl>
  </w:abstractNum>
  <w:abstractNum w:abstractNumId="1">
    <w:nsid w:val="03E641E6"/>
    <w:multiLevelType w:val="hybridMultilevel"/>
    <w:tmpl w:val="665E828A"/>
    <w:lvl w:ilvl="0" w:tplc="5D781FE8"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097500AB"/>
    <w:multiLevelType w:val="hybridMultilevel"/>
    <w:tmpl w:val="9BE658A0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0B975DD1"/>
    <w:multiLevelType w:val="hybridMultilevel"/>
    <w:tmpl w:val="9C805020"/>
    <w:lvl w:ilvl="0" w:tplc="04050005">
      <w:start w:val="1"/>
      <w:numFmt w:val="bullet"/>
      <w:lvlText w:val="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plc="E522FBCE">
      <w:start w:val="1"/>
      <w:numFmt w:val="bullet"/>
      <w:lvlText w:val=""/>
      <w:lvlJc w:val="left"/>
      <w:pPr>
        <w:tabs>
          <w:tab w:val="num" w:pos="2145"/>
        </w:tabs>
        <w:ind w:left="2145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4">
    <w:nsid w:val="0E09248A"/>
    <w:multiLevelType w:val="hybridMultilevel"/>
    <w:tmpl w:val="109A3A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E4612C"/>
    <w:multiLevelType w:val="hybridMultilevel"/>
    <w:tmpl w:val="AE0EE00A"/>
    <w:lvl w:ilvl="0" w:tplc="14A428D2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16760E3"/>
    <w:multiLevelType w:val="hybridMultilevel"/>
    <w:tmpl w:val="3CE6B2A2"/>
    <w:lvl w:ilvl="0" w:tplc="09F451A2">
      <w:start w:val="2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012855"/>
    <w:multiLevelType w:val="hybridMultilevel"/>
    <w:tmpl w:val="133EB4A4"/>
    <w:lvl w:ilvl="0" w:tplc="6EECBC56">
      <w:start w:val="1"/>
      <w:numFmt w:val="decimal"/>
      <w:lvlText w:val="%1."/>
      <w:lvlJc w:val="left"/>
      <w:pPr>
        <w:ind w:left="501" w:hanging="360"/>
      </w:pPr>
      <w:rPr>
        <w:rFonts w:ascii="Times New Roman" w:eastAsia="Calibri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C5192B"/>
    <w:multiLevelType w:val="hybridMultilevel"/>
    <w:tmpl w:val="7F02D5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D10BD0"/>
    <w:multiLevelType w:val="hybridMultilevel"/>
    <w:tmpl w:val="D1D20276"/>
    <w:lvl w:ilvl="0" w:tplc="BBAE9BD8">
      <w:start w:val="3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851C03"/>
    <w:multiLevelType w:val="hybridMultilevel"/>
    <w:tmpl w:val="8CD8E64E"/>
    <w:lvl w:ilvl="0" w:tplc="DCA64EB8">
      <w:start w:val="6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F52ECE"/>
    <w:multiLevelType w:val="hybridMultilevel"/>
    <w:tmpl w:val="9C32A1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357FC6"/>
    <w:multiLevelType w:val="hybridMultilevel"/>
    <w:tmpl w:val="84B0D0BC"/>
    <w:lvl w:ilvl="0" w:tplc="799005A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F45002"/>
    <w:multiLevelType w:val="hybridMultilevel"/>
    <w:tmpl w:val="BF6E7BDE"/>
    <w:lvl w:ilvl="0" w:tplc="736A45E6">
      <w:start w:val="1"/>
      <w:numFmt w:val="decimal"/>
      <w:lvlText w:val="%1."/>
      <w:lvlJc w:val="left"/>
      <w:pPr>
        <w:ind w:left="501" w:hanging="360"/>
      </w:pPr>
      <w:rPr>
        <w:rFonts w:ascii="Times New Roman" w:eastAsia="Calibri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19162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34E02AB4"/>
    <w:multiLevelType w:val="hybridMultilevel"/>
    <w:tmpl w:val="EA626134"/>
    <w:lvl w:ilvl="0" w:tplc="79F63FDC">
      <w:start w:val="7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A5154A"/>
    <w:multiLevelType w:val="hybridMultilevel"/>
    <w:tmpl w:val="E1B8E7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BB698E"/>
    <w:multiLevelType w:val="hybridMultilevel"/>
    <w:tmpl w:val="7638E7A8"/>
    <w:lvl w:ilvl="0" w:tplc="C0FC1BE4">
      <w:start w:val="5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011677"/>
    <w:multiLevelType w:val="hybridMultilevel"/>
    <w:tmpl w:val="5148B92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A3271F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A53A0B40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DBB004B"/>
    <w:multiLevelType w:val="hybridMultilevel"/>
    <w:tmpl w:val="D36451A6"/>
    <w:lvl w:ilvl="0" w:tplc="DF7C1976">
      <w:start w:val="1"/>
      <w:numFmt w:val="lowerLetter"/>
      <w:lvlText w:val="%1)"/>
      <w:lvlJc w:val="left"/>
      <w:pPr>
        <w:ind w:left="476" w:hanging="360"/>
      </w:pPr>
      <w:rPr>
        <w:rFonts w:ascii="Calibri" w:eastAsia="Calibri" w:hAnsi="Calibri" w:hint="default"/>
        <w:spacing w:val="-1"/>
        <w:w w:val="100"/>
        <w:sz w:val="22"/>
        <w:szCs w:val="22"/>
      </w:rPr>
    </w:lvl>
    <w:lvl w:ilvl="1" w:tplc="43D4A704">
      <w:start w:val="1"/>
      <w:numFmt w:val="bullet"/>
      <w:lvlText w:val=""/>
      <w:lvlJc w:val="left"/>
      <w:pPr>
        <w:ind w:left="836" w:hanging="360"/>
      </w:pPr>
      <w:rPr>
        <w:rFonts w:ascii="Symbol" w:eastAsia="Symbol" w:hAnsi="Symbol" w:hint="default"/>
        <w:w w:val="100"/>
        <w:sz w:val="22"/>
        <w:szCs w:val="22"/>
      </w:rPr>
    </w:lvl>
    <w:lvl w:ilvl="2" w:tplc="E56E64E6">
      <w:start w:val="1"/>
      <w:numFmt w:val="bullet"/>
      <w:lvlText w:val="o"/>
      <w:lvlJc w:val="left"/>
      <w:pPr>
        <w:ind w:left="1556" w:hanging="360"/>
      </w:pPr>
      <w:rPr>
        <w:rFonts w:ascii="Courier New" w:eastAsia="Courier New" w:hAnsi="Courier New" w:cs="Times New Roman" w:hint="default"/>
        <w:w w:val="100"/>
        <w:sz w:val="22"/>
        <w:szCs w:val="22"/>
      </w:rPr>
    </w:lvl>
    <w:lvl w:ilvl="3" w:tplc="5436236E">
      <w:start w:val="1"/>
      <w:numFmt w:val="bullet"/>
      <w:lvlText w:val="•"/>
      <w:lvlJc w:val="left"/>
      <w:pPr>
        <w:ind w:left="2515" w:hanging="360"/>
      </w:pPr>
    </w:lvl>
    <w:lvl w:ilvl="4" w:tplc="9D64A4F6">
      <w:start w:val="1"/>
      <w:numFmt w:val="bullet"/>
      <w:lvlText w:val="•"/>
      <w:lvlJc w:val="left"/>
      <w:pPr>
        <w:ind w:left="3471" w:hanging="360"/>
      </w:pPr>
    </w:lvl>
    <w:lvl w:ilvl="5" w:tplc="E2B4B5B2">
      <w:start w:val="1"/>
      <w:numFmt w:val="bullet"/>
      <w:lvlText w:val="•"/>
      <w:lvlJc w:val="left"/>
      <w:pPr>
        <w:ind w:left="4427" w:hanging="360"/>
      </w:pPr>
    </w:lvl>
    <w:lvl w:ilvl="6" w:tplc="24D2D96A">
      <w:start w:val="1"/>
      <w:numFmt w:val="bullet"/>
      <w:lvlText w:val="•"/>
      <w:lvlJc w:val="left"/>
      <w:pPr>
        <w:ind w:left="5383" w:hanging="360"/>
      </w:pPr>
    </w:lvl>
    <w:lvl w:ilvl="7" w:tplc="30FCA06C">
      <w:start w:val="1"/>
      <w:numFmt w:val="bullet"/>
      <w:lvlText w:val="•"/>
      <w:lvlJc w:val="left"/>
      <w:pPr>
        <w:ind w:left="6339" w:hanging="360"/>
      </w:pPr>
    </w:lvl>
    <w:lvl w:ilvl="8" w:tplc="B6FEC788">
      <w:start w:val="1"/>
      <w:numFmt w:val="bullet"/>
      <w:lvlText w:val="•"/>
      <w:lvlJc w:val="left"/>
      <w:pPr>
        <w:ind w:left="7294" w:hanging="360"/>
      </w:pPr>
    </w:lvl>
  </w:abstractNum>
  <w:abstractNum w:abstractNumId="20">
    <w:nsid w:val="3F740D1C"/>
    <w:multiLevelType w:val="hybridMultilevel"/>
    <w:tmpl w:val="ED06A83C"/>
    <w:lvl w:ilvl="0" w:tplc="A492F6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186575"/>
    <w:multiLevelType w:val="hybridMultilevel"/>
    <w:tmpl w:val="F7C6E798"/>
    <w:lvl w:ilvl="0" w:tplc="5C70AC20">
      <w:start w:val="1"/>
      <w:numFmt w:val="bullet"/>
      <w:lvlText w:val=""/>
      <w:lvlJc w:val="left"/>
      <w:pPr>
        <w:ind w:left="1556" w:hanging="360"/>
      </w:pPr>
      <w:rPr>
        <w:rFonts w:ascii="Symbol" w:eastAsia="Symbol" w:hAnsi="Symbol" w:hint="default"/>
        <w:w w:val="100"/>
        <w:sz w:val="22"/>
        <w:szCs w:val="22"/>
      </w:rPr>
    </w:lvl>
    <w:lvl w:ilvl="1" w:tplc="C4AEDE92">
      <w:start w:val="1"/>
      <w:numFmt w:val="bullet"/>
      <w:lvlText w:val="•"/>
      <w:lvlJc w:val="left"/>
      <w:pPr>
        <w:ind w:left="2326" w:hanging="360"/>
      </w:pPr>
    </w:lvl>
    <w:lvl w:ilvl="2" w:tplc="21AC415C">
      <w:start w:val="1"/>
      <w:numFmt w:val="bullet"/>
      <w:lvlText w:val="•"/>
      <w:lvlJc w:val="left"/>
      <w:pPr>
        <w:ind w:left="3093" w:hanging="360"/>
      </w:pPr>
    </w:lvl>
    <w:lvl w:ilvl="3" w:tplc="EA788B2E">
      <w:start w:val="1"/>
      <w:numFmt w:val="bullet"/>
      <w:lvlText w:val="•"/>
      <w:lvlJc w:val="left"/>
      <w:pPr>
        <w:ind w:left="3859" w:hanging="360"/>
      </w:pPr>
    </w:lvl>
    <w:lvl w:ilvl="4" w:tplc="E7A4FB00">
      <w:start w:val="1"/>
      <w:numFmt w:val="bullet"/>
      <w:lvlText w:val="•"/>
      <w:lvlJc w:val="left"/>
      <w:pPr>
        <w:ind w:left="4626" w:hanging="360"/>
      </w:pPr>
    </w:lvl>
    <w:lvl w:ilvl="5" w:tplc="F80C8D68">
      <w:start w:val="1"/>
      <w:numFmt w:val="bullet"/>
      <w:lvlText w:val="•"/>
      <w:lvlJc w:val="left"/>
      <w:pPr>
        <w:ind w:left="5393" w:hanging="360"/>
      </w:pPr>
    </w:lvl>
    <w:lvl w:ilvl="6" w:tplc="40D496D4">
      <w:start w:val="1"/>
      <w:numFmt w:val="bullet"/>
      <w:lvlText w:val="•"/>
      <w:lvlJc w:val="left"/>
      <w:pPr>
        <w:ind w:left="6159" w:hanging="360"/>
      </w:pPr>
    </w:lvl>
    <w:lvl w:ilvl="7" w:tplc="C4E29AA0">
      <w:start w:val="1"/>
      <w:numFmt w:val="bullet"/>
      <w:lvlText w:val="•"/>
      <w:lvlJc w:val="left"/>
      <w:pPr>
        <w:ind w:left="6926" w:hanging="360"/>
      </w:pPr>
    </w:lvl>
    <w:lvl w:ilvl="8" w:tplc="6010E32E">
      <w:start w:val="1"/>
      <w:numFmt w:val="bullet"/>
      <w:lvlText w:val="•"/>
      <w:lvlJc w:val="left"/>
      <w:pPr>
        <w:ind w:left="7693" w:hanging="360"/>
      </w:pPr>
    </w:lvl>
  </w:abstractNum>
  <w:abstractNum w:abstractNumId="22">
    <w:nsid w:val="46335CA9"/>
    <w:multiLevelType w:val="hybridMultilevel"/>
    <w:tmpl w:val="FFC4ABE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>
    <w:nsid w:val="463C294A"/>
    <w:multiLevelType w:val="hybridMultilevel"/>
    <w:tmpl w:val="C492C494"/>
    <w:lvl w:ilvl="0" w:tplc="D7DEDFD4">
      <w:start w:val="4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DB84FDCE">
      <w:start w:val="1"/>
      <w:numFmt w:val="decimal"/>
      <w:lvlText w:val="%2."/>
      <w:lvlJc w:val="left"/>
      <w:pPr>
        <w:ind w:left="1440" w:hanging="360"/>
      </w:pPr>
      <w:rPr>
        <w:rFonts w:eastAsia="Calibr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0E6307"/>
    <w:multiLevelType w:val="hybridMultilevel"/>
    <w:tmpl w:val="0AAE1466"/>
    <w:lvl w:ilvl="0" w:tplc="137485EA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2E3361"/>
    <w:multiLevelType w:val="multilevel"/>
    <w:tmpl w:val="BF6E7BDE"/>
    <w:lvl w:ilvl="0">
      <w:start w:val="1"/>
      <w:numFmt w:val="decimal"/>
      <w:lvlText w:val="%1."/>
      <w:lvlJc w:val="left"/>
      <w:pPr>
        <w:ind w:left="501" w:hanging="360"/>
      </w:pPr>
      <w:rPr>
        <w:rFonts w:ascii="Times New Roman" w:eastAsia="Calibri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B600C7"/>
    <w:multiLevelType w:val="hybridMultilevel"/>
    <w:tmpl w:val="FCDE8162"/>
    <w:lvl w:ilvl="0" w:tplc="04050001">
      <w:start w:val="1"/>
      <w:numFmt w:val="bullet"/>
      <w:lvlText w:val=""/>
      <w:lvlJc w:val="left"/>
      <w:pPr>
        <w:ind w:left="155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7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9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71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43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15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7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9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316" w:hanging="360"/>
      </w:pPr>
      <w:rPr>
        <w:rFonts w:ascii="Wingdings" w:hAnsi="Wingdings" w:hint="default"/>
      </w:rPr>
    </w:lvl>
  </w:abstractNum>
  <w:abstractNum w:abstractNumId="27">
    <w:nsid w:val="53442FE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536D4FE8"/>
    <w:multiLevelType w:val="hybridMultilevel"/>
    <w:tmpl w:val="70DE9560"/>
    <w:lvl w:ilvl="0" w:tplc="276EFAA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334921"/>
    <w:multiLevelType w:val="hybridMultilevel"/>
    <w:tmpl w:val="9A8420A8"/>
    <w:lvl w:ilvl="0" w:tplc="6BDC419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F7724EB"/>
    <w:multiLevelType w:val="multilevel"/>
    <w:tmpl w:val="1FC07A54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1">
    <w:nsid w:val="630F13ED"/>
    <w:multiLevelType w:val="hybridMultilevel"/>
    <w:tmpl w:val="3F540D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D85B90"/>
    <w:multiLevelType w:val="hybridMultilevel"/>
    <w:tmpl w:val="EB2446E8"/>
    <w:lvl w:ilvl="0" w:tplc="19FAFCF4">
      <w:start w:val="8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BF6174D"/>
    <w:multiLevelType w:val="hybridMultilevel"/>
    <w:tmpl w:val="906ACAA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E7D7621"/>
    <w:multiLevelType w:val="hybridMultilevel"/>
    <w:tmpl w:val="ADD696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E916DFD"/>
    <w:multiLevelType w:val="hybridMultilevel"/>
    <w:tmpl w:val="25160960"/>
    <w:lvl w:ilvl="0" w:tplc="212C1350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6">
    <w:nsid w:val="71A51CC9"/>
    <w:multiLevelType w:val="hybridMultilevel"/>
    <w:tmpl w:val="E5487B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7054FA8"/>
    <w:multiLevelType w:val="hybridMultilevel"/>
    <w:tmpl w:val="4ACCDF32"/>
    <w:lvl w:ilvl="0" w:tplc="7146E858">
      <w:start w:val="1"/>
      <w:numFmt w:val="decimal"/>
      <w:lvlText w:val="%1."/>
      <w:lvlJc w:val="left"/>
      <w:pPr>
        <w:ind w:left="720" w:hanging="360"/>
      </w:pPr>
      <w:rPr>
        <w:color w:val="2D74B5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C053E2"/>
    <w:multiLevelType w:val="hybridMultilevel"/>
    <w:tmpl w:val="91C82B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696435"/>
    <w:multiLevelType w:val="hybridMultilevel"/>
    <w:tmpl w:val="9C32A1FE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8"/>
  </w:num>
  <w:num w:numId="3">
    <w:abstractNumId w:val="29"/>
  </w:num>
  <w:num w:numId="4">
    <w:abstractNumId w:val="3"/>
  </w:num>
  <w:num w:numId="5">
    <w:abstractNumId w:val="34"/>
  </w:num>
  <w:num w:numId="6">
    <w:abstractNumId w:val="14"/>
  </w:num>
  <w:num w:numId="7">
    <w:abstractNumId w:val="39"/>
  </w:num>
  <w:num w:numId="8">
    <w:abstractNumId w:val="27"/>
  </w:num>
  <w:num w:numId="9">
    <w:abstractNumId w:val="28"/>
  </w:num>
  <w:num w:numId="10">
    <w:abstractNumId w:val="9"/>
  </w:num>
  <w:num w:numId="11">
    <w:abstractNumId w:val="23"/>
  </w:num>
  <w:num w:numId="12">
    <w:abstractNumId w:val="13"/>
  </w:num>
  <w:num w:numId="13">
    <w:abstractNumId w:val="17"/>
  </w:num>
  <w:num w:numId="14">
    <w:abstractNumId w:val="12"/>
  </w:num>
  <w:num w:numId="15">
    <w:abstractNumId w:val="22"/>
  </w:num>
  <w:num w:numId="16">
    <w:abstractNumId w:val="10"/>
  </w:num>
  <w:num w:numId="17">
    <w:abstractNumId w:val="31"/>
  </w:num>
  <w:num w:numId="18">
    <w:abstractNumId w:val="15"/>
  </w:num>
  <w:num w:numId="19">
    <w:abstractNumId w:val="38"/>
  </w:num>
  <w:num w:numId="20">
    <w:abstractNumId w:val="32"/>
  </w:num>
  <w:num w:numId="21">
    <w:abstractNumId w:val="8"/>
  </w:num>
  <w:num w:numId="22">
    <w:abstractNumId w:val="11"/>
  </w:num>
  <w:num w:numId="23">
    <w:abstractNumId w:val="2"/>
  </w:num>
  <w:num w:numId="2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0"/>
  </w:num>
  <w:num w:numId="27">
    <w:abstractNumId w:val="26"/>
  </w:num>
  <w:num w:numId="28">
    <w:abstractNumId w:val="21"/>
  </w:num>
  <w:num w:numId="29">
    <w:abstractNumId w:val="33"/>
  </w:num>
  <w:num w:numId="30">
    <w:abstractNumId w:val="30"/>
  </w:num>
  <w:num w:numId="31">
    <w:abstractNumId w:val="35"/>
  </w:num>
  <w:num w:numId="32">
    <w:abstractNumId w:val="1"/>
  </w:num>
  <w:num w:numId="33">
    <w:abstractNumId w:val="7"/>
  </w:num>
  <w:num w:numId="34">
    <w:abstractNumId w:val="24"/>
  </w:num>
  <w:num w:numId="35">
    <w:abstractNumId w:val="16"/>
  </w:num>
  <w:num w:numId="36">
    <w:abstractNumId w:val="36"/>
  </w:num>
  <w:num w:numId="37">
    <w:abstractNumId w:val="25"/>
  </w:num>
  <w:num w:numId="38">
    <w:abstractNumId w:val="6"/>
  </w:num>
  <w:num w:numId="39">
    <w:abstractNumId w:val="4"/>
  </w:num>
  <w:num w:numId="40">
    <w:abstractNumId w:val="2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ED4"/>
    <w:rsid w:val="000024B7"/>
    <w:rsid w:val="00004705"/>
    <w:rsid w:val="000135DB"/>
    <w:rsid w:val="0002326C"/>
    <w:rsid w:val="00023A21"/>
    <w:rsid w:val="00036CDE"/>
    <w:rsid w:val="00037352"/>
    <w:rsid w:val="00041E1C"/>
    <w:rsid w:val="00042CBC"/>
    <w:rsid w:val="00044283"/>
    <w:rsid w:val="00050971"/>
    <w:rsid w:val="00051098"/>
    <w:rsid w:val="000527B8"/>
    <w:rsid w:val="00054518"/>
    <w:rsid w:val="00060EBF"/>
    <w:rsid w:val="000647EE"/>
    <w:rsid w:val="00067EF6"/>
    <w:rsid w:val="00070BC9"/>
    <w:rsid w:val="00071CE1"/>
    <w:rsid w:val="000730F5"/>
    <w:rsid w:val="00075D90"/>
    <w:rsid w:val="00080FA1"/>
    <w:rsid w:val="000B2B43"/>
    <w:rsid w:val="000C0C3B"/>
    <w:rsid w:val="000C1D2E"/>
    <w:rsid w:val="000D0434"/>
    <w:rsid w:val="000D1E50"/>
    <w:rsid w:val="000D3614"/>
    <w:rsid w:val="000E3341"/>
    <w:rsid w:val="000F0697"/>
    <w:rsid w:val="00113B5D"/>
    <w:rsid w:val="00113F1E"/>
    <w:rsid w:val="001171AE"/>
    <w:rsid w:val="001247B8"/>
    <w:rsid w:val="00124E65"/>
    <w:rsid w:val="001310C0"/>
    <w:rsid w:val="001325A0"/>
    <w:rsid w:val="00145069"/>
    <w:rsid w:val="00146AD6"/>
    <w:rsid w:val="001546F6"/>
    <w:rsid w:val="0016310E"/>
    <w:rsid w:val="00170B6B"/>
    <w:rsid w:val="001714AA"/>
    <w:rsid w:val="001777CF"/>
    <w:rsid w:val="00181258"/>
    <w:rsid w:val="00181A0B"/>
    <w:rsid w:val="00184678"/>
    <w:rsid w:val="00185402"/>
    <w:rsid w:val="001865E6"/>
    <w:rsid w:val="00192BC5"/>
    <w:rsid w:val="001951D4"/>
    <w:rsid w:val="001A6FD2"/>
    <w:rsid w:val="001A7675"/>
    <w:rsid w:val="001A7DDA"/>
    <w:rsid w:val="001B12EA"/>
    <w:rsid w:val="001B1E00"/>
    <w:rsid w:val="001B58AA"/>
    <w:rsid w:val="001B5DC0"/>
    <w:rsid w:val="001B71EE"/>
    <w:rsid w:val="001C3021"/>
    <w:rsid w:val="001D03AB"/>
    <w:rsid w:val="001D1BF1"/>
    <w:rsid w:val="001D1C2F"/>
    <w:rsid w:val="001D3195"/>
    <w:rsid w:val="001F12D9"/>
    <w:rsid w:val="001F5EEA"/>
    <w:rsid w:val="001F7747"/>
    <w:rsid w:val="00212538"/>
    <w:rsid w:val="002208F3"/>
    <w:rsid w:val="00222719"/>
    <w:rsid w:val="00224922"/>
    <w:rsid w:val="0022519E"/>
    <w:rsid w:val="00237016"/>
    <w:rsid w:val="00245E3D"/>
    <w:rsid w:val="0025123C"/>
    <w:rsid w:val="00254884"/>
    <w:rsid w:val="00255A04"/>
    <w:rsid w:val="00265610"/>
    <w:rsid w:val="0028307C"/>
    <w:rsid w:val="00287A92"/>
    <w:rsid w:val="00287C48"/>
    <w:rsid w:val="002A1113"/>
    <w:rsid w:val="002A22F8"/>
    <w:rsid w:val="002A3020"/>
    <w:rsid w:val="002B012B"/>
    <w:rsid w:val="002C52C7"/>
    <w:rsid w:val="002C6ECA"/>
    <w:rsid w:val="002D1EDB"/>
    <w:rsid w:val="002F3674"/>
    <w:rsid w:val="00305CBD"/>
    <w:rsid w:val="003102BD"/>
    <w:rsid w:val="00314198"/>
    <w:rsid w:val="003155B4"/>
    <w:rsid w:val="003200CC"/>
    <w:rsid w:val="00323940"/>
    <w:rsid w:val="00335BD0"/>
    <w:rsid w:val="00336BB4"/>
    <w:rsid w:val="003370E4"/>
    <w:rsid w:val="00344C54"/>
    <w:rsid w:val="003535B7"/>
    <w:rsid w:val="0035600B"/>
    <w:rsid w:val="00364572"/>
    <w:rsid w:val="00365798"/>
    <w:rsid w:val="003707B1"/>
    <w:rsid w:val="003711FD"/>
    <w:rsid w:val="00372C6D"/>
    <w:rsid w:val="0037480A"/>
    <w:rsid w:val="003814C6"/>
    <w:rsid w:val="00382C19"/>
    <w:rsid w:val="0039233E"/>
    <w:rsid w:val="00393526"/>
    <w:rsid w:val="003963E0"/>
    <w:rsid w:val="00397A38"/>
    <w:rsid w:val="003A05E3"/>
    <w:rsid w:val="003A16C2"/>
    <w:rsid w:val="003A1E9D"/>
    <w:rsid w:val="003A38D7"/>
    <w:rsid w:val="003B12E1"/>
    <w:rsid w:val="003B1A87"/>
    <w:rsid w:val="003B651B"/>
    <w:rsid w:val="003C3484"/>
    <w:rsid w:val="003D1752"/>
    <w:rsid w:val="003D4A1E"/>
    <w:rsid w:val="003E4322"/>
    <w:rsid w:val="003F08EE"/>
    <w:rsid w:val="003F1F33"/>
    <w:rsid w:val="003F543C"/>
    <w:rsid w:val="00403AC9"/>
    <w:rsid w:val="00404015"/>
    <w:rsid w:val="00407F29"/>
    <w:rsid w:val="00411535"/>
    <w:rsid w:val="00411C4F"/>
    <w:rsid w:val="00412EBB"/>
    <w:rsid w:val="004152AD"/>
    <w:rsid w:val="00415519"/>
    <w:rsid w:val="00415908"/>
    <w:rsid w:val="00415CDE"/>
    <w:rsid w:val="0041670C"/>
    <w:rsid w:val="00416944"/>
    <w:rsid w:val="00421E8C"/>
    <w:rsid w:val="00423E3F"/>
    <w:rsid w:val="00427750"/>
    <w:rsid w:val="0043204F"/>
    <w:rsid w:val="00432ED4"/>
    <w:rsid w:val="004331C9"/>
    <w:rsid w:val="00433BC0"/>
    <w:rsid w:val="00440C21"/>
    <w:rsid w:val="004421E0"/>
    <w:rsid w:val="00444627"/>
    <w:rsid w:val="00445192"/>
    <w:rsid w:val="00445B13"/>
    <w:rsid w:val="004461C6"/>
    <w:rsid w:val="0045280E"/>
    <w:rsid w:val="00453625"/>
    <w:rsid w:val="00455495"/>
    <w:rsid w:val="00462745"/>
    <w:rsid w:val="00477625"/>
    <w:rsid w:val="00481371"/>
    <w:rsid w:val="004824DE"/>
    <w:rsid w:val="004B2834"/>
    <w:rsid w:val="004B2A20"/>
    <w:rsid w:val="004B38FE"/>
    <w:rsid w:val="004C13A4"/>
    <w:rsid w:val="004C4D7C"/>
    <w:rsid w:val="004E3B4B"/>
    <w:rsid w:val="004E7556"/>
    <w:rsid w:val="004F2AC0"/>
    <w:rsid w:val="004F3B4A"/>
    <w:rsid w:val="004F3E71"/>
    <w:rsid w:val="004F50DE"/>
    <w:rsid w:val="004F5938"/>
    <w:rsid w:val="004F60BB"/>
    <w:rsid w:val="004F70C9"/>
    <w:rsid w:val="004F7767"/>
    <w:rsid w:val="004F7F5C"/>
    <w:rsid w:val="005075BF"/>
    <w:rsid w:val="00507DC3"/>
    <w:rsid w:val="00511DA0"/>
    <w:rsid w:val="00524474"/>
    <w:rsid w:val="00527BEA"/>
    <w:rsid w:val="005330CF"/>
    <w:rsid w:val="0054271C"/>
    <w:rsid w:val="0054561A"/>
    <w:rsid w:val="00554A93"/>
    <w:rsid w:val="00556478"/>
    <w:rsid w:val="00564D3A"/>
    <w:rsid w:val="00570498"/>
    <w:rsid w:val="00591352"/>
    <w:rsid w:val="005913FD"/>
    <w:rsid w:val="00592999"/>
    <w:rsid w:val="005A32AD"/>
    <w:rsid w:val="005A4174"/>
    <w:rsid w:val="005C3D8C"/>
    <w:rsid w:val="005E754C"/>
    <w:rsid w:val="005F0CAB"/>
    <w:rsid w:val="005F35DE"/>
    <w:rsid w:val="005F4B49"/>
    <w:rsid w:val="005F7111"/>
    <w:rsid w:val="0060131B"/>
    <w:rsid w:val="00601358"/>
    <w:rsid w:val="00606DB8"/>
    <w:rsid w:val="00607D00"/>
    <w:rsid w:val="006129D5"/>
    <w:rsid w:val="006206AA"/>
    <w:rsid w:val="006344FB"/>
    <w:rsid w:val="00637518"/>
    <w:rsid w:val="0063757E"/>
    <w:rsid w:val="00640EBD"/>
    <w:rsid w:val="00641E03"/>
    <w:rsid w:val="00642672"/>
    <w:rsid w:val="006433C2"/>
    <w:rsid w:val="0064634D"/>
    <w:rsid w:val="00647B28"/>
    <w:rsid w:val="0065117C"/>
    <w:rsid w:val="00660B2F"/>
    <w:rsid w:val="00670D19"/>
    <w:rsid w:val="0067206C"/>
    <w:rsid w:val="006A14EC"/>
    <w:rsid w:val="006A23F1"/>
    <w:rsid w:val="006A7904"/>
    <w:rsid w:val="006B34B0"/>
    <w:rsid w:val="006B5FBE"/>
    <w:rsid w:val="006C00BA"/>
    <w:rsid w:val="006D0CF9"/>
    <w:rsid w:val="006D111E"/>
    <w:rsid w:val="006D30E4"/>
    <w:rsid w:val="006E5142"/>
    <w:rsid w:val="006E57CB"/>
    <w:rsid w:val="006E7172"/>
    <w:rsid w:val="006E773F"/>
    <w:rsid w:val="006F33D2"/>
    <w:rsid w:val="00700E6E"/>
    <w:rsid w:val="0070330E"/>
    <w:rsid w:val="00713572"/>
    <w:rsid w:val="00715A62"/>
    <w:rsid w:val="007231F5"/>
    <w:rsid w:val="007311BF"/>
    <w:rsid w:val="00747273"/>
    <w:rsid w:val="007605C2"/>
    <w:rsid w:val="007621C5"/>
    <w:rsid w:val="007633F6"/>
    <w:rsid w:val="0076426E"/>
    <w:rsid w:val="00766952"/>
    <w:rsid w:val="00772459"/>
    <w:rsid w:val="007724EC"/>
    <w:rsid w:val="0078071C"/>
    <w:rsid w:val="00780998"/>
    <w:rsid w:val="007824AF"/>
    <w:rsid w:val="007839F1"/>
    <w:rsid w:val="0079086E"/>
    <w:rsid w:val="00792618"/>
    <w:rsid w:val="0079505C"/>
    <w:rsid w:val="00797270"/>
    <w:rsid w:val="007A31BE"/>
    <w:rsid w:val="007A3D5F"/>
    <w:rsid w:val="007A4A84"/>
    <w:rsid w:val="007A7164"/>
    <w:rsid w:val="007B53D6"/>
    <w:rsid w:val="007B5E84"/>
    <w:rsid w:val="007B690A"/>
    <w:rsid w:val="007B7C19"/>
    <w:rsid w:val="007C23E0"/>
    <w:rsid w:val="007C4B98"/>
    <w:rsid w:val="007C6DA1"/>
    <w:rsid w:val="007D3C55"/>
    <w:rsid w:val="007D506F"/>
    <w:rsid w:val="007D5A43"/>
    <w:rsid w:val="007D75AB"/>
    <w:rsid w:val="007E368D"/>
    <w:rsid w:val="007E3B40"/>
    <w:rsid w:val="007F28B5"/>
    <w:rsid w:val="007F4618"/>
    <w:rsid w:val="007F4B23"/>
    <w:rsid w:val="007F764C"/>
    <w:rsid w:val="00800108"/>
    <w:rsid w:val="00801D10"/>
    <w:rsid w:val="00803B2A"/>
    <w:rsid w:val="00803C55"/>
    <w:rsid w:val="00807448"/>
    <w:rsid w:val="00810274"/>
    <w:rsid w:val="0081186E"/>
    <w:rsid w:val="00814A26"/>
    <w:rsid w:val="0081586C"/>
    <w:rsid w:val="00820936"/>
    <w:rsid w:val="0084041E"/>
    <w:rsid w:val="00842FCE"/>
    <w:rsid w:val="00845273"/>
    <w:rsid w:val="00864805"/>
    <w:rsid w:val="0086638E"/>
    <w:rsid w:val="008667D4"/>
    <w:rsid w:val="00870FAB"/>
    <w:rsid w:val="00881334"/>
    <w:rsid w:val="00890331"/>
    <w:rsid w:val="0089721A"/>
    <w:rsid w:val="008A1058"/>
    <w:rsid w:val="008A3737"/>
    <w:rsid w:val="008A3E24"/>
    <w:rsid w:val="008A7636"/>
    <w:rsid w:val="008A77B5"/>
    <w:rsid w:val="008B1C29"/>
    <w:rsid w:val="008B299A"/>
    <w:rsid w:val="008B6900"/>
    <w:rsid w:val="008B77D0"/>
    <w:rsid w:val="008B7B33"/>
    <w:rsid w:val="008C03C5"/>
    <w:rsid w:val="008C5902"/>
    <w:rsid w:val="008C6E68"/>
    <w:rsid w:val="008C7F21"/>
    <w:rsid w:val="008D3EAA"/>
    <w:rsid w:val="008D49F5"/>
    <w:rsid w:val="008D75A3"/>
    <w:rsid w:val="008E443D"/>
    <w:rsid w:val="008E72B6"/>
    <w:rsid w:val="008F3485"/>
    <w:rsid w:val="00902FDE"/>
    <w:rsid w:val="00904EE0"/>
    <w:rsid w:val="009105D0"/>
    <w:rsid w:val="00911253"/>
    <w:rsid w:val="0092042B"/>
    <w:rsid w:val="00922D01"/>
    <w:rsid w:val="0092603D"/>
    <w:rsid w:val="00926440"/>
    <w:rsid w:val="0093073B"/>
    <w:rsid w:val="009328DE"/>
    <w:rsid w:val="009363EE"/>
    <w:rsid w:val="00936EA7"/>
    <w:rsid w:val="009402AA"/>
    <w:rsid w:val="00952ECD"/>
    <w:rsid w:val="009555D0"/>
    <w:rsid w:val="0096235D"/>
    <w:rsid w:val="00964C06"/>
    <w:rsid w:val="00965007"/>
    <w:rsid w:val="009726CE"/>
    <w:rsid w:val="00974D53"/>
    <w:rsid w:val="00980DF0"/>
    <w:rsid w:val="009814C8"/>
    <w:rsid w:val="009830D4"/>
    <w:rsid w:val="00990994"/>
    <w:rsid w:val="00993CC6"/>
    <w:rsid w:val="009964D8"/>
    <w:rsid w:val="009A078D"/>
    <w:rsid w:val="009A4C18"/>
    <w:rsid w:val="009A5634"/>
    <w:rsid w:val="009A6256"/>
    <w:rsid w:val="009A6316"/>
    <w:rsid w:val="009B5187"/>
    <w:rsid w:val="009B7EFC"/>
    <w:rsid w:val="009E0FAC"/>
    <w:rsid w:val="009E36D6"/>
    <w:rsid w:val="009E672D"/>
    <w:rsid w:val="00A000F1"/>
    <w:rsid w:val="00A0107F"/>
    <w:rsid w:val="00A02E0A"/>
    <w:rsid w:val="00A05200"/>
    <w:rsid w:val="00A05D7E"/>
    <w:rsid w:val="00A066DF"/>
    <w:rsid w:val="00A1229B"/>
    <w:rsid w:val="00A175DC"/>
    <w:rsid w:val="00A3132A"/>
    <w:rsid w:val="00A319B2"/>
    <w:rsid w:val="00A37B5F"/>
    <w:rsid w:val="00A50255"/>
    <w:rsid w:val="00A53DE3"/>
    <w:rsid w:val="00A5563C"/>
    <w:rsid w:val="00A57AE2"/>
    <w:rsid w:val="00A61543"/>
    <w:rsid w:val="00A70645"/>
    <w:rsid w:val="00A71458"/>
    <w:rsid w:val="00A81215"/>
    <w:rsid w:val="00A82801"/>
    <w:rsid w:val="00A85506"/>
    <w:rsid w:val="00A93BD2"/>
    <w:rsid w:val="00A95623"/>
    <w:rsid w:val="00AA2DE0"/>
    <w:rsid w:val="00AA2E3C"/>
    <w:rsid w:val="00AA30F0"/>
    <w:rsid w:val="00AA4A3B"/>
    <w:rsid w:val="00AA66A2"/>
    <w:rsid w:val="00AB18D4"/>
    <w:rsid w:val="00AB5AC6"/>
    <w:rsid w:val="00AC1421"/>
    <w:rsid w:val="00AC2432"/>
    <w:rsid w:val="00AC62CC"/>
    <w:rsid w:val="00AE5361"/>
    <w:rsid w:val="00AE77C8"/>
    <w:rsid w:val="00AE7F26"/>
    <w:rsid w:val="00AF19C6"/>
    <w:rsid w:val="00AF4804"/>
    <w:rsid w:val="00B075C6"/>
    <w:rsid w:val="00B15D56"/>
    <w:rsid w:val="00B23EFD"/>
    <w:rsid w:val="00B25A2D"/>
    <w:rsid w:val="00B40270"/>
    <w:rsid w:val="00B442FA"/>
    <w:rsid w:val="00B4790C"/>
    <w:rsid w:val="00B504A7"/>
    <w:rsid w:val="00B557FE"/>
    <w:rsid w:val="00B56DAB"/>
    <w:rsid w:val="00B6031B"/>
    <w:rsid w:val="00B60630"/>
    <w:rsid w:val="00B638E9"/>
    <w:rsid w:val="00B63EE5"/>
    <w:rsid w:val="00B67ED4"/>
    <w:rsid w:val="00B7206E"/>
    <w:rsid w:val="00B75623"/>
    <w:rsid w:val="00B75CF4"/>
    <w:rsid w:val="00B77213"/>
    <w:rsid w:val="00B842C0"/>
    <w:rsid w:val="00B84B41"/>
    <w:rsid w:val="00B87023"/>
    <w:rsid w:val="00B91DF4"/>
    <w:rsid w:val="00B9648A"/>
    <w:rsid w:val="00B96EAE"/>
    <w:rsid w:val="00BA07A6"/>
    <w:rsid w:val="00BA0ADE"/>
    <w:rsid w:val="00BA6014"/>
    <w:rsid w:val="00BA6AA4"/>
    <w:rsid w:val="00BA6AA9"/>
    <w:rsid w:val="00BB101D"/>
    <w:rsid w:val="00BB199C"/>
    <w:rsid w:val="00BB2EB5"/>
    <w:rsid w:val="00BB49C6"/>
    <w:rsid w:val="00BB4FD2"/>
    <w:rsid w:val="00BB73D5"/>
    <w:rsid w:val="00BB74BC"/>
    <w:rsid w:val="00BC006B"/>
    <w:rsid w:val="00BC1FEF"/>
    <w:rsid w:val="00BD2C62"/>
    <w:rsid w:val="00BD5A73"/>
    <w:rsid w:val="00BD5DB1"/>
    <w:rsid w:val="00BE182F"/>
    <w:rsid w:val="00BE342A"/>
    <w:rsid w:val="00BE5578"/>
    <w:rsid w:val="00BE75B7"/>
    <w:rsid w:val="00BF2F15"/>
    <w:rsid w:val="00C02F31"/>
    <w:rsid w:val="00C077E2"/>
    <w:rsid w:val="00C10C5F"/>
    <w:rsid w:val="00C13F44"/>
    <w:rsid w:val="00C1586B"/>
    <w:rsid w:val="00C21C2C"/>
    <w:rsid w:val="00C242E7"/>
    <w:rsid w:val="00C247EE"/>
    <w:rsid w:val="00C26F15"/>
    <w:rsid w:val="00C3044F"/>
    <w:rsid w:val="00C31C00"/>
    <w:rsid w:val="00C33B85"/>
    <w:rsid w:val="00C366B9"/>
    <w:rsid w:val="00C41D56"/>
    <w:rsid w:val="00C4423E"/>
    <w:rsid w:val="00C50883"/>
    <w:rsid w:val="00C51952"/>
    <w:rsid w:val="00C54B94"/>
    <w:rsid w:val="00C6107A"/>
    <w:rsid w:val="00C642D5"/>
    <w:rsid w:val="00C65B36"/>
    <w:rsid w:val="00C72F2F"/>
    <w:rsid w:val="00C77430"/>
    <w:rsid w:val="00C9500F"/>
    <w:rsid w:val="00CA0B15"/>
    <w:rsid w:val="00CA4698"/>
    <w:rsid w:val="00CA557C"/>
    <w:rsid w:val="00CA6429"/>
    <w:rsid w:val="00CB2689"/>
    <w:rsid w:val="00CB49C9"/>
    <w:rsid w:val="00CC6614"/>
    <w:rsid w:val="00CD262E"/>
    <w:rsid w:val="00CD56B4"/>
    <w:rsid w:val="00CD6E62"/>
    <w:rsid w:val="00CE466D"/>
    <w:rsid w:val="00CF01D2"/>
    <w:rsid w:val="00CF1746"/>
    <w:rsid w:val="00CF5B66"/>
    <w:rsid w:val="00CF5DF2"/>
    <w:rsid w:val="00D10F89"/>
    <w:rsid w:val="00D13031"/>
    <w:rsid w:val="00D177DA"/>
    <w:rsid w:val="00D20A32"/>
    <w:rsid w:val="00D25133"/>
    <w:rsid w:val="00D42B5C"/>
    <w:rsid w:val="00D42EEB"/>
    <w:rsid w:val="00D467DE"/>
    <w:rsid w:val="00D46998"/>
    <w:rsid w:val="00D529C3"/>
    <w:rsid w:val="00D55297"/>
    <w:rsid w:val="00D602DF"/>
    <w:rsid w:val="00D6382C"/>
    <w:rsid w:val="00D648DA"/>
    <w:rsid w:val="00D65AE8"/>
    <w:rsid w:val="00D70F90"/>
    <w:rsid w:val="00D74261"/>
    <w:rsid w:val="00D7427F"/>
    <w:rsid w:val="00D90F8B"/>
    <w:rsid w:val="00D92A0B"/>
    <w:rsid w:val="00DA19B9"/>
    <w:rsid w:val="00DA2E54"/>
    <w:rsid w:val="00DC1863"/>
    <w:rsid w:val="00DD2BDF"/>
    <w:rsid w:val="00DD4EB6"/>
    <w:rsid w:val="00DD624D"/>
    <w:rsid w:val="00DD73C1"/>
    <w:rsid w:val="00DD7703"/>
    <w:rsid w:val="00DE1FD0"/>
    <w:rsid w:val="00DE2A07"/>
    <w:rsid w:val="00DE4536"/>
    <w:rsid w:val="00DF38E3"/>
    <w:rsid w:val="00DF4C3A"/>
    <w:rsid w:val="00DF5FAE"/>
    <w:rsid w:val="00E042AA"/>
    <w:rsid w:val="00E059DB"/>
    <w:rsid w:val="00E05FB9"/>
    <w:rsid w:val="00E06779"/>
    <w:rsid w:val="00E11F61"/>
    <w:rsid w:val="00E14A3D"/>
    <w:rsid w:val="00E32920"/>
    <w:rsid w:val="00E41D6D"/>
    <w:rsid w:val="00E4546A"/>
    <w:rsid w:val="00E54B8A"/>
    <w:rsid w:val="00E67740"/>
    <w:rsid w:val="00E72656"/>
    <w:rsid w:val="00E77455"/>
    <w:rsid w:val="00E81785"/>
    <w:rsid w:val="00E81F18"/>
    <w:rsid w:val="00E9178B"/>
    <w:rsid w:val="00E932E8"/>
    <w:rsid w:val="00E95594"/>
    <w:rsid w:val="00E96466"/>
    <w:rsid w:val="00EA46EE"/>
    <w:rsid w:val="00EA6988"/>
    <w:rsid w:val="00EC479F"/>
    <w:rsid w:val="00EC627A"/>
    <w:rsid w:val="00ED2F42"/>
    <w:rsid w:val="00ED7280"/>
    <w:rsid w:val="00EE6033"/>
    <w:rsid w:val="00EE691E"/>
    <w:rsid w:val="00EF058B"/>
    <w:rsid w:val="00EF0C83"/>
    <w:rsid w:val="00EF5B2A"/>
    <w:rsid w:val="00F06546"/>
    <w:rsid w:val="00F12B21"/>
    <w:rsid w:val="00F13883"/>
    <w:rsid w:val="00F22CE7"/>
    <w:rsid w:val="00F27839"/>
    <w:rsid w:val="00F30E28"/>
    <w:rsid w:val="00F50EDB"/>
    <w:rsid w:val="00F55220"/>
    <w:rsid w:val="00F57AF6"/>
    <w:rsid w:val="00F67BF6"/>
    <w:rsid w:val="00F83749"/>
    <w:rsid w:val="00FA2F93"/>
    <w:rsid w:val="00FA6F34"/>
    <w:rsid w:val="00FA70D1"/>
    <w:rsid w:val="00FA776F"/>
    <w:rsid w:val="00FA7871"/>
    <w:rsid w:val="00FB3ABD"/>
    <w:rsid w:val="00FB3FD0"/>
    <w:rsid w:val="00FC0FE8"/>
    <w:rsid w:val="00FC17B6"/>
    <w:rsid w:val="00FC3E3B"/>
    <w:rsid w:val="00FD1422"/>
    <w:rsid w:val="00FD249F"/>
    <w:rsid w:val="00FD2961"/>
    <w:rsid w:val="00FE2751"/>
    <w:rsid w:val="00FE66DB"/>
    <w:rsid w:val="00FE7A0E"/>
    <w:rsid w:val="00FE7CE5"/>
    <w:rsid w:val="00FF0AE8"/>
    <w:rsid w:val="00FF139B"/>
    <w:rsid w:val="00FF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DF43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1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1" w:unhideWhenUsed="0" w:qFormat="1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D3614"/>
    <w:rPr>
      <w:rFonts w:ascii="Arial" w:hAnsi="Arial"/>
      <w:sz w:val="20"/>
      <w:szCs w:val="20"/>
    </w:rPr>
  </w:style>
  <w:style w:type="paragraph" w:styleId="Nadpis1">
    <w:name w:val="heading 1"/>
    <w:basedOn w:val="Normln"/>
    <w:link w:val="Nadpis1Char"/>
    <w:uiPriority w:val="1"/>
    <w:qFormat/>
    <w:locked/>
    <w:rsid w:val="00B75623"/>
    <w:pPr>
      <w:widowControl w:val="0"/>
      <w:spacing w:before="166"/>
      <w:ind w:left="476" w:hanging="360"/>
      <w:outlineLvl w:val="0"/>
    </w:pPr>
    <w:rPr>
      <w:rFonts w:ascii="Calibri Light" w:eastAsia="Calibri Light" w:hAnsi="Calibri Light" w:cstheme="minorBidi"/>
      <w:color w:val="4F81BD" w:themeColor="accent1"/>
      <w:sz w:val="26"/>
      <w:szCs w:val="26"/>
      <w:lang w:val="en-US" w:eastAsia="en-US"/>
    </w:rPr>
  </w:style>
  <w:style w:type="paragraph" w:styleId="Nadpis2">
    <w:name w:val="heading 2"/>
    <w:basedOn w:val="Normln"/>
    <w:next w:val="Normln"/>
    <w:link w:val="Nadpis2Char"/>
    <w:semiHidden/>
    <w:unhideWhenUsed/>
    <w:qFormat/>
    <w:locked/>
    <w:rsid w:val="004F7F5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semiHidden/>
    <w:unhideWhenUsed/>
    <w:qFormat/>
    <w:locked/>
    <w:rsid w:val="004F7F5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9"/>
    <w:qFormat/>
    <w:rsid w:val="00432ED4"/>
    <w:pPr>
      <w:keepNext/>
      <w:jc w:val="center"/>
      <w:outlineLvl w:val="3"/>
    </w:pPr>
    <w:rPr>
      <w:rFonts w:ascii="Times New Roman" w:hAnsi="Times New Roman"/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9"/>
    <w:locked/>
    <w:rsid w:val="00432ED4"/>
    <w:rPr>
      <w:rFonts w:ascii="Times New Roman" w:hAnsi="Times New Roman" w:cs="Times New Roman"/>
      <w:b/>
      <w:sz w:val="20"/>
      <w:szCs w:val="20"/>
      <w:lang w:eastAsia="cs-CZ"/>
    </w:rPr>
  </w:style>
  <w:style w:type="paragraph" w:styleId="Zkladntext3">
    <w:name w:val="Body Text 3"/>
    <w:basedOn w:val="Normln"/>
    <w:link w:val="Zkladntext3Char"/>
    <w:uiPriority w:val="99"/>
    <w:rsid w:val="00432ED4"/>
    <w:pPr>
      <w:spacing w:line="360" w:lineRule="auto"/>
    </w:pPr>
    <w:rPr>
      <w:rFonts w:ascii="Times New Roman" w:eastAsia="Times New Roman" w:hAnsi="Times New Roman"/>
      <w:b/>
      <w:i/>
      <w:sz w:val="28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432ED4"/>
    <w:rPr>
      <w:rFonts w:ascii="Times New Roman" w:hAnsi="Times New Roman" w:cs="Times New Roman"/>
      <w:b/>
      <w:i/>
      <w:sz w:val="20"/>
      <w:szCs w:val="20"/>
      <w:lang w:eastAsia="cs-CZ"/>
    </w:rPr>
  </w:style>
  <w:style w:type="paragraph" w:styleId="Zkladntext">
    <w:name w:val="Body Text"/>
    <w:aliases w:val="Char Char Char Char Char Char Char Char Char Char Char,Char Char Char Char Char Char Char Char Char Char Char Char"/>
    <w:basedOn w:val="Normln"/>
    <w:link w:val="ZkladntextChar"/>
    <w:uiPriority w:val="1"/>
    <w:qFormat/>
    <w:rsid w:val="00432ED4"/>
    <w:pPr>
      <w:jc w:val="both"/>
    </w:pPr>
    <w:rPr>
      <w:rFonts w:ascii="Times New Roman" w:eastAsia="Times New Roman" w:hAnsi="Times New Roman"/>
      <w:sz w:val="24"/>
    </w:rPr>
  </w:style>
  <w:style w:type="character" w:customStyle="1" w:styleId="ZkladntextChar">
    <w:name w:val="Základní text Char"/>
    <w:aliases w:val="Char Char Char Char Char Char Char Char Char Char Char Char1,Char Char Char Char Char Char Char Char Char Char Char Char Char"/>
    <w:basedOn w:val="Standardnpsmoodstavce"/>
    <w:link w:val="Zkladntext"/>
    <w:uiPriority w:val="1"/>
    <w:locked/>
    <w:rsid w:val="00432ED4"/>
    <w:rPr>
      <w:rFonts w:ascii="Times New Roman" w:hAnsi="Times New Roman" w:cs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rsid w:val="00432ED4"/>
    <w:pPr>
      <w:ind w:left="426"/>
    </w:pPr>
    <w:rPr>
      <w:rFonts w:ascii="Times New Roman" w:hAnsi="Times New Roman"/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locked/>
    <w:rsid w:val="00432ED4"/>
    <w:rPr>
      <w:rFonts w:ascii="Times New Roman" w:hAnsi="Times New Roman" w:cs="Times New Roman"/>
      <w:sz w:val="20"/>
      <w:szCs w:val="20"/>
      <w:lang w:eastAsia="cs-CZ"/>
    </w:rPr>
  </w:style>
  <w:style w:type="paragraph" w:customStyle="1" w:styleId="Adresa">
    <w:name w:val="Adresa"/>
    <w:basedOn w:val="Zkladntext"/>
    <w:uiPriority w:val="99"/>
    <w:rsid w:val="00432ED4"/>
    <w:pPr>
      <w:keepLines/>
      <w:jc w:val="left"/>
    </w:pPr>
  </w:style>
  <w:style w:type="character" w:customStyle="1" w:styleId="nadpusn1">
    <w:name w:val="nadpusn1"/>
    <w:basedOn w:val="Standardnpsmoodstavce"/>
    <w:uiPriority w:val="99"/>
    <w:rsid w:val="00432ED4"/>
    <w:rPr>
      <w:rFonts w:cs="Times New Roman"/>
      <w:b/>
      <w:bCs/>
      <w:sz w:val="29"/>
      <w:szCs w:val="29"/>
    </w:rPr>
  </w:style>
  <w:style w:type="paragraph" w:styleId="Odstavecseseznamem">
    <w:name w:val="List Paragraph"/>
    <w:basedOn w:val="Normln"/>
    <w:uiPriority w:val="1"/>
    <w:qFormat/>
    <w:rsid w:val="004F3E7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rsid w:val="00647B2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F2F15"/>
    <w:rPr>
      <w:rFonts w:ascii="Times New Roman" w:hAnsi="Times New Roman" w:cs="Times New Roman"/>
      <w:sz w:val="2"/>
    </w:rPr>
  </w:style>
  <w:style w:type="character" w:styleId="Hypertextovodkaz">
    <w:name w:val="Hyperlink"/>
    <w:basedOn w:val="Standardnpsmoodstavce"/>
    <w:uiPriority w:val="99"/>
    <w:rsid w:val="007F4618"/>
    <w:rPr>
      <w:rFonts w:cs="Times New Roman"/>
      <w:color w:val="0000FF"/>
      <w:u w:val="single"/>
    </w:rPr>
  </w:style>
  <w:style w:type="paragraph" w:styleId="Zkladntextodsazen2">
    <w:name w:val="Body Text Indent 2"/>
    <w:basedOn w:val="Normln"/>
    <w:link w:val="Zkladntextodsazen2Char"/>
    <w:uiPriority w:val="99"/>
    <w:rsid w:val="007F4618"/>
    <w:pPr>
      <w:spacing w:after="120" w:line="480" w:lineRule="auto"/>
      <w:ind w:left="283"/>
    </w:pPr>
    <w:rPr>
      <w:rFonts w:eastAsia="Times New Roman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1546F6"/>
    <w:rPr>
      <w:rFonts w:ascii="Arial" w:hAnsi="Arial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AC62CC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AC62CC"/>
    <w:rPr>
      <w:rFonts w:eastAsia="Times New Roman" w:cs="Times New Roman"/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uiPriority w:val="99"/>
    <w:rsid w:val="00AC62CC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AC62CC"/>
    <w:rPr>
      <w:rFonts w:eastAsia="Times New Roman" w:cs="Times New Roman"/>
      <w:sz w:val="24"/>
      <w:szCs w:val="24"/>
      <w:lang w:val="cs-CZ" w:eastAsia="cs-CZ" w:bidi="ar-SA"/>
    </w:rPr>
  </w:style>
  <w:style w:type="character" w:customStyle="1" w:styleId="Nadpis1Char">
    <w:name w:val="Nadpis 1 Char"/>
    <w:basedOn w:val="Standardnpsmoodstavce"/>
    <w:link w:val="Nadpis1"/>
    <w:uiPriority w:val="1"/>
    <w:rsid w:val="00B75623"/>
    <w:rPr>
      <w:rFonts w:ascii="Calibri Light" w:eastAsia="Calibri Light" w:hAnsi="Calibri Light" w:cstheme="minorBidi"/>
      <w:color w:val="4F81BD" w:themeColor="accent1"/>
      <w:sz w:val="26"/>
      <w:szCs w:val="26"/>
      <w:lang w:val="en-US" w:eastAsia="en-US"/>
    </w:rPr>
  </w:style>
  <w:style w:type="paragraph" w:customStyle="1" w:styleId="TableParagraph">
    <w:name w:val="Table Paragraph"/>
    <w:basedOn w:val="Normln"/>
    <w:uiPriority w:val="1"/>
    <w:qFormat/>
    <w:rsid w:val="00B75623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B75623"/>
    <w:pPr>
      <w:widowControl w:val="0"/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B75623"/>
    <w:rPr>
      <w:rFonts w:asciiTheme="minorHAnsi" w:eastAsiaTheme="minorHAnsi" w:hAnsiTheme="minorHAnsi" w:cstheme="minorBidi"/>
      <w:lang w:val="en-US" w:eastAsia="en-US"/>
    </w:rPr>
  </w:style>
  <w:style w:type="paragraph" w:customStyle="1" w:styleId="Zkladntextodsazen21">
    <w:name w:val="Základní text odsazený 21"/>
    <w:basedOn w:val="Normln"/>
    <w:rsid w:val="00B75623"/>
    <w:pPr>
      <w:suppressAutoHyphens/>
      <w:ind w:left="426"/>
      <w:jc w:val="both"/>
    </w:pPr>
    <w:rPr>
      <w:rFonts w:ascii="Times New Roman" w:eastAsia="Arial" w:hAnsi="Times New Roman"/>
      <w:sz w:val="24"/>
      <w:lang w:eastAsia="ar-SA"/>
    </w:rPr>
  </w:style>
  <w:style w:type="character" w:customStyle="1" w:styleId="Nadpis2Char">
    <w:name w:val="Nadpis 2 Char"/>
    <w:basedOn w:val="Standardnpsmoodstavce"/>
    <w:link w:val="Nadpis2"/>
    <w:semiHidden/>
    <w:rsid w:val="004F7F5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semiHidden/>
    <w:rsid w:val="004F7F5C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4F7F5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Odkaznakoment">
    <w:name w:val="annotation reference"/>
    <w:uiPriority w:val="99"/>
    <w:semiHidden/>
    <w:unhideWhenUsed/>
    <w:rsid w:val="0067206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7206C"/>
    <w:rPr>
      <w:rFonts w:ascii="Times New Roman" w:eastAsia="Times New Roman" w:hAnsi="Times New Roman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7206C"/>
    <w:rPr>
      <w:rFonts w:ascii="Times New Roman" w:eastAsia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E75B7"/>
    <w:rPr>
      <w:rFonts w:ascii="Arial" w:eastAsia="Calibri" w:hAnsi="Arial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E75B7"/>
    <w:rPr>
      <w:rFonts w:ascii="Arial" w:eastAsia="Times New Roman" w:hAnsi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BB101D"/>
    <w:rPr>
      <w:rFonts w:ascii="Arial" w:hAnsi="Arial"/>
      <w:sz w:val="20"/>
      <w:szCs w:val="20"/>
    </w:rPr>
  </w:style>
  <w:style w:type="character" w:customStyle="1" w:styleId="FontStyle23">
    <w:name w:val="Font Style23"/>
    <w:basedOn w:val="Standardnpsmoodstavce"/>
    <w:uiPriority w:val="99"/>
    <w:rsid w:val="00660B2F"/>
    <w:rPr>
      <w:rFonts w:ascii="Times New Roman" w:hAnsi="Times New Roman"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1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1" w:unhideWhenUsed="0" w:qFormat="1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D3614"/>
    <w:rPr>
      <w:rFonts w:ascii="Arial" w:hAnsi="Arial"/>
      <w:sz w:val="20"/>
      <w:szCs w:val="20"/>
    </w:rPr>
  </w:style>
  <w:style w:type="paragraph" w:styleId="Nadpis1">
    <w:name w:val="heading 1"/>
    <w:basedOn w:val="Normln"/>
    <w:link w:val="Nadpis1Char"/>
    <w:uiPriority w:val="1"/>
    <w:qFormat/>
    <w:locked/>
    <w:rsid w:val="00B75623"/>
    <w:pPr>
      <w:widowControl w:val="0"/>
      <w:spacing w:before="166"/>
      <w:ind w:left="476" w:hanging="360"/>
      <w:outlineLvl w:val="0"/>
    </w:pPr>
    <w:rPr>
      <w:rFonts w:ascii="Calibri Light" w:eastAsia="Calibri Light" w:hAnsi="Calibri Light" w:cstheme="minorBidi"/>
      <w:color w:val="4F81BD" w:themeColor="accent1"/>
      <w:sz w:val="26"/>
      <w:szCs w:val="26"/>
      <w:lang w:val="en-US" w:eastAsia="en-US"/>
    </w:rPr>
  </w:style>
  <w:style w:type="paragraph" w:styleId="Nadpis2">
    <w:name w:val="heading 2"/>
    <w:basedOn w:val="Normln"/>
    <w:next w:val="Normln"/>
    <w:link w:val="Nadpis2Char"/>
    <w:semiHidden/>
    <w:unhideWhenUsed/>
    <w:qFormat/>
    <w:locked/>
    <w:rsid w:val="004F7F5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semiHidden/>
    <w:unhideWhenUsed/>
    <w:qFormat/>
    <w:locked/>
    <w:rsid w:val="004F7F5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9"/>
    <w:qFormat/>
    <w:rsid w:val="00432ED4"/>
    <w:pPr>
      <w:keepNext/>
      <w:jc w:val="center"/>
      <w:outlineLvl w:val="3"/>
    </w:pPr>
    <w:rPr>
      <w:rFonts w:ascii="Times New Roman" w:hAnsi="Times New Roman"/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9"/>
    <w:locked/>
    <w:rsid w:val="00432ED4"/>
    <w:rPr>
      <w:rFonts w:ascii="Times New Roman" w:hAnsi="Times New Roman" w:cs="Times New Roman"/>
      <w:b/>
      <w:sz w:val="20"/>
      <w:szCs w:val="20"/>
      <w:lang w:eastAsia="cs-CZ"/>
    </w:rPr>
  </w:style>
  <w:style w:type="paragraph" w:styleId="Zkladntext3">
    <w:name w:val="Body Text 3"/>
    <w:basedOn w:val="Normln"/>
    <w:link w:val="Zkladntext3Char"/>
    <w:uiPriority w:val="99"/>
    <w:rsid w:val="00432ED4"/>
    <w:pPr>
      <w:spacing w:line="360" w:lineRule="auto"/>
    </w:pPr>
    <w:rPr>
      <w:rFonts w:ascii="Times New Roman" w:eastAsia="Times New Roman" w:hAnsi="Times New Roman"/>
      <w:b/>
      <w:i/>
      <w:sz w:val="28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432ED4"/>
    <w:rPr>
      <w:rFonts w:ascii="Times New Roman" w:hAnsi="Times New Roman" w:cs="Times New Roman"/>
      <w:b/>
      <w:i/>
      <w:sz w:val="20"/>
      <w:szCs w:val="20"/>
      <w:lang w:eastAsia="cs-CZ"/>
    </w:rPr>
  </w:style>
  <w:style w:type="paragraph" w:styleId="Zkladntext">
    <w:name w:val="Body Text"/>
    <w:aliases w:val="Char Char Char Char Char Char Char Char Char Char Char,Char Char Char Char Char Char Char Char Char Char Char Char"/>
    <w:basedOn w:val="Normln"/>
    <w:link w:val="ZkladntextChar"/>
    <w:uiPriority w:val="1"/>
    <w:qFormat/>
    <w:rsid w:val="00432ED4"/>
    <w:pPr>
      <w:jc w:val="both"/>
    </w:pPr>
    <w:rPr>
      <w:rFonts w:ascii="Times New Roman" w:eastAsia="Times New Roman" w:hAnsi="Times New Roman"/>
      <w:sz w:val="24"/>
    </w:rPr>
  </w:style>
  <w:style w:type="character" w:customStyle="1" w:styleId="ZkladntextChar">
    <w:name w:val="Základní text Char"/>
    <w:aliases w:val="Char Char Char Char Char Char Char Char Char Char Char Char1,Char Char Char Char Char Char Char Char Char Char Char Char Char"/>
    <w:basedOn w:val="Standardnpsmoodstavce"/>
    <w:link w:val="Zkladntext"/>
    <w:uiPriority w:val="1"/>
    <w:locked/>
    <w:rsid w:val="00432ED4"/>
    <w:rPr>
      <w:rFonts w:ascii="Times New Roman" w:hAnsi="Times New Roman" w:cs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rsid w:val="00432ED4"/>
    <w:pPr>
      <w:ind w:left="426"/>
    </w:pPr>
    <w:rPr>
      <w:rFonts w:ascii="Times New Roman" w:hAnsi="Times New Roman"/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locked/>
    <w:rsid w:val="00432ED4"/>
    <w:rPr>
      <w:rFonts w:ascii="Times New Roman" w:hAnsi="Times New Roman" w:cs="Times New Roman"/>
      <w:sz w:val="20"/>
      <w:szCs w:val="20"/>
      <w:lang w:eastAsia="cs-CZ"/>
    </w:rPr>
  </w:style>
  <w:style w:type="paragraph" w:customStyle="1" w:styleId="Adresa">
    <w:name w:val="Adresa"/>
    <w:basedOn w:val="Zkladntext"/>
    <w:uiPriority w:val="99"/>
    <w:rsid w:val="00432ED4"/>
    <w:pPr>
      <w:keepLines/>
      <w:jc w:val="left"/>
    </w:pPr>
  </w:style>
  <w:style w:type="character" w:customStyle="1" w:styleId="nadpusn1">
    <w:name w:val="nadpusn1"/>
    <w:basedOn w:val="Standardnpsmoodstavce"/>
    <w:uiPriority w:val="99"/>
    <w:rsid w:val="00432ED4"/>
    <w:rPr>
      <w:rFonts w:cs="Times New Roman"/>
      <w:b/>
      <w:bCs/>
      <w:sz w:val="29"/>
      <w:szCs w:val="29"/>
    </w:rPr>
  </w:style>
  <w:style w:type="paragraph" w:styleId="Odstavecseseznamem">
    <w:name w:val="List Paragraph"/>
    <w:basedOn w:val="Normln"/>
    <w:uiPriority w:val="1"/>
    <w:qFormat/>
    <w:rsid w:val="004F3E7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rsid w:val="00647B2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F2F15"/>
    <w:rPr>
      <w:rFonts w:ascii="Times New Roman" w:hAnsi="Times New Roman" w:cs="Times New Roman"/>
      <w:sz w:val="2"/>
    </w:rPr>
  </w:style>
  <w:style w:type="character" w:styleId="Hypertextovodkaz">
    <w:name w:val="Hyperlink"/>
    <w:basedOn w:val="Standardnpsmoodstavce"/>
    <w:uiPriority w:val="99"/>
    <w:rsid w:val="007F4618"/>
    <w:rPr>
      <w:rFonts w:cs="Times New Roman"/>
      <w:color w:val="0000FF"/>
      <w:u w:val="single"/>
    </w:rPr>
  </w:style>
  <w:style w:type="paragraph" w:styleId="Zkladntextodsazen2">
    <w:name w:val="Body Text Indent 2"/>
    <w:basedOn w:val="Normln"/>
    <w:link w:val="Zkladntextodsazen2Char"/>
    <w:uiPriority w:val="99"/>
    <w:rsid w:val="007F4618"/>
    <w:pPr>
      <w:spacing w:after="120" w:line="480" w:lineRule="auto"/>
      <w:ind w:left="283"/>
    </w:pPr>
    <w:rPr>
      <w:rFonts w:eastAsia="Times New Roman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1546F6"/>
    <w:rPr>
      <w:rFonts w:ascii="Arial" w:hAnsi="Arial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AC62CC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AC62CC"/>
    <w:rPr>
      <w:rFonts w:eastAsia="Times New Roman" w:cs="Times New Roman"/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uiPriority w:val="99"/>
    <w:rsid w:val="00AC62CC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AC62CC"/>
    <w:rPr>
      <w:rFonts w:eastAsia="Times New Roman" w:cs="Times New Roman"/>
      <w:sz w:val="24"/>
      <w:szCs w:val="24"/>
      <w:lang w:val="cs-CZ" w:eastAsia="cs-CZ" w:bidi="ar-SA"/>
    </w:rPr>
  </w:style>
  <w:style w:type="character" w:customStyle="1" w:styleId="Nadpis1Char">
    <w:name w:val="Nadpis 1 Char"/>
    <w:basedOn w:val="Standardnpsmoodstavce"/>
    <w:link w:val="Nadpis1"/>
    <w:uiPriority w:val="1"/>
    <w:rsid w:val="00B75623"/>
    <w:rPr>
      <w:rFonts w:ascii="Calibri Light" w:eastAsia="Calibri Light" w:hAnsi="Calibri Light" w:cstheme="minorBidi"/>
      <w:color w:val="4F81BD" w:themeColor="accent1"/>
      <w:sz w:val="26"/>
      <w:szCs w:val="26"/>
      <w:lang w:val="en-US" w:eastAsia="en-US"/>
    </w:rPr>
  </w:style>
  <w:style w:type="paragraph" w:customStyle="1" w:styleId="TableParagraph">
    <w:name w:val="Table Paragraph"/>
    <w:basedOn w:val="Normln"/>
    <w:uiPriority w:val="1"/>
    <w:qFormat/>
    <w:rsid w:val="00B75623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B75623"/>
    <w:pPr>
      <w:widowControl w:val="0"/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B75623"/>
    <w:rPr>
      <w:rFonts w:asciiTheme="minorHAnsi" w:eastAsiaTheme="minorHAnsi" w:hAnsiTheme="minorHAnsi" w:cstheme="minorBidi"/>
      <w:lang w:val="en-US" w:eastAsia="en-US"/>
    </w:rPr>
  </w:style>
  <w:style w:type="paragraph" w:customStyle="1" w:styleId="Zkladntextodsazen21">
    <w:name w:val="Základní text odsazený 21"/>
    <w:basedOn w:val="Normln"/>
    <w:rsid w:val="00B75623"/>
    <w:pPr>
      <w:suppressAutoHyphens/>
      <w:ind w:left="426"/>
      <w:jc w:val="both"/>
    </w:pPr>
    <w:rPr>
      <w:rFonts w:ascii="Times New Roman" w:eastAsia="Arial" w:hAnsi="Times New Roman"/>
      <w:sz w:val="24"/>
      <w:lang w:eastAsia="ar-SA"/>
    </w:rPr>
  </w:style>
  <w:style w:type="character" w:customStyle="1" w:styleId="Nadpis2Char">
    <w:name w:val="Nadpis 2 Char"/>
    <w:basedOn w:val="Standardnpsmoodstavce"/>
    <w:link w:val="Nadpis2"/>
    <w:semiHidden/>
    <w:rsid w:val="004F7F5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semiHidden/>
    <w:rsid w:val="004F7F5C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4F7F5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Odkaznakoment">
    <w:name w:val="annotation reference"/>
    <w:uiPriority w:val="99"/>
    <w:semiHidden/>
    <w:unhideWhenUsed/>
    <w:rsid w:val="0067206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7206C"/>
    <w:rPr>
      <w:rFonts w:ascii="Times New Roman" w:eastAsia="Times New Roman" w:hAnsi="Times New Roman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7206C"/>
    <w:rPr>
      <w:rFonts w:ascii="Times New Roman" w:eastAsia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E75B7"/>
    <w:rPr>
      <w:rFonts w:ascii="Arial" w:eastAsia="Calibri" w:hAnsi="Arial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E75B7"/>
    <w:rPr>
      <w:rFonts w:ascii="Arial" w:eastAsia="Times New Roman" w:hAnsi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BB101D"/>
    <w:rPr>
      <w:rFonts w:ascii="Arial" w:hAnsi="Arial"/>
      <w:sz w:val="20"/>
      <w:szCs w:val="20"/>
    </w:rPr>
  </w:style>
  <w:style w:type="character" w:customStyle="1" w:styleId="FontStyle23">
    <w:name w:val="Font Style23"/>
    <w:basedOn w:val="Standardnpsmoodstavce"/>
    <w:uiPriority w:val="99"/>
    <w:rsid w:val="00660B2F"/>
    <w:rPr>
      <w:rFonts w:ascii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7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1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9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josef.listik@praha2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0F3AE8-C276-44C5-A079-28BAD94FB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11</Pages>
  <Words>3355</Words>
  <Characters>19801</Characters>
  <Application>Microsoft Office Word</Application>
  <DocSecurity>0</DocSecurity>
  <Lines>165</Lines>
  <Paragraphs>46</Paragraphs>
  <ScaleCrop>false</ScaleCrop>
  <HeadingPairs>
    <vt:vector size="2" baseType="variant">
      <vt:variant>
        <vt:lpstr>Oslovení</vt:lpstr>
      </vt:variant>
      <vt:variant>
        <vt:i4>1</vt:i4>
      </vt:variant>
    </vt:vector>
  </HeadingPairs>
  <TitlesOfParts>
    <vt:vector size="1" baseType="lpstr">
      <vt:lpstr>Ing</vt:lpstr>
    </vt:vector>
  </TitlesOfParts>
  <Company>MC Praha 4</Company>
  <LinksUpToDate>false</LinksUpToDate>
  <CharactersWithSpaces>23110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Ing</dc:title>
  <dc:creator>Maťašová Mária [P4]</dc:creator>
  <cp:lastModifiedBy>listik_note</cp:lastModifiedBy>
  <cp:revision>8</cp:revision>
  <cp:lastPrinted>2017-06-19T10:19:00Z</cp:lastPrinted>
  <dcterms:created xsi:type="dcterms:W3CDTF">2017-02-06T09:46:00Z</dcterms:created>
  <dcterms:modified xsi:type="dcterms:W3CDTF">2017-06-19T10:19:00Z</dcterms:modified>
</cp:coreProperties>
</file>