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ZÁKLADNÍ ZPŮSOBILOSTI</w:t>
      </w:r>
    </w:p>
    <w:p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:rsidR="002827CF" w:rsidRPr="00FC5FB6" w:rsidRDefault="00B979FF" w:rsidP="00197B00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197B00">
        <w:rPr>
          <w:rFonts w:ascii="Verdana" w:hAnsi="Verdana" w:cs="Verdana"/>
          <w:sz w:val="20"/>
          <w:szCs w:val="20"/>
        </w:rPr>
        <w:t>názvem</w:t>
      </w:r>
      <w:r w:rsidR="00185583" w:rsidRPr="00197B00">
        <w:rPr>
          <w:rFonts w:ascii="Verdana" w:hAnsi="Verdana" w:cs="Verdana"/>
          <w:sz w:val="20"/>
          <w:szCs w:val="20"/>
        </w:rPr>
        <w:t xml:space="preserve"> </w:t>
      </w:r>
      <w:r w:rsidR="00882B76" w:rsidRPr="00197B00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197B00" w:rsidRPr="00197B00">
            <w:rPr>
              <w:rFonts w:ascii="Verdana" w:hAnsi="Verdana" w:cs="Verdana"/>
              <w:b/>
              <w:sz w:val="20"/>
              <w:szCs w:val="20"/>
            </w:rPr>
            <w:fldChar w:fldCharType="begin"/>
          </w:r>
          <w:r w:rsidR="00197B00" w:rsidRPr="00197B00">
            <w:rPr>
              <w:rFonts w:ascii="Verdana" w:hAnsi="Verdana" w:cs="Verdana"/>
              <w:b/>
              <w:sz w:val="20"/>
              <w:szCs w:val="20"/>
            </w:rPr>
            <w:instrText xml:space="preserve"> </w:instrText>
          </w:r>
          <w:r w:rsidR="00197B00" w:rsidRPr="00197B00">
            <w:rPr>
              <w:rFonts w:ascii="Verdana" w:hAnsi="Verdana"/>
              <w:b/>
              <w:sz w:val="20"/>
              <w:szCs w:val="20"/>
              <w:lang w:eastAsia="cs-CZ"/>
            </w:rPr>
            <w:instrText>INCLUDETEXT  "..//Pruvodka.docm" zakazka</w:instrText>
          </w:r>
          <w:r w:rsidR="00197B00" w:rsidRPr="00197B00">
            <w:rPr>
              <w:rFonts w:ascii="Verdana" w:hAnsi="Verdana"/>
              <w:b/>
              <w:sz w:val="20"/>
              <w:szCs w:val="20"/>
              <w:lang w:eastAsia="cs-CZ"/>
            </w:rPr>
            <w:instrText xml:space="preserve"> </w:instrText>
          </w:r>
          <w:r w:rsidR="00197B00" w:rsidRPr="00197B00">
            <w:rPr>
              <w:rFonts w:ascii="Verdana" w:hAnsi="Verdana" w:cs="Verdana"/>
              <w:b/>
              <w:sz w:val="20"/>
              <w:szCs w:val="20"/>
            </w:rPr>
            <w:instrText xml:space="preserve">  \* MERGEFORMAT </w:instrText>
          </w:r>
          <w:r w:rsidR="00197B00" w:rsidRPr="00197B00">
            <w:rPr>
              <w:rFonts w:ascii="Verdana" w:hAnsi="Verdana" w:cs="Verdana"/>
              <w:b/>
              <w:sz w:val="20"/>
              <w:szCs w:val="20"/>
            </w:rPr>
            <w:fldChar w:fldCharType="separate"/>
          </w:r>
          <w:bookmarkStart w:id="0" w:name="zakazka"/>
          <w:sdt>
            <w:sdtPr>
              <w:rPr>
                <w:rFonts w:ascii="Verdana" w:hAnsi="Verdana" w:cs="Verdana"/>
                <w:b/>
                <w:sz w:val="20"/>
                <w:szCs w:val="20"/>
              </w:rPr>
              <w:alias w:val="Zakázka"/>
              <w:tag w:val="Zakázka"/>
              <w:id w:val="-2111420017"/>
              <w:placeholder>
                <w:docPart w:val="5EA351BB885049F581B4EDF14BA9C4EA"/>
              </w:placeholder>
            </w:sdtPr>
            <w:sdtEndPr>
              <w:rPr>
                <w:highlight w:val="yellow"/>
              </w:rPr>
            </w:sdtEndPr>
            <w:sdtContent>
              <w:bookmarkEnd w:id="0"/>
              <w:r w:rsidR="00197B00" w:rsidRPr="00197B00">
                <w:rPr>
                  <w:rFonts w:ascii="Verdana" w:hAnsi="Verdana"/>
                  <w:b/>
                  <w:sz w:val="20"/>
                  <w:szCs w:val="20"/>
                </w:rPr>
                <w:t>Snížení energetické náročnosti bytového domu Mírové náměstí 262-264, Stochov</w:t>
              </w:r>
            </w:sdtContent>
          </w:sdt>
          <w:r w:rsidR="00197B00" w:rsidRPr="00197B00">
            <w:rPr>
              <w:rFonts w:ascii="Verdana" w:hAnsi="Verdana" w:cs="Verdana"/>
              <w:b/>
              <w:sz w:val="20"/>
              <w:szCs w:val="20"/>
            </w:rPr>
            <w:fldChar w:fldCharType="end"/>
          </w:r>
        </w:sdtContent>
      </w:sdt>
      <w:r w:rsidR="00882B76" w:rsidRPr="00197B00">
        <w:rPr>
          <w:rFonts w:ascii="Verdana" w:hAnsi="Verdana" w:cs="Verdana"/>
          <w:i/>
          <w:sz w:val="20"/>
          <w:szCs w:val="20"/>
        </w:rPr>
        <w:t>“</w:t>
      </w:r>
      <w:r w:rsidR="00185583" w:rsidRPr="00197B00">
        <w:rPr>
          <w:rFonts w:ascii="Verdana" w:hAnsi="Verdana" w:cs="Verdana"/>
          <w:sz w:val="20"/>
          <w:szCs w:val="20"/>
        </w:rPr>
        <w:t xml:space="preserve"> </w:t>
      </w:r>
      <w:r w:rsidR="00CA74DA" w:rsidRPr="00197B00">
        <w:rPr>
          <w:rFonts w:ascii="Verdana" w:hAnsi="Verdana" w:cs="Verdana"/>
          <w:sz w:val="20"/>
          <w:szCs w:val="20"/>
        </w:rPr>
        <w:t>tímto</w:t>
      </w:r>
      <w:r w:rsidR="00CA74DA">
        <w:rPr>
          <w:rFonts w:ascii="Verdana" w:hAnsi="Verdana" w:cs="Verdana"/>
          <w:sz w:val="20"/>
          <w:szCs w:val="20"/>
        </w:rPr>
        <w:t xml:space="preserve">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FC5FB6" w:rsidRPr="00CA74DA">
        <w:rPr>
          <w:rFonts w:ascii="Verdana" w:hAnsi="Verdana" w:cs="Verdana"/>
          <w:sz w:val="20"/>
          <w:szCs w:val="20"/>
          <w:u w:val="single"/>
        </w:rPr>
        <w:t>ne</w:t>
      </w:r>
      <w:r w:rsidR="00F878C0" w:rsidRPr="00CA74DA">
        <w:rPr>
          <w:rFonts w:ascii="Verdana" w:hAnsi="Verdana" w:cs="Verdana"/>
          <w:sz w:val="20"/>
          <w:szCs w:val="20"/>
          <w:u w:val="single"/>
        </w:rPr>
        <w:t>jsem</w:t>
      </w:r>
      <w:r w:rsidR="00F878C0" w:rsidRPr="00FC5FB6">
        <w:rPr>
          <w:rFonts w:ascii="Verdana" w:hAnsi="Verdana" w:cs="Verdana"/>
          <w:sz w:val="20"/>
          <w:szCs w:val="20"/>
        </w:rPr>
        <w:t xml:space="preserve"> dodavatel</w:t>
      </w:r>
      <w:r w:rsidR="00FC5FB6" w:rsidRPr="00FC5FB6">
        <w:rPr>
          <w:rFonts w:ascii="Verdana" w:hAnsi="Verdana" w:cs="Verdana"/>
          <w:sz w:val="20"/>
          <w:szCs w:val="20"/>
        </w:rPr>
        <w:t>em</w:t>
      </w:r>
      <w:r w:rsidR="00F878C0" w:rsidRPr="00FC5FB6">
        <w:rPr>
          <w:rFonts w:ascii="Verdana" w:hAnsi="Verdana" w:cs="Verdana"/>
          <w:sz w:val="20"/>
          <w:szCs w:val="20"/>
        </w:rPr>
        <w:t>, který:</w:t>
      </w:r>
    </w:p>
    <w:p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 xml:space="preserve">byl v zemi svého sídla v posledních 5 letech před zahájením zadávacího řízení pravomocně odsouzen pro trestný čin uvedený v příloze č. 3 </w:t>
      </w:r>
      <w:r w:rsidR="00B02A02">
        <w:rPr>
          <w:rFonts w:ascii="Verdana" w:hAnsi="Verdana"/>
          <w:sz w:val="20"/>
          <w:szCs w:val="20"/>
          <w:lang w:eastAsia="cs-CZ"/>
        </w:rPr>
        <w:t>zákona č. 134</w:t>
      </w:r>
      <w:r>
        <w:rPr>
          <w:rFonts w:ascii="Verdana" w:hAnsi="Verdana"/>
          <w:sz w:val="20"/>
          <w:szCs w:val="20"/>
          <w:lang w:eastAsia="cs-CZ"/>
        </w:rPr>
        <w:t>/2016 Sb., o zadávání veřejných zakázek, v platném znění,</w:t>
      </w:r>
      <w:r w:rsidRPr="00FC5FB6">
        <w:rPr>
          <w:rFonts w:ascii="Verdana" w:hAnsi="Verdana"/>
          <w:sz w:val="20"/>
          <w:szCs w:val="20"/>
          <w:lang w:eastAsia="cs-CZ"/>
        </w:rPr>
        <w:t xml:space="preserve"> nebo </w:t>
      </w:r>
      <w:r>
        <w:rPr>
          <w:rFonts w:ascii="Verdana" w:hAnsi="Verdana"/>
          <w:sz w:val="20"/>
          <w:szCs w:val="20"/>
          <w:lang w:eastAsia="cs-CZ"/>
        </w:rPr>
        <w:t xml:space="preserve">pro </w:t>
      </w:r>
      <w:r w:rsidRPr="00FC5FB6">
        <w:rPr>
          <w:rFonts w:ascii="Verdana" w:hAnsi="Verdana"/>
          <w:sz w:val="20"/>
          <w:szCs w:val="20"/>
          <w:lang w:eastAsia="cs-CZ"/>
        </w:rPr>
        <w:t>obdobný trestný čin podle právního řádu země sídla dodavatele; k zahlazeným odsouzením se nepřihlíží,</w:t>
      </w:r>
    </w:p>
    <w:p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v evidenci daní zachycen splatný daňový nedoplatek,</w:t>
      </w:r>
    </w:p>
    <w:p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veřejné zdravotní pojištění,</w:t>
      </w:r>
    </w:p>
    <w:p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:rsidR="00FC5FB6" w:rsidRPr="00FC5FB6" w:rsidRDefault="00FC5FB6" w:rsidP="00FC5FB6">
      <w:pPr>
        <w:pStyle w:val="Odstavecseseznamem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bookmarkStart w:id="1" w:name="_GoBack"/>
      <w:bookmarkEnd w:id="1"/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93" w:rsidRDefault="002B6C93" w:rsidP="00882B76">
      <w:r>
        <w:separator/>
      </w:r>
    </w:p>
  </w:endnote>
  <w:endnote w:type="continuationSeparator" w:id="0">
    <w:p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93" w:rsidRDefault="002B6C93" w:rsidP="00882B76">
      <w:r>
        <w:separator/>
      </w:r>
    </w:p>
  </w:footnote>
  <w:footnote w:type="continuationSeparator" w:id="0">
    <w:p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34" w:rsidRPr="00EB2634" w:rsidRDefault="00EB2634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 w:rsidRPr="00EB2634">
      <w:rPr>
        <w:rFonts w:ascii="Arial" w:hAnsi="Arial" w:cs="Arial"/>
        <w:i/>
        <w:sz w:val="20"/>
        <w:szCs w:val="20"/>
      </w:rPr>
      <w:t>Příloha č. 5 Zadávací dokumentace</w:t>
    </w:r>
  </w:p>
  <w:p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- </w:t>
    </w:r>
    <w:r w:rsidR="00EB2634" w:rsidRPr="00EB2634">
      <w:rPr>
        <w:rFonts w:ascii="Arial" w:hAnsi="Arial" w:cs="Arial"/>
        <w:i/>
        <w:sz w:val="20"/>
        <w:szCs w:val="20"/>
      </w:rPr>
      <w:t xml:space="preserve">Základní </w:t>
    </w:r>
    <w:r w:rsidR="00FC5FB6">
      <w:rPr>
        <w:rFonts w:ascii="Arial" w:hAnsi="Arial" w:cs="Arial"/>
        <w:i/>
        <w:sz w:val="20"/>
        <w:szCs w:val="20"/>
      </w:rPr>
      <w:t>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50E93"/>
    <w:rsid w:val="00185583"/>
    <w:rsid w:val="00197B00"/>
    <w:rsid w:val="001A66EC"/>
    <w:rsid w:val="001D254F"/>
    <w:rsid w:val="002241B8"/>
    <w:rsid w:val="002827CF"/>
    <w:rsid w:val="002B6C93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82B76"/>
    <w:rsid w:val="008954D6"/>
    <w:rsid w:val="0092519C"/>
    <w:rsid w:val="009A7606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62D6"/>
    <w:rsid w:val="00DC7E3A"/>
    <w:rsid w:val="00DE0B8E"/>
    <w:rsid w:val="00E43E60"/>
    <w:rsid w:val="00EB2634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5EA351BB885049F581B4EDF14BA9C4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70FB0-31C4-4EAC-96E4-27F398062858}"/>
      </w:docPartPr>
      <w:docPartBody>
        <w:p w:rsidR="00000000" w:rsidRDefault="00B17113" w:rsidP="00B17113">
          <w:pPr>
            <w:pStyle w:val="5EA351BB885049F581B4EDF14BA9C4EA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3"/>
    <w:rsid w:val="000A62DF"/>
    <w:rsid w:val="00666E33"/>
    <w:rsid w:val="00B1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7113"/>
  </w:style>
  <w:style w:type="paragraph" w:customStyle="1" w:styleId="44CB5F8D7BDE4A45963D93DE55CE629D">
    <w:name w:val="44CB5F8D7BDE4A45963D93DE55CE629D"/>
    <w:rsid w:val="00666E33"/>
  </w:style>
  <w:style w:type="paragraph" w:customStyle="1" w:styleId="5EA351BB885049F581B4EDF14BA9C4EA">
    <w:name w:val="5EA351BB885049F581B4EDF14BA9C4EA"/>
    <w:rsid w:val="00B171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Majerníčková Tereza - Institut pro veřejné zadavatele</cp:lastModifiedBy>
  <cp:revision>38</cp:revision>
  <dcterms:created xsi:type="dcterms:W3CDTF">2012-07-11T12:38:00Z</dcterms:created>
  <dcterms:modified xsi:type="dcterms:W3CDTF">2017-01-12T11:38:00Z</dcterms:modified>
</cp:coreProperties>
</file>