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2C96" w:rsidRDefault="00052C96" w:rsidP="00BC57C9">
      <w:pPr>
        <w:jc w:val="center"/>
        <w:rPr>
          <w:b/>
          <w:sz w:val="28"/>
          <w:szCs w:val="28"/>
        </w:rPr>
      </w:pPr>
    </w:p>
    <w:p w:rsidR="00816F4C" w:rsidRPr="00052C96" w:rsidRDefault="00F9751A" w:rsidP="00BC57C9">
      <w:pPr>
        <w:jc w:val="center"/>
        <w:rPr>
          <w:b/>
          <w:color w:val="000000" w:themeColor="text1"/>
          <w:sz w:val="32"/>
          <w:szCs w:val="32"/>
        </w:rPr>
      </w:pPr>
      <w:r>
        <w:rPr>
          <w:b/>
          <w:color w:val="000000" w:themeColor="text1"/>
          <w:sz w:val="32"/>
          <w:szCs w:val="32"/>
        </w:rPr>
        <w:t>VÝZVA K PODÁNÍ NABÍDEK</w:t>
      </w:r>
      <w:r w:rsidR="00816F4C" w:rsidRPr="00052C96">
        <w:rPr>
          <w:b/>
          <w:color w:val="000000" w:themeColor="text1"/>
          <w:sz w:val="32"/>
          <w:szCs w:val="32"/>
        </w:rPr>
        <w:t xml:space="preserve"> </w:t>
      </w:r>
    </w:p>
    <w:p w:rsidR="00BC57C9" w:rsidRDefault="00BC57C9" w:rsidP="00816F4C"/>
    <w:p w:rsidR="00052C96" w:rsidRDefault="00052C96" w:rsidP="00816F4C"/>
    <w:p w:rsidR="00816F4C" w:rsidRPr="00052C96" w:rsidRDefault="00816F4C" w:rsidP="00052C96">
      <w:pPr>
        <w:pStyle w:val="Nadpis1"/>
      </w:pPr>
      <w:r w:rsidRPr="00052C96">
        <w:t xml:space="preserve">Zadavatel: </w:t>
      </w:r>
    </w:p>
    <w:p w:rsidR="00816F4C" w:rsidRDefault="00816F4C" w:rsidP="00816F4C">
      <w:r>
        <w:t xml:space="preserve">Název: </w:t>
      </w:r>
      <w:r w:rsidRPr="00816F4C">
        <w:t>Sbor Církve bratrské v Kladně</w:t>
      </w:r>
    </w:p>
    <w:p w:rsidR="00816F4C" w:rsidRDefault="00816F4C" w:rsidP="00816F4C">
      <w:r>
        <w:t xml:space="preserve">IČO: </w:t>
      </w:r>
      <w:r w:rsidRPr="00816F4C">
        <w:t>70883751</w:t>
      </w:r>
    </w:p>
    <w:p w:rsidR="00816F4C" w:rsidRDefault="00816F4C" w:rsidP="00816F4C">
      <w:r>
        <w:t xml:space="preserve">Sídlo: </w:t>
      </w:r>
      <w:r w:rsidRPr="00816F4C">
        <w:t>Víta Nejedlého 1503, 272 01 Kladno</w:t>
      </w:r>
    </w:p>
    <w:p w:rsidR="00DE5E37" w:rsidRPr="003E16BF" w:rsidRDefault="00DE5E37" w:rsidP="00816F4C">
      <w:pPr>
        <w:rPr>
          <w:b/>
        </w:rPr>
      </w:pPr>
      <w:r w:rsidRPr="003E16BF">
        <w:rPr>
          <w:b/>
        </w:rPr>
        <w:t xml:space="preserve">Pověřená osoba: </w:t>
      </w:r>
    </w:p>
    <w:p w:rsidR="003E16BF" w:rsidRPr="003E16BF" w:rsidRDefault="003E16BF" w:rsidP="00816F4C">
      <w:r w:rsidRPr="003E16BF">
        <w:t>Jméno: Pavel Šrámek</w:t>
      </w:r>
    </w:p>
    <w:p w:rsidR="003E16BF" w:rsidRPr="003E16BF" w:rsidRDefault="003E16BF" w:rsidP="00816F4C">
      <w:r w:rsidRPr="003E16BF">
        <w:t>Email: sramek@rydings.cz</w:t>
      </w:r>
    </w:p>
    <w:p w:rsidR="00DE5E37" w:rsidRPr="003E16BF" w:rsidRDefault="003E16BF" w:rsidP="00816F4C">
      <w:r w:rsidRPr="003E16BF">
        <w:t>Telefon: 773 900</w:t>
      </w:r>
      <w:r w:rsidR="00F93FFC">
        <w:t> </w:t>
      </w:r>
      <w:r w:rsidRPr="003E16BF">
        <w:t>439</w:t>
      </w:r>
    </w:p>
    <w:p w:rsidR="00816F4C" w:rsidRPr="00BC57C9" w:rsidRDefault="00816F4C" w:rsidP="00052C96">
      <w:pPr>
        <w:pStyle w:val="Nadpis1"/>
      </w:pPr>
      <w:r w:rsidRPr="00BC57C9">
        <w:t xml:space="preserve">Název zakázky: </w:t>
      </w:r>
    </w:p>
    <w:p w:rsidR="00816F4C" w:rsidRDefault="00816F4C" w:rsidP="00816F4C">
      <w:r>
        <w:t>„</w:t>
      </w:r>
      <w:r w:rsidR="00F93FFC" w:rsidRPr="00F93FFC">
        <w:t>Novos</w:t>
      </w:r>
      <w:r w:rsidR="00110DB3">
        <w:t>tavba víceúčelového objektu, ul</w:t>
      </w:r>
      <w:r w:rsidR="00F93FFC" w:rsidRPr="00F93FFC">
        <w:t>. L. Zápotockého, Kladno</w:t>
      </w:r>
      <w:r w:rsidR="00466EA8">
        <w:t>“</w:t>
      </w:r>
    </w:p>
    <w:p w:rsidR="00F93FFC" w:rsidRPr="00A22305" w:rsidRDefault="00F93FFC" w:rsidP="00052C96">
      <w:pPr>
        <w:pStyle w:val="Nadpis1"/>
      </w:pPr>
      <w:r w:rsidRPr="00A22305">
        <w:t>Údaje o přístupu k zadávací dokumentaci</w:t>
      </w:r>
    </w:p>
    <w:p w:rsidR="00F93FFC" w:rsidRDefault="00F93FFC" w:rsidP="00F93FFC">
      <w:r>
        <w:t xml:space="preserve">Zadávací dokumentace včetně příloh je dostupná na profilu zadavatele: </w:t>
      </w:r>
    </w:p>
    <w:p w:rsidR="008D10D6" w:rsidRDefault="0030518D" w:rsidP="00F93FFC">
      <w:hyperlink r:id="rId7" w:history="1">
        <w:r w:rsidR="00A22305" w:rsidRPr="00F034DD">
          <w:rPr>
            <w:rStyle w:val="Hypertextovodkaz"/>
          </w:rPr>
          <w:t>http://www.e-zakazky.cz/Profil-Zadavatele/332f5067-119d-4755-8898-d10bf38d6105</w:t>
        </w:r>
      </w:hyperlink>
    </w:p>
    <w:p w:rsidR="00816F4C" w:rsidRPr="00BC57C9" w:rsidRDefault="00816F4C" w:rsidP="00052C96">
      <w:pPr>
        <w:pStyle w:val="Nadpis1"/>
      </w:pPr>
      <w:r w:rsidRPr="00BC57C9">
        <w:t>Lhůta pro podání nabíd</w:t>
      </w:r>
      <w:r w:rsidR="008D10D6">
        <w:t>ek</w:t>
      </w:r>
      <w:r w:rsidRPr="00BC57C9">
        <w:t>:</w:t>
      </w:r>
    </w:p>
    <w:p w:rsidR="006B7E30" w:rsidRDefault="006B7E30" w:rsidP="00816F4C">
      <w:r w:rsidRPr="006B7E30">
        <w:t xml:space="preserve">Soutěžní lhůta pro předkládání nabídek začíná dnem následujícím po </w:t>
      </w:r>
      <w:r w:rsidR="008D10D6">
        <w:t xml:space="preserve">uveřejnění této Výzvy </w:t>
      </w:r>
      <w:r w:rsidR="008D10D6" w:rsidRPr="00110DB3">
        <w:t xml:space="preserve">na Profilu zadavatele </w:t>
      </w:r>
      <w:r w:rsidRPr="00110DB3">
        <w:t xml:space="preserve">a končí dne </w:t>
      </w:r>
      <w:r w:rsidR="00110DB3" w:rsidRPr="00110DB3">
        <w:t>24. 7</w:t>
      </w:r>
      <w:r w:rsidR="00052C96" w:rsidRPr="00110DB3">
        <w:t>. 2017</w:t>
      </w:r>
      <w:r w:rsidRPr="00110DB3">
        <w:t xml:space="preserve"> v 14:00 hodin. Nabídky lze doručit poštou nebo</w:t>
      </w:r>
      <w:r w:rsidRPr="006B7E30">
        <w:t xml:space="preserve"> osobně, přitom je rozhodující čas doručení nabídky, nikoliv čas jejího odeslání.</w:t>
      </w:r>
    </w:p>
    <w:p w:rsidR="008D10D6" w:rsidRDefault="008D10D6" w:rsidP="00052C96">
      <w:pPr>
        <w:pStyle w:val="Nadpis1"/>
      </w:pPr>
      <w:r>
        <w:t>Způsob podání nabídek</w:t>
      </w:r>
    </w:p>
    <w:p w:rsidR="008D10D6" w:rsidRDefault="008D10D6" w:rsidP="008D10D6">
      <w:pPr>
        <w:keepNext/>
      </w:pPr>
      <w:r>
        <w:t>Nabídky budou podány v zalepené obálce, na které bude uvedeno:</w:t>
      </w:r>
    </w:p>
    <w:p w:rsidR="008D10D6" w:rsidRDefault="008D10D6" w:rsidP="00D87867">
      <w:pPr>
        <w:pStyle w:val="Odstavecseseznamem"/>
        <w:numPr>
          <w:ilvl w:val="0"/>
          <w:numId w:val="2"/>
        </w:numPr>
      </w:pPr>
      <w:r>
        <w:t>nápis „Výběrové řízení – neotvírat“;</w:t>
      </w:r>
    </w:p>
    <w:p w:rsidR="008D10D6" w:rsidRDefault="008D10D6" w:rsidP="00D87867">
      <w:pPr>
        <w:pStyle w:val="Odstavecseseznamem"/>
        <w:numPr>
          <w:ilvl w:val="0"/>
          <w:numId w:val="2"/>
        </w:numPr>
      </w:pPr>
      <w:r>
        <w:t>název výběrového řízení „</w:t>
      </w:r>
      <w:r w:rsidRPr="00F93FFC">
        <w:t>Novos</w:t>
      </w:r>
      <w:r w:rsidR="00110DB3">
        <w:t>tavba víceúčelového objektu, ul</w:t>
      </w:r>
      <w:r w:rsidRPr="00F93FFC">
        <w:t>. L. Zápotockého, Kladno</w:t>
      </w:r>
      <w:r>
        <w:t>“;</w:t>
      </w:r>
    </w:p>
    <w:p w:rsidR="008D10D6" w:rsidRDefault="008D10D6" w:rsidP="00D87867">
      <w:pPr>
        <w:pStyle w:val="Odstavecseseznamem"/>
        <w:numPr>
          <w:ilvl w:val="0"/>
          <w:numId w:val="2"/>
        </w:numPr>
      </w:pPr>
      <w:r>
        <w:t>adresa uchazeče;</w:t>
      </w:r>
    </w:p>
    <w:p w:rsidR="008D10D6" w:rsidRDefault="008D10D6" w:rsidP="008D10D6">
      <w:r>
        <w:t xml:space="preserve">Nabídka uchazeče bude podána v jednom vyhotovení v listinné formě, v českém jazyce a se spojenými listy. </w:t>
      </w:r>
    </w:p>
    <w:p w:rsidR="008D10D6" w:rsidRDefault="008D10D6" w:rsidP="008D10D6">
      <w:pPr>
        <w:keepNext/>
      </w:pPr>
      <w:r>
        <w:lastRenderedPageBreak/>
        <w:t>Obsah nabídky:</w:t>
      </w:r>
    </w:p>
    <w:p w:rsidR="008D10D6" w:rsidRDefault="008D10D6" w:rsidP="00D87867">
      <w:pPr>
        <w:pStyle w:val="Odstavecseseznamem"/>
        <w:numPr>
          <w:ilvl w:val="0"/>
          <w:numId w:val="3"/>
        </w:numPr>
      </w:pPr>
      <w:r>
        <w:t>krycí list nabídky dle přílohy č. 4 zadávací dokumentace;</w:t>
      </w:r>
    </w:p>
    <w:p w:rsidR="00110DB3" w:rsidRPr="00BC1E6B" w:rsidRDefault="00110DB3" w:rsidP="00D87867">
      <w:pPr>
        <w:pStyle w:val="Odstavecseseznamem"/>
        <w:numPr>
          <w:ilvl w:val="0"/>
          <w:numId w:val="3"/>
        </w:numPr>
      </w:pPr>
      <w:r w:rsidRPr="00BC1E6B">
        <w:t>doklady pr</w:t>
      </w:r>
      <w:r>
        <w:t>okazující splnění kvalifikace</w:t>
      </w:r>
      <w:r w:rsidRPr="00BC1E6B">
        <w:t>;</w:t>
      </w:r>
    </w:p>
    <w:p w:rsidR="008D10D6" w:rsidRDefault="008D10D6" w:rsidP="00D87867">
      <w:pPr>
        <w:pStyle w:val="Odstavecseseznamem"/>
        <w:numPr>
          <w:ilvl w:val="0"/>
          <w:numId w:val="3"/>
        </w:numPr>
      </w:pPr>
      <w:r>
        <w:t>vyplněný výkaz výměr dle přílohy č. 2</w:t>
      </w:r>
    </w:p>
    <w:p w:rsidR="008D10D6" w:rsidRDefault="008D10D6" w:rsidP="00D87867">
      <w:pPr>
        <w:pStyle w:val="Odstavecseseznamem"/>
        <w:numPr>
          <w:ilvl w:val="0"/>
          <w:numId w:val="3"/>
        </w:numPr>
      </w:pPr>
      <w:r>
        <w:t>harmonogram prací</w:t>
      </w:r>
    </w:p>
    <w:p w:rsidR="008D10D6" w:rsidRDefault="008D10D6" w:rsidP="00D87867">
      <w:pPr>
        <w:pStyle w:val="Odstavecseseznamem"/>
        <w:numPr>
          <w:ilvl w:val="0"/>
          <w:numId w:val="3"/>
        </w:numPr>
      </w:pPr>
      <w:r>
        <w:t>smlouva o dílo (příloha č. 3), podepsaná osobou oprávněnou jednat jménem či za uchazeče. Ve smlouvě budou doplněna vyznačená místa, ostatní text smlouvy musí zůstat nezměněn.</w:t>
      </w:r>
    </w:p>
    <w:p w:rsidR="008D10D6" w:rsidRDefault="008D10D6" w:rsidP="008D10D6">
      <w:pPr>
        <w:pStyle w:val="Nadpis1"/>
      </w:pPr>
      <w:r w:rsidRPr="00BC57C9">
        <w:t xml:space="preserve">Místo pro podání nabídky: </w:t>
      </w:r>
    </w:p>
    <w:p w:rsidR="00110DB3" w:rsidRPr="000B2C6E" w:rsidRDefault="000B2C6E" w:rsidP="00110DB3">
      <w:bookmarkStart w:id="0" w:name="_Hlk486250535"/>
      <w:r>
        <w:t>Rydings Consultants s.r.o. 8:00-16:00</w:t>
      </w:r>
      <w:r w:rsidR="00110DB3">
        <w:t>, Váňova 3180 vedl. vchod vlevo od hlavního, 272 01 Kladno</w:t>
      </w:r>
    </w:p>
    <w:p w:rsidR="000B2C6E" w:rsidRDefault="00110DB3" w:rsidP="000B2C6E">
      <w:r>
        <w:t xml:space="preserve">Kontaktní osoby: </w:t>
      </w:r>
      <w:r w:rsidR="000B2C6E">
        <w:t>Pavel Šrámek 773</w:t>
      </w:r>
      <w:r w:rsidR="00B94284">
        <w:t> </w:t>
      </w:r>
      <w:r w:rsidR="000B2C6E">
        <w:t>900</w:t>
      </w:r>
      <w:r w:rsidR="00B94284">
        <w:t xml:space="preserve"> </w:t>
      </w:r>
      <w:r w:rsidR="000B2C6E">
        <w:t>439</w:t>
      </w:r>
      <w:r>
        <w:t xml:space="preserve">, </w:t>
      </w:r>
      <w:r w:rsidR="000B2C6E">
        <w:t>Eliška Švejcarová 774</w:t>
      </w:r>
      <w:r w:rsidR="00B94284">
        <w:t> </w:t>
      </w:r>
      <w:r w:rsidR="000B2C6E">
        <w:t>616</w:t>
      </w:r>
      <w:r w:rsidR="00B94284">
        <w:t xml:space="preserve"> </w:t>
      </w:r>
      <w:r w:rsidR="000B2C6E">
        <w:t>558</w:t>
      </w:r>
    </w:p>
    <w:bookmarkEnd w:id="0"/>
    <w:p w:rsidR="008D10D6" w:rsidRDefault="008D10D6" w:rsidP="00052C96">
      <w:pPr>
        <w:pStyle w:val="Nadpis1"/>
      </w:pPr>
      <w:r>
        <w:t>Požadavky na prokázání kvalifikace</w:t>
      </w:r>
    </w:p>
    <w:p w:rsidR="00D12F84" w:rsidRPr="000019A7" w:rsidRDefault="00D12F84" w:rsidP="00D12F84">
      <w:pPr>
        <w:spacing w:after="120"/>
      </w:pPr>
      <w:r w:rsidRPr="000019A7">
        <w:t>Zadavatel požaduje v nabídkách prokázat kvalifikační předpoklady v následujícím rozsahu:</w:t>
      </w:r>
    </w:p>
    <w:p w:rsidR="00D12F84" w:rsidRPr="000019A7" w:rsidRDefault="00D12F84" w:rsidP="00D87867">
      <w:pPr>
        <w:pStyle w:val="Odstavecseseznamem"/>
        <w:numPr>
          <w:ilvl w:val="0"/>
          <w:numId w:val="7"/>
        </w:numPr>
        <w:spacing w:before="0" w:after="120" w:line="240" w:lineRule="auto"/>
        <w:ind w:left="567" w:hanging="357"/>
        <w:contextualSpacing w:val="0"/>
      </w:pPr>
      <w:r w:rsidRPr="000019A7">
        <w:t xml:space="preserve">Prokázání splnění podmínek základní způsobilosti ve vztahu k ČR podle § 74 Zákona č. 134/2016, Sb. o zadávání veřejných zakázek (dále jen ZZVZ) – účastník předloží </w:t>
      </w:r>
      <w:r w:rsidRPr="000019A7">
        <w:rPr>
          <w:b/>
        </w:rPr>
        <w:t>čestné prohlášení o splnění podmínek základní způsobilosti ve vztahu k ČR podle § 74 ZZVZ</w:t>
      </w:r>
      <w:r w:rsidRPr="000019A7">
        <w:t xml:space="preserve">. </w:t>
      </w:r>
    </w:p>
    <w:p w:rsidR="00D12F84" w:rsidRPr="00BD2AD2" w:rsidRDefault="00D12F84" w:rsidP="00D87867">
      <w:pPr>
        <w:pStyle w:val="Odstavecseseznamem"/>
        <w:numPr>
          <w:ilvl w:val="0"/>
          <w:numId w:val="7"/>
        </w:numPr>
        <w:spacing w:before="0" w:after="120" w:line="240" w:lineRule="auto"/>
        <w:ind w:left="567" w:hanging="357"/>
        <w:contextualSpacing w:val="0"/>
        <w:rPr>
          <w:strike/>
        </w:rPr>
      </w:pPr>
      <w:r w:rsidRPr="000019A7">
        <w:t>Prokázání splnění profesní způsobilosti ve vztahu k ČR podle § 77 odst. 1 ZZVZ –</w:t>
      </w:r>
      <w:r w:rsidRPr="000019A7">
        <w:rPr>
          <w:b/>
        </w:rPr>
        <w:t xml:space="preserve"> </w:t>
      </w:r>
      <w:r w:rsidRPr="000019A7">
        <w:t>účastník předloží</w:t>
      </w:r>
      <w:r w:rsidRPr="000019A7">
        <w:rPr>
          <w:b/>
        </w:rPr>
        <w:t xml:space="preserve"> výpis z obchodního rejstříku</w:t>
      </w:r>
      <w:r w:rsidRPr="000019A7">
        <w:t xml:space="preserve"> (dále OR) nebo jiné obdobné evidence, pokud jiný právní předpis zápis do takové evidence vyžaduje.</w:t>
      </w:r>
      <w:r w:rsidRPr="000019A7">
        <w:rPr>
          <w:b/>
        </w:rPr>
        <w:t xml:space="preserve"> </w:t>
      </w:r>
    </w:p>
    <w:p w:rsidR="00D12F84" w:rsidRDefault="00D12F84" w:rsidP="00D87867">
      <w:pPr>
        <w:pStyle w:val="Odstavecseseznamem"/>
        <w:numPr>
          <w:ilvl w:val="0"/>
          <w:numId w:val="7"/>
        </w:numPr>
        <w:spacing w:before="0" w:after="120" w:line="240" w:lineRule="auto"/>
        <w:ind w:left="567" w:hanging="357"/>
        <w:contextualSpacing w:val="0"/>
      </w:pPr>
      <w:r w:rsidRPr="000019A7">
        <w:t xml:space="preserve">Prokázání splnění profesní způsobilosti ve vztahu k ČR podle § 77 odst. </w:t>
      </w:r>
      <w:r>
        <w:t>2</w:t>
      </w:r>
      <w:r w:rsidRPr="000019A7">
        <w:t xml:space="preserve"> ZZVZ</w:t>
      </w:r>
      <w:r>
        <w:t xml:space="preserve"> – účastník předloží </w:t>
      </w:r>
      <w:r w:rsidRPr="00460367">
        <w:rPr>
          <w:b/>
        </w:rPr>
        <w:t>osvědčení podle zákona č. 360/1992 Sb., o výkonu povolání autorizovaných architektů a o výkonu povolání autorizovaných inženýrů a techniků činných ve výstavbě ve znění pozdějších předpisů, pro obor „pozemní stavby“</w:t>
      </w:r>
      <w:r w:rsidRPr="00460367">
        <w:t xml:space="preserve">, a to ve vztahu nejméně k 1 osobě. </w:t>
      </w:r>
    </w:p>
    <w:p w:rsidR="00215AD2" w:rsidRPr="00460367" w:rsidRDefault="00215AD2" w:rsidP="00D87867">
      <w:pPr>
        <w:pStyle w:val="Odstavecseseznamem"/>
        <w:numPr>
          <w:ilvl w:val="0"/>
          <w:numId w:val="7"/>
        </w:numPr>
        <w:spacing w:before="0" w:after="120" w:line="240" w:lineRule="auto"/>
        <w:ind w:left="567" w:hanging="357"/>
        <w:contextualSpacing w:val="0"/>
      </w:pPr>
      <w:r>
        <w:t xml:space="preserve">Prokázání splnění technické kvalifikace podle § 79 odst. 2 písm. a) ZZVZ – účastník předloží </w:t>
      </w:r>
      <w:r w:rsidRPr="00215AD2">
        <w:rPr>
          <w:b/>
        </w:rPr>
        <w:t>seznam stavebních prací poskytnutých za posledních 5 let</w:t>
      </w:r>
      <w:r>
        <w:t xml:space="preserve"> před zahájením zadávacího řízení včetně osvědčení objednatele o řádném poskytnutí a dokončení nejvýznamnějších z těchto prací; seznam stavebních prací musí obsahovat nejméně 3 zakázky s</w:t>
      </w:r>
      <w:r w:rsidR="001070FA">
        <w:t xml:space="preserve"> náklady ve výši min 10 mil. Kč pro každou zakázku jednotlivě. </w:t>
      </w:r>
    </w:p>
    <w:p w:rsidR="00D12F84" w:rsidRPr="000019A7" w:rsidRDefault="00D12F84" w:rsidP="00D12F84">
      <w:pPr>
        <w:spacing w:after="120"/>
      </w:pPr>
      <w:r w:rsidRPr="000019A7">
        <w:t>Doklady prokazující základní způsobilost podle § 74 a profesní způsobilost podle § 77 odst. 1 ZZVZ musí prokazovat splnění požadovaného kritéria způsobilosti nejpozději v době 3 měsíců přede dnem zahájení zadávacího řízení.</w:t>
      </w:r>
    </w:p>
    <w:p w:rsidR="00D12F84" w:rsidRDefault="00D12F84" w:rsidP="00D12F84">
      <w:pPr>
        <w:spacing w:after="120"/>
      </w:pPr>
      <w:r w:rsidRPr="000019A7">
        <w:t>Účastník předkládá kopie dokladů. Zadavatel si vyhrazuje právo vyžádat si před uzavřením smlouvy od vybraného dodavatele předložení originálů nebo úředně ověřených kopií dokladů, kterými prokazoval kvalifikaci (pokud je vybraný dodavatel již nepředložil nad rámec své povinnosti ve výběrovém řízení).</w:t>
      </w:r>
    </w:p>
    <w:p w:rsidR="005A516D" w:rsidRDefault="005A516D" w:rsidP="008D10D6"/>
    <w:p w:rsidR="008D10D6" w:rsidRPr="008D10D6" w:rsidRDefault="008D10D6" w:rsidP="008D10D6">
      <w:pPr>
        <w:pStyle w:val="Nadpis1"/>
      </w:pPr>
      <w:r>
        <w:lastRenderedPageBreak/>
        <w:t>Pravidla pro hodnocení nabídek</w:t>
      </w:r>
    </w:p>
    <w:p w:rsidR="006C69C9" w:rsidRPr="006C69C9" w:rsidRDefault="006C69C9" w:rsidP="006C69C9">
      <w:r w:rsidRPr="006C69C9">
        <w:t>Hodnotícím kritériem je ekonomická výhodnost nabídky. Vybrána bude ekonomicky nejvýhodnější nabídka, a to na základě bodového hodnocení následujících hodnotících kritérií:</w:t>
      </w:r>
    </w:p>
    <w:tbl>
      <w:tblPr>
        <w:tblW w:w="6740" w:type="dxa"/>
        <w:jc w:val="center"/>
        <w:tblCellMar>
          <w:left w:w="70" w:type="dxa"/>
          <w:right w:w="70" w:type="dxa"/>
        </w:tblCellMar>
        <w:tblLook w:val="04A0" w:firstRow="1" w:lastRow="0" w:firstColumn="1" w:lastColumn="0" w:noHBand="0" w:noVBand="1"/>
      </w:tblPr>
      <w:tblGrid>
        <w:gridCol w:w="5260"/>
        <w:gridCol w:w="1480"/>
      </w:tblGrid>
      <w:tr w:rsidR="006C69C9" w:rsidRPr="006C69C9" w:rsidTr="006C69C9">
        <w:trPr>
          <w:trHeight w:val="398"/>
          <w:jc w:val="center"/>
        </w:trPr>
        <w:tc>
          <w:tcPr>
            <w:tcW w:w="5260" w:type="dxa"/>
            <w:tcBorders>
              <w:top w:val="single" w:sz="4" w:space="0" w:color="auto"/>
              <w:left w:val="single" w:sz="4" w:space="0" w:color="auto"/>
              <w:bottom w:val="single" w:sz="4" w:space="0" w:color="auto"/>
              <w:right w:val="single" w:sz="4" w:space="0" w:color="auto"/>
            </w:tcBorders>
            <w:noWrap/>
            <w:vAlign w:val="center"/>
            <w:hideMark/>
          </w:tcPr>
          <w:p w:rsidR="006C69C9" w:rsidRPr="006C69C9" w:rsidRDefault="006C69C9">
            <w:pPr>
              <w:spacing w:before="0" w:line="240" w:lineRule="auto"/>
              <w:jc w:val="center"/>
              <w:rPr>
                <w:rFonts w:cs="Arial"/>
                <w:b/>
                <w:bCs/>
                <w:szCs w:val="22"/>
                <w:lang w:eastAsia="en-US"/>
              </w:rPr>
            </w:pPr>
            <w:r w:rsidRPr="006C69C9">
              <w:rPr>
                <w:rFonts w:cs="Arial"/>
                <w:b/>
                <w:bCs/>
                <w:szCs w:val="22"/>
                <w:lang w:eastAsia="en-US"/>
              </w:rPr>
              <w:t>Hodnotící kritérium</w:t>
            </w:r>
          </w:p>
        </w:tc>
        <w:tc>
          <w:tcPr>
            <w:tcW w:w="1480" w:type="dxa"/>
            <w:tcBorders>
              <w:top w:val="single" w:sz="4" w:space="0" w:color="auto"/>
              <w:left w:val="nil"/>
              <w:bottom w:val="single" w:sz="4" w:space="0" w:color="auto"/>
              <w:right w:val="single" w:sz="4" w:space="0" w:color="auto"/>
            </w:tcBorders>
            <w:noWrap/>
            <w:vAlign w:val="center"/>
            <w:hideMark/>
          </w:tcPr>
          <w:p w:rsidR="006C69C9" w:rsidRPr="006C69C9" w:rsidRDefault="006C69C9">
            <w:pPr>
              <w:spacing w:before="0" w:line="240" w:lineRule="auto"/>
              <w:jc w:val="center"/>
              <w:rPr>
                <w:rFonts w:cs="Arial"/>
                <w:b/>
                <w:bCs/>
                <w:szCs w:val="22"/>
                <w:lang w:eastAsia="en-US"/>
              </w:rPr>
            </w:pPr>
            <w:r w:rsidRPr="006C69C9">
              <w:rPr>
                <w:rFonts w:cs="Arial"/>
                <w:b/>
                <w:bCs/>
                <w:szCs w:val="22"/>
                <w:lang w:eastAsia="en-US"/>
              </w:rPr>
              <w:t>Váha (%)</w:t>
            </w:r>
          </w:p>
        </w:tc>
      </w:tr>
      <w:tr w:rsidR="006C69C9" w:rsidRPr="006C69C9" w:rsidTr="006C69C9">
        <w:trPr>
          <w:trHeight w:val="398"/>
          <w:jc w:val="center"/>
        </w:trPr>
        <w:tc>
          <w:tcPr>
            <w:tcW w:w="5260" w:type="dxa"/>
            <w:tcBorders>
              <w:top w:val="nil"/>
              <w:left w:val="single" w:sz="4" w:space="0" w:color="auto"/>
              <w:bottom w:val="single" w:sz="4" w:space="0" w:color="auto"/>
              <w:right w:val="single" w:sz="4" w:space="0" w:color="auto"/>
            </w:tcBorders>
            <w:noWrap/>
            <w:vAlign w:val="center"/>
            <w:hideMark/>
          </w:tcPr>
          <w:p w:rsidR="006C69C9" w:rsidRPr="006C69C9" w:rsidRDefault="006C69C9">
            <w:pPr>
              <w:spacing w:before="0" w:line="240" w:lineRule="auto"/>
              <w:ind w:firstLineChars="100" w:firstLine="220"/>
              <w:jc w:val="left"/>
              <w:rPr>
                <w:rFonts w:cs="Arial"/>
                <w:szCs w:val="22"/>
                <w:lang w:eastAsia="en-US"/>
              </w:rPr>
            </w:pPr>
            <w:r w:rsidRPr="006C69C9">
              <w:rPr>
                <w:rFonts w:cs="Arial"/>
                <w:szCs w:val="22"/>
                <w:lang w:eastAsia="en-US"/>
              </w:rPr>
              <w:t>Nabídková cena bez DPH (Kč)</w:t>
            </w:r>
          </w:p>
        </w:tc>
        <w:tc>
          <w:tcPr>
            <w:tcW w:w="1480" w:type="dxa"/>
            <w:tcBorders>
              <w:top w:val="nil"/>
              <w:left w:val="nil"/>
              <w:bottom w:val="single" w:sz="4" w:space="0" w:color="auto"/>
              <w:right w:val="single" w:sz="4" w:space="0" w:color="auto"/>
            </w:tcBorders>
            <w:noWrap/>
            <w:vAlign w:val="center"/>
            <w:hideMark/>
          </w:tcPr>
          <w:p w:rsidR="006C69C9" w:rsidRPr="006C69C9" w:rsidRDefault="0010349F">
            <w:pPr>
              <w:spacing w:before="0" w:line="240" w:lineRule="auto"/>
              <w:jc w:val="center"/>
              <w:rPr>
                <w:rFonts w:cs="Arial"/>
                <w:szCs w:val="22"/>
                <w:lang w:eastAsia="en-US"/>
              </w:rPr>
            </w:pPr>
            <w:r>
              <w:rPr>
                <w:rFonts w:cs="Arial"/>
                <w:szCs w:val="22"/>
                <w:lang w:eastAsia="en-US"/>
              </w:rPr>
              <w:t>9</w:t>
            </w:r>
            <w:r w:rsidR="006C69C9" w:rsidRPr="006C69C9">
              <w:rPr>
                <w:rFonts w:cs="Arial"/>
                <w:szCs w:val="22"/>
                <w:lang w:eastAsia="en-US"/>
              </w:rPr>
              <w:t>0</w:t>
            </w:r>
          </w:p>
        </w:tc>
      </w:tr>
      <w:tr w:rsidR="006C69C9" w:rsidRPr="006C69C9" w:rsidTr="006C69C9">
        <w:trPr>
          <w:trHeight w:val="398"/>
          <w:jc w:val="center"/>
        </w:trPr>
        <w:tc>
          <w:tcPr>
            <w:tcW w:w="5260" w:type="dxa"/>
            <w:tcBorders>
              <w:top w:val="nil"/>
              <w:left w:val="single" w:sz="4" w:space="0" w:color="auto"/>
              <w:bottom w:val="single" w:sz="4" w:space="0" w:color="auto"/>
              <w:right w:val="single" w:sz="4" w:space="0" w:color="auto"/>
            </w:tcBorders>
            <w:noWrap/>
            <w:vAlign w:val="center"/>
            <w:hideMark/>
          </w:tcPr>
          <w:p w:rsidR="006C69C9" w:rsidRPr="006C69C9" w:rsidRDefault="006C69C9">
            <w:pPr>
              <w:spacing w:before="0" w:line="240" w:lineRule="auto"/>
              <w:ind w:firstLineChars="100" w:firstLine="220"/>
              <w:jc w:val="left"/>
              <w:rPr>
                <w:rFonts w:cs="Arial"/>
                <w:szCs w:val="22"/>
                <w:lang w:eastAsia="en-US"/>
              </w:rPr>
            </w:pPr>
            <w:r w:rsidRPr="006C69C9">
              <w:rPr>
                <w:rFonts w:cs="Arial"/>
                <w:szCs w:val="22"/>
                <w:lang w:eastAsia="en-US"/>
              </w:rPr>
              <w:t>Doba plnění (týdny)</w:t>
            </w:r>
          </w:p>
        </w:tc>
        <w:tc>
          <w:tcPr>
            <w:tcW w:w="1480" w:type="dxa"/>
            <w:tcBorders>
              <w:top w:val="nil"/>
              <w:left w:val="nil"/>
              <w:bottom w:val="single" w:sz="4" w:space="0" w:color="auto"/>
              <w:right w:val="single" w:sz="4" w:space="0" w:color="auto"/>
            </w:tcBorders>
            <w:noWrap/>
            <w:vAlign w:val="center"/>
            <w:hideMark/>
          </w:tcPr>
          <w:p w:rsidR="006C69C9" w:rsidRPr="006C69C9" w:rsidRDefault="0010349F">
            <w:pPr>
              <w:spacing w:before="0" w:line="240" w:lineRule="auto"/>
              <w:jc w:val="center"/>
              <w:rPr>
                <w:rFonts w:cs="Arial"/>
                <w:szCs w:val="22"/>
                <w:lang w:eastAsia="en-US"/>
              </w:rPr>
            </w:pPr>
            <w:r>
              <w:rPr>
                <w:rFonts w:cs="Arial"/>
                <w:szCs w:val="22"/>
                <w:lang w:eastAsia="en-US"/>
              </w:rPr>
              <w:t>1</w:t>
            </w:r>
            <w:bookmarkStart w:id="1" w:name="_GoBack"/>
            <w:bookmarkEnd w:id="1"/>
            <w:r w:rsidR="006C69C9" w:rsidRPr="006C69C9">
              <w:rPr>
                <w:rFonts w:cs="Arial"/>
                <w:szCs w:val="22"/>
                <w:lang w:eastAsia="en-US"/>
              </w:rPr>
              <w:t>0</w:t>
            </w:r>
          </w:p>
        </w:tc>
      </w:tr>
    </w:tbl>
    <w:p w:rsidR="006C69C9" w:rsidRPr="006C69C9" w:rsidRDefault="006C69C9" w:rsidP="00D87867">
      <w:pPr>
        <w:pStyle w:val="Odstavecseseznamem"/>
        <w:numPr>
          <w:ilvl w:val="0"/>
          <w:numId w:val="5"/>
        </w:numPr>
        <w:ind w:left="709"/>
      </w:pPr>
      <w:r w:rsidRPr="006C69C9">
        <w:t>Nabídkovou cenou se rozumí celková cena zakázky bez DPH, zahrnující všechny požadované činnosti.</w:t>
      </w:r>
    </w:p>
    <w:p w:rsidR="006C69C9" w:rsidRPr="006C69C9" w:rsidRDefault="006C69C9" w:rsidP="00D87867">
      <w:pPr>
        <w:pStyle w:val="Odstavecseseznamem"/>
        <w:numPr>
          <w:ilvl w:val="0"/>
          <w:numId w:val="5"/>
        </w:numPr>
        <w:ind w:left="709"/>
      </w:pPr>
      <w:r w:rsidRPr="006C69C9">
        <w:t>Dobou plnění se rozumí lhůta od podpisu smlouvy o dílo do předání hotového díla.</w:t>
      </w:r>
    </w:p>
    <w:p w:rsidR="006C69C9" w:rsidRPr="006C69C9" w:rsidRDefault="006C69C9" w:rsidP="006C69C9">
      <w:pPr>
        <w:rPr>
          <w:b/>
        </w:rPr>
      </w:pPr>
      <w:r w:rsidRPr="006C69C9">
        <w:rPr>
          <w:b/>
        </w:rPr>
        <w:t xml:space="preserve">Způsob hodnocení dílčích hodnotících kritérií: </w:t>
      </w:r>
    </w:p>
    <w:p w:rsidR="006C69C9" w:rsidRPr="006C69C9" w:rsidRDefault="006C69C9" w:rsidP="006C69C9">
      <w:r w:rsidRPr="006C69C9">
        <w:t>Bodové hodnocení jednotlivých hodnotících kritérií bude provedeno následujícím výpočtem:</w:t>
      </w:r>
    </w:p>
    <w:p w:rsidR="006C69C9" w:rsidRPr="006C69C9" w:rsidRDefault="006C69C9" w:rsidP="00D87867">
      <w:pPr>
        <w:pStyle w:val="Odstavecseseznamem"/>
        <w:numPr>
          <w:ilvl w:val="0"/>
          <w:numId w:val="6"/>
        </w:numPr>
      </w:pPr>
      <w:r w:rsidRPr="006C69C9">
        <w:t>Nabídková cena: 100 x poměr nejnižší nabídkové ceny k ceně hodnocené x váha</w:t>
      </w:r>
    </w:p>
    <w:p w:rsidR="006C69C9" w:rsidRPr="006C69C9" w:rsidRDefault="006C69C9" w:rsidP="00D87867">
      <w:pPr>
        <w:pStyle w:val="Odstavecseseznamem"/>
        <w:numPr>
          <w:ilvl w:val="0"/>
          <w:numId w:val="6"/>
        </w:numPr>
      </w:pPr>
      <w:r w:rsidRPr="006C69C9">
        <w:t>Doba plnění: 100 x poměr doby plnění nejkratší k době plnění hodnocené x váha</w:t>
      </w:r>
    </w:p>
    <w:p w:rsidR="006C69C9" w:rsidRPr="006C69C9" w:rsidRDefault="006C69C9" w:rsidP="006C69C9">
      <w:r w:rsidRPr="006C69C9">
        <w:t>V tomto výpočtu je váha dosazována ve formě desetinného čísla. Takto získané bodové hodnocení jednotlivých kritérií je sečteno a nabídky jsou sestaveny do pořadí podle získaného počtu bodů. Jako nejvýhodnější je nabídka s nejvyšším počtem bodů.</w:t>
      </w:r>
    </w:p>
    <w:p w:rsidR="006C69C9" w:rsidRPr="00E10A9A" w:rsidRDefault="006C69C9" w:rsidP="00E10A9A"/>
    <w:sectPr w:rsidR="006C69C9" w:rsidRPr="00E10A9A" w:rsidSect="003E16BF">
      <w:headerReference w:type="default" r:id="rId8"/>
      <w:footerReference w:type="default" r:id="rId9"/>
      <w:pgSz w:w="11906" w:h="16838"/>
      <w:pgMar w:top="226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518D" w:rsidRDefault="0030518D">
      <w:pPr>
        <w:spacing w:before="0" w:line="240" w:lineRule="auto"/>
      </w:pPr>
      <w:r>
        <w:separator/>
      </w:r>
    </w:p>
  </w:endnote>
  <w:endnote w:type="continuationSeparator" w:id="0">
    <w:p w:rsidR="0030518D" w:rsidRDefault="0030518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848" w:rsidRDefault="0030518D">
    <w:pPr>
      <w:pStyle w:val="Zpat"/>
      <w:jc w:val="right"/>
    </w:pPr>
  </w:p>
  <w:p w:rsidR="00546848" w:rsidRDefault="00665E76">
    <w:pPr>
      <w:pStyle w:val="Zpat"/>
    </w:pPr>
    <w:r>
      <w:rPr>
        <w:noProof/>
        <w:color w:val="404040"/>
        <w:sz w:val="16"/>
        <w:szCs w:val="16"/>
      </w:rPr>
      <mc:AlternateContent>
        <mc:Choice Requires="wps">
          <w:drawing>
            <wp:anchor distT="0" distB="0" distL="114300" distR="114300" simplePos="0" relativeHeight="251659264" behindDoc="0" locked="0" layoutInCell="1" allowOverlap="1" wp14:anchorId="57CBD554" wp14:editId="41C3E5CF">
              <wp:simplePos x="0" y="0"/>
              <wp:positionH relativeFrom="column">
                <wp:posOffset>2753995</wp:posOffset>
              </wp:positionH>
              <wp:positionV relativeFrom="paragraph">
                <wp:posOffset>153670</wp:posOffset>
              </wp:positionV>
              <wp:extent cx="484505" cy="208280"/>
              <wp:effectExtent l="1270" t="1270" r="0" b="0"/>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6848" w:rsidRPr="00042C17" w:rsidRDefault="00665E76" w:rsidP="00D00DD4">
                          <w:pPr>
                            <w:pStyle w:val="Zpat"/>
                            <w:rPr>
                              <w:color w:val="404040"/>
                              <w:sz w:val="20"/>
                              <w:szCs w:val="20"/>
                            </w:rPr>
                          </w:pPr>
                          <w:r w:rsidRPr="00042C17">
                            <w:rPr>
                              <w:color w:val="404040"/>
                              <w:sz w:val="20"/>
                              <w:szCs w:val="20"/>
                            </w:rPr>
                            <w:fldChar w:fldCharType="begin"/>
                          </w:r>
                          <w:r w:rsidRPr="00042C17">
                            <w:rPr>
                              <w:color w:val="404040"/>
                              <w:sz w:val="20"/>
                              <w:szCs w:val="20"/>
                            </w:rPr>
                            <w:instrText xml:space="preserve"> PAGE </w:instrText>
                          </w:r>
                          <w:r w:rsidRPr="00042C17">
                            <w:rPr>
                              <w:color w:val="404040"/>
                              <w:sz w:val="20"/>
                              <w:szCs w:val="20"/>
                            </w:rPr>
                            <w:fldChar w:fldCharType="separate"/>
                          </w:r>
                          <w:r w:rsidR="0010349F">
                            <w:rPr>
                              <w:noProof/>
                              <w:color w:val="404040"/>
                              <w:sz w:val="20"/>
                              <w:szCs w:val="20"/>
                            </w:rPr>
                            <w:t>3</w:t>
                          </w:r>
                          <w:r w:rsidRPr="00042C17">
                            <w:rPr>
                              <w:color w:val="404040"/>
                              <w:sz w:val="20"/>
                              <w:szCs w:val="20"/>
                            </w:rPr>
                            <w:fldChar w:fldCharType="end"/>
                          </w:r>
                          <w:r w:rsidRPr="00042C17">
                            <w:rPr>
                              <w:color w:val="404040"/>
                              <w:sz w:val="20"/>
                              <w:szCs w:val="20"/>
                            </w:rPr>
                            <w:t>/</w:t>
                          </w:r>
                          <w:r w:rsidRPr="00042C17">
                            <w:rPr>
                              <w:color w:val="404040"/>
                              <w:sz w:val="20"/>
                              <w:szCs w:val="20"/>
                            </w:rPr>
                            <w:fldChar w:fldCharType="begin"/>
                          </w:r>
                          <w:r w:rsidRPr="00042C17">
                            <w:rPr>
                              <w:color w:val="404040"/>
                              <w:sz w:val="20"/>
                              <w:szCs w:val="20"/>
                            </w:rPr>
                            <w:instrText xml:space="preserve"> NUMPAGES </w:instrText>
                          </w:r>
                          <w:r w:rsidRPr="00042C17">
                            <w:rPr>
                              <w:color w:val="404040"/>
                              <w:sz w:val="20"/>
                              <w:szCs w:val="20"/>
                            </w:rPr>
                            <w:fldChar w:fldCharType="separate"/>
                          </w:r>
                          <w:r w:rsidR="0010349F">
                            <w:rPr>
                              <w:noProof/>
                              <w:color w:val="404040"/>
                              <w:sz w:val="20"/>
                              <w:szCs w:val="20"/>
                            </w:rPr>
                            <w:t>3</w:t>
                          </w:r>
                          <w:r w:rsidRPr="00042C17">
                            <w:rPr>
                              <w:color w:val="404040"/>
                              <w:sz w:val="20"/>
                              <w:szCs w:val="20"/>
                            </w:rPr>
                            <w:fldChar w:fldCharType="end"/>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CBD554" id="_x0000_t202" coordsize="21600,21600" o:spt="202" path="m,l,21600r21600,l21600,xe">
              <v:stroke joinstyle="miter"/>
              <v:path gradientshapeok="t" o:connecttype="rect"/>
            </v:shapetype>
            <v:shape id="Text Box 9" o:spid="_x0000_s1026" type="#_x0000_t202" style="position:absolute;left:0;text-align:left;margin-left:216.85pt;margin-top:12.1pt;width:38.15pt;height:16.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" stroked="f">
              <v:textbox style="mso-fit-shape-to-text:t">
                <w:txbxContent>
                  <w:p w:rsidR="00546848" w:rsidRPr="00042C17" w:rsidRDefault="00665E76" w:rsidP="00D00DD4">
                    <w:pPr>
                      <w:pStyle w:val="Zpat"/>
                      <w:rPr>
                        <w:color w:val="404040"/>
                        <w:sz w:val="20"/>
                        <w:szCs w:val="20"/>
                      </w:rPr>
                    </w:pPr>
                    <w:r w:rsidRPr="00042C17">
                      <w:rPr>
                        <w:color w:val="404040"/>
                        <w:sz w:val="20"/>
                        <w:szCs w:val="20"/>
                      </w:rPr>
                      <w:fldChar w:fldCharType="begin"/>
                    </w:r>
                    <w:r w:rsidRPr="00042C17">
                      <w:rPr>
                        <w:color w:val="404040"/>
                        <w:sz w:val="20"/>
                        <w:szCs w:val="20"/>
                      </w:rPr>
                      <w:instrText xml:space="preserve"> PAGE </w:instrText>
                    </w:r>
                    <w:r w:rsidRPr="00042C17">
                      <w:rPr>
                        <w:color w:val="404040"/>
                        <w:sz w:val="20"/>
                        <w:szCs w:val="20"/>
                      </w:rPr>
                      <w:fldChar w:fldCharType="separate"/>
                    </w:r>
                    <w:r w:rsidR="0010349F">
                      <w:rPr>
                        <w:noProof/>
                        <w:color w:val="404040"/>
                        <w:sz w:val="20"/>
                        <w:szCs w:val="20"/>
                      </w:rPr>
                      <w:t>3</w:t>
                    </w:r>
                    <w:r w:rsidRPr="00042C17">
                      <w:rPr>
                        <w:color w:val="404040"/>
                        <w:sz w:val="20"/>
                        <w:szCs w:val="20"/>
                      </w:rPr>
                      <w:fldChar w:fldCharType="end"/>
                    </w:r>
                    <w:r w:rsidRPr="00042C17">
                      <w:rPr>
                        <w:color w:val="404040"/>
                        <w:sz w:val="20"/>
                        <w:szCs w:val="20"/>
                      </w:rPr>
                      <w:t>/</w:t>
                    </w:r>
                    <w:r w:rsidRPr="00042C17">
                      <w:rPr>
                        <w:color w:val="404040"/>
                        <w:sz w:val="20"/>
                        <w:szCs w:val="20"/>
                      </w:rPr>
                      <w:fldChar w:fldCharType="begin"/>
                    </w:r>
                    <w:r w:rsidRPr="00042C17">
                      <w:rPr>
                        <w:color w:val="404040"/>
                        <w:sz w:val="20"/>
                        <w:szCs w:val="20"/>
                      </w:rPr>
                      <w:instrText xml:space="preserve"> NUMPAGES </w:instrText>
                    </w:r>
                    <w:r w:rsidRPr="00042C17">
                      <w:rPr>
                        <w:color w:val="404040"/>
                        <w:sz w:val="20"/>
                        <w:szCs w:val="20"/>
                      </w:rPr>
                      <w:fldChar w:fldCharType="separate"/>
                    </w:r>
                    <w:r w:rsidR="0010349F">
                      <w:rPr>
                        <w:noProof/>
                        <w:color w:val="404040"/>
                        <w:sz w:val="20"/>
                        <w:szCs w:val="20"/>
                      </w:rPr>
                      <w:t>3</w:t>
                    </w:r>
                    <w:r w:rsidRPr="00042C17">
                      <w:rPr>
                        <w:color w:val="404040"/>
                        <w:sz w:val="20"/>
                        <w:szCs w:val="20"/>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518D" w:rsidRDefault="0030518D">
      <w:pPr>
        <w:spacing w:before="0" w:line="240" w:lineRule="auto"/>
      </w:pPr>
      <w:r>
        <w:separator/>
      </w:r>
    </w:p>
  </w:footnote>
  <w:footnote w:type="continuationSeparator" w:id="0">
    <w:p w:rsidR="0030518D" w:rsidRDefault="0030518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848" w:rsidRPr="009D3397" w:rsidRDefault="00052C96" w:rsidP="00D00DD4">
    <w:pPr>
      <w:pStyle w:val="Zhlav"/>
    </w:pPr>
    <w:r>
      <w:rPr>
        <w:noProof/>
      </w:rPr>
      <w:drawing>
        <wp:anchor distT="0" distB="0" distL="114300" distR="114300" simplePos="0" relativeHeight="251661312" behindDoc="0" locked="0" layoutInCell="1" allowOverlap="1">
          <wp:simplePos x="0" y="0"/>
          <wp:positionH relativeFrom="margin">
            <wp:posOffset>3855720</wp:posOffset>
          </wp:positionH>
          <wp:positionV relativeFrom="paragraph">
            <wp:posOffset>22802</wp:posOffset>
          </wp:positionV>
          <wp:extent cx="1900555" cy="611505"/>
          <wp:effectExtent l="0" t="0" r="444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00555" cy="6115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simplePos x="0" y="0"/>
          <wp:positionH relativeFrom="margin">
            <wp:posOffset>0</wp:posOffset>
          </wp:positionH>
          <wp:positionV relativeFrom="paragraph">
            <wp:posOffset>20262</wp:posOffset>
          </wp:positionV>
          <wp:extent cx="2577465" cy="600710"/>
          <wp:effectExtent l="0" t="0" r="0" b="889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577465" cy="6007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237D"/>
    <w:multiLevelType w:val="hybridMultilevel"/>
    <w:tmpl w:val="791A6DC0"/>
    <w:lvl w:ilvl="0" w:tplc="834C812A">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150144"/>
    <w:multiLevelType w:val="hybridMultilevel"/>
    <w:tmpl w:val="906E4800"/>
    <w:lvl w:ilvl="0" w:tplc="834C812A">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7A5051"/>
    <w:multiLevelType w:val="hybridMultilevel"/>
    <w:tmpl w:val="2D6E4F50"/>
    <w:lvl w:ilvl="0" w:tplc="24CADECC">
      <w:start w:val="1"/>
      <w:numFmt w:val="decimal"/>
      <w:lvlText w:val="%1."/>
      <w:lvlJc w:val="left"/>
      <w:pPr>
        <w:ind w:left="720" w:hanging="360"/>
      </w:pPr>
      <w:rPr>
        <w:b w:val="0"/>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CF772A0"/>
    <w:multiLevelType w:val="multilevel"/>
    <w:tmpl w:val="28209FF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65C91FA0"/>
    <w:multiLevelType w:val="hybridMultilevel"/>
    <w:tmpl w:val="03008D5C"/>
    <w:lvl w:ilvl="0" w:tplc="834C812A">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AAF1A1F"/>
    <w:multiLevelType w:val="multilevel"/>
    <w:tmpl w:val="EE2835EE"/>
    <w:lvl w:ilvl="0">
      <w:start w:val="1"/>
      <w:numFmt w:val="decimal"/>
      <w:pStyle w:val="Bntext"/>
      <w:isLgl/>
      <w:lvlText w:val="(%1)"/>
      <w:lvlJc w:val="left"/>
      <w:pPr>
        <w:tabs>
          <w:tab w:val="num" w:pos="785"/>
        </w:tabs>
        <w:ind w:left="0" w:firstLine="425"/>
      </w:pPr>
    </w:lvl>
    <w:lvl w:ilvl="1">
      <w:start w:val="1"/>
      <w:numFmt w:val="lowerLetter"/>
      <w:pStyle w:val="Odka"/>
      <w:lvlText w:val="%2)"/>
      <w:lvlJc w:val="left"/>
      <w:pPr>
        <w:tabs>
          <w:tab w:val="num" w:pos="425"/>
        </w:tabs>
        <w:ind w:left="425" w:hanging="425"/>
      </w:pPr>
    </w:lvl>
    <w:lvl w:ilvl="2">
      <w:start w:val="1"/>
      <w:numFmt w:val="decimal"/>
      <w:pStyle w:val="NormlnBlok"/>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 w15:restartNumberingAfterBreak="0">
    <w:nsid w:val="7B55330C"/>
    <w:multiLevelType w:val="hybridMultilevel"/>
    <w:tmpl w:val="315AAB8E"/>
    <w:lvl w:ilvl="0" w:tplc="834C812A">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3"/>
  </w:num>
  <w:num w:numId="5">
    <w:abstractNumId w:val="0"/>
  </w:num>
  <w:num w:numId="6">
    <w:abstractNumId w:val="1"/>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F4C"/>
    <w:rsid w:val="00052C96"/>
    <w:rsid w:val="0006209A"/>
    <w:rsid w:val="000B2C6E"/>
    <w:rsid w:val="000D4105"/>
    <w:rsid w:val="0010349F"/>
    <w:rsid w:val="001070FA"/>
    <w:rsid w:val="00110DB3"/>
    <w:rsid w:val="00211297"/>
    <w:rsid w:val="00215AD2"/>
    <w:rsid w:val="002905FC"/>
    <w:rsid w:val="002C5DB2"/>
    <w:rsid w:val="0030518D"/>
    <w:rsid w:val="00357783"/>
    <w:rsid w:val="00375749"/>
    <w:rsid w:val="003B638E"/>
    <w:rsid w:val="003E16BF"/>
    <w:rsid w:val="003F31E8"/>
    <w:rsid w:val="0042437C"/>
    <w:rsid w:val="00466EA8"/>
    <w:rsid w:val="004B4F92"/>
    <w:rsid w:val="0052454F"/>
    <w:rsid w:val="0053260B"/>
    <w:rsid w:val="005A516D"/>
    <w:rsid w:val="005C5443"/>
    <w:rsid w:val="005C5FDB"/>
    <w:rsid w:val="005F3207"/>
    <w:rsid w:val="00652ED5"/>
    <w:rsid w:val="00665E76"/>
    <w:rsid w:val="006A72D6"/>
    <w:rsid w:val="006B436A"/>
    <w:rsid w:val="006B7E30"/>
    <w:rsid w:val="006C69C9"/>
    <w:rsid w:val="006E17BF"/>
    <w:rsid w:val="0071739C"/>
    <w:rsid w:val="007504A2"/>
    <w:rsid w:val="00760AEB"/>
    <w:rsid w:val="00795413"/>
    <w:rsid w:val="00816F4C"/>
    <w:rsid w:val="008A147D"/>
    <w:rsid w:val="008D0943"/>
    <w:rsid w:val="008D10D6"/>
    <w:rsid w:val="00A22305"/>
    <w:rsid w:val="00A256B3"/>
    <w:rsid w:val="00AD0E81"/>
    <w:rsid w:val="00B26DE9"/>
    <w:rsid w:val="00B57552"/>
    <w:rsid w:val="00B71F69"/>
    <w:rsid w:val="00B94284"/>
    <w:rsid w:val="00BC57C9"/>
    <w:rsid w:val="00C86DCA"/>
    <w:rsid w:val="00CC42FC"/>
    <w:rsid w:val="00D12F84"/>
    <w:rsid w:val="00D5277D"/>
    <w:rsid w:val="00D87867"/>
    <w:rsid w:val="00DE5E37"/>
    <w:rsid w:val="00E10A9A"/>
    <w:rsid w:val="00E13BB8"/>
    <w:rsid w:val="00F93FFC"/>
    <w:rsid w:val="00F9751A"/>
    <w:rsid w:val="00FA457F"/>
    <w:rsid w:val="00FC08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7EA1AD"/>
  <w15:docId w15:val="{2DA522C6-6B2A-4F68-A868-73DC554A9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65E76"/>
    <w:pPr>
      <w:spacing w:before="120" w:after="0"/>
      <w:jc w:val="both"/>
    </w:pPr>
    <w:rPr>
      <w:rFonts w:ascii="Arial" w:hAnsi="Arial" w:cs="Times New Roman"/>
      <w:szCs w:val="24"/>
      <w:lang w:eastAsia="cs-CZ"/>
    </w:rPr>
  </w:style>
  <w:style w:type="paragraph" w:styleId="Nadpis1">
    <w:name w:val="heading 1"/>
    <w:basedOn w:val="Normln"/>
    <w:next w:val="Normln"/>
    <w:link w:val="Nadpis1Char"/>
    <w:qFormat/>
    <w:rsid w:val="00052C96"/>
    <w:pPr>
      <w:keepNext/>
      <w:numPr>
        <w:numId w:val="4"/>
      </w:numPr>
      <w:pBdr>
        <w:top w:val="single" w:sz="12" w:space="1" w:color="E36C0A" w:themeColor="accent6" w:themeShade="BF"/>
      </w:pBdr>
      <w:spacing w:before="360"/>
      <w:outlineLvl w:val="0"/>
    </w:pPr>
    <w:rPr>
      <w:b/>
      <w:color w:val="8A4500"/>
      <w:sz w:val="24"/>
    </w:rPr>
  </w:style>
  <w:style w:type="paragraph" w:styleId="Nadpis2">
    <w:name w:val="heading 2"/>
    <w:basedOn w:val="Normln"/>
    <w:next w:val="Normln"/>
    <w:link w:val="Nadpis2Char"/>
    <w:qFormat/>
    <w:rsid w:val="00665E76"/>
    <w:pPr>
      <w:keepNext/>
      <w:numPr>
        <w:ilvl w:val="1"/>
        <w:numId w:val="4"/>
      </w:numPr>
      <w:shd w:val="clear" w:color="auto" w:fill="FFFFFF"/>
      <w:spacing w:before="480" w:after="240"/>
      <w:outlineLvl w:val="1"/>
    </w:pPr>
    <w:rPr>
      <w:rFonts w:cs="Arial"/>
      <w:b/>
      <w:bCs/>
      <w:iCs/>
      <w:smallCaps/>
      <w:sz w:val="26"/>
      <w:szCs w:val="26"/>
    </w:rPr>
  </w:style>
  <w:style w:type="paragraph" w:styleId="Nadpis3">
    <w:name w:val="heading 3"/>
    <w:basedOn w:val="Normln"/>
    <w:next w:val="Normln"/>
    <w:link w:val="Nadpis3Char"/>
    <w:qFormat/>
    <w:rsid w:val="00665E76"/>
    <w:pPr>
      <w:keepNext/>
      <w:numPr>
        <w:ilvl w:val="2"/>
        <w:numId w:val="4"/>
      </w:numPr>
      <w:shd w:val="clear" w:color="auto" w:fill="FFFFFF"/>
      <w:spacing w:before="360" w:after="240"/>
      <w:outlineLvl w:val="2"/>
    </w:pPr>
    <w:rPr>
      <w:rFonts w:cs="Arial"/>
      <w:b/>
      <w:bCs/>
      <w:szCs w:val="26"/>
    </w:rPr>
  </w:style>
  <w:style w:type="paragraph" w:styleId="Nadpis4">
    <w:name w:val="heading 4"/>
    <w:basedOn w:val="Normln"/>
    <w:next w:val="Normln"/>
    <w:link w:val="Nadpis4Char"/>
    <w:uiPriority w:val="9"/>
    <w:semiHidden/>
    <w:unhideWhenUsed/>
    <w:qFormat/>
    <w:rsid w:val="00052C96"/>
    <w:pPr>
      <w:keepNext/>
      <w:keepLines/>
      <w:numPr>
        <w:ilvl w:val="3"/>
        <w:numId w:val="4"/>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052C96"/>
    <w:pPr>
      <w:keepNext/>
      <w:keepLines/>
      <w:numPr>
        <w:ilvl w:val="4"/>
        <w:numId w:val="4"/>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rsid w:val="00665E76"/>
    <w:pPr>
      <w:numPr>
        <w:ilvl w:val="5"/>
        <w:numId w:val="4"/>
      </w:numPr>
      <w:spacing w:before="240" w:after="60" w:line="240" w:lineRule="auto"/>
      <w:jc w:val="left"/>
      <w:outlineLvl w:val="5"/>
    </w:pPr>
    <w:rPr>
      <w:b/>
      <w:bCs/>
      <w:szCs w:val="22"/>
    </w:rPr>
  </w:style>
  <w:style w:type="paragraph" w:styleId="Nadpis7">
    <w:name w:val="heading 7"/>
    <w:basedOn w:val="Normln"/>
    <w:next w:val="Normln"/>
    <w:link w:val="Nadpis7Char"/>
    <w:uiPriority w:val="9"/>
    <w:semiHidden/>
    <w:unhideWhenUsed/>
    <w:qFormat/>
    <w:rsid w:val="00052C96"/>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052C96"/>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052C96"/>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65E76"/>
    <w:pPr>
      <w:tabs>
        <w:tab w:val="center" w:pos="4536"/>
        <w:tab w:val="right" w:pos="9072"/>
      </w:tabs>
      <w:spacing w:before="0" w:line="240" w:lineRule="auto"/>
    </w:pPr>
  </w:style>
  <w:style w:type="character" w:customStyle="1" w:styleId="ZhlavChar">
    <w:name w:val="Záhlaví Char"/>
    <w:basedOn w:val="Standardnpsmoodstavce"/>
    <w:link w:val="Zhlav"/>
    <w:uiPriority w:val="99"/>
    <w:rsid w:val="00665E76"/>
    <w:rPr>
      <w:rFonts w:ascii="Arial" w:eastAsia="Times New Roman" w:hAnsi="Arial" w:cs="Times New Roman"/>
      <w:szCs w:val="24"/>
      <w:lang w:eastAsia="cs-CZ"/>
    </w:rPr>
  </w:style>
  <w:style w:type="paragraph" w:styleId="Zpat">
    <w:name w:val="footer"/>
    <w:basedOn w:val="Normln"/>
    <w:link w:val="ZpatChar"/>
    <w:uiPriority w:val="99"/>
    <w:unhideWhenUsed/>
    <w:rsid w:val="00665E76"/>
    <w:pPr>
      <w:tabs>
        <w:tab w:val="center" w:pos="4536"/>
        <w:tab w:val="right" w:pos="9072"/>
      </w:tabs>
      <w:spacing w:before="0" w:line="240" w:lineRule="auto"/>
    </w:pPr>
  </w:style>
  <w:style w:type="character" w:customStyle="1" w:styleId="ZpatChar">
    <w:name w:val="Zápatí Char"/>
    <w:basedOn w:val="Standardnpsmoodstavce"/>
    <w:link w:val="Zpat"/>
    <w:uiPriority w:val="99"/>
    <w:rsid w:val="00665E76"/>
    <w:rPr>
      <w:rFonts w:ascii="Arial" w:eastAsia="Times New Roman" w:hAnsi="Arial" w:cs="Times New Roman"/>
      <w:szCs w:val="24"/>
      <w:lang w:eastAsia="cs-CZ"/>
    </w:rPr>
  </w:style>
  <w:style w:type="character" w:customStyle="1" w:styleId="Nadpis1Char">
    <w:name w:val="Nadpis 1 Char"/>
    <w:basedOn w:val="Standardnpsmoodstavce"/>
    <w:link w:val="Nadpis1"/>
    <w:rsid w:val="00052C96"/>
    <w:rPr>
      <w:rFonts w:ascii="Arial" w:hAnsi="Arial" w:cs="Times New Roman"/>
      <w:b/>
      <w:color w:val="8A4500"/>
      <w:sz w:val="24"/>
      <w:szCs w:val="24"/>
      <w:lang w:eastAsia="cs-CZ"/>
    </w:rPr>
  </w:style>
  <w:style w:type="character" w:customStyle="1" w:styleId="Nadpis2Char">
    <w:name w:val="Nadpis 2 Char"/>
    <w:basedOn w:val="Standardnpsmoodstavce"/>
    <w:link w:val="Nadpis2"/>
    <w:rsid w:val="00665E76"/>
    <w:rPr>
      <w:rFonts w:ascii="Arial" w:hAnsi="Arial" w:cs="Arial"/>
      <w:b/>
      <w:bCs/>
      <w:iCs/>
      <w:smallCaps/>
      <w:sz w:val="26"/>
      <w:szCs w:val="26"/>
      <w:shd w:val="clear" w:color="auto" w:fill="FFFFFF"/>
      <w:lang w:eastAsia="cs-CZ"/>
    </w:rPr>
  </w:style>
  <w:style w:type="character" w:customStyle="1" w:styleId="Nadpis3Char">
    <w:name w:val="Nadpis 3 Char"/>
    <w:basedOn w:val="Standardnpsmoodstavce"/>
    <w:link w:val="Nadpis3"/>
    <w:rsid w:val="00665E76"/>
    <w:rPr>
      <w:rFonts w:ascii="Arial" w:hAnsi="Arial" w:cs="Arial"/>
      <w:b/>
      <w:bCs/>
      <w:szCs w:val="26"/>
      <w:shd w:val="clear" w:color="auto" w:fill="FFFFFF"/>
      <w:lang w:eastAsia="cs-CZ"/>
    </w:rPr>
  </w:style>
  <w:style w:type="character" w:customStyle="1" w:styleId="Nadpis6Char">
    <w:name w:val="Nadpis 6 Char"/>
    <w:basedOn w:val="Standardnpsmoodstavce"/>
    <w:link w:val="Nadpis6"/>
    <w:rsid w:val="00665E76"/>
    <w:rPr>
      <w:rFonts w:ascii="Arial" w:hAnsi="Arial" w:cs="Times New Roman"/>
      <w:b/>
      <w:bCs/>
      <w:lang w:eastAsia="cs-CZ"/>
    </w:rPr>
  </w:style>
  <w:style w:type="paragraph" w:styleId="Textbubliny">
    <w:name w:val="Balloon Text"/>
    <w:basedOn w:val="Normln"/>
    <w:link w:val="TextbublinyChar"/>
    <w:uiPriority w:val="99"/>
    <w:semiHidden/>
    <w:unhideWhenUsed/>
    <w:rsid w:val="00665E76"/>
    <w:rPr>
      <w:rFonts w:ascii="Tahoma" w:hAnsi="Tahoma" w:cs="Tahoma"/>
      <w:sz w:val="16"/>
      <w:szCs w:val="16"/>
    </w:rPr>
  </w:style>
  <w:style w:type="character" w:customStyle="1" w:styleId="TextbublinyChar">
    <w:name w:val="Text bubliny Char"/>
    <w:basedOn w:val="Standardnpsmoodstavce"/>
    <w:link w:val="Textbubliny"/>
    <w:uiPriority w:val="99"/>
    <w:semiHidden/>
    <w:rsid w:val="00665E76"/>
    <w:rPr>
      <w:rFonts w:ascii="Tahoma" w:eastAsia="Times New Roman" w:hAnsi="Tahoma" w:cs="Tahoma"/>
      <w:sz w:val="16"/>
      <w:szCs w:val="16"/>
      <w:lang w:eastAsia="cs-CZ"/>
    </w:rPr>
  </w:style>
  <w:style w:type="character" w:styleId="Hypertextovodkaz">
    <w:name w:val="Hyperlink"/>
    <w:basedOn w:val="Standardnpsmoodstavce"/>
    <w:uiPriority w:val="99"/>
    <w:rsid w:val="00665E76"/>
    <w:rPr>
      <w:color w:val="0000FF"/>
      <w:u w:val="single"/>
    </w:rPr>
  </w:style>
  <w:style w:type="character" w:styleId="Sledovanodkaz">
    <w:name w:val="FollowedHyperlink"/>
    <w:basedOn w:val="Standardnpsmoodstavce"/>
    <w:uiPriority w:val="99"/>
    <w:semiHidden/>
    <w:unhideWhenUsed/>
    <w:rsid w:val="00665E76"/>
    <w:rPr>
      <w:color w:val="800080"/>
      <w:u w:val="single"/>
    </w:rPr>
  </w:style>
  <w:style w:type="character" w:styleId="Znakapoznpodarou">
    <w:name w:val="footnote reference"/>
    <w:basedOn w:val="Standardnpsmoodstavce"/>
    <w:rsid w:val="00665E76"/>
    <w:rPr>
      <w:vertAlign w:val="superscript"/>
    </w:rPr>
  </w:style>
  <w:style w:type="paragraph" w:styleId="Odstavecseseznamem">
    <w:name w:val="List Paragraph"/>
    <w:basedOn w:val="Normln"/>
    <w:uiPriority w:val="34"/>
    <w:qFormat/>
    <w:rsid w:val="00665E76"/>
    <w:pPr>
      <w:ind w:left="720"/>
      <w:contextualSpacing/>
    </w:pPr>
  </w:style>
  <w:style w:type="paragraph" w:customStyle="1" w:styleId="Body2">
    <w:name w:val="Body 2"/>
    <w:basedOn w:val="Normln"/>
    <w:rsid w:val="00665E76"/>
    <w:pPr>
      <w:spacing w:before="0" w:after="140" w:line="290" w:lineRule="auto"/>
      <w:ind w:left="567"/>
    </w:pPr>
    <w:rPr>
      <w:kern w:val="20"/>
      <w:lang w:eastAsia="en-US"/>
    </w:rPr>
  </w:style>
  <w:style w:type="paragraph" w:customStyle="1" w:styleId="Podten">
    <w:name w:val="Podtžení"/>
    <w:basedOn w:val="Normln"/>
    <w:next w:val="Normln"/>
    <w:qFormat/>
    <w:rsid w:val="00665E76"/>
    <w:pPr>
      <w:keepNext/>
      <w:spacing w:before="180" w:after="60"/>
      <w:jc w:val="left"/>
    </w:pPr>
    <w:rPr>
      <w:szCs w:val="20"/>
      <w:u w:val="single"/>
    </w:rPr>
  </w:style>
  <w:style w:type="paragraph" w:styleId="z-Zatekformule">
    <w:name w:val="HTML Top of Form"/>
    <w:basedOn w:val="Normln"/>
    <w:next w:val="Normln"/>
    <w:link w:val="z-ZatekformuleChar"/>
    <w:hidden/>
    <w:uiPriority w:val="99"/>
    <w:semiHidden/>
    <w:unhideWhenUsed/>
    <w:rsid w:val="00665E76"/>
    <w:pPr>
      <w:pBdr>
        <w:bottom w:val="single" w:sz="6" w:space="1" w:color="auto"/>
      </w:pBdr>
      <w:spacing w:before="0" w:line="240" w:lineRule="auto"/>
      <w:jc w:val="center"/>
    </w:pPr>
    <w:rPr>
      <w:rFonts w:cs="Arial"/>
      <w:vanish/>
      <w:sz w:val="16"/>
      <w:szCs w:val="16"/>
    </w:rPr>
  </w:style>
  <w:style w:type="character" w:customStyle="1" w:styleId="z-ZatekformuleChar">
    <w:name w:val="z-Začátek formuláře Char"/>
    <w:basedOn w:val="Standardnpsmoodstavce"/>
    <w:link w:val="z-Zatekformule"/>
    <w:uiPriority w:val="99"/>
    <w:semiHidden/>
    <w:rsid w:val="00665E76"/>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unhideWhenUsed/>
    <w:rsid w:val="00665E76"/>
    <w:pPr>
      <w:pBdr>
        <w:top w:val="single" w:sz="6" w:space="1" w:color="auto"/>
      </w:pBdr>
      <w:spacing w:before="0" w:line="240" w:lineRule="auto"/>
      <w:jc w:val="center"/>
    </w:pPr>
    <w:rPr>
      <w:rFonts w:cs="Arial"/>
      <w:vanish/>
      <w:sz w:val="16"/>
      <w:szCs w:val="16"/>
    </w:rPr>
  </w:style>
  <w:style w:type="character" w:customStyle="1" w:styleId="z-KonecformuleChar">
    <w:name w:val="z-Konec formuláře Char"/>
    <w:basedOn w:val="Standardnpsmoodstavce"/>
    <w:link w:val="z-Konecformule"/>
    <w:uiPriority w:val="99"/>
    <w:rsid w:val="00665E76"/>
    <w:rPr>
      <w:rFonts w:ascii="Arial" w:eastAsia="Times New Roman" w:hAnsi="Arial" w:cs="Arial"/>
      <w:vanish/>
      <w:sz w:val="16"/>
      <w:szCs w:val="16"/>
      <w:lang w:eastAsia="cs-CZ"/>
    </w:rPr>
  </w:style>
  <w:style w:type="paragraph" w:styleId="Bezmezer">
    <w:name w:val="No Spacing"/>
    <w:basedOn w:val="Normln"/>
    <w:uiPriority w:val="1"/>
    <w:qFormat/>
    <w:rsid w:val="00665E76"/>
    <w:pPr>
      <w:keepNext/>
      <w:spacing w:before="0" w:after="240"/>
    </w:pPr>
    <w:rPr>
      <w:i/>
      <w:lang w:eastAsia="en-US"/>
    </w:rPr>
  </w:style>
  <w:style w:type="paragraph" w:styleId="Nadpisobsahu">
    <w:name w:val="TOC Heading"/>
    <w:basedOn w:val="Nadpis1"/>
    <w:next w:val="Normln"/>
    <w:uiPriority w:val="39"/>
    <w:qFormat/>
    <w:rsid w:val="00665E76"/>
    <w:pPr>
      <w:keepLines/>
      <w:spacing w:before="480"/>
      <w:outlineLvl w:val="9"/>
    </w:pPr>
    <w:rPr>
      <w:rFonts w:ascii="Cambria" w:hAnsi="Cambria"/>
      <w:smallCaps/>
      <w:color w:val="365F91"/>
      <w:sz w:val="28"/>
      <w:szCs w:val="28"/>
      <w:lang w:eastAsia="en-US"/>
    </w:rPr>
  </w:style>
  <w:style w:type="paragraph" w:styleId="Obsah1">
    <w:name w:val="toc 1"/>
    <w:basedOn w:val="Normln"/>
    <w:next w:val="Normln"/>
    <w:autoRedefine/>
    <w:uiPriority w:val="39"/>
    <w:unhideWhenUsed/>
    <w:rsid w:val="00665E76"/>
    <w:pPr>
      <w:tabs>
        <w:tab w:val="left" w:pos="440"/>
        <w:tab w:val="right" w:leader="dot" w:pos="9062"/>
      </w:tabs>
      <w:spacing w:before="60" w:after="60"/>
      <w:jc w:val="left"/>
    </w:pPr>
    <w:rPr>
      <w:rFonts w:asciiTheme="minorHAnsi" w:hAnsiTheme="minorHAnsi" w:cstheme="minorHAnsi"/>
      <w:b/>
      <w:bCs/>
      <w:caps/>
      <w:noProof/>
      <w:sz w:val="20"/>
      <w:szCs w:val="20"/>
    </w:rPr>
  </w:style>
  <w:style w:type="paragraph" w:styleId="Obsah2">
    <w:name w:val="toc 2"/>
    <w:basedOn w:val="Normln"/>
    <w:next w:val="Normln"/>
    <w:autoRedefine/>
    <w:uiPriority w:val="39"/>
    <w:unhideWhenUsed/>
    <w:rsid w:val="00665E76"/>
    <w:pPr>
      <w:spacing w:before="0"/>
      <w:ind w:left="220"/>
      <w:jc w:val="left"/>
    </w:pPr>
    <w:rPr>
      <w:rFonts w:asciiTheme="minorHAnsi" w:hAnsiTheme="minorHAnsi" w:cstheme="minorHAnsi"/>
      <w:smallCaps/>
      <w:sz w:val="20"/>
      <w:szCs w:val="20"/>
    </w:rPr>
  </w:style>
  <w:style w:type="paragraph" w:styleId="Obsah3">
    <w:name w:val="toc 3"/>
    <w:basedOn w:val="Normln"/>
    <w:next w:val="Normln"/>
    <w:autoRedefine/>
    <w:uiPriority w:val="39"/>
    <w:unhideWhenUsed/>
    <w:rsid w:val="00665E76"/>
    <w:pPr>
      <w:spacing w:before="0"/>
      <w:ind w:left="440"/>
      <w:jc w:val="left"/>
    </w:pPr>
    <w:rPr>
      <w:rFonts w:asciiTheme="minorHAnsi" w:hAnsiTheme="minorHAnsi" w:cstheme="minorHAnsi"/>
      <w:i/>
      <w:iCs/>
      <w:sz w:val="20"/>
      <w:szCs w:val="20"/>
    </w:rPr>
  </w:style>
  <w:style w:type="paragraph" w:customStyle="1" w:styleId="Text">
    <w:name w:val="Text"/>
    <w:basedOn w:val="Normln"/>
    <w:link w:val="TextCharChar"/>
    <w:rsid w:val="00665E76"/>
    <w:pPr>
      <w:spacing w:before="0" w:line="240" w:lineRule="auto"/>
    </w:pPr>
    <w:rPr>
      <w:rFonts w:cs="Arial"/>
      <w:bCs/>
      <w:sz w:val="24"/>
    </w:rPr>
  </w:style>
  <w:style w:type="character" w:customStyle="1" w:styleId="TextCharChar">
    <w:name w:val="Text Char Char"/>
    <w:basedOn w:val="Standardnpsmoodstavce"/>
    <w:link w:val="Text"/>
    <w:rsid w:val="00665E76"/>
    <w:rPr>
      <w:rFonts w:ascii="Arial" w:eastAsia="Times New Roman" w:hAnsi="Arial" w:cs="Arial"/>
      <w:bCs/>
      <w:sz w:val="24"/>
      <w:szCs w:val="24"/>
      <w:lang w:eastAsia="cs-CZ"/>
    </w:rPr>
  </w:style>
  <w:style w:type="paragraph" w:styleId="Textpoznpodarou">
    <w:name w:val="footnote text"/>
    <w:basedOn w:val="Normln"/>
    <w:link w:val="TextpoznpodarouChar"/>
    <w:rsid w:val="00665E76"/>
    <w:pPr>
      <w:spacing w:before="0" w:line="240" w:lineRule="auto"/>
      <w:jc w:val="left"/>
    </w:pPr>
    <w:rPr>
      <w:sz w:val="20"/>
      <w:szCs w:val="20"/>
      <w:lang w:val="en-GB"/>
    </w:rPr>
  </w:style>
  <w:style w:type="character" w:customStyle="1" w:styleId="TextpoznpodarouChar">
    <w:name w:val="Text pozn. pod čarou Char"/>
    <w:basedOn w:val="Standardnpsmoodstavce"/>
    <w:link w:val="Textpoznpodarou"/>
    <w:rsid w:val="00665E76"/>
    <w:rPr>
      <w:rFonts w:ascii="Arial" w:eastAsia="Times New Roman" w:hAnsi="Arial" w:cs="Times New Roman"/>
      <w:sz w:val="20"/>
      <w:szCs w:val="20"/>
      <w:lang w:val="en-GB" w:eastAsia="cs-CZ"/>
    </w:rPr>
  </w:style>
  <w:style w:type="character" w:styleId="Odkaznakoment">
    <w:name w:val="annotation reference"/>
    <w:basedOn w:val="Standardnpsmoodstavce"/>
    <w:uiPriority w:val="99"/>
    <w:unhideWhenUsed/>
    <w:rsid w:val="00665E76"/>
    <w:rPr>
      <w:sz w:val="16"/>
      <w:szCs w:val="16"/>
    </w:rPr>
  </w:style>
  <w:style w:type="paragraph" w:styleId="Textkomente">
    <w:name w:val="annotation text"/>
    <w:basedOn w:val="Normln"/>
    <w:link w:val="TextkomenteChar"/>
    <w:uiPriority w:val="99"/>
    <w:unhideWhenUsed/>
    <w:rsid w:val="00665E76"/>
    <w:pPr>
      <w:spacing w:before="0" w:line="240" w:lineRule="auto"/>
    </w:pPr>
    <w:rPr>
      <w:sz w:val="20"/>
      <w:szCs w:val="20"/>
    </w:rPr>
  </w:style>
  <w:style w:type="character" w:customStyle="1" w:styleId="TextkomenteChar">
    <w:name w:val="Text komentáře Char"/>
    <w:basedOn w:val="Standardnpsmoodstavce"/>
    <w:link w:val="Textkomente"/>
    <w:uiPriority w:val="99"/>
    <w:rsid w:val="00665E76"/>
    <w:rPr>
      <w:rFonts w:ascii="Arial" w:eastAsia="Times New Roman" w:hAnsi="Arial" w:cs="Times New Roman"/>
      <w:sz w:val="20"/>
      <w:szCs w:val="20"/>
      <w:lang w:eastAsia="cs-CZ"/>
    </w:rPr>
  </w:style>
  <w:style w:type="paragraph" w:styleId="Normlnweb">
    <w:name w:val="Normal (Web)"/>
    <w:basedOn w:val="Normln"/>
    <w:uiPriority w:val="99"/>
    <w:unhideWhenUsed/>
    <w:rsid w:val="00665E76"/>
    <w:pPr>
      <w:spacing w:before="100" w:beforeAutospacing="1" w:after="100" w:afterAutospacing="1" w:line="240" w:lineRule="auto"/>
      <w:jc w:val="left"/>
    </w:pPr>
    <w:rPr>
      <w:sz w:val="24"/>
    </w:rPr>
  </w:style>
  <w:style w:type="paragraph" w:customStyle="1" w:styleId="Default">
    <w:name w:val="Default"/>
    <w:rsid w:val="00665E76"/>
    <w:pPr>
      <w:autoSpaceDE w:val="0"/>
      <w:autoSpaceDN w:val="0"/>
      <w:adjustRightInd w:val="0"/>
      <w:spacing w:after="0" w:line="240" w:lineRule="auto"/>
    </w:pPr>
    <w:rPr>
      <w:rFonts w:ascii="Times New Roman" w:hAnsi="Times New Roman" w:cs="Times New Roman"/>
      <w:color w:val="000000"/>
      <w:sz w:val="24"/>
      <w:szCs w:val="24"/>
      <w:lang w:eastAsia="cs-CZ"/>
    </w:rPr>
  </w:style>
  <w:style w:type="paragraph" w:styleId="Textvysvtlivek">
    <w:name w:val="endnote text"/>
    <w:basedOn w:val="Normln"/>
    <w:link w:val="TextvysvtlivekChar"/>
    <w:uiPriority w:val="99"/>
    <w:semiHidden/>
    <w:unhideWhenUsed/>
    <w:rsid w:val="00665E76"/>
    <w:pPr>
      <w:spacing w:before="0" w:line="240" w:lineRule="auto"/>
      <w:jc w:val="left"/>
    </w:pPr>
    <w:rPr>
      <w:rFonts w:eastAsia="Calibri"/>
      <w:sz w:val="20"/>
      <w:szCs w:val="20"/>
      <w:lang w:eastAsia="en-US"/>
    </w:rPr>
  </w:style>
  <w:style w:type="character" w:customStyle="1" w:styleId="TextvysvtlivekChar">
    <w:name w:val="Text vysvětlivek Char"/>
    <w:basedOn w:val="Standardnpsmoodstavce"/>
    <w:link w:val="Textvysvtlivek"/>
    <w:uiPriority w:val="99"/>
    <w:semiHidden/>
    <w:rsid w:val="00665E76"/>
    <w:rPr>
      <w:rFonts w:ascii="Arial" w:eastAsia="Calibri" w:hAnsi="Arial" w:cs="Times New Roman"/>
      <w:sz w:val="20"/>
      <w:szCs w:val="20"/>
    </w:rPr>
  </w:style>
  <w:style w:type="paragraph" w:styleId="Obsah4">
    <w:name w:val="toc 4"/>
    <w:basedOn w:val="Normln"/>
    <w:next w:val="Normln"/>
    <w:autoRedefine/>
    <w:uiPriority w:val="39"/>
    <w:unhideWhenUsed/>
    <w:rsid w:val="00665E76"/>
    <w:pPr>
      <w:spacing w:before="0"/>
      <w:ind w:left="660"/>
      <w:jc w:val="left"/>
    </w:pPr>
    <w:rPr>
      <w:rFonts w:asciiTheme="minorHAnsi" w:hAnsiTheme="minorHAnsi" w:cstheme="minorHAnsi"/>
      <w:sz w:val="18"/>
      <w:szCs w:val="18"/>
    </w:rPr>
  </w:style>
  <w:style w:type="paragraph" w:styleId="Obsah5">
    <w:name w:val="toc 5"/>
    <w:basedOn w:val="Normln"/>
    <w:next w:val="Normln"/>
    <w:autoRedefine/>
    <w:uiPriority w:val="39"/>
    <w:unhideWhenUsed/>
    <w:rsid w:val="00665E76"/>
    <w:pPr>
      <w:spacing w:before="0"/>
      <w:ind w:left="880"/>
      <w:jc w:val="left"/>
    </w:pPr>
    <w:rPr>
      <w:rFonts w:asciiTheme="minorHAnsi" w:hAnsiTheme="minorHAnsi" w:cstheme="minorHAnsi"/>
      <w:sz w:val="18"/>
      <w:szCs w:val="18"/>
    </w:rPr>
  </w:style>
  <w:style w:type="paragraph" w:styleId="Obsah6">
    <w:name w:val="toc 6"/>
    <w:basedOn w:val="Normln"/>
    <w:next w:val="Normln"/>
    <w:autoRedefine/>
    <w:uiPriority w:val="39"/>
    <w:unhideWhenUsed/>
    <w:rsid w:val="00665E76"/>
    <w:pPr>
      <w:spacing w:before="0"/>
      <w:ind w:left="1100"/>
      <w:jc w:val="left"/>
    </w:pPr>
    <w:rPr>
      <w:rFonts w:asciiTheme="minorHAnsi" w:hAnsiTheme="minorHAnsi" w:cstheme="minorHAnsi"/>
      <w:sz w:val="18"/>
      <w:szCs w:val="18"/>
    </w:rPr>
  </w:style>
  <w:style w:type="paragraph" w:styleId="Obsah7">
    <w:name w:val="toc 7"/>
    <w:basedOn w:val="Normln"/>
    <w:next w:val="Normln"/>
    <w:autoRedefine/>
    <w:uiPriority w:val="39"/>
    <w:unhideWhenUsed/>
    <w:rsid w:val="00665E76"/>
    <w:pPr>
      <w:spacing w:before="0"/>
      <w:ind w:left="1320"/>
      <w:jc w:val="left"/>
    </w:pPr>
    <w:rPr>
      <w:rFonts w:asciiTheme="minorHAnsi" w:hAnsiTheme="minorHAnsi" w:cstheme="minorHAnsi"/>
      <w:sz w:val="18"/>
      <w:szCs w:val="18"/>
    </w:rPr>
  </w:style>
  <w:style w:type="paragraph" w:styleId="Obsah8">
    <w:name w:val="toc 8"/>
    <w:basedOn w:val="Normln"/>
    <w:next w:val="Normln"/>
    <w:autoRedefine/>
    <w:uiPriority w:val="39"/>
    <w:unhideWhenUsed/>
    <w:rsid w:val="00665E76"/>
    <w:pPr>
      <w:spacing w:before="0"/>
      <w:ind w:left="1540"/>
      <w:jc w:val="left"/>
    </w:pPr>
    <w:rPr>
      <w:rFonts w:asciiTheme="minorHAnsi" w:hAnsiTheme="minorHAnsi" w:cstheme="minorHAnsi"/>
      <w:sz w:val="18"/>
      <w:szCs w:val="18"/>
    </w:rPr>
  </w:style>
  <w:style w:type="paragraph" w:styleId="Obsah9">
    <w:name w:val="toc 9"/>
    <w:basedOn w:val="Normln"/>
    <w:next w:val="Normln"/>
    <w:autoRedefine/>
    <w:uiPriority w:val="39"/>
    <w:unhideWhenUsed/>
    <w:rsid w:val="00665E76"/>
    <w:pPr>
      <w:spacing w:before="0"/>
      <w:ind w:left="1760"/>
      <w:jc w:val="left"/>
    </w:pPr>
    <w:rPr>
      <w:rFonts w:asciiTheme="minorHAnsi" w:hAnsiTheme="minorHAnsi" w:cstheme="minorHAnsi"/>
      <w:sz w:val="18"/>
      <w:szCs w:val="18"/>
    </w:rPr>
  </w:style>
  <w:style w:type="paragraph" w:customStyle="1" w:styleId="tun">
    <w:name w:val="tučný"/>
    <w:basedOn w:val="Normln"/>
    <w:next w:val="Normln"/>
    <w:qFormat/>
    <w:rsid w:val="00665E76"/>
    <w:pPr>
      <w:keepNext/>
      <w:spacing w:before="240"/>
    </w:pPr>
    <w:rPr>
      <w:b/>
    </w:rPr>
  </w:style>
  <w:style w:type="character" w:customStyle="1" w:styleId="platne1">
    <w:name w:val="platne1"/>
    <w:rsid w:val="00665E76"/>
    <w:rPr>
      <w:szCs w:val="30"/>
    </w:rPr>
  </w:style>
  <w:style w:type="paragraph" w:customStyle="1" w:styleId="perex">
    <w:name w:val="perex"/>
    <w:basedOn w:val="Normln"/>
    <w:rsid w:val="00665E76"/>
    <w:pPr>
      <w:spacing w:before="100" w:beforeAutospacing="1" w:after="100" w:afterAutospacing="1" w:line="240" w:lineRule="auto"/>
      <w:jc w:val="left"/>
    </w:pPr>
    <w:rPr>
      <w:sz w:val="24"/>
    </w:rPr>
  </w:style>
  <w:style w:type="character" w:styleId="Odkaznavysvtlivky">
    <w:name w:val="endnote reference"/>
    <w:basedOn w:val="Standardnpsmoodstavce"/>
    <w:uiPriority w:val="99"/>
    <w:semiHidden/>
    <w:unhideWhenUsed/>
    <w:rsid w:val="00665E76"/>
    <w:rPr>
      <w:vertAlign w:val="superscript"/>
    </w:rPr>
  </w:style>
  <w:style w:type="paragraph" w:customStyle="1" w:styleId="alezkltext">
    <w:name w:val="aleš zákl. text"/>
    <w:basedOn w:val="Normln"/>
    <w:rsid w:val="00665E76"/>
    <w:pPr>
      <w:autoSpaceDE w:val="0"/>
      <w:autoSpaceDN w:val="0"/>
      <w:spacing w:before="0" w:line="240" w:lineRule="auto"/>
    </w:pPr>
    <w:rPr>
      <w:rFonts w:cs="Arial"/>
      <w:sz w:val="24"/>
    </w:rPr>
  </w:style>
  <w:style w:type="paragraph" w:customStyle="1" w:styleId="Zkladntext21">
    <w:name w:val="Základní text 21"/>
    <w:basedOn w:val="Normln"/>
    <w:rsid w:val="00665E76"/>
    <w:pPr>
      <w:overflowPunct w:val="0"/>
      <w:autoSpaceDE w:val="0"/>
      <w:autoSpaceDN w:val="0"/>
      <w:adjustRightInd w:val="0"/>
      <w:spacing w:before="0" w:line="240" w:lineRule="auto"/>
      <w:textAlignment w:val="baseline"/>
    </w:pPr>
    <w:rPr>
      <w:b/>
      <w:color w:val="000000"/>
      <w:sz w:val="24"/>
      <w:szCs w:val="20"/>
    </w:rPr>
  </w:style>
  <w:style w:type="paragraph" w:styleId="Zkladntext">
    <w:name w:val="Body Text"/>
    <w:aliases w:val="termo,Standard paragraph,b,Základný text1"/>
    <w:basedOn w:val="Normln"/>
    <w:link w:val="ZkladntextChar"/>
    <w:rsid w:val="00665E76"/>
    <w:pPr>
      <w:spacing w:before="0" w:line="240" w:lineRule="auto"/>
    </w:pPr>
    <w:rPr>
      <w:sz w:val="24"/>
      <w:szCs w:val="20"/>
    </w:rPr>
  </w:style>
  <w:style w:type="character" w:customStyle="1" w:styleId="ZkladntextChar">
    <w:name w:val="Základní text Char"/>
    <w:aliases w:val="termo Char,Standard paragraph Char,b Char,Základný text1 Char"/>
    <w:basedOn w:val="Standardnpsmoodstavce"/>
    <w:link w:val="Zkladntext"/>
    <w:rsid w:val="00665E76"/>
    <w:rPr>
      <w:rFonts w:ascii="Arial" w:eastAsia="Times New Roman" w:hAnsi="Arial" w:cs="Times New Roman"/>
      <w:sz w:val="24"/>
      <w:szCs w:val="20"/>
      <w:lang w:eastAsia="cs-CZ"/>
    </w:rPr>
  </w:style>
  <w:style w:type="table" w:styleId="Mkatabulky">
    <w:name w:val="Table Grid"/>
    <w:basedOn w:val="Normlntabulka"/>
    <w:uiPriority w:val="59"/>
    <w:rsid w:val="00665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n0">
    <w:name w:val="Tučné"/>
    <w:basedOn w:val="Normln"/>
    <w:next w:val="Normln"/>
    <w:link w:val="TunChar"/>
    <w:rsid w:val="00665E76"/>
    <w:pPr>
      <w:keepNext/>
      <w:spacing w:before="240"/>
    </w:pPr>
    <w:rPr>
      <w:b/>
    </w:rPr>
  </w:style>
  <w:style w:type="character" w:customStyle="1" w:styleId="TunChar">
    <w:name w:val="Tučné Char"/>
    <w:basedOn w:val="Standardnpsmoodstavce"/>
    <w:link w:val="Tun0"/>
    <w:rsid w:val="00665E76"/>
    <w:rPr>
      <w:rFonts w:ascii="Arial" w:eastAsia="Times New Roman" w:hAnsi="Arial" w:cs="Times New Roman"/>
      <w:b/>
      <w:szCs w:val="24"/>
      <w:lang w:eastAsia="cs-CZ"/>
    </w:rPr>
  </w:style>
  <w:style w:type="paragraph" w:styleId="Pedmtkomente">
    <w:name w:val="annotation subject"/>
    <w:basedOn w:val="Textkomente"/>
    <w:next w:val="Textkomente"/>
    <w:link w:val="PedmtkomenteChar"/>
    <w:uiPriority w:val="99"/>
    <w:semiHidden/>
    <w:unhideWhenUsed/>
    <w:rsid w:val="00665E76"/>
    <w:pPr>
      <w:spacing w:before="120"/>
    </w:pPr>
    <w:rPr>
      <w:b/>
      <w:bCs/>
    </w:rPr>
  </w:style>
  <w:style w:type="character" w:customStyle="1" w:styleId="PedmtkomenteChar">
    <w:name w:val="Předmět komentáře Char"/>
    <w:basedOn w:val="TextkomenteChar"/>
    <w:link w:val="Pedmtkomente"/>
    <w:uiPriority w:val="99"/>
    <w:semiHidden/>
    <w:rsid w:val="00665E76"/>
    <w:rPr>
      <w:rFonts w:ascii="Arial" w:eastAsia="Times New Roman" w:hAnsi="Arial" w:cs="Times New Roman"/>
      <w:b/>
      <w:bCs/>
      <w:sz w:val="20"/>
      <w:szCs w:val="20"/>
      <w:lang w:eastAsia="cs-CZ"/>
    </w:rPr>
  </w:style>
  <w:style w:type="paragraph" w:customStyle="1" w:styleId="NormlnBlok">
    <w:name w:val="Normální+Blok"/>
    <w:basedOn w:val="Normln"/>
    <w:rsid w:val="00665E76"/>
    <w:pPr>
      <w:numPr>
        <w:ilvl w:val="2"/>
        <w:numId w:val="1"/>
      </w:numPr>
      <w:tabs>
        <w:tab w:val="clear" w:pos="851"/>
      </w:tabs>
      <w:spacing w:before="0" w:line="240" w:lineRule="auto"/>
      <w:ind w:left="0" w:firstLine="0"/>
    </w:pPr>
    <w:rPr>
      <w:sz w:val="24"/>
    </w:rPr>
  </w:style>
  <w:style w:type="paragraph" w:customStyle="1" w:styleId="Odka">
    <w:name w:val="Oádka"/>
    <w:rsid w:val="00665E76"/>
    <w:pPr>
      <w:numPr>
        <w:ilvl w:val="1"/>
        <w:numId w:val="1"/>
      </w:numPr>
      <w:tabs>
        <w:tab w:val="clear" w:pos="425"/>
      </w:tabs>
      <w:spacing w:after="0" w:line="240" w:lineRule="auto"/>
      <w:ind w:left="0" w:firstLine="0"/>
    </w:pPr>
    <w:rPr>
      <w:rFonts w:ascii="Times New Roman" w:hAnsi="Times New Roman" w:cs="Times New Roman"/>
      <w:color w:val="000000"/>
      <w:sz w:val="24"/>
      <w:szCs w:val="20"/>
      <w:lang w:eastAsia="cs-CZ"/>
    </w:rPr>
  </w:style>
  <w:style w:type="paragraph" w:customStyle="1" w:styleId="Bntext">
    <w:name w:val="Běžný text"/>
    <w:rsid w:val="00665E76"/>
    <w:pPr>
      <w:numPr>
        <w:numId w:val="1"/>
      </w:numPr>
      <w:tabs>
        <w:tab w:val="clear" w:pos="785"/>
        <w:tab w:val="left" w:pos="720"/>
        <w:tab w:val="left" w:pos="1440"/>
        <w:tab w:val="left" w:pos="2160"/>
        <w:tab w:val="left" w:pos="2880"/>
        <w:tab w:val="left" w:pos="3600"/>
        <w:tab w:val="left" w:pos="4320"/>
        <w:tab w:val="left" w:pos="5040"/>
        <w:tab w:val="left" w:pos="5760"/>
      </w:tabs>
      <w:spacing w:after="120" w:line="240" w:lineRule="atLeast"/>
      <w:ind w:firstLine="1418"/>
      <w:jc w:val="both"/>
    </w:pPr>
    <w:rPr>
      <w:rFonts w:ascii="Times New Roman" w:hAnsi="Times New Roman" w:cs="Times New Roman"/>
      <w:color w:val="000000"/>
      <w:sz w:val="24"/>
      <w:szCs w:val="20"/>
      <w:lang w:eastAsia="cs-CZ"/>
    </w:rPr>
  </w:style>
  <w:style w:type="paragraph" w:styleId="Revize">
    <w:name w:val="Revision"/>
    <w:hidden/>
    <w:uiPriority w:val="99"/>
    <w:semiHidden/>
    <w:rsid w:val="00665E76"/>
    <w:pPr>
      <w:spacing w:after="0" w:line="240" w:lineRule="auto"/>
    </w:pPr>
    <w:rPr>
      <w:rFonts w:ascii="Times New Roman" w:hAnsi="Times New Roman" w:cs="Times New Roman"/>
      <w:szCs w:val="24"/>
      <w:lang w:eastAsia="cs-CZ"/>
    </w:rPr>
  </w:style>
  <w:style w:type="paragraph" w:customStyle="1" w:styleId="CharCharCharCharCharCharCharCharCharCharCharCharCharCharChar1CharChar">
    <w:name w:val="Char Char Char Char Char Char Char Char Char Char Char Char Char Char Char1 Char Char"/>
    <w:basedOn w:val="Normln"/>
    <w:semiHidden/>
    <w:rsid w:val="00665E76"/>
    <w:pPr>
      <w:spacing w:before="0" w:after="160" w:line="240" w:lineRule="exact"/>
    </w:pPr>
    <w:rPr>
      <w:rFonts w:ascii="Times New Roman Bold" w:hAnsi="Times New Roman Bold"/>
      <w:szCs w:val="26"/>
      <w:lang w:val="sk-SK" w:eastAsia="en-US"/>
    </w:rPr>
  </w:style>
  <w:style w:type="character" w:styleId="Siln">
    <w:name w:val="Strong"/>
    <w:uiPriority w:val="22"/>
    <w:qFormat/>
    <w:rsid w:val="00665E76"/>
    <w:rPr>
      <w:b/>
      <w:bCs/>
    </w:rPr>
  </w:style>
  <w:style w:type="character" w:customStyle="1" w:styleId="Nadpis4Char">
    <w:name w:val="Nadpis 4 Char"/>
    <w:basedOn w:val="Standardnpsmoodstavce"/>
    <w:link w:val="Nadpis4"/>
    <w:uiPriority w:val="9"/>
    <w:semiHidden/>
    <w:rsid w:val="00052C96"/>
    <w:rPr>
      <w:rFonts w:asciiTheme="majorHAnsi" w:eastAsiaTheme="majorEastAsia" w:hAnsiTheme="majorHAnsi" w:cstheme="majorBidi"/>
      <w:i/>
      <w:iCs/>
      <w:color w:val="365F91" w:themeColor="accent1" w:themeShade="BF"/>
      <w:szCs w:val="24"/>
      <w:lang w:eastAsia="cs-CZ"/>
    </w:rPr>
  </w:style>
  <w:style w:type="character" w:customStyle="1" w:styleId="Nadpis5Char">
    <w:name w:val="Nadpis 5 Char"/>
    <w:basedOn w:val="Standardnpsmoodstavce"/>
    <w:link w:val="Nadpis5"/>
    <w:uiPriority w:val="9"/>
    <w:semiHidden/>
    <w:rsid w:val="00052C96"/>
    <w:rPr>
      <w:rFonts w:asciiTheme="majorHAnsi" w:eastAsiaTheme="majorEastAsia" w:hAnsiTheme="majorHAnsi" w:cstheme="majorBidi"/>
      <w:color w:val="365F91" w:themeColor="accent1" w:themeShade="BF"/>
      <w:szCs w:val="24"/>
      <w:lang w:eastAsia="cs-CZ"/>
    </w:rPr>
  </w:style>
  <w:style w:type="character" w:customStyle="1" w:styleId="Nadpis7Char">
    <w:name w:val="Nadpis 7 Char"/>
    <w:basedOn w:val="Standardnpsmoodstavce"/>
    <w:link w:val="Nadpis7"/>
    <w:uiPriority w:val="9"/>
    <w:semiHidden/>
    <w:rsid w:val="00052C96"/>
    <w:rPr>
      <w:rFonts w:asciiTheme="majorHAnsi" w:eastAsiaTheme="majorEastAsia" w:hAnsiTheme="majorHAnsi" w:cstheme="majorBidi"/>
      <w:i/>
      <w:iCs/>
      <w:color w:val="243F60" w:themeColor="accent1" w:themeShade="7F"/>
      <w:szCs w:val="24"/>
      <w:lang w:eastAsia="cs-CZ"/>
    </w:rPr>
  </w:style>
  <w:style w:type="character" w:customStyle="1" w:styleId="Nadpis8Char">
    <w:name w:val="Nadpis 8 Char"/>
    <w:basedOn w:val="Standardnpsmoodstavce"/>
    <w:link w:val="Nadpis8"/>
    <w:uiPriority w:val="9"/>
    <w:semiHidden/>
    <w:rsid w:val="00052C96"/>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052C96"/>
    <w:rPr>
      <w:rFonts w:asciiTheme="majorHAnsi" w:eastAsiaTheme="majorEastAsia" w:hAnsiTheme="majorHAnsi" w:cstheme="majorBidi"/>
      <w:i/>
      <w:iCs/>
      <w:color w:val="272727" w:themeColor="text1" w:themeTint="D8"/>
      <w:sz w:val="21"/>
      <w:szCs w:val="21"/>
      <w:lang w:eastAsia="cs-CZ"/>
    </w:rPr>
  </w:style>
  <w:style w:type="character" w:styleId="Zmnka">
    <w:name w:val="Mention"/>
    <w:basedOn w:val="Standardnpsmoodstavce"/>
    <w:uiPriority w:val="99"/>
    <w:semiHidden/>
    <w:unhideWhenUsed/>
    <w:rsid w:val="00A2230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237722">
      <w:bodyDiv w:val="1"/>
      <w:marLeft w:val="0"/>
      <w:marRight w:val="0"/>
      <w:marTop w:val="0"/>
      <w:marBottom w:val="0"/>
      <w:divBdr>
        <w:top w:val="none" w:sz="0" w:space="0" w:color="auto"/>
        <w:left w:val="none" w:sz="0" w:space="0" w:color="auto"/>
        <w:bottom w:val="none" w:sz="0" w:space="0" w:color="auto"/>
        <w:right w:val="none" w:sz="0" w:space="0" w:color="auto"/>
      </w:divBdr>
    </w:div>
    <w:div w:id="557979531">
      <w:bodyDiv w:val="1"/>
      <w:marLeft w:val="0"/>
      <w:marRight w:val="0"/>
      <w:marTop w:val="0"/>
      <w:marBottom w:val="0"/>
      <w:divBdr>
        <w:top w:val="none" w:sz="0" w:space="0" w:color="auto"/>
        <w:left w:val="none" w:sz="0" w:space="0" w:color="auto"/>
        <w:bottom w:val="none" w:sz="0" w:space="0" w:color="auto"/>
        <w:right w:val="none" w:sz="0" w:space="0" w:color="auto"/>
      </w:divBdr>
    </w:div>
    <w:div w:id="1796828552">
      <w:bodyDiv w:val="1"/>
      <w:marLeft w:val="0"/>
      <w:marRight w:val="0"/>
      <w:marTop w:val="0"/>
      <w:marBottom w:val="0"/>
      <w:divBdr>
        <w:top w:val="none" w:sz="0" w:space="0" w:color="auto"/>
        <w:left w:val="none" w:sz="0" w:space="0" w:color="auto"/>
        <w:bottom w:val="none" w:sz="0" w:space="0" w:color="auto"/>
        <w:right w:val="none" w:sz="0" w:space="0" w:color="auto"/>
      </w:divBdr>
    </w:div>
    <w:div w:id="205418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zakazky.cz/Profil-Zadavatele/332f5067-119d-4755-8898-d10bf38d61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3</Pages>
  <Words>670</Words>
  <Characters>3959</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Skopovy</dc:creator>
  <cp:lastModifiedBy>Vojtěch Skopový</cp:lastModifiedBy>
  <cp:revision>9</cp:revision>
  <dcterms:created xsi:type="dcterms:W3CDTF">2017-06-26T08:24:00Z</dcterms:created>
  <dcterms:modified xsi:type="dcterms:W3CDTF">2017-06-26T13:23:00Z</dcterms:modified>
</cp:coreProperties>
</file>