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41" w:rsidRPr="00024341" w:rsidRDefault="00024341" w:rsidP="00024341">
      <w:pPr>
        <w:keepNext/>
        <w:autoSpaceDE w:val="0"/>
        <w:autoSpaceDN w:val="0"/>
        <w:spacing w:before="40" w:after="40"/>
        <w:outlineLvl w:val="2"/>
        <w:rPr>
          <w:rFonts w:ascii="Arial" w:hAnsi="Arial"/>
          <w:b/>
          <w:bCs/>
          <w:caps/>
          <w:szCs w:val="28"/>
        </w:rPr>
      </w:pPr>
      <w:bookmarkStart w:id="0" w:name="_GoBack"/>
      <w:bookmarkEnd w:id="0"/>
      <w:r w:rsidRPr="00024341">
        <w:rPr>
          <w:rFonts w:ascii="Arial" w:hAnsi="Arial"/>
          <w:b/>
          <w:bCs/>
          <w:caps/>
          <w:szCs w:val="28"/>
        </w:rPr>
        <w:t xml:space="preserve">Příloha </w:t>
      </w:r>
      <w:r>
        <w:rPr>
          <w:rFonts w:ascii="Arial" w:hAnsi="Arial"/>
          <w:b/>
          <w:bCs/>
          <w:caps/>
          <w:szCs w:val="28"/>
        </w:rPr>
        <w:t>1</w:t>
      </w:r>
      <w:r w:rsidRPr="00024341">
        <w:rPr>
          <w:rFonts w:ascii="Arial" w:hAnsi="Arial"/>
          <w:b/>
          <w:bCs/>
          <w:caps/>
          <w:szCs w:val="28"/>
        </w:rPr>
        <w:t xml:space="preserve"> – čestné prohlášení</w:t>
      </w:r>
    </w:p>
    <w:p w:rsidR="00024341" w:rsidRPr="00024341" w:rsidRDefault="00024341" w:rsidP="00024341"/>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484"/>
      </w:tblGrid>
      <w:tr w:rsidR="00024341" w:rsidRPr="00024341">
        <w:trPr>
          <w:trHeight w:val="70"/>
        </w:trPr>
        <w:tc>
          <w:tcPr>
            <w:tcW w:w="2696" w:type="dxa"/>
            <w:shd w:val="clear" w:color="auto" w:fill="808080"/>
            <w:vAlign w:val="center"/>
          </w:tcPr>
          <w:p w:rsidR="00024341" w:rsidRPr="00024341" w:rsidRDefault="00024341" w:rsidP="00024341">
            <w:pPr>
              <w:keepNext/>
              <w:outlineLvl w:val="4"/>
              <w:rPr>
                <w:rFonts w:ascii="Arial" w:hAnsi="Arial"/>
                <w:b/>
                <w:bCs/>
                <w:color w:val="FFFFFF"/>
                <w:sz w:val="20"/>
              </w:rPr>
            </w:pPr>
            <w:r w:rsidRPr="00024341">
              <w:rPr>
                <w:rFonts w:ascii="Arial" w:hAnsi="Arial"/>
                <w:b/>
                <w:bCs/>
                <w:color w:val="FFFFFF"/>
                <w:sz w:val="20"/>
              </w:rPr>
              <w:t>Název zakázky</w:t>
            </w:r>
          </w:p>
        </w:tc>
        <w:tc>
          <w:tcPr>
            <w:tcW w:w="6484" w:type="dxa"/>
            <w:vAlign w:val="center"/>
          </w:tcPr>
          <w:p w:rsidR="00024341" w:rsidRPr="00A554C0" w:rsidRDefault="00AC6CCC" w:rsidP="00760D75">
            <w:pPr>
              <w:rPr>
                <w:rFonts w:ascii="Arial" w:hAnsi="Arial" w:cs="Arial"/>
                <w:b/>
                <w:sz w:val="20"/>
                <w:szCs w:val="20"/>
              </w:rPr>
            </w:pPr>
            <w:r>
              <w:rPr>
                <w:rFonts w:ascii="Arial" w:hAnsi="Arial" w:cs="Arial"/>
                <w:b/>
                <w:sz w:val="20"/>
                <w:szCs w:val="20"/>
              </w:rPr>
              <w:t>Oprava kanalizační přípojky Schebkova paláce</w:t>
            </w:r>
          </w:p>
        </w:tc>
      </w:tr>
    </w:tbl>
    <w:p w:rsidR="00024341" w:rsidRPr="00024341" w:rsidRDefault="00024341" w:rsidP="00024341"/>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484"/>
      </w:tblGrid>
      <w:tr w:rsidR="00024341" w:rsidRPr="00024341">
        <w:tc>
          <w:tcPr>
            <w:tcW w:w="9180" w:type="dxa"/>
            <w:gridSpan w:val="2"/>
            <w:shd w:val="clear" w:color="auto" w:fill="808080"/>
            <w:vAlign w:val="center"/>
          </w:tcPr>
          <w:p w:rsidR="00024341" w:rsidRPr="00024341" w:rsidRDefault="00024341" w:rsidP="00024341">
            <w:pPr>
              <w:keepNext/>
              <w:spacing w:before="20" w:after="20"/>
              <w:outlineLvl w:val="3"/>
              <w:rPr>
                <w:rFonts w:ascii="Arial" w:hAnsi="Arial"/>
                <w:b/>
                <w:bCs/>
                <w:color w:val="FFFFFF"/>
                <w:sz w:val="20"/>
                <w:szCs w:val="22"/>
              </w:rPr>
            </w:pPr>
            <w:r w:rsidRPr="00024341">
              <w:rPr>
                <w:rFonts w:ascii="Arial" w:hAnsi="Arial"/>
                <w:b/>
                <w:bCs/>
                <w:color w:val="FFFFFF"/>
                <w:sz w:val="20"/>
              </w:rPr>
              <w:t xml:space="preserve"> Identifikační údaje uchazeče</w:t>
            </w:r>
          </w:p>
        </w:tc>
      </w:tr>
      <w:tr w:rsidR="00024341" w:rsidRPr="00024341">
        <w:tc>
          <w:tcPr>
            <w:tcW w:w="2696" w:type="dxa"/>
            <w:vAlign w:val="center"/>
          </w:tcPr>
          <w:p w:rsidR="00024341" w:rsidRPr="00024341" w:rsidRDefault="00024341" w:rsidP="00024341">
            <w:pPr>
              <w:rPr>
                <w:rFonts w:ascii="Arial" w:hAnsi="Arial" w:cs="Arial"/>
                <w:sz w:val="20"/>
              </w:rPr>
            </w:pPr>
            <w:r w:rsidRPr="00024341">
              <w:rPr>
                <w:rFonts w:ascii="Arial" w:hAnsi="Arial" w:cs="Arial"/>
                <w:sz w:val="20"/>
              </w:rPr>
              <w:t>Název uchazeče</w:t>
            </w:r>
          </w:p>
        </w:tc>
        <w:tc>
          <w:tcPr>
            <w:tcW w:w="6484" w:type="dxa"/>
            <w:vAlign w:val="center"/>
          </w:tcPr>
          <w:p w:rsidR="00024341" w:rsidRPr="00024341" w:rsidRDefault="00024341" w:rsidP="00024341">
            <w:pPr>
              <w:rPr>
                <w:rFonts w:ascii="Arial" w:hAnsi="Arial" w:cs="Arial"/>
                <w:sz w:val="20"/>
              </w:rPr>
            </w:pPr>
          </w:p>
        </w:tc>
      </w:tr>
      <w:tr w:rsidR="00024341" w:rsidRPr="00024341">
        <w:tc>
          <w:tcPr>
            <w:tcW w:w="2696" w:type="dxa"/>
            <w:vAlign w:val="center"/>
          </w:tcPr>
          <w:p w:rsidR="00024341" w:rsidRPr="00024341" w:rsidRDefault="00024341" w:rsidP="00024341">
            <w:pPr>
              <w:rPr>
                <w:rFonts w:ascii="Arial" w:hAnsi="Arial" w:cs="Arial"/>
                <w:sz w:val="20"/>
              </w:rPr>
            </w:pPr>
            <w:r w:rsidRPr="00024341">
              <w:rPr>
                <w:rFonts w:ascii="Arial" w:hAnsi="Arial" w:cs="Arial"/>
                <w:sz w:val="20"/>
              </w:rPr>
              <w:t>Sídlo</w:t>
            </w:r>
          </w:p>
        </w:tc>
        <w:tc>
          <w:tcPr>
            <w:tcW w:w="6484" w:type="dxa"/>
            <w:vAlign w:val="center"/>
          </w:tcPr>
          <w:p w:rsidR="00024341" w:rsidRPr="00024341" w:rsidRDefault="00024341" w:rsidP="00024341">
            <w:pPr>
              <w:rPr>
                <w:rFonts w:ascii="Arial" w:hAnsi="Arial" w:cs="Arial"/>
                <w:sz w:val="20"/>
              </w:rPr>
            </w:pPr>
          </w:p>
        </w:tc>
      </w:tr>
      <w:tr w:rsidR="00024341" w:rsidRPr="00024341">
        <w:tc>
          <w:tcPr>
            <w:tcW w:w="2696" w:type="dxa"/>
            <w:vAlign w:val="center"/>
          </w:tcPr>
          <w:p w:rsidR="00024341" w:rsidRPr="00024341" w:rsidRDefault="00024341" w:rsidP="00024341">
            <w:pPr>
              <w:rPr>
                <w:rFonts w:ascii="Arial" w:hAnsi="Arial" w:cs="Arial"/>
                <w:sz w:val="20"/>
              </w:rPr>
            </w:pPr>
            <w:r w:rsidRPr="00024341">
              <w:rPr>
                <w:rFonts w:ascii="Arial" w:hAnsi="Arial" w:cs="Arial"/>
                <w:sz w:val="20"/>
              </w:rPr>
              <w:t>IČ</w:t>
            </w:r>
            <w:r>
              <w:rPr>
                <w:rFonts w:ascii="Arial" w:hAnsi="Arial" w:cs="Arial"/>
                <w:sz w:val="20"/>
              </w:rPr>
              <w:t>O</w:t>
            </w:r>
          </w:p>
        </w:tc>
        <w:tc>
          <w:tcPr>
            <w:tcW w:w="6484" w:type="dxa"/>
            <w:vAlign w:val="center"/>
          </w:tcPr>
          <w:p w:rsidR="00024341" w:rsidRPr="00024341" w:rsidRDefault="00024341" w:rsidP="00024341">
            <w:pPr>
              <w:rPr>
                <w:rFonts w:ascii="Arial" w:hAnsi="Arial" w:cs="Arial"/>
                <w:sz w:val="20"/>
              </w:rPr>
            </w:pPr>
          </w:p>
        </w:tc>
      </w:tr>
      <w:tr w:rsidR="00024341" w:rsidRPr="00024341">
        <w:tc>
          <w:tcPr>
            <w:tcW w:w="2696" w:type="dxa"/>
            <w:vAlign w:val="center"/>
          </w:tcPr>
          <w:p w:rsidR="00024341" w:rsidRPr="00024341" w:rsidRDefault="00024341" w:rsidP="00024341">
            <w:pPr>
              <w:rPr>
                <w:rFonts w:ascii="Arial" w:hAnsi="Arial" w:cs="Arial"/>
                <w:sz w:val="20"/>
              </w:rPr>
            </w:pPr>
            <w:r>
              <w:rPr>
                <w:rFonts w:ascii="Arial" w:hAnsi="Arial" w:cs="Arial"/>
                <w:sz w:val="20"/>
              </w:rPr>
              <w:t>DIČ</w:t>
            </w:r>
          </w:p>
        </w:tc>
        <w:tc>
          <w:tcPr>
            <w:tcW w:w="6484" w:type="dxa"/>
            <w:vAlign w:val="center"/>
          </w:tcPr>
          <w:p w:rsidR="00024341" w:rsidRPr="00024341" w:rsidRDefault="00024341" w:rsidP="00024341">
            <w:pPr>
              <w:rPr>
                <w:rFonts w:ascii="Arial" w:hAnsi="Arial" w:cs="Arial"/>
                <w:sz w:val="20"/>
              </w:rPr>
            </w:pPr>
          </w:p>
        </w:tc>
      </w:tr>
      <w:tr w:rsidR="00024341" w:rsidRPr="00024341">
        <w:tc>
          <w:tcPr>
            <w:tcW w:w="2696" w:type="dxa"/>
            <w:vAlign w:val="center"/>
          </w:tcPr>
          <w:p w:rsidR="00024341" w:rsidRPr="00024341" w:rsidRDefault="00024341" w:rsidP="00024341">
            <w:pPr>
              <w:rPr>
                <w:rFonts w:ascii="Arial" w:hAnsi="Arial" w:cs="Arial"/>
                <w:sz w:val="20"/>
              </w:rPr>
            </w:pPr>
            <w:r>
              <w:rPr>
                <w:rFonts w:ascii="Arial" w:hAnsi="Arial" w:cs="Arial"/>
                <w:sz w:val="20"/>
              </w:rPr>
              <w:t>Právní forma</w:t>
            </w:r>
          </w:p>
        </w:tc>
        <w:tc>
          <w:tcPr>
            <w:tcW w:w="6484" w:type="dxa"/>
            <w:vAlign w:val="center"/>
          </w:tcPr>
          <w:p w:rsidR="00024341" w:rsidRPr="00024341" w:rsidRDefault="00024341" w:rsidP="00024341">
            <w:pPr>
              <w:rPr>
                <w:rFonts w:ascii="Arial" w:hAnsi="Arial" w:cs="Arial"/>
                <w:sz w:val="20"/>
              </w:rPr>
            </w:pPr>
          </w:p>
        </w:tc>
      </w:tr>
      <w:tr w:rsidR="00024341" w:rsidRPr="00024341">
        <w:tc>
          <w:tcPr>
            <w:tcW w:w="2696" w:type="dxa"/>
            <w:vAlign w:val="center"/>
          </w:tcPr>
          <w:p w:rsidR="00024341" w:rsidRPr="00024341" w:rsidRDefault="00024341" w:rsidP="00024341">
            <w:pPr>
              <w:rPr>
                <w:rFonts w:ascii="Arial" w:hAnsi="Arial" w:cs="Arial"/>
                <w:sz w:val="20"/>
              </w:rPr>
            </w:pPr>
            <w:r>
              <w:rPr>
                <w:rFonts w:ascii="Arial" w:hAnsi="Arial" w:cs="Arial"/>
                <w:sz w:val="20"/>
              </w:rPr>
              <w:t>Bankovní spojení</w:t>
            </w:r>
          </w:p>
        </w:tc>
        <w:tc>
          <w:tcPr>
            <w:tcW w:w="6484" w:type="dxa"/>
            <w:vAlign w:val="center"/>
          </w:tcPr>
          <w:p w:rsidR="00024341" w:rsidRPr="00024341" w:rsidRDefault="00024341" w:rsidP="00024341">
            <w:pPr>
              <w:rPr>
                <w:rFonts w:ascii="Arial" w:hAnsi="Arial" w:cs="Arial"/>
                <w:sz w:val="20"/>
              </w:rPr>
            </w:pPr>
          </w:p>
        </w:tc>
      </w:tr>
      <w:tr w:rsidR="00024341" w:rsidRPr="00024341">
        <w:tc>
          <w:tcPr>
            <w:tcW w:w="2696" w:type="dxa"/>
            <w:vAlign w:val="center"/>
          </w:tcPr>
          <w:p w:rsidR="00024341" w:rsidRPr="00024341" w:rsidRDefault="00024341" w:rsidP="00024341">
            <w:pPr>
              <w:rPr>
                <w:rFonts w:ascii="Arial" w:hAnsi="Arial" w:cs="Arial"/>
                <w:sz w:val="20"/>
              </w:rPr>
            </w:pPr>
            <w:r>
              <w:rPr>
                <w:rFonts w:ascii="Arial" w:hAnsi="Arial" w:cs="Arial"/>
                <w:sz w:val="20"/>
              </w:rPr>
              <w:t>Osoba oprávněná jednat jménem či za dodavatele</w:t>
            </w:r>
          </w:p>
        </w:tc>
        <w:tc>
          <w:tcPr>
            <w:tcW w:w="6484" w:type="dxa"/>
            <w:vAlign w:val="center"/>
          </w:tcPr>
          <w:p w:rsidR="00024341" w:rsidRPr="00024341" w:rsidRDefault="00024341" w:rsidP="00024341">
            <w:pPr>
              <w:rPr>
                <w:rFonts w:ascii="Arial" w:hAnsi="Arial" w:cs="Arial"/>
                <w:sz w:val="20"/>
              </w:rPr>
            </w:pPr>
          </w:p>
        </w:tc>
      </w:tr>
    </w:tbl>
    <w:p w:rsidR="00024341" w:rsidRPr="00024341" w:rsidRDefault="00024341" w:rsidP="00024341">
      <w:pPr>
        <w:rPr>
          <w:b/>
          <w:szCs w:val="20"/>
        </w:rPr>
      </w:pPr>
    </w:p>
    <w:p w:rsidR="00024341" w:rsidRPr="00024341" w:rsidRDefault="00024341" w:rsidP="00024341">
      <w:pPr>
        <w:rPr>
          <w:rFonts w:ascii="Arial" w:hAnsi="Arial"/>
          <w:sz w:val="20"/>
          <w:szCs w:val="20"/>
        </w:rPr>
      </w:pPr>
      <w:r w:rsidRPr="00024341">
        <w:rPr>
          <w:rFonts w:ascii="Arial" w:hAnsi="Arial"/>
          <w:sz w:val="20"/>
          <w:szCs w:val="20"/>
        </w:rPr>
        <w:t>Prohlašuji tímto čestně, že:</w:t>
      </w:r>
    </w:p>
    <w:p w:rsidR="00024341" w:rsidRPr="00024341" w:rsidRDefault="00132E57" w:rsidP="00024341">
      <w:pPr>
        <w:numPr>
          <w:ilvl w:val="0"/>
          <w:numId w:val="23"/>
        </w:numPr>
        <w:jc w:val="both"/>
        <w:rPr>
          <w:rFonts w:ascii="Arial" w:hAnsi="Arial"/>
          <w:sz w:val="20"/>
          <w:szCs w:val="20"/>
        </w:rPr>
      </w:pPr>
      <w:r>
        <w:rPr>
          <w:rFonts w:ascii="Arial" w:hAnsi="Arial"/>
          <w:sz w:val="20"/>
          <w:szCs w:val="20"/>
        </w:rPr>
        <w:t xml:space="preserve">Právnická osoba ani </w:t>
      </w:r>
      <w:r w:rsidR="00024341" w:rsidRPr="00024341">
        <w:rPr>
          <w:rFonts w:ascii="Arial" w:hAnsi="Arial"/>
          <w:sz w:val="20"/>
          <w:szCs w:val="20"/>
        </w:rPr>
        <w:t xml:space="preserve">členové statutárního orgánu uchazeče nebyli pravomocně odsouzeni pro trestný čin </w:t>
      </w:r>
      <w:r w:rsidR="00024341" w:rsidRPr="00024341">
        <w:rPr>
          <w:rFonts w:ascii="Arial" w:hAnsi="Arial"/>
          <w:sz w:val="20"/>
          <w:szCs w:val="18"/>
        </w:rPr>
        <w:t xml:space="preserve">spáchaný ve prospěch organizované zločinecké skupiny, trestný čin účasti na organizované zločinecké skupině, legalizace </w:t>
      </w:r>
      <w:r w:rsidR="00024341" w:rsidRPr="00024341">
        <w:rPr>
          <w:rFonts w:ascii="Arial" w:hAnsi="Arial"/>
          <w:sz w:val="20"/>
          <w:szCs w:val="20"/>
        </w:rPr>
        <w:t>výnosů z trestné činnosti, podílnictví, přijímání úplatku, podplácení, nepřímého úplatkářství, podvodu, úvěrového podvodu, včetně případů, kdy jde o přípravu nebo pokus nebo účastenství na takovém trestném činu</w:t>
      </w:r>
      <w:r w:rsidR="00775BA4">
        <w:rPr>
          <w:rFonts w:ascii="Arial" w:hAnsi="Arial"/>
          <w:sz w:val="20"/>
          <w:szCs w:val="20"/>
        </w:rPr>
        <w:t xml:space="preserve">, </w:t>
      </w:r>
      <w:r w:rsidR="00775BA4" w:rsidRPr="00775BA4">
        <w:rPr>
          <w:rFonts w:ascii="Arial" w:hAnsi="Arial"/>
          <w:sz w:val="20"/>
          <w:szCs w:val="20"/>
        </w:rPr>
        <w:t>nebo došlo k zahlazení odsouzení za spáchání takového trestného činu</w:t>
      </w:r>
      <w:r w:rsidR="00775BA4">
        <w:rPr>
          <w:rFonts w:ascii="Arial" w:hAnsi="Arial"/>
          <w:sz w:val="20"/>
          <w:szCs w:val="20"/>
        </w:rPr>
        <w:t>;</w:t>
      </w:r>
    </w:p>
    <w:p w:rsidR="00024341" w:rsidRPr="00024341" w:rsidRDefault="00132E57" w:rsidP="00024341">
      <w:pPr>
        <w:numPr>
          <w:ilvl w:val="0"/>
          <w:numId w:val="23"/>
        </w:numPr>
        <w:jc w:val="both"/>
        <w:rPr>
          <w:rFonts w:ascii="Arial" w:hAnsi="Arial"/>
          <w:sz w:val="20"/>
          <w:szCs w:val="20"/>
        </w:rPr>
      </w:pPr>
      <w:r>
        <w:rPr>
          <w:rFonts w:ascii="Arial" w:hAnsi="Arial"/>
          <w:sz w:val="20"/>
          <w:szCs w:val="20"/>
        </w:rPr>
        <w:t xml:space="preserve">Právnická osoba ani </w:t>
      </w:r>
      <w:r w:rsidRPr="00024341">
        <w:rPr>
          <w:rFonts w:ascii="Arial" w:hAnsi="Arial"/>
          <w:sz w:val="20"/>
          <w:szCs w:val="20"/>
        </w:rPr>
        <w:t>členové</w:t>
      </w:r>
      <w:r w:rsidR="00024341" w:rsidRPr="00024341">
        <w:rPr>
          <w:rFonts w:ascii="Arial" w:hAnsi="Arial"/>
          <w:sz w:val="20"/>
          <w:szCs w:val="20"/>
        </w:rPr>
        <w:t xml:space="preserve"> statutárního orgánu uchazeče nebyli pravomocně odsouzeni pro trestný čin, jehož skutková podstata souvisí s předmětem podnikání dodavatele podle zvláštních právních předpisů</w:t>
      </w:r>
      <w:r w:rsidR="00775BA4" w:rsidRPr="00775BA4">
        <w:rPr>
          <w:rFonts w:ascii="Verdana" w:eastAsia="Batang" w:hAnsi="Verdana"/>
          <w:sz w:val="20"/>
        </w:rPr>
        <w:t xml:space="preserve"> </w:t>
      </w:r>
      <w:r w:rsidR="00775BA4" w:rsidRPr="00775BA4">
        <w:rPr>
          <w:rFonts w:ascii="Arial" w:hAnsi="Arial"/>
          <w:sz w:val="20"/>
          <w:szCs w:val="20"/>
        </w:rPr>
        <w:t>nebo došlo k zahlazení odsouzení za spáchání takového trestného činu;</w:t>
      </w:r>
    </w:p>
    <w:p w:rsidR="00024341" w:rsidRPr="00024341" w:rsidRDefault="00024341" w:rsidP="00024341">
      <w:pPr>
        <w:numPr>
          <w:ilvl w:val="0"/>
          <w:numId w:val="23"/>
        </w:numPr>
        <w:jc w:val="both"/>
        <w:rPr>
          <w:rFonts w:ascii="Arial" w:hAnsi="Arial"/>
          <w:sz w:val="20"/>
          <w:szCs w:val="20"/>
        </w:rPr>
      </w:pPr>
      <w:r w:rsidRPr="00024341">
        <w:rPr>
          <w:rFonts w:ascii="Arial" w:hAnsi="Arial"/>
          <w:sz w:val="20"/>
          <w:szCs w:val="20"/>
        </w:rPr>
        <w:t xml:space="preserve">uchazeč </w:t>
      </w:r>
      <w:r w:rsidR="00775BA4" w:rsidRPr="00775BA4">
        <w:rPr>
          <w:rFonts w:ascii="Arial" w:hAnsi="Arial"/>
          <w:sz w:val="20"/>
          <w:szCs w:val="20"/>
        </w:rPr>
        <w:t xml:space="preserve">v posledních třech letech </w:t>
      </w:r>
      <w:r w:rsidRPr="00024341">
        <w:rPr>
          <w:rFonts w:ascii="Arial" w:hAnsi="Arial"/>
          <w:sz w:val="20"/>
          <w:szCs w:val="20"/>
        </w:rPr>
        <w:t>nenaplnil skutkovou podstatu jednání nekalé soutěže formou podplácení podle § 49 obchodního zákoníku</w:t>
      </w:r>
      <w:r w:rsidR="00775BA4">
        <w:rPr>
          <w:rFonts w:ascii="Arial" w:hAnsi="Arial"/>
          <w:sz w:val="20"/>
          <w:szCs w:val="20"/>
        </w:rPr>
        <w:t>;</w:t>
      </w:r>
    </w:p>
    <w:p w:rsidR="00024341" w:rsidRPr="00024341" w:rsidRDefault="00024341" w:rsidP="00024341">
      <w:pPr>
        <w:numPr>
          <w:ilvl w:val="0"/>
          <w:numId w:val="23"/>
        </w:numPr>
        <w:jc w:val="both"/>
        <w:rPr>
          <w:rFonts w:ascii="Arial" w:hAnsi="Arial"/>
          <w:sz w:val="20"/>
          <w:szCs w:val="20"/>
        </w:rPr>
      </w:pPr>
      <w:r w:rsidRPr="00024341">
        <w:rPr>
          <w:rFonts w:ascii="Arial" w:hAnsi="Arial"/>
          <w:sz w:val="20"/>
          <w:szCs w:val="20"/>
        </w:rPr>
        <w:t>vůči majetku uchazeče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r w:rsidR="00775BA4">
        <w:rPr>
          <w:rFonts w:ascii="Arial" w:hAnsi="Arial"/>
          <w:sz w:val="20"/>
          <w:szCs w:val="20"/>
        </w:rPr>
        <w:t>;</w:t>
      </w:r>
    </w:p>
    <w:p w:rsidR="00024341" w:rsidRPr="00024341" w:rsidRDefault="00024341" w:rsidP="00024341">
      <w:pPr>
        <w:numPr>
          <w:ilvl w:val="0"/>
          <w:numId w:val="23"/>
        </w:numPr>
        <w:jc w:val="both"/>
        <w:rPr>
          <w:rFonts w:ascii="Arial" w:hAnsi="Arial"/>
          <w:sz w:val="20"/>
          <w:szCs w:val="20"/>
        </w:rPr>
      </w:pPr>
      <w:r w:rsidRPr="00024341">
        <w:rPr>
          <w:rFonts w:ascii="Arial" w:hAnsi="Arial"/>
          <w:sz w:val="20"/>
          <w:szCs w:val="20"/>
        </w:rPr>
        <w:t>uchazeč není v</w:t>
      </w:r>
      <w:r w:rsidR="00775BA4">
        <w:rPr>
          <w:rFonts w:ascii="Arial" w:hAnsi="Arial"/>
          <w:sz w:val="20"/>
          <w:szCs w:val="20"/>
        </w:rPr>
        <w:t> </w:t>
      </w:r>
      <w:r w:rsidRPr="00024341">
        <w:rPr>
          <w:rFonts w:ascii="Arial" w:hAnsi="Arial"/>
          <w:sz w:val="20"/>
          <w:szCs w:val="20"/>
        </w:rPr>
        <w:t>likvidaci</w:t>
      </w:r>
      <w:r w:rsidR="00775BA4">
        <w:rPr>
          <w:rFonts w:ascii="Arial" w:hAnsi="Arial"/>
          <w:sz w:val="20"/>
          <w:szCs w:val="20"/>
        </w:rPr>
        <w:t>;</w:t>
      </w:r>
    </w:p>
    <w:p w:rsidR="00024341" w:rsidRPr="00024341" w:rsidRDefault="00024341" w:rsidP="00024341">
      <w:pPr>
        <w:numPr>
          <w:ilvl w:val="0"/>
          <w:numId w:val="23"/>
        </w:numPr>
        <w:jc w:val="both"/>
        <w:rPr>
          <w:rFonts w:ascii="Arial" w:hAnsi="Arial"/>
          <w:sz w:val="20"/>
          <w:szCs w:val="20"/>
        </w:rPr>
      </w:pPr>
      <w:r w:rsidRPr="00024341">
        <w:rPr>
          <w:rFonts w:ascii="Arial" w:hAnsi="Arial"/>
          <w:sz w:val="20"/>
          <w:szCs w:val="20"/>
        </w:rPr>
        <w:t>uchazeč nemá v evidenci daní zachyceny daňové nedoplatky, a to jak v České republice, tak v zemi sídla, místa podnikání či bydliště</w:t>
      </w:r>
      <w:r w:rsidR="00775BA4">
        <w:rPr>
          <w:rFonts w:ascii="Arial" w:hAnsi="Arial"/>
          <w:sz w:val="20"/>
          <w:szCs w:val="20"/>
        </w:rPr>
        <w:t>;</w:t>
      </w:r>
    </w:p>
    <w:p w:rsidR="00024341" w:rsidRPr="00024341" w:rsidRDefault="00024341" w:rsidP="00024341">
      <w:pPr>
        <w:numPr>
          <w:ilvl w:val="0"/>
          <w:numId w:val="23"/>
        </w:numPr>
        <w:jc w:val="both"/>
        <w:rPr>
          <w:rFonts w:ascii="Arial" w:hAnsi="Arial"/>
          <w:sz w:val="20"/>
          <w:szCs w:val="20"/>
        </w:rPr>
      </w:pPr>
      <w:r w:rsidRPr="00024341">
        <w:rPr>
          <w:rFonts w:ascii="Arial" w:hAnsi="Arial"/>
          <w:sz w:val="20"/>
          <w:szCs w:val="20"/>
        </w:rPr>
        <w:t>uchazeč nemá nedoplatek na pojistném a na penále na veřejné zdravotní pojištění, a to jak v České republice, tak v zemi sídla, místa podnikání či bydliště dodavatele</w:t>
      </w:r>
      <w:r w:rsidR="00775BA4">
        <w:rPr>
          <w:rFonts w:ascii="Arial" w:hAnsi="Arial"/>
          <w:sz w:val="20"/>
          <w:szCs w:val="20"/>
        </w:rPr>
        <w:t>;</w:t>
      </w:r>
    </w:p>
    <w:p w:rsidR="00024341" w:rsidRPr="00024341" w:rsidRDefault="00024341" w:rsidP="00024341">
      <w:pPr>
        <w:numPr>
          <w:ilvl w:val="0"/>
          <w:numId w:val="23"/>
        </w:numPr>
        <w:jc w:val="both"/>
        <w:rPr>
          <w:rFonts w:ascii="Arial" w:hAnsi="Arial"/>
          <w:sz w:val="20"/>
          <w:szCs w:val="20"/>
        </w:rPr>
      </w:pPr>
      <w:r w:rsidRPr="00024341">
        <w:rPr>
          <w:rFonts w:ascii="Arial" w:hAnsi="Arial"/>
          <w:sz w:val="20"/>
          <w:szCs w:val="20"/>
        </w:rPr>
        <w:t>uchazeč nemá nedoplatek na pojistném a na penále na sociální zabezpečení a příspěvku na státní politiku zaměstnanosti a to jak v České republice, tak v zemi sídla, místa podnikání či bydliště</w:t>
      </w:r>
      <w:r w:rsidR="00775BA4">
        <w:rPr>
          <w:rFonts w:ascii="Arial" w:hAnsi="Arial"/>
          <w:sz w:val="20"/>
          <w:szCs w:val="20"/>
        </w:rPr>
        <w:t>;</w:t>
      </w:r>
    </w:p>
    <w:p w:rsidR="00024341" w:rsidRPr="00775BA4" w:rsidRDefault="00024341" w:rsidP="00024341">
      <w:pPr>
        <w:numPr>
          <w:ilvl w:val="0"/>
          <w:numId w:val="23"/>
        </w:numPr>
        <w:jc w:val="both"/>
        <w:rPr>
          <w:rFonts w:ascii="Verdana" w:hAnsi="Verdana"/>
          <w:sz w:val="20"/>
          <w:szCs w:val="20"/>
        </w:rPr>
      </w:pPr>
      <w:r w:rsidRPr="00024341">
        <w:rPr>
          <w:rFonts w:ascii="Arial" w:hAnsi="Arial"/>
          <w:sz w:val="20"/>
          <w:szCs w:val="18"/>
        </w:rPr>
        <w:t>uchazeč není veden v rejstříku osob se zákazem plnění veřejných zakázek</w:t>
      </w:r>
      <w:r w:rsidR="00775BA4">
        <w:rPr>
          <w:rFonts w:ascii="Arial" w:hAnsi="Arial"/>
          <w:sz w:val="20"/>
          <w:szCs w:val="18"/>
        </w:rPr>
        <w:t>;</w:t>
      </w:r>
    </w:p>
    <w:p w:rsidR="00775BA4" w:rsidRPr="00024341" w:rsidRDefault="00775BA4" w:rsidP="00024341">
      <w:pPr>
        <w:numPr>
          <w:ilvl w:val="0"/>
          <w:numId w:val="23"/>
        </w:numPr>
        <w:jc w:val="both"/>
        <w:rPr>
          <w:rFonts w:ascii="Verdana" w:hAnsi="Verdana"/>
          <w:sz w:val="20"/>
          <w:szCs w:val="20"/>
        </w:rPr>
      </w:pPr>
      <w:r>
        <w:rPr>
          <w:rFonts w:ascii="Arial" w:hAnsi="Arial"/>
          <w:sz w:val="20"/>
          <w:szCs w:val="18"/>
        </w:rPr>
        <w:t xml:space="preserve">uchazeči </w:t>
      </w:r>
      <w:r w:rsidRPr="00775BA4">
        <w:rPr>
          <w:rFonts w:ascii="Arial" w:hAnsi="Arial"/>
          <w:sz w:val="20"/>
          <w:szCs w:val="18"/>
        </w:rPr>
        <w:t>nebyla v posledních 3 letech pravomocně uložena pokuta za umožnění výkonu nelegální práce dle § 5 písm. e) bodu 3 zákona č. 435/2004 Sb., o zaměstnan</w:t>
      </w:r>
      <w:r>
        <w:rPr>
          <w:rFonts w:ascii="Arial" w:hAnsi="Arial"/>
          <w:sz w:val="20"/>
          <w:szCs w:val="18"/>
        </w:rPr>
        <w:t>osti;</w:t>
      </w:r>
    </w:p>
    <w:p w:rsidR="00024341" w:rsidRDefault="00024341" w:rsidP="00024341">
      <w:pPr>
        <w:rPr>
          <w:b/>
          <w:szCs w:val="20"/>
        </w:rPr>
      </w:pPr>
    </w:p>
    <w:p w:rsidR="00024341" w:rsidRPr="00024341" w:rsidRDefault="00024341" w:rsidP="00024341">
      <w:pPr>
        <w:rPr>
          <w:b/>
          <w:szCs w:val="20"/>
        </w:rPr>
      </w:pPr>
    </w:p>
    <w:tbl>
      <w:tblPr>
        <w:tblW w:w="92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480"/>
      </w:tblGrid>
      <w:tr w:rsidR="00024341" w:rsidRPr="00024341">
        <w:trPr>
          <w:trHeight w:hRule="exact" w:val="340"/>
        </w:trPr>
        <w:tc>
          <w:tcPr>
            <w:tcW w:w="2740" w:type="dxa"/>
            <w:tcBorders>
              <w:top w:val="single" w:sz="4" w:space="0" w:color="auto"/>
              <w:left w:val="single" w:sz="4" w:space="0" w:color="auto"/>
              <w:bottom w:val="single" w:sz="4" w:space="0" w:color="auto"/>
              <w:right w:val="single" w:sz="4" w:space="0" w:color="auto"/>
            </w:tcBorders>
            <w:shd w:val="clear" w:color="auto" w:fill="808080"/>
            <w:vAlign w:val="center"/>
          </w:tcPr>
          <w:p w:rsidR="00024341" w:rsidRPr="00024341" w:rsidRDefault="00024341" w:rsidP="00024341">
            <w:pPr>
              <w:keepNext/>
              <w:spacing w:before="20" w:after="20"/>
              <w:outlineLvl w:val="4"/>
              <w:rPr>
                <w:rFonts w:ascii="Arial" w:hAnsi="Arial"/>
                <w:b/>
                <w:bCs/>
                <w:color w:val="FFFFFF"/>
                <w:sz w:val="20"/>
              </w:rPr>
            </w:pPr>
            <w:r w:rsidRPr="00024341">
              <w:rPr>
                <w:rFonts w:ascii="Arial" w:hAnsi="Arial"/>
                <w:b/>
                <w:bCs/>
                <w:color w:val="FFFFFF"/>
                <w:sz w:val="20"/>
              </w:rPr>
              <w:t>Datum</w:t>
            </w:r>
          </w:p>
        </w:tc>
        <w:tc>
          <w:tcPr>
            <w:tcW w:w="6480" w:type="dxa"/>
            <w:tcBorders>
              <w:top w:val="single" w:sz="4" w:space="0" w:color="auto"/>
              <w:left w:val="single" w:sz="4" w:space="0" w:color="auto"/>
              <w:bottom w:val="single" w:sz="4" w:space="0" w:color="auto"/>
              <w:right w:val="single" w:sz="4" w:space="0" w:color="auto"/>
            </w:tcBorders>
            <w:vAlign w:val="center"/>
          </w:tcPr>
          <w:p w:rsidR="00024341" w:rsidRPr="00024341" w:rsidRDefault="00024341" w:rsidP="00024341">
            <w:pPr>
              <w:rPr>
                <w:rFonts w:ascii="Arial" w:hAnsi="Arial" w:cs="Arial"/>
                <w:sz w:val="20"/>
              </w:rPr>
            </w:pPr>
          </w:p>
        </w:tc>
      </w:tr>
      <w:tr w:rsidR="00024341" w:rsidRPr="00024341">
        <w:trPr>
          <w:trHeight w:hRule="exact" w:val="340"/>
        </w:trPr>
        <w:tc>
          <w:tcPr>
            <w:tcW w:w="2740" w:type="dxa"/>
            <w:tcBorders>
              <w:top w:val="single" w:sz="4" w:space="0" w:color="auto"/>
              <w:left w:val="single" w:sz="4" w:space="0" w:color="auto"/>
              <w:bottom w:val="single" w:sz="4" w:space="0" w:color="auto"/>
              <w:right w:val="single" w:sz="4" w:space="0" w:color="auto"/>
            </w:tcBorders>
            <w:shd w:val="clear" w:color="auto" w:fill="808080"/>
            <w:vAlign w:val="center"/>
          </w:tcPr>
          <w:p w:rsidR="00024341" w:rsidRPr="00024341" w:rsidRDefault="00024341" w:rsidP="00024341">
            <w:pPr>
              <w:keepNext/>
              <w:spacing w:before="20" w:after="20"/>
              <w:outlineLvl w:val="4"/>
              <w:rPr>
                <w:rFonts w:ascii="Arial" w:hAnsi="Arial"/>
                <w:b/>
                <w:bCs/>
                <w:color w:val="FFFFFF"/>
                <w:sz w:val="20"/>
              </w:rPr>
            </w:pPr>
            <w:r w:rsidRPr="00024341">
              <w:rPr>
                <w:rFonts w:ascii="Arial" w:hAnsi="Arial"/>
                <w:b/>
                <w:bCs/>
                <w:color w:val="FFFFFF"/>
                <w:sz w:val="20"/>
              </w:rPr>
              <w:t>Místo</w:t>
            </w:r>
          </w:p>
        </w:tc>
        <w:tc>
          <w:tcPr>
            <w:tcW w:w="6480" w:type="dxa"/>
            <w:tcBorders>
              <w:top w:val="single" w:sz="4" w:space="0" w:color="auto"/>
              <w:left w:val="single" w:sz="4" w:space="0" w:color="auto"/>
              <w:bottom w:val="single" w:sz="4" w:space="0" w:color="auto"/>
              <w:right w:val="single" w:sz="4" w:space="0" w:color="auto"/>
            </w:tcBorders>
            <w:vAlign w:val="center"/>
          </w:tcPr>
          <w:p w:rsidR="00024341" w:rsidRPr="00024341" w:rsidRDefault="00024341" w:rsidP="00024341">
            <w:pPr>
              <w:rPr>
                <w:rFonts w:ascii="Arial" w:hAnsi="Arial" w:cs="Arial"/>
                <w:sz w:val="20"/>
              </w:rPr>
            </w:pPr>
          </w:p>
        </w:tc>
      </w:tr>
      <w:tr w:rsidR="00024341" w:rsidRPr="00024341">
        <w:trPr>
          <w:trHeight w:hRule="exact" w:val="651"/>
        </w:trPr>
        <w:tc>
          <w:tcPr>
            <w:tcW w:w="2740" w:type="dxa"/>
            <w:tcBorders>
              <w:top w:val="single" w:sz="4" w:space="0" w:color="auto"/>
              <w:left w:val="single" w:sz="4" w:space="0" w:color="auto"/>
              <w:bottom w:val="single" w:sz="4" w:space="0" w:color="auto"/>
              <w:right w:val="single" w:sz="4" w:space="0" w:color="auto"/>
            </w:tcBorders>
            <w:shd w:val="clear" w:color="auto" w:fill="808080"/>
          </w:tcPr>
          <w:p w:rsidR="00024341" w:rsidRPr="00024341" w:rsidRDefault="00024341" w:rsidP="00024341">
            <w:pPr>
              <w:keepNext/>
              <w:spacing w:before="20" w:after="20"/>
              <w:outlineLvl w:val="4"/>
              <w:rPr>
                <w:rFonts w:ascii="Arial" w:hAnsi="Arial"/>
                <w:b/>
                <w:bCs/>
                <w:color w:val="FFFFFF"/>
                <w:sz w:val="20"/>
              </w:rPr>
            </w:pPr>
            <w:r w:rsidRPr="00024341">
              <w:rPr>
                <w:rFonts w:ascii="Arial" w:hAnsi="Arial"/>
                <w:b/>
                <w:bCs/>
                <w:color w:val="FFFFFF"/>
                <w:sz w:val="20"/>
              </w:rPr>
              <w:t>Jméno, příjmení a funkce oprávněné osoby</w:t>
            </w:r>
          </w:p>
        </w:tc>
        <w:tc>
          <w:tcPr>
            <w:tcW w:w="6480" w:type="dxa"/>
            <w:tcBorders>
              <w:top w:val="single" w:sz="4" w:space="0" w:color="auto"/>
              <w:left w:val="single" w:sz="4" w:space="0" w:color="auto"/>
              <w:bottom w:val="single" w:sz="4" w:space="0" w:color="auto"/>
              <w:right w:val="single" w:sz="4" w:space="0" w:color="auto"/>
            </w:tcBorders>
          </w:tcPr>
          <w:p w:rsidR="00024341" w:rsidRPr="00024341" w:rsidRDefault="00024341" w:rsidP="00024341">
            <w:pPr>
              <w:rPr>
                <w:rFonts w:ascii="Arial" w:hAnsi="Arial" w:cs="Arial"/>
                <w:sz w:val="20"/>
              </w:rPr>
            </w:pPr>
          </w:p>
        </w:tc>
      </w:tr>
      <w:tr w:rsidR="00024341" w:rsidRPr="00024341">
        <w:trPr>
          <w:trHeight w:hRule="exact" w:val="1021"/>
        </w:trPr>
        <w:tc>
          <w:tcPr>
            <w:tcW w:w="2740" w:type="dxa"/>
            <w:tcBorders>
              <w:top w:val="single" w:sz="4" w:space="0" w:color="auto"/>
              <w:left w:val="single" w:sz="4" w:space="0" w:color="auto"/>
              <w:bottom w:val="single" w:sz="4" w:space="0" w:color="auto"/>
              <w:right w:val="single" w:sz="4" w:space="0" w:color="auto"/>
            </w:tcBorders>
            <w:shd w:val="clear" w:color="auto" w:fill="808080"/>
          </w:tcPr>
          <w:p w:rsidR="00024341" w:rsidRPr="00024341" w:rsidRDefault="00024341" w:rsidP="00024341">
            <w:pPr>
              <w:keepNext/>
              <w:spacing w:before="20" w:after="20"/>
              <w:outlineLvl w:val="4"/>
              <w:rPr>
                <w:rFonts w:ascii="Arial" w:hAnsi="Arial"/>
                <w:b/>
                <w:bCs/>
                <w:color w:val="FFFFFF"/>
                <w:sz w:val="20"/>
              </w:rPr>
            </w:pPr>
            <w:r w:rsidRPr="00024341">
              <w:rPr>
                <w:rFonts w:ascii="Arial" w:hAnsi="Arial"/>
                <w:b/>
                <w:bCs/>
                <w:color w:val="FFFFFF"/>
                <w:sz w:val="20"/>
              </w:rPr>
              <w:t>Podpis</w:t>
            </w:r>
          </w:p>
        </w:tc>
        <w:tc>
          <w:tcPr>
            <w:tcW w:w="6480" w:type="dxa"/>
            <w:tcBorders>
              <w:top w:val="single" w:sz="4" w:space="0" w:color="auto"/>
              <w:left w:val="single" w:sz="4" w:space="0" w:color="auto"/>
              <w:bottom w:val="single" w:sz="4" w:space="0" w:color="auto"/>
              <w:right w:val="single" w:sz="4" w:space="0" w:color="auto"/>
            </w:tcBorders>
          </w:tcPr>
          <w:p w:rsidR="00024341" w:rsidRPr="00024341" w:rsidRDefault="00024341" w:rsidP="00024341">
            <w:pPr>
              <w:rPr>
                <w:rFonts w:ascii="Arial" w:hAnsi="Arial" w:cs="Arial"/>
                <w:sz w:val="20"/>
              </w:rPr>
            </w:pPr>
          </w:p>
        </w:tc>
      </w:tr>
    </w:tbl>
    <w:p w:rsidR="00024341" w:rsidRDefault="00024341"/>
    <w:p w:rsidR="00775BA4" w:rsidRDefault="00775BA4">
      <w:r>
        <w:br w:type="page"/>
      </w:r>
    </w:p>
    <w:p w:rsidR="00775BA4" w:rsidRPr="00775BA4" w:rsidRDefault="00775BA4" w:rsidP="00775BA4">
      <w:pPr>
        <w:keepNext/>
        <w:autoSpaceDE w:val="0"/>
        <w:autoSpaceDN w:val="0"/>
        <w:spacing w:before="40" w:after="40"/>
        <w:outlineLvl w:val="2"/>
        <w:rPr>
          <w:rFonts w:ascii="Arial" w:hAnsi="Arial"/>
          <w:b/>
          <w:bCs/>
          <w:caps/>
          <w:szCs w:val="28"/>
        </w:rPr>
      </w:pPr>
      <w:r w:rsidRPr="00775BA4">
        <w:rPr>
          <w:rFonts w:ascii="Arial" w:hAnsi="Arial"/>
          <w:b/>
          <w:bCs/>
          <w:caps/>
          <w:szCs w:val="28"/>
        </w:rPr>
        <w:lastRenderedPageBreak/>
        <w:t xml:space="preserve">Příloha </w:t>
      </w:r>
      <w:r>
        <w:rPr>
          <w:rFonts w:ascii="Arial" w:hAnsi="Arial"/>
          <w:b/>
          <w:bCs/>
          <w:caps/>
          <w:szCs w:val="28"/>
        </w:rPr>
        <w:t>2</w:t>
      </w:r>
      <w:r w:rsidRPr="00775BA4">
        <w:rPr>
          <w:rFonts w:ascii="Arial" w:hAnsi="Arial"/>
          <w:b/>
          <w:bCs/>
          <w:caps/>
          <w:szCs w:val="28"/>
        </w:rPr>
        <w:t xml:space="preserve"> – Krycí list nabídky</w:t>
      </w:r>
    </w:p>
    <w:p w:rsidR="00775BA4" w:rsidRPr="00775BA4" w:rsidRDefault="00775BA4" w:rsidP="00775BA4"/>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484"/>
      </w:tblGrid>
      <w:tr w:rsidR="00775BA4" w:rsidRPr="00775BA4">
        <w:trPr>
          <w:trHeight w:val="70"/>
        </w:trPr>
        <w:tc>
          <w:tcPr>
            <w:tcW w:w="2696" w:type="dxa"/>
            <w:shd w:val="clear" w:color="auto" w:fill="808080"/>
            <w:vAlign w:val="center"/>
          </w:tcPr>
          <w:p w:rsidR="00775BA4" w:rsidRPr="00775BA4" w:rsidRDefault="00775BA4" w:rsidP="00775BA4">
            <w:pPr>
              <w:keepNext/>
              <w:outlineLvl w:val="4"/>
              <w:rPr>
                <w:rFonts w:ascii="Arial" w:hAnsi="Arial"/>
                <w:b/>
                <w:bCs/>
                <w:color w:val="FFFFFF"/>
                <w:sz w:val="20"/>
              </w:rPr>
            </w:pPr>
            <w:r w:rsidRPr="00775BA4">
              <w:rPr>
                <w:rFonts w:ascii="Arial" w:hAnsi="Arial"/>
                <w:b/>
                <w:bCs/>
                <w:color w:val="FFFFFF"/>
                <w:sz w:val="20"/>
              </w:rPr>
              <w:t>Název zakázky</w:t>
            </w:r>
          </w:p>
        </w:tc>
        <w:tc>
          <w:tcPr>
            <w:tcW w:w="6484" w:type="dxa"/>
            <w:vAlign w:val="center"/>
          </w:tcPr>
          <w:p w:rsidR="00775BA4" w:rsidRPr="00A554C0" w:rsidRDefault="00AC6CCC" w:rsidP="00760D75">
            <w:pPr>
              <w:rPr>
                <w:rFonts w:ascii="Arial" w:hAnsi="Arial" w:cs="Arial"/>
                <w:b/>
                <w:sz w:val="20"/>
                <w:szCs w:val="20"/>
              </w:rPr>
            </w:pPr>
            <w:r>
              <w:rPr>
                <w:rFonts w:ascii="Arial" w:hAnsi="Arial" w:cs="Arial"/>
                <w:b/>
                <w:sz w:val="20"/>
                <w:szCs w:val="20"/>
              </w:rPr>
              <w:t>Oprava kanalizační přípojky Schebkova paláce</w:t>
            </w:r>
          </w:p>
        </w:tc>
      </w:tr>
    </w:tbl>
    <w:p w:rsidR="00775BA4" w:rsidRDefault="00775BA4" w:rsidP="00775BA4"/>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484"/>
      </w:tblGrid>
      <w:tr w:rsidR="00775BA4">
        <w:tc>
          <w:tcPr>
            <w:tcW w:w="9180" w:type="dxa"/>
            <w:gridSpan w:val="2"/>
            <w:shd w:val="clear" w:color="auto" w:fill="808080"/>
            <w:vAlign w:val="center"/>
          </w:tcPr>
          <w:p w:rsidR="00775BA4" w:rsidRDefault="00775BA4" w:rsidP="00760D75">
            <w:pPr>
              <w:pStyle w:val="Heading4"/>
              <w:rPr>
                <w:color w:val="FFFFFF"/>
                <w:szCs w:val="22"/>
              </w:rPr>
            </w:pPr>
            <w:r>
              <w:rPr>
                <w:color w:val="FFFFFF"/>
              </w:rPr>
              <w:t>1. Identifikační údaje zadavatele</w:t>
            </w:r>
          </w:p>
        </w:tc>
      </w:tr>
      <w:tr w:rsidR="00775BA4">
        <w:tc>
          <w:tcPr>
            <w:tcW w:w="2696" w:type="dxa"/>
            <w:vAlign w:val="center"/>
          </w:tcPr>
          <w:p w:rsidR="00775BA4" w:rsidRDefault="00775BA4" w:rsidP="00760D75">
            <w:pPr>
              <w:rPr>
                <w:rFonts w:ascii="Arial" w:hAnsi="Arial" w:cs="Arial"/>
                <w:sz w:val="20"/>
              </w:rPr>
            </w:pPr>
            <w:r>
              <w:rPr>
                <w:rFonts w:ascii="Arial" w:hAnsi="Arial" w:cs="Arial"/>
                <w:sz w:val="20"/>
              </w:rPr>
              <w:t>Název zadavatele</w:t>
            </w:r>
          </w:p>
        </w:tc>
        <w:tc>
          <w:tcPr>
            <w:tcW w:w="6484" w:type="dxa"/>
            <w:vAlign w:val="center"/>
          </w:tcPr>
          <w:p w:rsidR="00775BA4" w:rsidRDefault="00321DB4" w:rsidP="00760D75">
            <w:pPr>
              <w:rPr>
                <w:rFonts w:ascii="Arial" w:hAnsi="Arial" w:cs="Arial"/>
                <w:sz w:val="20"/>
                <w:szCs w:val="20"/>
              </w:rPr>
            </w:pPr>
            <w:r>
              <w:rPr>
                <w:rFonts w:ascii="Arial" w:hAnsi="Arial" w:cs="Arial"/>
                <w:sz w:val="20"/>
                <w:szCs w:val="20"/>
              </w:rPr>
              <w:t>Národohospodářský ústav AV ČR v. v. i.</w:t>
            </w:r>
          </w:p>
        </w:tc>
      </w:tr>
      <w:tr w:rsidR="00775BA4">
        <w:tc>
          <w:tcPr>
            <w:tcW w:w="2696" w:type="dxa"/>
            <w:vAlign w:val="center"/>
          </w:tcPr>
          <w:p w:rsidR="00775BA4" w:rsidRDefault="00775BA4" w:rsidP="00760D75">
            <w:pPr>
              <w:rPr>
                <w:rFonts w:ascii="Arial" w:hAnsi="Arial" w:cs="Arial"/>
                <w:sz w:val="20"/>
              </w:rPr>
            </w:pPr>
            <w:r>
              <w:rPr>
                <w:rFonts w:ascii="Arial" w:hAnsi="Arial" w:cs="Arial"/>
                <w:sz w:val="20"/>
              </w:rPr>
              <w:t>Sídlo</w:t>
            </w:r>
          </w:p>
        </w:tc>
        <w:tc>
          <w:tcPr>
            <w:tcW w:w="6484" w:type="dxa"/>
            <w:vAlign w:val="center"/>
          </w:tcPr>
          <w:p w:rsidR="00775BA4" w:rsidRDefault="00321DB4" w:rsidP="00760D75">
            <w:pPr>
              <w:rPr>
                <w:rFonts w:ascii="Arial" w:hAnsi="Arial" w:cs="Arial"/>
                <w:sz w:val="20"/>
                <w:szCs w:val="20"/>
              </w:rPr>
            </w:pPr>
            <w:r>
              <w:rPr>
                <w:rFonts w:ascii="Arial" w:hAnsi="Arial" w:cs="Arial"/>
                <w:sz w:val="20"/>
                <w:szCs w:val="20"/>
              </w:rPr>
              <w:t>Politických vězňů 936/7</w:t>
            </w:r>
          </w:p>
        </w:tc>
      </w:tr>
      <w:tr w:rsidR="00775BA4">
        <w:tc>
          <w:tcPr>
            <w:tcW w:w="2696" w:type="dxa"/>
            <w:vAlign w:val="center"/>
          </w:tcPr>
          <w:p w:rsidR="00775BA4" w:rsidRDefault="00775BA4" w:rsidP="00760D75">
            <w:pPr>
              <w:rPr>
                <w:rFonts w:ascii="Arial" w:hAnsi="Arial" w:cs="Arial"/>
                <w:sz w:val="20"/>
              </w:rPr>
            </w:pPr>
            <w:r>
              <w:rPr>
                <w:rFonts w:ascii="Arial" w:hAnsi="Arial" w:cs="Arial"/>
                <w:sz w:val="20"/>
              </w:rPr>
              <w:t>IČ / DIČ</w:t>
            </w:r>
          </w:p>
        </w:tc>
        <w:tc>
          <w:tcPr>
            <w:tcW w:w="6484" w:type="dxa"/>
            <w:vAlign w:val="center"/>
          </w:tcPr>
          <w:p w:rsidR="00775BA4" w:rsidRDefault="00321DB4" w:rsidP="00760D75">
            <w:pPr>
              <w:rPr>
                <w:rFonts w:ascii="Arial" w:hAnsi="Arial" w:cs="Arial"/>
                <w:sz w:val="20"/>
                <w:szCs w:val="20"/>
              </w:rPr>
            </w:pPr>
            <w:r>
              <w:rPr>
                <w:rFonts w:ascii="Arial" w:hAnsi="Arial" w:cs="Arial"/>
                <w:sz w:val="20"/>
                <w:szCs w:val="20"/>
              </w:rPr>
              <w:t>67985998/ CZ67985998</w:t>
            </w:r>
          </w:p>
        </w:tc>
      </w:tr>
      <w:tr w:rsidR="00775BA4">
        <w:tc>
          <w:tcPr>
            <w:tcW w:w="2696" w:type="dxa"/>
            <w:vAlign w:val="center"/>
          </w:tcPr>
          <w:p w:rsidR="00775BA4" w:rsidRDefault="00775BA4" w:rsidP="00760D75">
            <w:pPr>
              <w:rPr>
                <w:rFonts w:ascii="Arial" w:hAnsi="Arial" w:cs="Arial"/>
                <w:sz w:val="20"/>
              </w:rPr>
            </w:pPr>
            <w:r>
              <w:rPr>
                <w:rFonts w:ascii="Arial" w:hAnsi="Arial" w:cs="Arial"/>
                <w:sz w:val="20"/>
              </w:rPr>
              <w:t>Právní forma</w:t>
            </w:r>
          </w:p>
        </w:tc>
        <w:tc>
          <w:tcPr>
            <w:tcW w:w="6484" w:type="dxa"/>
            <w:vAlign w:val="center"/>
          </w:tcPr>
          <w:p w:rsidR="00775BA4" w:rsidRDefault="00321DB4" w:rsidP="00760D75">
            <w:pPr>
              <w:pStyle w:val="CommentText"/>
              <w:rPr>
                <w:rFonts w:ascii="Arial" w:hAnsi="Arial" w:cs="Arial"/>
              </w:rPr>
            </w:pPr>
            <w:r>
              <w:rPr>
                <w:rFonts w:ascii="Arial" w:hAnsi="Arial" w:cs="Arial"/>
              </w:rPr>
              <w:t>v. v. i.</w:t>
            </w:r>
          </w:p>
        </w:tc>
      </w:tr>
      <w:tr w:rsidR="00775BA4">
        <w:tc>
          <w:tcPr>
            <w:tcW w:w="2696" w:type="dxa"/>
            <w:vAlign w:val="center"/>
          </w:tcPr>
          <w:p w:rsidR="00775BA4" w:rsidRDefault="00775BA4" w:rsidP="00760D75">
            <w:pPr>
              <w:rPr>
                <w:rFonts w:ascii="Arial" w:hAnsi="Arial" w:cs="Arial"/>
                <w:sz w:val="20"/>
              </w:rPr>
            </w:pPr>
            <w:r w:rsidRPr="00A554C0">
              <w:rPr>
                <w:rFonts w:ascii="Arial" w:hAnsi="Arial" w:cs="Arial"/>
                <w:sz w:val="20"/>
              </w:rPr>
              <w:t>Bankovní spojení</w:t>
            </w:r>
          </w:p>
        </w:tc>
        <w:tc>
          <w:tcPr>
            <w:tcW w:w="6484" w:type="dxa"/>
            <w:vAlign w:val="center"/>
          </w:tcPr>
          <w:p w:rsidR="00775BA4" w:rsidRDefault="00321DB4" w:rsidP="00760D75">
            <w:pPr>
              <w:pStyle w:val="CommentText"/>
              <w:rPr>
                <w:rFonts w:ascii="Arial" w:hAnsi="Arial" w:cs="Arial"/>
              </w:rPr>
            </w:pPr>
            <w:r>
              <w:rPr>
                <w:rFonts w:ascii="Arial" w:hAnsi="Arial" w:cs="Arial"/>
              </w:rPr>
              <w:t>Komerční banka 192 795 230297/0100</w:t>
            </w:r>
          </w:p>
        </w:tc>
      </w:tr>
      <w:tr w:rsidR="00775BA4">
        <w:tc>
          <w:tcPr>
            <w:tcW w:w="2696" w:type="dxa"/>
            <w:vAlign w:val="center"/>
          </w:tcPr>
          <w:p w:rsidR="00775BA4" w:rsidRDefault="00775BA4" w:rsidP="00760D75">
            <w:pPr>
              <w:rPr>
                <w:rFonts w:ascii="Arial" w:hAnsi="Arial" w:cs="Arial"/>
                <w:sz w:val="20"/>
              </w:rPr>
            </w:pPr>
            <w:r w:rsidRPr="00A554C0">
              <w:rPr>
                <w:rFonts w:ascii="Arial" w:hAnsi="Arial" w:cs="Arial"/>
                <w:sz w:val="20"/>
              </w:rPr>
              <w:t xml:space="preserve">Osoba oprávněná jednat </w:t>
            </w:r>
            <w:r>
              <w:rPr>
                <w:rFonts w:ascii="Arial" w:hAnsi="Arial" w:cs="Arial"/>
                <w:sz w:val="20"/>
              </w:rPr>
              <w:t>jménem</w:t>
            </w:r>
            <w:r w:rsidRPr="00A554C0">
              <w:rPr>
                <w:rFonts w:ascii="Arial" w:hAnsi="Arial" w:cs="Arial"/>
                <w:sz w:val="20"/>
              </w:rPr>
              <w:t xml:space="preserve"> zadavatele</w:t>
            </w:r>
          </w:p>
        </w:tc>
        <w:tc>
          <w:tcPr>
            <w:tcW w:w="6484" w:type="dxa"/>
            <w:vAlign w:val="center"/>
          </w:tcPr>
          <w:p w:rsidR="00775BA4" w:rsidRDefault="00321DB4" w:rsidP="00CA5F87">
            <w:pPr>
              <w:pStyle w:val="CommentText"/>
              <w:rPr>
                <w:rFonts w:ascii="Arial" w:hAnsi="Arial" w:cs="Arial"/>
              </w:rPr>
            </w:pPr>
            <w:r>
              <w:rPr>
                <w:rFonts w:ascii="Arial" w:hAnsi="Arial" w:cs="Arial"/>
              </w:rPr>
              <w:t xml:space="preserve">Ředitel Doc. Ing. </w:t>
            </w:r>
            <w:r w:rsidR="00CA5F87">
              <w:rPr>
                <w:rFonts w:ascii="Arial" w:hAnsi="Arial" w:cs="Arial"/>
              </w:rPr>
              <w:t>Michal Kejak, M.A., CSc.</w:t>
            </w:r>
          </w:p>
        </w:tc>
      </w:tr>
    </w:tbl>
    <w:p w:rsidR="00775BA4" w:rsidRDefault="00775BA4" w:rsidP="00775BA4"/>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484"/>
      </w:tblGrid>
      <w:tr w:rsidR="00775BA4" w:rsidRPr="00775BA4">
        <w:tc>
          <w:tcPr>
            <w:tcW w:w="9180" w:type="dxa"/>
            <w:gridSpan w:val="2"/>
            <w:shd w:val="clear" w:color="auto" w:fill="808080"/>
            <w:vAlign w:val="center"/>
          </w:tcPr>
          <w:p w:rsidR="00775BA4" w:rsidRPr="00775BA4" w:rsidRDefault="00775BA4" w:rsidP="00775BA4">
            <w:pPr>
              <w:keepNext/>
              <w:spacing w:before="20" w:after="20"/>
              <w:outlineLvl w:val="3"/>
              <w:rPr>
                <w:rFonts w:ascii="Arial" w:hAnsi="Arial"/>
                <w:b/>
                <w:bCs/>
                <w:color w:val="FFFFFF"/>
                <w:sz w:val="20"/>
                <w:szCs w:val="22"/>
              </w:rPr>
            </w:pPr>
            <w:r w:rsidRPr="00775BA4">
              <w:rPr>
                <w:rFonts w:ascii="Arial" w:hAnsi="Arial"/>
                <w:b/>
                <w:bCs/>
                <w:color w:val="FFFFFF"/>
                <w:sz w:val="20"/>
              </w:rPr>
              <w:t>2. Identifikační údaje uchazeče</w:t>
            </w:r>
          </w:p>
        </w:tc>
      </w:tr>
      <w:tr w:rsidR="00775BA4" w:rsidRPr="00775BA4">
        <w:tc>
          <w:tcPr>
            <w:tcW w:w="2696" w:type="dxa"/>
            <w:vAlign w:val="center"/>
          </w:tcPr>
          <w:p w:rsidR="00775BA4" w:rsidRPr="00775BA4" w:rsidRDefault="00775BA4" w:rsidP="00775BA4">
            <w:pPr>
              <w:rPr>
                <w:rFonts w:ascii="Arial" w:hAnsi="Arial" w:cs="Arial"/>
                <w:sz w:val="20"/>
              </w:rPr>
            </w:pPr>
            <w:r w:rsidRPr="00775BA4">
              <w:rPr>
                <w:rFonts w:ascii="Arial" w:hAnsi="Arial" w:cs="Arial"/>
                <w:sz w:val="20"/>
              </w:rPr>
              <w:t>Název uchazeče</w:t>
            </w:r>
          </w:p>
        </w:tc>
        <w:tc>
          <w:tcPr>
            <w:tcW w:w="6484" w:type="dxa"/>
            <w:vAlign w:val="center"/>
          </w:tcPr>
          <w:p w:rsidR="00775BA4" w:rsidRPr="00775BA4" w:rsidRDefault="00775BA4" w:rsidP="00775BA4">
            <w:pPr>
              <w:rPr>
                <w:rFonts w:ascii="Arial" w:hAnsi="Arial" w:cs="Arial"/>
                <w:sz w:val="20"/>
              </w:rPr>
            </w:pPr>
          </w:p>
        </w:tc>
      </w:tr>
      <w:tr w:rsidR="00775BA4" w:rsidRPr="00775BA4">
        <w:tc>
          <w:tcPr>
            <w:tcW w:w="2696" w:type="dxa"/>
            <w:vAlign w:val="center"/>
          </w:tcPr>
          <w:p w:rsidR="00775BA4" w:rsidRPr="00775BA4" w:rsidRDefault="00775BA4" w:rsidP="00775BA4">
            <w:pPr>
              <w:rPr>
                <w:rFonts w:ascii="Arial" w:hAnsi="Arial" w:cs="Arial"/>
                <w:sz w:val="20"/>
              </w:rPr>
            </w:pPr>
            <w:r w:rsidRPr="00775BA4">
              <w:rPr>
                <w:rFonts w:ascii="Arial" w:hAnsi="Arial" w:cs="Arial"/>
                <w:sz w:val="20"/>
              </w:rPr>
              <w:t>Sídlo</w:t>
            </w:r>
          </w:p>
        </w:tc>
        <w:tc>
          <w:tcPr>
            <w:tcW w:w="6484" w:type="dxa"/>
            <w:vAlign w:val="center"/>
          </w:tcPr>
          <w:p w:rsidR="00775BA4" w:rsidRPr="00775BA4" w:rsidRDefault="00775BA4" w:rsidP="00775BA4">
            <w:pPr>
              <w:rPr>
                <w:rFonts w:ascii="Arial" w:hAnsi="Arial" w:cs="Arial"/>
                <w:sz w:val="20"/>
              </w:rPr>
            </w:pPr>
          </w:p>
        </w:tc>
      </w:tr>
      <w:tr w:rsidR="00775BA4" w:rsidRPr="00775BA4">
        <w:tc>
          <w:tcPr>
            <w:tcW w:w="2696" w:type="dxa"/>
            <w:vAlign w:val="center"/>
          </w:tcPr>
          <w:p w:rsidR="00775BA4" w:rsidRPr="00775BA4" w:rsidRDefault="00775BA4" w:rsidP="00775BA4">
            <w:pPr>
              <w:rPr>
                <w:rFonts w:ascii="Arial" w:hAnsi="Arial" w:cs="Arial"/>
                <w:sz w:val="20"/>
              </w:rPr>
            </w:pPr>
            <w:r w:rsidRPr="00775BA4">
              <w:rPr>
                <w:rFonts w:ascii="Arial" w:hAnsi="Arial" w:cs="Arial"/>
                <w:sz w:val="20"/>
              </w:rPr>
              <w:t>IČ / DIČ</w:t>
            </w:r>
          </w:p>
        </w:tc>
        <w:tc>
          <w:tcPr>
            <w:tcW w:w="6484" w:type="dxa"/>
            <w:vAlign w:val="center"/>
          </w:tcPr>
          <w:p w:rsidR="00775BA4" w:rsidRPr="00775BA4" w:rsidRDefault="00775BA4" w:rsidP="00775BA4">
            <w:pPr>
              <w:rPr>
                <w:rFonts w:ascii="Arial" w:hAnsi="Arial" w:cs="Arial"/>
                <w:sz w:val="20"/>
              </w:rPr>
            </w:pPr>
            <w:r w:rsidRPr="00775BA4">
              <w:rPr>
                <w:rFonts w:ascii="Arial" w:hAnsi="Arial" w:cs="Arial"/>
                <w:sz w:val="20"/>
              </w:rPr>
              <w:t>… / …</w:t>
            </w:r>
          </w:p>
        </w:tc>
      </w:tr>
      <w:tr w:rsidR="00775BA4" w:rsidRPr="00775BA4">
        <w:tc>
          <w:tcPr>
            <w:tcW w:w="2696" w:type="dxa"/>
            <w:vAlign w:val="center"/>
          </w:tcPr>
          <w:p w:rsidR="00775BA4" w:rsidRPr="00775BA4" w:rsidRDefault="00775BA4" w:rsidP="00775BA4">
            <w:pPr>
              <w:rPr>
                <w:rFonts w:ascii="Arial" w:hAnsi="Arial" w:cs="Arial"/>
                <w:sz w:val="20"/>
              </w:rPr>
            </w:pPr>
            <w:r w:rsidRPr="00775BA4">
              <w:rPr>
                <w:rFonts w:ascii="Arial" w:hAnsi="Arial" w:cs="Arial"/>
                <w:sz w:val="20"/>
              </w:rPr>
              <w:t>Právní forma</w:t>
            </w:r>
          </w:p>
        </w:tc>
        <w:tc>
          <w:tcPr>
            <w:tcW w:w="6484" w:type="dxa"/>
            <w:vAlign w:val="center"/>
          </w:tcPr>
          <w:p w:rsidR="00775BA4" w:rsidRPr="00775BA4" w:rsidRDefault="00775BA4" w:rsidP="00775BA4">
            <w:pPr>
              <w:rPr>
                <w:rFonts w:ascii="Arial" w:hAnsi="Arial" w:cs="Arial"/>
                <w:sz w:val="20"/>
              </w:rPr>
            </w:pPr>
          </w:p>
        </w:tc>
      </w:tr>
      <w:tr w:rsidR="00775BA4" w:rsidRPr="00775BA4">
        <w:tc>
          <w:tcPr>
            <w:tcW w:w="2696" w:type="dxa"/>
            <w:vAlign w:val="center"/>
          </w:tcPr>
          <w:p w:rsidR="00775BA4" w:rsidRPr="00775BA4" w:rsidRDefault="00775BA4" w:rsidP="00775BA4">
            <w:pPr>
              <w:rPr>
                <w:rFonts w:ascii="Arial" w:hAnsi="Arial" w:cs="Arial"/>
                <w:sz w:val="20"/>
              </w:rPr>
            </w:pPr>
            <w:r w:rsidRPr="00775BA4">
              <w:rPr>
                <w:rFonts w:ascii="Arial" w:hAnsi="Arial" w:cs="Arial"/>
                <w:sz w:val="20"/>
              </w:rPr>
              <w:t>Osoba oprávněná jednat za uchazeče</w:t>
            </w:r>
          </w:p>
        </w:tc>
        <w:tc>
          <w:tcPr>
            <w:tcW w:w="6484" w:type="dxa"/>
            <w:vAlign w:val="center"/>
          </w:tcPr>
          <w:p w:rsidR="00775BA4" w:rsidRPr="00775BA4" w:rsidRDefault="00775BA4" w:rsidP="00775BA4">
            <w:pPr>
              <w:rPr>
                <w:rFonts w:ascii="Arial" w:hAnsi="Arial" w:cs="Arial"/>
                <w:sz w:val="20"/>
              </w:rPr>
            </w:pPr>
          </w:p>
        </w:tc>
      </w:tr>
      <w:tr w:rsidR="00775BA4" w:rsidRPr="00775BA4">
        <w:tc>
          <w:tcPr>
            <w:tcW w:w="2696" w:type="dxa"/>
            <w:vAlign w:val="center"/>
          </w:tcPr>
          <w:p w:rsidR="00775BA4" w:rsidRPr="00775BA4" w:rsidRDefault="00775BA4" w:rsidP="00775BA4">
            <w:pPr>
              <w:rPr>
                <w:rFonts w:ascii="Arial" w:hAnsi="Arial" w:cs="Arial"/>
                <w:sz w:val="20"/>
              </w:rPr>
            </w:pPr>
            <w:r w:rsidRPr="00775BA4">
              <w:rPr>
                <w:rFonts w:ascii="Arial" w:hAnsi="Arial" w:cs="Arial"/>
                <w:sz w:val="20"/>
              </w:rPr>
              <w:t>Bankovní spojení</w:t>
            </w:r>
          </w:p>
        </w:tc>
        <w:tc>
          <w:tcPr>
            <w:tcW w:w="6484" w:type="dxa"/>
            <w:vAlign w:val="center"/>
          </w:tcPr>
          <w:p w:rsidR="00775BA4" w:rsidRPr="00775BA4" w:rsidRDefault="00775BA4" w:rsidP="00775BA4">
            <w:pPr>
              <w:rPr>
                <w:rFonts w:ascii="Arial" w:hAnsi="Arial" w:cs="Arial"/>
                <w:sz w:val="20"/>
              </w:rPr>
            </w:pPr>
          </w:p>
        </w:tc>
      </w:tr>
      <w:tr w:rsidR="00775BA4" w:rsidRPr="00775BA4">
        <w:tc>
          <w:tcPr>
            <w:tcW w:w="2696" w:type="dxa"/>
            <w:vAlign w:val="center"/>
          </w:tcPr>
          <w:p w:rsidR="00775BA4" w:rsidRPr="00775BA4" w:rsidRDefault="00775BA4" w:rsidP="00775BA4">
            <w:pPr>
              <w:rPr>
                <w:rFonts w:ascii="Arial" w:hAnsi="Arial" w:cs="Arial"/>
                <w:sz w:val="20"/>
              </w:rPr>
            </w:pPr>
            <w:r w:rsidRPr="00775BA4">
              <w:rPr>
                <w:rFonts w:ascii="Arial" w:hAnsi="Arial" w:cs="Arial"/>
                <w:sz w:val="20"/>
              </w:rPr>
              <w:t>Osoby zmocněné k zastupování</w:t>
            </w:r>
          </w:p>
        </w:tc>
        <w:tc>
          <w:tcPr>
            <w:tcW w:w="6484" w:type="dxa"/>
            <w:vAlign w:val="center"/>
          </w:tcPr>
          <w:p w:rsidR="00775BA4" w:rsidRPr="00775BA4" w:rsidRDefault="00775BA4" w:rsidP="00775BA4">
            <w:pPr>
              <w:rPr>
                <w:rFonts w:ascii="Arial" w:hAnsi="Arial" w:cs="Arial"/>
                <w:sz w:val="20"/>
              </w:rPr>
            </w:pPr>
          </w:p>
        </w:tc>
      </w:tr>
      <w:tr w:rsidR="00775BA4" w:rsidRPr="00775BA4">
        <w:tc>
          <w:tcPr>
            <w:tcW w:w="2696" w:type="dxa"/>
            <w:vAlign w:val="center"/>
          </w:tcPr>
          <w:p w:rsidR="00775BA4" w:rsidRPr="00775BA4" w:rsidRDefault="00775BA4" w:rsidP="00775BA4">
            <w:pPr>
              <w:rPr>
                <w:rFonts w:ascii="Arial" w:hAnsi="Arial" w:cs="Arial"/>
                <w:sz w:val="20"/>
              </w:rPr>
            </w:pPr>
            <w:r w:rsidRPr="00775BA4">
              <w:rPr>
                <w:rFonts w:ascii="Arial" w:hAnsi="Arial" w:cs="Arial"/>
                <w:sz w:val="20"/>
              </w:rPr>
              <w:t>Kontaktní adresa</w:t>
            </w:r>
          </w:p>
        </w:tc>
        <w:tc>
          <w:tcPr>
            <w:tcW w:w="6484" w:type="dxa"/>
            <w:vAlign w:val="center"/>
          </w:tcPr>
          <w:p w:rsidR="00775BA4" w:rsidRPr="00775BA4" w:rsidRDefault="00775BA4" w:rsidP="00775BA4">
            <w:pPr>
              <w:rPr>
                <w:rFonts w:ascii="Arial" w:hAnsi="Arial" w:cs="Arial"/>
                <w:sz w:val="20"/>
              </w:rPr>
            </w:pPr>
          </w:p>
        </w:tc>
      </w:tr>
    </w:tbl>
    <w:p w:rsidR="00775BA4" w:rsidRPr="00775BA4" w:rsidRDefault="00775BA4" w:rsidP="00775BA4">
      <w:pPr>
        <w:rPr>
          <w:b/>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420"/>
      </w:tblGrid>
      <w:tr w:rsidR="00775BA4" w:rsidRPr="00775BA4">
        <w:tc>
          <w:tcPr>
            <w:tcW w:w="9180" w:type="dxa"/>
            <w:gridSpan w:val="2"/>
            <w:shd w:val="clear" w:color="auto" w:fill="808080"/>
            <w:vAlign w:val="center"/>
          </w:tcPr>
          <w:p w:rsidR="00775BA4" w:rsidRPr="00775BA4" w:rsidRDefault="00775BA4" w:rsidP="00775BA4">
            <w:pPr>
              <w:keepNext/>
              <w:spacing w:before="20" w:after="20"/>
              <w:outlineLvl w:val="3"/>
              <w:rPr>
                <w:rFonts w:ascii="Arial" w:hAnsi="Arial"/>
                <w:b/>
                <w:bCs/>
                <w:color w:val="FFFFFF"/>
                <w:sz w:val="20"/>
                <w:szCs w:val="22"/>
              </w:rPr>
            </w:pPr>
            <w:r w:rsidRPr="00775BA4">
              <w:rPr>
                <w:rFonts w:ascii="Arial" w:hAnsi="Arial"/>
                <w:b/>
                <w:bCs/>
                <w:color w:val="FFFFFF"/>
                <w:sz w:val="20"/>
              </w:rPr>
              <w:t>4. Nabídková cena</w:t>
            </w:r>
          </w:p>
        </w:tc>
      </w:tr>
      <w:tr w:rsidR="00775BA4" w:rsidRPr="00775BA4">
        <w:tc>
          <w:tcPr>
            <w:tcW w:w="5760" w:type="dxa"/>
            <w:vAlign w:val="center"/>
          </w:tcPr>
          <w:p w:rsidR="00775BA4" w:rsidRPr="00775BA4" w:rsidRDefault="00775BA4" w:rsidP="00775BA4">
            <w:pPr>
              <w:rPr>
                <w:rFonts w:ascii="Arial" w:hAnsi="Arial" w:cs="Arial"/>
                <w:sz w:val="20"/>
              </w:rPr>
            </w:pPr>
            <w:r w:rsidRPr="00775BA4">
              <w:rPr>
                <w:rFonts w:ascii="Arial" w:hAnsi="Arial" w:cs="Arial"/>
                <w:sz w:val="20"/>
              </w:rPr>
              <w:t>Cena za celou zakázku v Kč bez DPH</w:t>
            </w:r>
          </w:p>
        </w:tc>
        <w:tc>
          <w:tcPr>
            <w:tcW w:w="3420" w:type="dxa"/>
            <w:vAlign w:val="center"/>
          </w:tcPr>
          <w:p w:rsidR="00775BA4" w:rsidRPr="00775BA4" w:rsidRDefault="00775BA4" w:rsidP="00775BA4">
            <w:pPr>
              <w:jc w:val="right"/>
              <w:rPr>
                <w:rFonts w:ascii="Arial" w:hAnsi="Arial" w:cs="Arial"/>
                <w:sz w:val="20"/>
              </w:rPr>
            </w:pPr>
            <w:r w:rsidRPr="00775BA4">
              <w:rPr>
                <w:rFonts w:ascii="Arial" w:hAnsi="Arial" w:cs="Arial"/>
                <w:sz w:val="20"/>
              </w:rPr>
              <w:t>Kč</w:t>
            </w:r>
          </w:p>
        </w:tc>
      </w:tr>
      <w:tr w:rsidR="00775BA4" w:rsidRPr="00775BA4">
        <w:tc>
          <w:tcPr>
            <w:tcW w:w="5760" w:type="dxa"/>
            <w:tcBorders>
              <w:bottom w:val="single" w:sz="4" w:space="0" w:color="auto"/>
            </w:tcBorders>
            <w:vAlign w:val="center"/>
          </w:tcPr>
          <w:p w:rsidR="00775BA4" w:rsidRPr="00775BA4" w:rsidRDefault="00775BA4" w:rsidP="00775BA4">
            <w:pPr>
              <w:rPr>
                <w:rFonts w:ascii="Arial" w:hAnsi="Arial" w:cs="Arial"/>
                <w:sz w:val="20"/>
              </w:rPr>
            </w:pPr>
            <w:r w:rsidRPr="00775BA4">
              <w:rPr>
                <w:rFonts w:ascii="Arial" w:hAnsi="Arial" w:cs="Arial"/>
                <w:sz w:val="20"/>
              </w:rPr>
              <w:t>výše DPH</w:t>
            </w:r>
          </w:p>
        </w:tc>
        <w:tc>
          <w:tcPr>
            <w:tcW w:w="3420" w:type="dxa"/>
            <w:tcBorders>
              <w:bottom w:val="single" w:sz="4" w:space="0" w:color="auto"/>
            </w:tcBorders>
            <w:vAlign w:val="center"/>
          </w:tcPr>
          <w:p w:rsidR="00775BA4" w:rsidRPr="00775BA4" w:rsidRDefault="00775BA4" w:rsidP="00775BA4">
            <w:pPr>
              <w:jc w:val="right"/>
              <w:rPr>
                <w:rFonts w:ascii="Arial" w:hAnsi="Arial" w:cs="Arial"/>
                <w:sz w:val="20"/>
              </w:rPr>
            </w:pPr>
            <w:r w:rsidRPr="00775BA4">
              <w:rPr>
                <w:rFonts w:ascii="Arial" w:hAnsi="Arial" w:cs="Arial"/>
                <w:sz w:val="20"/>
              </w:rPr>
              <w:t>Kč</w:t>
            </w:r>
          </w:p>
        </w:tc>
      </w:tr>
      <w:tr w:rsidR="00775BA4" w:rsidRPr="00775BA4">
        <w:tc>
          <w:tcPr>
            <w:tcW w:w="5760" w:type="dxa"/>
            <w:shd w:val="clear" w:color="auto" w:fill="auto"/>
            <w:vAlign w:val="center"/>
          </w:tcPr>
          <w:p w:rsidR="00775BA4" w:rsidRPr="00775BA4" w:rsidRDefault="00775BA4" w:rsidP="00775BA4">
            <w:pPr>
              <w:rPr>
                <w:rFonts w:ascii="Arial" w:hAnsi="Arial" w:cs="Arial"/>
                <w:bCs/>
                <w:sz w:val="20"/>
              </w:rPr>
            </w:pPr>
            <w:r w:rsidRPr="00775BA4">
              <w:rPr>
                <w:rFonts w:ascii="Arial" w:hAnsi="Arial" w:cs="Arial"/>
                <w:bCs/>
                <w:sz w:val="20"/>
              </w:rPr>
              <w:t>Cena za celou zakázku v Kč včetně DPH</w:t>
            </w:r>
          </w:p>
        </w:tc>
        <w:tc>
          <w:tcPr>
            <w:tcW w:w="3420" w:type="dxa"/>
            <w:shd w:val="clear" w:color="auto" w:fill="auto"/>
            <w:vAlign w:val="center"/>
          </w:tcPr>
          <w:p w:rsidR="00775BA4" w:rsidRPr="00775BA4" w:rsidRDefault="00775BA4" w:rsidP="00775BA4">
            <w:pPr>
              <w:jc w:val="right"/>
              <w:rPr>
                <w:rFonts w:ascii="Arial" w:hAnsi="Arial" w:cs="Arial"/>
                <w:bCs/>
                <w:sz w:val="20"/>
              </w:rPr>
            </w:pPr>
            <w:r w:rsidRPr="00775BA4">
              <w:rPr>
                <w:rFonts w:ascii="Arial" w:hAnsi="Arial" w:cs="Arial"/>
                <w:bCs/>
                <w:sz w:val="20"/>
              </w:rPr>
              <w:t>Kč</w:t>
            </w:r>
          </w:p>
        </w:tc>
      </w:tr>
      <w:tr w:rsidR="000D5C87" w:rsidRPr="00775BA4">
        <w:tc>
          <w:tcPr>
            <w:tcW w:w="5760" w:type="dxa"/>
            <w:shd w:val="clear" w:color="auto" w:fill="auto"/>
            <w:vAlign w:val="center"/>
          </w:tcPr>
          <w:p w:rsidR="000D5C87" w:rsidRPr="00775BA4" w:rsidRDefault="000D5C87" w:rsidP="00775BA4">
            <w:pPr>
              <w:rPr>
                <w:rFonts w:ascii="Arial" w:hAnsi="Arial" w:cs="Arial"/>
                <w:bCs/>
                <w:sz w:val="20"/>
              </w:rPr>
            </w:pPr>
            <w:r>
              <w:rPr>
                <w:rFonts w:ascii="Arial" w:hAnsi="Arial" w:cs="Arial"/>
                <w:bCs/>
                <w:sz w:val="20"/>
              </w:rPr>
              <w:t>Předpokládaná doba realizace (dokončení díla od podpisu smlouvy)</w:t>
            </w:r>
          </w:p>
        </w:tc>
        <w:tc>
          <w:tcPr>
            <w:tcW w:w="3420" w:type="dxa"/>
            <w:shd w:val="clear" w:color="auto" w:fill="auto"/>
            <w:vAlign w:val="center"/>
          </w:tcPr>
          <w:p w:rsidR="000D5C87" w:rsidRPr="00775BA4" w:rsidRDefault="000D5C87" w:rsidP="00775BA4">
            <w:pPr>
              <w:jc w:val="right"/>
              <w:rPr>
                <w:rFonts w:ascii="Arial" w:hAnsi="Arial" w:cs="Arial"/>
                <w:bCs/>
                <w:sz w:val="20"/>
              </w:rPr>
            </w:pPr>
            <w:r>
              <w:rPr>
                <w:rFonts w:ascii="Arial" w:hAnsi="Arial" w:cs="Arial"/>
                <w:bCs/>
                <w:sz w:val="20"/>
              </w:rPr>
              <w:t>týdnů</w:t>
            </w:r>
          </w:p>
        </w:tc>
      </w:tr>
      <w:tr w:rsidR="000D5C87" w:rsidRPr="00775BA4">
        <w:tc>
          <w:tcPr>
            <w:tcW w:w="5760" w:type="dxa"/>
            <w:shd w:val="clear" w:color="auto" w:fill="auto"/>
            <w:vAlign w:val="center"/>
          </w:tcPr>
          <w:p w:rsidR="000D5C87" w:rsidRPr="00775BA4" w:rsidRDefault="000D5C87" w:rsidP="00775BA4">
            <w:pPr>
              <w:rPr>
                <w:rFonts w:ascii="Arial" w:hAnsi="Arial" w:cs="Arial"/>
                <w:bCs/>
                <w:sz w:val="20"/>
              </w:rPr>
            </w:pPr>
            <w:r>
              <w:rPr>
                <w:rFonts w:ascii="Arial" w:hAnsi="Arial" w:cs="Arial"/>
                <w:bCs/>
                <w:sz w:val="20"/>
              </w:rPr>
              <w:t>Nabízená délka záruky</w:t>
            </w:r>
          </w:p>
        </w:tc>
        <w:tc>
          <w:tcPr>
            <w:tcW w:w="3420" w:type="dxa"/>
            <w:shd w:val="clear" w:color="auto" w:fill="auto"/>
            <w:vAlign w:val="center"/>
          </w:tcPr>
          <w:p w:rsidR="000D5C87" w:rsidRPr="00775BA4" w:rsidRDefault="000D5C87" w:rsidP="00775BA4">
            <w:pPr>
              <w:jc w:val="right"/>
              <w:rPr>
                <w:rFonts w:ascii="Arial" w:hAnsi="Arial" w:cs="Arial"/>
                <w:bCs/>
                <w:sz w:val="20"/>
              </w:rPr>
            </w:pPr>
            <w:r>
              <w:rPr>
                <w:rFonts w:ascii="Arial" w:hAnsi="Arial" w:cs="Arial"/>
                <w:bCs/>
                <w:sz w:val="20"/>
              </w:rPr>
              <w:t>měsíců</w:t>
            </w:r>
          </w:p>
        </w:tc>
      </w:tr>
    </w:tbl>
    <w:p w:rsidR="00775BA4" w:rsidRPr="00775BA4" w:rsidRDefault="00775BA4" w:rsidP="00775BA4">
      <w:pPr>
        <w:rPr>
          <w:b/>
          <w:szCs w:val="20"/>
        </w:rPr>
      </w:pPr>
    </w:p>
    <w:tbl>
      <w:tblPr>
        <w:tblW w:w="92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480"/>
      </w:tblGrid>
      <w:tr w:rsidR="00775BA4" w:rsidRPr="00775BA4">
        <w:trPr>
          <w:trHeight w:hRule="exact" w:val="340"/>
        </w:trPr>
        <w:tc>
          <w:tcPr>
            <w:tcW w:w="2740" w:type="dxa"/>
            <w:tcBorders>
              <w:top w:val="single" w:sz="4" w:space="0" w:color="auto"/>
              <w:left w:val="single" w:sz="4" w:space="0" w:color="auto"/>
              <w:bottom w:val="single" w:sz="4" w:space="0" w:color="auto"/>
              <w:right w:val="single" w:sz="4" w:space="0" w:color="auto"/>
            </w:tcBorders>
            <w:shd w:val="clear" w:color="auto" w:fill="808080"/>
            <w:vAlign w:val="center"/>
          </w:tcPr>
          <w:p w:rsidR="00775BA4" w:rsidRPr="00775BA4" w:rsidRDefault="00775BA4" w:rsidP="00775BA4">
            <w:pPr>
              <w:keepNext/>
              <w:spacing w:before="20" w:after="20"/>
              <w:outlineLvl w:val="4"/>
              <w:rPr>
                <w:rFonts w:ascii="Arial" w:hAnsi="Arial"/>
                <w:b/>
                <w:bCs/>
                <w:color w:val="FFFFFF"/>
                <w:sz w:val="20"/>
              </w:rPr>
            </w:pPr>
            <w:r w:rsidRPr="00775BA4">
              <w:rPr>
                <w:rFonts w:ascii="Arial" w:hAnsi="Arial"/>
                <w:b/>
                <w:bCs/>
                <w:color w:val="FFFFFF"/>
                <w:sz w:val="20"/>
              </w:rPr>
              <w:t>Datum</w:t>
            </w:r>
          </w:p>
        </w:tc>
        <w:tc>
          <w:tcPr>
            <w:tcW w:w="6480" w:type="dxa"/>
            <w:tcBorders>
              <w:top w:val="single" w:sz="4" w:space="0" w:color="auto"/>
              <w:left w:val="single" w:sz="4" w:space="0" w:color="auto"/>
              <w:bottom w:val="single" w:sz="4" w:space="0" w:color="auto"/>
              <w:right w:val="single" w:sz="4" w:space="0" w:color="auto"/>
            </w:tcBorders>
            <w:vAlign w:val="center"/>
          </w:tcPr>
          <w:p w:rsidR="00775BA4" w:rsidRPr="00775BA4" w:rsidRDefault="00775BA4" w:rsidP="00775BA4">
            <w:pPr>
              <w:rPr>
                <w:rFonts w:ascii="Arial" w:hAnsi="Arial" w:cs="Arial"/>
                <w:sz w:val="20"/>
              </w:rPr>
            </w:pPr>
          </w:p>
        </w:tc>
      </w:tr>
      <w:tr w:rsidR="00775BA4" w:rsidRPr="00775BA4">
        <w:trPr>
          <w:trHeight w:hRule="exact" w:val="340"/>
        </w:trPr>
        <w:tc>
          <w:tcPr>
            <w:tcW w:w="2740" w:type="dxa"/>
            <w:tcBorders>
              <w:top w:val="single" w:sz="4" w:space="0" w:color="auto"/>
              <w:left w:val="single" w:sz="4" w:space="0" w:color="auto"/>
              <w:bottom w:val="single" w:sz="4" w:space="0" w:color="auto"/>
              <w:right w:val="single" w:sz="4" w:space="0" w:color="auto"/>
            </w:tcBorders>
            <w:shd w:val="clear" w:color="auto" w:fill="808080"/>
            <w:vAlign w:val="center"/>
          </w:tcPr>
          <w:p w:rsidR="00775BA4" w:rsidRPr="00775BA4" w:rsidRDefault="00775BA4" w:rsidP="00775BA4">
            <w:pPr>
              <w:keepNext/>
              <w:spacing w:before="20" w:after="20"/>
              <w:outlineLvl w:val="4"/>
              <w:rPr>
                <w:rFonts w:ascii="Arial" w:hAnsi="Arial"/>
                <w:b/>
                <w:bCs/>
                <w:color w:val="FFFFFF"/>
                <w:sz w:val="20"/>
              </w:rPr>
            </w:pPr>
            <w:r w:rsidRPr="00775BA4">
              <w:rPr>
                <w:rFonts w:ascii="Arial" w:hAnsi="Arial"/>
                <w:b/>
                <w:bCs/>
                <w:color w:val="FFFFFF"/>
                <w:sz w:val="20"/>
              </w:rPr>
              <w:t>Místo</w:t>
            </w:r>
          </w:p>
        </w:tc>
        <w:tc>
          <w:tcPr>
            <w:tcW w:w="6480" w:type="dxa"/>
            <w:tcBorders>
              <w:top w:val="single" w:sz="4" w:space="0" w:color="auto"/>
              <w:left w:val="single" w:sz="4" w:space="0" w:color="auto"/>
              <w:bottom w:val="single" w:sz="4" w:space="0" w:color="auto"/>
              <w:right w:val="single" w:sz="4" w:space="0" w:color="auto"/>
            </w:tcBorders>
            <w:vAlign w:val="center"/>
          </w:tcPr>
          <w:p w:rsidR="00775BA4" w:rsidRPr="00775BA4" w:rsidRDefault="00775BA4" w:rsidP="00775BA4">
            <w:pPr>
              <w:rPr>
                <w:rFonts w:ascii="Arial" w:hAnsi="Arial" w:cs="Arial"/>
                <w:sz w:val="20"/>
              </w:rPr>
            </w:pPr>
          </w:p>
        </w:tc>
      </w:tr>
      <w:tr w:rsidR="00775BA4" w:rsidRPr="00775BA4">
        <w:trPr>
          <w:trHeight w:hRule="exact" w:val="651"/>
        </w:trPr>
        <w:tc>
          <w:tcPr>
            <w:tcW w:w="2740" w:type="dxa"/>
            <w:tcBorders>
              <w:top w:val="single" w:sz="4" w:space="0" w:color="auto"/>
              <w:left w:val="single" w:sz="4" w:space="0" w:color="auto"/>
              <w:bottom w:val="single" w:sz="4" w:space="0" w:color="auto"/>
              <w:right w:val="single" w:sz="4" w:space="0" w:color="auto"/>
            </w:tcBorders>
            <w:shd w:val="clear" w:color="auto" w:fill="808080"/>
          </w:tcPr>
          <w:p w:rsidR="00775BA4" w:rsidRPr="00775BA4" w:rsidRDefault="00775BA4" w:rsidP="00775BA4">
            <w:pPr>
              <w:keepNext/>
              <w:spacing w:before="20" w:after="20"/>
              <w:outlineLvl w:val="4"/>
              <w:rPr>
                <w:rFonts w:ascii="Arial" w:hAnsi="Arial"/>
                <w:b/>
                <w:bCs/>
                <w:color w:val="FFFFFF"/>
                <w:sz w:val="20"/>
              </w:rPr>
            </w:pPr>
            <w:r w:rsidRPr="00775BA4">
              <w:rPr>
                <w:rFonts w:ascii="Arial" w:hAnsi="Arial"/>
                <w:b/>
                <w:bCs/>
                <w:color w:val="FFFFFF"/>
                <w:sz w:val="20"/>
              </w:rPr>
              <w:t>Jméno, příjmení a funkce oprávněné osoby</w:t>
            </w:r>
          </w:p>
        </w:tc>
        <w:tc>
          <w:tcPr>
            <w:tcW w:w="6480" w:type="dxa"/>
            <w:tcBorders>
              <w:top w:val="single" w:sz="4" w:space="0" w:color="auto"/>
              <w:left w:val="single" w:sz="4" w:space="0" w:color="auto"/>
              <w:bottom w:val="single" w:sz="4" w:space="0" w:color="auto"/>
              <w:right w:val="single" w:sz="4" w:space="0" w:color="auto"/>
            </w:tcBorders>
          </w:tcPr>
          <w:p w:rsidR="00775BA4" w:rsidRPr="00775BA4" w:rsidRDefault="00775BA4" w:rsidP="00775BA4">
            <w:pPr>
              <w:rPr>
                <w:rFonts w:ascii="Arial" w:hAnsi="Arial" w:cs="Arial"/>
                <w:sz w:val="20"/>
              </w:rPr>
            </w:pPr>
          </w:p>
        </w:tc>
      </w:tr>
      <w:tr w:rsidR="00775BA4" w:rsidRPr="00775BA4">
        <w:trPr>
          <w:trHeight w:hRule="exact" w:val="1021"/>
        </w:trPr>
        <w:tc>
          <w:tcPr>
            <w:tcW w:w="2740" w:type="dxa"/>
            <w:tcBorders>
              <w:top w:val="single" w:sz="4" w:space="0" w:color="auto"/>
              <w:left w:val="single" w:sz="4" w:space="0" w:color="auto"/>
              <w:bottom w:val="single" w:sz="4" w:space="0" w:color="auto"/>
              <w:right w:val="single" w:sz="4" w:space="0" w:color="auto"/>
            </w:tcBorders>
            <w:shd w:val="clear" w:color="auto" w:fill="808080"/>
          </w:tcPr>
          <w:p w:rsidR="00775BA4" w:rsidRPr="00775BA4" w:rsidRDefault="00775BA4" w:rsidP="00775BA4">
            <w:pPr>
              <w:keepNext/>
              <w:spacing w:before="20" w:after="20"/>
              <w:outlineLvl w:val="4"/>
              <w:rPr>
                <w:rFonts w:ascii="Arial" w:hAnsi="Arial"/>
                <w:b/>
                <w:bCs/>
                <w:color w:val="FFFFFF"/>
                <w:sz w:val="20"/>
              </w:rPr>
            </w:pPr>
            <w:r w:rsidRPr="00775BA4">
              <w:rPr>
                <w:rFonts w:ascii="Arial" w:hAnsi="Arial"/>
                <w:b/>
                <w:bCs/>
                <w:color w:val="FFFFFF"/>
                <w:sz w:val="20"/>
              </w:rPr>
              <w:t>Podpis</w:t>
            </w:r>
          </w:p>
        </w:tc>
        <w:tc>
          <w:tcPr>
            <w:tcW w:w="6480" w:type="dxa"/>
            <w:tcBorders>
              <w:top w:val="single" w:sz="4" w:space="0" w:color="auto"/>
              <w:left w:val="single" w:sz="4" w:space="0" w:color="auto"/>
              <w:bottom w:val="single" w:sz="4" w:space="0" w:color="auto"/>
              <w:right w:val="single" w:sz="4" w:space="0" w:color="auto"/>
            </w:tcBorders>
          </w:tcPr>
          <w:p w:rsidR="00775BA4" w:rsidRPr="00775BA4" w:rsidRDefault="00775BA4" w:rsidP="00775BA4">
            <w:pPr>
              <w:rPr>
                <w:rFonts w:ascii="Arial" w:hAnsi="Arial" w:cs="Arial"/>
                <w:sz w:val="20"/>
              </w:rPr>
            </w:pPr>
          </w:p>
        </w:tc>
      </w:tr>
    </w:tbl>
    <w:p w:rsidR="00775BA4" w:rsidRPr="00775BA4" w:rsidRDefault="00775BA4" w:rsidP="00775BA4">
      <w:pPr>
        <w:rPr>
          <w:b/>
          <w:szCs w:val="20"/>
        </w:rPr>
      </w:pPr>
    </w:p>
    <w:p w:rsidR="00775BA4" w:rsidRDefault="00775BA4"/>
    <w:sectPr w:rsidR="00775BA4" w:rsidSect="000413C9">
      <w:footerReference w:type="default" r:id="rId8"/>
      <w:footerReference w:type="first" r:id="rId9"/>
      <w:pgSz w:w="11906" w:h="16838" w:code="9"/>
      <w:pgMar w:top="851" w:right="1418" w:bottom="993" w:left="1418" w:header="709" w:footer="5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0A" w:rsidRDefault="009F1D0A">
      <w:r>
        <w:separator/>
      </w:r>
    </w:p>
  </w:endnote>
  <w:endnote w:type="continuationSeparator" w:id="0">
    <w:p w:rsidR="009F1D0A" w:rsidRDefault="009F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64" w:rsidRPr="009A503D" w:rsidRDefault="009A503D" w:rsidP="009A503D">
    <w:pPr>
      <w:pStyle w:val="Footer"/>
      <w:jc w:val="both"/>
      <w:rPr>
        <w:rFonts w:ascii="Arial" w:hAnsi="Arial" w:cs="Arial"/>
        <w:sz w:val="20"/>
      </w:rPr>
    </w:pPr>
    <w:r>
      <w:rPr>
        <w:rFonts w:ascii="Arial" w:hAnsi="Arial" w:cs="Arial"/>
        <w:sz w:val="20"/>
      </w:rPr>
      <w:t>Postup tohoto řízení není stanoven přímo zákonem č. 137/2006 Sb., o veřejných zakázkách, ve znění pozdějších předpisů.</w:t>
    </w:r>
    <w:r>
      <w:rPr>
        <w:rFonts w:ascii="Arial" w:hAnsi="Arial" w:cs="Arial"/>
        <w:sz w:val="20"/>
      </w:rPr>
      <w:tab/>
    </w:r>
    <w:r>
      <w:tab/>
    </w:r>
    <w:r w:rsidR="00520F00">
      <w:rPr>
        <w:rStyle w:val="PageNumber"/>
        <w:rFonts w:ascii="Arial" w:hAnsi="Arial" w:cs="Arial"/>
        <w:sz w:val="20"/>
      </w:rPr>
      <w:fldChar w:fldCharType="begin"/>
    </w:r>
    <w:r>
      <w:rPr>
        <w:rStyle w:val="PageNumber"/>
        <w:rFonts w:ascii="Arial" w:hAnsi="Arial" w:cs="Arial"/>
        <w:sz w:val="20"/>
      </w:rPr>
      <w:instrText xml:space="preserve"> PAGE </w:instrText>
    </w:r>
    <w:r w:rsidR="00520F00">
      <w:rPr>
        <w:rStyle w:val="PageNumber"/>
        <w:rFonts w:ascii="Arial" w:hAnsi="Arial" w:cs="Arial"/>
        <w:sz w:val="20"/>
      </w:rPr>
      <w:fldChar w:fldCharType="separate"/>
    </w:r>
    <w:r w:rsidR="009A6032">
      <w:rPr>
        <w:rStyle w:val="PageNumber"/>
        <w:rFonts w:ascii="Arial" w:hAnsi="Arial" w:cs="Arial"/>
        <w:noProof/>
        <w:sz w:val="20"/>
      </w:rPr>
      <w:t>2</w:t>
    </w:r>
    <w:r w:rsidR="00520F00">
      <w:rPr>
        <w:rStyle w:val="PageNumber"/>
        <w:rFonts w:ascii="Arial" w:hAnsi="Arial" w:cs="Arial"/>
        <w:sz w:val="20"/>
      </w:rPr>
      <w:fldChar w:fldCharType="end"/>
    </w:r>
    <w:r>
      <w:rPr>
        <w:rStyle w:val="PageNumber"/>
        <w:rFonts w:ascii="Arial" w:hAnsi="Arial" w:cs="Arial"/>
        <w:sz w:val="20"/>
      </w:rPr>
      <w:t xml:space="preserve"> / </w:t>
    </w:r>
    <w:r w:rsidR="00520F00">
      <w:rPr>
        <w:rStyle w:val="PageNumber"/>
        <w:rFonts w:ascii="Arial" w:hAnsi="Arial" w:cs="Arial"/>
        <w:sz w:val="20"/>
      </w:rPr>
      <w:fldChar w:fldCharType="begin"/>
    </w:r>
    <w:r>
      <w:rPr>
        <w:rStyle w:val="PageNumber"/>
        <w:rFonts w:ascii="Arial" w:hAnsi="Arial" w:cs="Arial"/>
        <w:sz w:val="20"/>
      </w:rPr>
      <w:instrText xml:space="preserve"> NUMPAGES </w:instrText>
    </w:r>
    <w:r w:rsidR="00520F00">
      <w:rPr>
        <w:rStyle w:val="PageNumber"/>
        <w:rFonts w:ascii="Arial" w:hAnsi="Arial" w:cs="Arial"/>
        <w:sz w:val="20"/>
      </w:rPr>
      <w:fldChar w:fldCharType="separate"/>
    </w:r>
    <w:r w:rsidR="009A6032">
      <w:rPr>
        <w:rStyle w:val="PageNumber"/>
        <w:rFonts w:ascii="Arial" w:hAnsi="Arial" w:cs="Arial"/>
        <w:noProof/>
        <w:sz w:val="20"/>
      </w:rPr>
      <w:t>2</w:t>
    </w:r>
    <w:r w:rsidR="00520F00">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64" w:rsidRDefault="00FF4F64">
    <w:pPr>
      <w:pStyle w:val="Footer"/>
      <w:jc w:val="both"/>
      <w:rPr>
        <w:rFonts w:ascii="Arial" w:hAnsi="Arial" w:cs="Arial"/>
        <w:sz w:val="20"/>
      </w:rPr>
    </w:pPr>
    <w:r>
      <w:rPr>
        <w:rFonts w:ascii="Arial" w:hAnsi="Arial" w:cs="Arial"/>
        <w:sz w:val="20"/>
      </w:rPr>
      <w:t>Postup tohoto řízení není stanoven přímo zákonem č. 137/2006 Sb., o veřejných zakázkách, ve znění pozdějších předpisů.</w:t>
    </w:r>
    <w:r>
      <w:rPr>
        <w:rFonts w:ascii="Arial" w:hAnsi="Arial" w:cs="Arial"/>
        <w:sz w:val="20"/>
      </w:rPr>
      <w:tab/>
    </w:r>
    <w:r>
      <w:tab/>
    </w:r>
    <w:r w:rsidR="00520F00">
      <w:rPr>
        <w:rStyle w:val="PageNumber"/>
        <w:rFonts w:ascii="Arial" w:hAnsi="Arial" w:cs="Arial"/>
        <w:sz w:val="20"/>
      </w:rPr>
      <w:fldChar w:fldCharType="begin"/>
    </w:r>
    <w:r>
      <w:rPr>
        <w:rStyle w:val="PageNumber"/>
        <w:rFonts w:ascii="Arial" w:hAnsi="Arial" w:cs="Arial"/>
        <w:sz w:val="20"/>
      </w:rPr>
      <w:instrText xml:space="preserve"> PAGE </w:instrText>
    </w:r>
    <w:r w:rsidR="00520F00">
      <w:rPr>
        <w:rStyle w:val="PageNumber"/>
        <w:rFonts w:ascii="Arial" w:hAnsi="Arial" w:cs="Arial"/>
        <w:sz w:val="20"/>
      </w:rPr>
      <w:fldChar w:fldCharType="separate"/>
    </w:r>
    <w:r w:rsidR="009A6032">
      <w:rPr>
        <w:rStyle w:val="PageNumber"/>
        <w:rFonts w:ascii="Arial" w:hAnsi="Arial" w:cs="Arial"/>
        <w:noProof/>
        <w:sz w:val="20"/>
      </w:rPr>
      <w:t>1</w:t>
    </w:r>
    <w:r w:rsidR="00520F00">
      <w:rPr>
        <w:rStyle w:val="PageNumber"/>
        <w:rFonts w:ascii="Arial" w:hAnsi="Arial" w:cs="Arial"/>
        <w:sz w:val="20"/>
      </w:rPr>
      <w:fldChar w:fldCharType="end"/>
    </w:r>
    <w:r>
      <w:rPr>
        <w:rStyle w:val="PageNumber"/>
        <w:rFonts w:ascii="Arial" w:hAnsi="Arial" w:cs="Arial"/>
        <w:sz w:val="20"/>
      </w:rPr>
      <w:t xml:space="preserve"> / </w:t>
    </w:r>
    <w:r w:rsidR="00520F00">
      <w:rPr>
        <w:rStyle w:val="PageNumber"/>
        <w:rFonts w:ascii="Arial" w:hAnsi="Arial" w:cs="Arial"/>
        <w:sz w:val="20"/>
      </w:rPr>
      <w:fldChar w:fldCharType="begin"/>
    </w:r>
    <w:r>
      <w:rPr>
        <w:rStyle w:val="PageNumber"/>
        <w:rFonts w:ascii="Arial" w:hAnsi="Arial" w:cs="Arial"/>
        <w:sz w:val="20"/>
      </w:rPr>
      <w:instrText xml:space="preserve"> NUMPAGES </w:instrText>
    </w:r>
    <w:r w:rsidR="00520F00">
      <w:rPr>
        <w:rStyle w:val="PageNumber"/>
        <w:rFonts w:ascii="Arial" w:hAnsi="Arial" w:cs="Arial"/>
        <w:sz w:val="20"/>
      </w:rPr>
      <w:fldChar w:fldCharType="separate"/>
    </w:r>
    <w:r w:rsidR="009A6032">
      <w:rPr>
        <w:rStyle w:val="PageNumber"/>
        <w:rFonts w:ascii="Arial" w:hAnsi="Arial" w:cs="Arial"/>
        <w:noProof/>
        <w:sz w:val="20"/>
      </w:rPr>
      <w:t>2</w:t>
    </w:r>
    <w:r w:rsidR="00520F00">
      <w:rPr>
        <w:rStyle w:val="PageNumber"/>
        <w:rFonts w:ascii="Arial" w:hAnsi="Arial" w:cs="Arial"/>
        <w:sz w:val="20"/>
      </w:rPr>
      <w:fldChar w:fldCharType="end"/>
    </w:r>
  </w:p>
  <w:p w:rsidR="00FF4F64" w:rsidRDefault="00FF4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0A" w:rsidRDefault="009F1D0A">
      <w:r>
        <w:separator/>
      </w:r>
    </w:p>
  </w:footnote>
  <w:footnote w:type="continuationSeparator" w:id="0">
    <w:p w:rsidR="009F1D0A" w:rsidRDefault="009F1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2BF"/>
    <w:multiLevelType w:val="hybridMultilevel"/>
    <w:tmpl w:val="1AD6EBA0"/>
    <w:lvl w:ilvl="0" w:tplc="62085A56">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
    <w:nsid w:val="0CC34088"/>
    <w:multiLevelType w:val="multilevel"/>
    <w:tmpl w:val="D0BC77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B025B2A"/>
    <w:multiLevelType w:val="hybridMultilevel"/>
    <w:tmpl w:val="3744A454"/>
    <w:lvl w:ilvl="0" w:tplc="88B02FB8">
      <w:start w:val="1"/>
      <w:numFmt w:val="bullet"/>
      <w:lvlText w:val=""/>
      <w:lvlJc w:val="left"/>
      <w:pPr>
        <w:tabs>
          <w:tab w:val="num" w:pos="1428"/>
        </w:tabs>
        <w:ind w:left="1428" w:hanging="360"/>
      </w:pPr>
      <w:rPr>
        <w:rFonts w:ascii="Wingdings" w:hAnsi="Wingdings" w:hint="default"/>
        <w:sz w:val="20"/>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21254A97"/>
    <w:multiLevelType w:val="hybridMultilevel"/>
    <w:tmpl w:val="3326A8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634556F"/>
    <w:multiLevelType w:val="multilevel"/>
    <w:tmpl w:val="A4CA762C"/>
    <w:lvl w:ilvl="0">
      <w:start w:val="8"/>
      <w:numFmt w:val="decimal"/>
      <w:lvlText w:val="%1"/>
      <w:lvlJc w:val="left"/>
      <w:pPr>
        <w:ind w:left="360" w:hanging="360"/>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5">
    <w:nsid w:val="2C1C5C10"/>
    <w:multiLevelType w:val="hybridMultilevel"/>
    <w:tmpl w:val="293ADD5A"/>
    <w:lvl w:ilvl="0" w:tplc="88B02FB8">
      <w:start w:val="1"/>
      <w:numFmt w:val="bullet"/>
      <w:lvlText w:val=""/>
      <w:lvlJc w:val="left"/>
      <w:pPr>
        <w:tabs>
          <w:tab w:val="num" w:pos="720"/>
        </w:tabs>
        <w:ind w:left="720" w:hanging="360"/>
      </w:pPr>
      <w:rPr>
        <w:rFonts w:ascii="Wingdings" w:hAnsi="Wingdings" w:hint="default"/>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0197CDD"/>
    <w:multiLevelType w:val="multilevel"/>
    <w:tmpl w:val="64CE887A"/>
    <w:lvl w:ilvl="0">
      <w:start w:val="1"/>
      <w:numFmt w:val="decimal"/>
      <w:pStyle w:val="Odstavec"/>
      <w:lvlText w:val="%1."/>
      <w:lvlJc w:val="left"/>
      <w:pPr>
        <w:tabs>
          <w:tab w:val="num" w:pos="720"/>
        </w:tabs>
        <w:ind w:left="720" w:hanging="360"/>
      </w:pPr>
      <w:rPr>
        <w:rFonts w:ascii="Tw Cen MT" w:hAnsi="Tw Cen MT" w:hint="default"/>
        <w:sz w:val="22"/>
        <w:szCs w:val="22"/>
      </w:rPr>
    </w:lvl>
    <w:lvl w:ilvl="1">
      <w:start w:val="1"/>
      <w:numFmt w:val="lowerLetter"/>
      <w:lvlText w:val="%2."/>
      <w:lvlJc w:val="left"/>
      <w:pPr>
        <w:tabs>
          <w:tab w:val="num" w:pos="731"/>
        </w:tabs>
        <w:ind w:left="1418" w:hanging="284"/>
      </w:pPr>
      <w:rPr>
        <w:rFonts w:hint="default"/>
      </w:rPr>
    </w:lvl>
    <w:lvl w:ilvl="2">
      <w:start w:val="1"/>
      <w:numFmt w:val="lowerRoman"/>
      <w:lvlText w:val="%3."/>
      <w:lvlJc w:val="right"/>
      <w:pPr>
        <w:tabs>
          <w:tab w:val="num" w:pos="1451"/>
        </w:tabs>
        <w:ind w:left="1451" w:hanging="180"/>
      </w:pPr>
      <w:rPr>
        <w:rFonts w:hint="default"/>
      </w:rPr>
    </w:lvl>
    <w:lvl w:ilvl="3">
      <w:start w:val="1"/>
      <w:numFmt w:val="decimal"/>
      <w:lvlText w:val="%4."/>
      <w:lvlJc w:val="left"/>
      <w:pPr>
        <w:tabs>
          <w:tab w:val="num" w:pos="2171"/>
        </w:tabs>
        <w:ind w:left="2171" w:hanging="360"/>
      </w:pPr>
      <w:rPr>
        <w:rFonts w:hint="default"/>
      </w:rPr>
    </w:lvl>
    <w:lvl w:ilvl="4">
      <w:start w:val="1"/>
      <w:numFmt w:val="lowerLetter"/>
      <w:lvlText w:val="%5."/>
      <w:lvlJc w:val="left"/>
      <w:pPr>
        <w:tabs>
          <w:tab w:val="num" w:pos="2891"/>
        </w:tabs>
        <w:ind w:left="2891" w:hanging="360"/>
      </w:pPr>
      <w:rPr>
        <w:rFonts w:hint="default"/>
      </w:rPr>
    </w:lvl>
    <w:lvl w:ilvl="5">
      <w:start w:val="1"/>
      <w:numFmt w:val="lowerRoman"/>
      <w:lvlText w:val="%6."/>
      <w:lvlJc w:val="right"/>
      <w:pPr>
        <w:tabs>
          <w:tab w:val="num" w:pos="3611"/>
        </w:tabs>
        <w:ind w:left="3611" w:hanging="180"/>
      </w:pPr>
      <w:rPr>
        <w:rFonts w:hint="default"/>
      </w:rPr>
    </w:lvl>
    <w:lvl w:ilvl="6">
      <w:start w:val="1"/>
      <w:numFmt w:val="decimal"/>
      <w:lvlText w:val="%7."/>
      <w:lvlJc w:val="left"/>
      <w:pPr>
        <w:tabs>
          <w:tab w:val="num" w:pos="4331"/>
        </w:tabs>
        <w:ind w:left="4331" w:hanging="360"/>
      </w:pPr>
      <w:rPr>
        <w:rFonts w:hint="default"/>
      </w:rPr>
    </w:lvl>
    <w:lvl w:ilvl="7">
      <w:start w:val="1"/>
      <w:numFmt w:val="lowerLetter"/>
      <w:lvlText w:val="%8."/>
      <w:lvlJc w:val="left"/>
      <w:pPr>
        <w:tabs>
          <w:tab w:val="num" w:pos="5051"/>
        </w:tabs>
        <w:ind w:left="5051" w:hanging="360"/>
      </w:pPr>
      <w:rPr>
        <w:rFonts w:hint="default"/>
      </w:rPr>
    </w:lvl>
    <w:lvl w:ilvl="8">
      <w:start w:val="1"/>
      <w:numFmt w:val="lowerRoman"/>
      <w:lvlText w:val="%9."/>
      <w:lvlJc w:val="right"/>
      <w:pPr>
        <w:tabs>
          <w:tab w:val="num" w:pos="5771"/>
        </w:tabs>
        <w:ind w:left="5771" w:hanging="180"/>
      </w:pPr>
      <w:rPr>
        <w:rFonts w:hint="default"/>
      </w:rPr>
    </w:lvl>
  </w:abstractNum>
  <w:abstractNum w:abstractNumId="7">
    <w:nsid w:val="30920F5F"/>
    <w:multiLevelType w:val="hybridMultilevel"/>
    <w:tmpl w:val="E3B2E25C"/>
    <w:lvl w:ilvl="0" w:tplc="D4B6D932">
      <w:start w:val="2"/>
      <w:numFmt w:val="bullet"/>
      <w:lvlText w:val="-"/>
      <w:lvlJc w:val="left"/>
      <w:pPr>
        <w:tabs>
          <w:tab w:val="num" w:pos="417"/>
        </w:tabs>
        <w:ind w:left="397"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9A063B8"/>
    <w:multiLevelType w:val="hybridMultilevel"/>
    <w:tmpl w:val="44EC965A"/>
    <w:lvl w:ilvl="0" w:tplc="E6EEC922">
      <w:start w:val="1"/>
      <w:numFmt w:val="lowerLetter"/>
      <w:lvlText w:val="%1)"/>
      <w:lvlJc w:val="left"/>
      <w:pPr>
        <w:tabs>
          <w:tab w:val="num" w:pos="720"/>
        </w:tabs>
        <w:ind w:left="720" w:hanging="360"/>
      </w:pPr>
      <w:rPr>
        <w:rFonts w:hint="default"/>
      </w:rPr>
    </w:lvl>
    <w:lvl w:ilvl="1" w:tplc="2B86280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C926DA8"/>
    <w:multiLevelType w:val="hybridMultilevel"/>
    <w:tmpl w:val="4B7670DC"/>
    <w:lvl w:ilvl="0" w:tplc="488A5F2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E981A6B"/>
    <w:multiLevelType w:val="hybridMultilevel"/>
    <w:tmpl w:val="47B2D6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FD57DF5"/>
    <w:multiLevelType w:val="hybridMultilevel"/>
    <w:tmpl w:val="03C29E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0F6563C"/>
    <w:multiLevelType w:val="hybridMultilevel"/>
    <w:tmpl w:val="FF9CBFDA"/>
    <w:lvl w:ilvl="0" w:tplc="488A5F2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49416B0"/>
    <w:multiLevelType w:val="hybridMultilevel"/>
    <w:tmpl w:val="27D6A37E"/>
    <w:lvl w:ilvl="0" w:tplc="D4B6D932">
      <w:start w:val="2"/>
      <w:numFmt w:val="bullet"/>
      <w:lvlText w:val="-"/>
      <w:lvlJc w:val="left"/>
      <w:pPr>
        <w:tabs>
          <w:tab w:val="num" w:pos="417"/>
        </w:tabs>
        <w:ind w:left="397"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5A80EFC"/>
    <w:multiLevelType w:val="hybridMultilevel"/>
    <w:tmpl w:val="43E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44BED"/>
    <w:multiLevelType w:val="hybridMultilevel"/>
    <w:tmpl w:val="1E68E2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E761AA3"/>
    <w:multiLevelType w:val="hybridMultilevel"/>
    <w:tmpl w:val="A62EAE9E"/>
    <w:lvl w:ilvl="0" w:tplc="0E10F24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3EE684F"/>
    <w:multiLevelType w:val="hybridMultilevel"/>
    <w:tmpl w:val="505A1D6A"/>
    <w:lvl w:ilvl="0" w:tplc="048CEAFE">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nsid w:val="683B5EA1"/>
    <w:multiLevelType w:val="hybridMultilevel"/>
    <w:tmpl w:val="CC1E17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862414E"/>
    <w:multiLevelType w:val="hybridMultilevel"/>
    <w:tmpl w:val="059A5D34"/>
    <w:lvl w:ilvl="0" w:tplc="488A5F2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A9D50FA"/>
    <w:multiLevelType w:val="multilevel"/>
    <w:tmpl w:val="03C29E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E464CF4"/>
    <w:multiLevelType w:val="hybridMultilevel"/>
    <w:tmpl w:val="FEACD3B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086235F"/>
    <w:multiLevelType w:val="hybridMultilevel"/>
    <w:tmpl w:val="7A5CA280"/>
    <w:lvl w:ilvl="0" w:tplc="488A5F2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2CA7034"/>
    <w:multiLevelType w:val="hybridMultilevel"/>
    <w:tmpl w:val="3744A454"/>
    <w:lvl w:ilvl="0" w:tplc="0405000F">
      <w:start w:val="1"/>
      <w:numFmt w:val="decimal"/>
      <w:lvlText w:val="%1."/>
      <w:lvlJc w:val="left"/>
      <w:pPr>
        <w:tabs>
          <w:tab w:val="num" w:pos="1428"/>
        </w:tabs>
        <w:ind w:left="1428" w:hanging="360"/>
      </w:pPr>
      <w:rPr>
        <w:rFont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4">
    <w:nsid w:val="74215705"/>
    <w:multiLevelType w:val="hybridMultilevel"/>
    <w:tmpl w:val="EB187B9A"/>
    <w:lvl w:ilvl="0" w:tplc="488A5F24">
      <w:start w:val="1"/>
      <w:numFmt w:val="bullet"/>
      <w:lvlText w:val=""/>
      <w:lvlJc w:val="left"/>
      <w:pPr>
        <w:tabs>
          <w:tab w:val="num" w:pos="360"/>
        </w:tabs>
        <w:ind w:left="340" w:hanging="340"/>
      </w:pPr>
      <w:rPr>
        <w:rFonts w:ascii="Symbol" w:hAnsi="Symbol" w:hint="default"/>
      </w:rPr>
    </w:lvl>
    <w:lvl w:ilvl="1" w:tplc="D4B6D932">
      <w:start w:val="2"/>
      <w:numFmt w:val="bullet"/>
      <w:lvlText w:val="-"/>
      <w:lvlJc w:val="left"/>
      <w:pPr>
        <w:tabs>
          <w:tab w:val="num" w:pos="417"/>
        </w:tabs>
        <w:ind w:left="397"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4FD58D6"/>
    <w:multiLevelType w:val="hybridMultilevel"/>
    <w:tmpl w:val="52C023F2"/>
    <w:lvl w:ilvl="0" w:tplc="57388F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8453A2E"/>
    <w:multiLevelType w:val="hybridMultilevel"/>
    <w:tmpl w:val="7206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A1B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2"/>
  </w:num>
  <w:num w:numId="3">
    <w:abstractNumId w:val="22"/>
  </w:num>
  <w:num w:numId="4">
    <w:abstractNumId w:val="9"/>
  </w:num>
  <w:num w:numId="5">
    <w:abstractNumId w:val="7"/>
  </w:num>
  <w:num w:numId="6">
    <w:abstractNumId w:val="13"/>
  </w:num>
  <w:num w:numId="7">
    <w:abstractNumId w:val="24"/>
  </w:num>
  <w:num w:numId="8">
    <w:abstractNumId w:val="5"/>
  </w:num>
  <w:num w:numId="9">
    <w:abstractNumId w:val="2"/>
  </w:num>
  <w:num w:numId="10">
    <w:abstractNumId w:val="23"/>
  </w:num>
  <w:num w:numId="11">
    <w:abstractNumId w:val="11"/>
  </w:num>
  <w:num w:numId="12">
    <w:abstractNumId w:val="20"/>
  </w:num>
  <w:num w:numId="13">
    <w:abstractNumId w:val="10"/>
  </w:num>
  <w:num w:numId="14">
    <w:abstractNumId w:val="3"/>
  </w:num>
  <w:num w:numId="15">
    <w:abstractNumId w:val="15"/>
  </w:num>
  <w:num w:numId="16">
    <w:abstractNumId w:val="18"/>
  </w:num>
  <w:num w:numId="17">
    <w:abstractNumId w:val="6"/>
  </w:num>
  <w:num w:numId="18">
    <w:abstractNumId w:val="2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8"/>
  </w:num>
  <w:num w:numId="23">
    <w:abstractNumId w:val="16"/>
  </w:num>
  <w:num w:numId="24">
    <w:abstractNumId w:val="17"/>
  </w:num>
  <w:num w:numId="25">
    <w:abstractNumId w:val="1"/>
  </w:num>
  <w:num w:numId="26">
    <w:abstractNumId w:val="4"/>
  </w:num>
  <w:num w:numId="27">
    <w:abstractNumId w:val="27"/>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B6"/>
    <w:rsid w:val="00024341"/>
    <w:rsid w:val="000413C9"/>
    <w:rsid w:val="000B16B1"/>
    <w:rsid w:val="000D5C87"/>
    <w:rsid w:val="0010404A"/>
    <w:rsid w:val="00132E57"/>
    <w:rsid w:val="001849C3"/>
    <w:rsid w:val="001906B9"/>
    <w:rsid w:val="001E0900"/>
    <w:rsid w:val="00307AEA"/>
    <w:rsid w:val="00321DB4"/>
    <w:rsid w:val="003303DF"/>
    <w:rsid w:val="00331F47"/>
    <w:rsid w:val="00380124"/>
    <w:rsid w:val="0038097D"/>
    <w:rsid w:val="003E6BF5"/>
    <w:rsid w:val="004070C1"/>
    <w:rsid w:val="00480531"/>
    <w:rsid w:val="004A685A"/>
    <w:rsid w:val="00520F00"/>
    <w:rsid w:val="00521A6B"/>
    <w:rsid w:val="005E45C9"/>
    <w:rsid w:val="006215FF"/>
    <w:rsid w:val="006452EE"/>
    <w:rsid w:val="00655C73"/>
    <w:rsid w:val="00675B5C"/>
    <w:rsid w:val="006A6DBC"/>
    <w:rsid w:val="006C4D18"/>
    <w:rsid w:val="006E7793"/>
    <w:rsid w:val="00733CF0"/>
    <w:rsid w:val="00751C4D"/>
    <w:rsid w:val="00760D75"/>
    <w:rsid w:val="00761697"/>
    <w:rsid w:val="00775BA4"/>
    <w:rsid w:val="008B75BB"/>
    <w:rsid w:val="008D3BC6"/>
    <w:rsid w:val="009010A5"/>
    <w:rsid w:val="0092536C"/>
    <w:rsid w:val="009A0172"/>
    <w:rsid w:val="009A503D"/>
    <w:rsid w:val="009A6032"/>
    <w:rsid w:val="009C2E34"/>
    <w:rsid w:val="009F1D0A"/>
    <w:rsid w:val="00A554C0"/>
    <w:rsid w:val="00A74C44"/>
    <w:rsid w:val="00A96F56"/>
    <w:rsid w:val="00AC6CCC"/>
    <w:rsid w:val="00AD7B34"/>
    <w:rsid w:val="00AF3BB6"/>
    <w:rsid w:val="00B221D1"/>
    <w:rsid w:val="00B94AD7"/>
    <w:rsid w:val="00BC537C"/>
    <w:rsid w:val="00C429C5"/>
    <w:rsid w:val="00CA5F87"/>
    <w:rsid w:val="00CB43EF"/>
    <w:rsid w:val="00CC5F6B"/>
    <w:rsid w:val="00CF3085"/>
    <w:rsid w:val="00D01D0C"/>
    <w:rsid w:val="00D2647E"/>
    <w:rsid w:val="00D359D0"/>
    <w:rsid w:val="00D37494"/>
    <w:rsid w:val="00D51E6D"/>
    <w:rsid w:val="00D537D3"/>
    <w:rsid w:val="00DB102B"/>
    <w:rsid w:val="00E003FF"/>
    <w:rsid w:val="00F50E26"/>
    <w:rsid w:val="00F93AE6"/>
    <w:rsid w:val="00FA4E68"/>
    <w:rsid w:val="00FF4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00"/>
    <w:rPr>
      <w:sz w:val="24"/>
      <w:szCs w:val="24"/>
    </w:rPr>
  </w:style>
  <w:style w:type="paragraph" w:styleId="Heading1">
    <w:name w:val="heading 1"/>
    <w:basedOn w:val="Normal"/>
    <w:next w:val="Normal"/>
    <w:qFormat/>
    <w:rsid w:val="00520F00"/>
    <w:pPr>
      <w:keepNext/>
      <w:outlineLvl w:val="0"/>
    </w:pPr>
    <w:rPr>
      <w:rFonts w:ascii="Arial" w:hAnsi="Arial" w:cs="Arial"/>
      <w:b/>
      <w:bCs/>
      <w:u w:val="single"/>
    </w:rPr>
  </w:style>
  <w:style w:type="paragraph" w:styleId="Heading2">
    <w:name w:val="heading 2"/>
    <w:basedOn w:val="Normal"/>
    <w:next w:val="Normal"/>
    <w:qFormat/>
    <w:rsid w:val="00520F00"/>
    <w:pPr>
      <w:keepNext/>
      <w:outlineLvl w:val="1"/>
    </w:pPr>
    <w:rPr>
      <w:sz w:val="28"/>
    </w:rPr>
  </w:style>
  <w:style w:type="paragraph" w:styleId="Heading3">
    <w:name w:val="heading 3"/>
    <w:basedOn w:val="Normal"/>
    <w:next w:val="Normal"/>
    <w:autoRedefine/>
    <w:qFormat/>
    <w:rsid w:val="00520F00"/>
    <w:pPr>
      <w:keepNext/>
      <w:autoSpaceDE w:val="0"/>
      <w:autoSpaceDN w:val="0"/>
      <w:spacing w:before="40" w:after="40"/>
      <w:outlineLvl w:val="2"/>
    </w:pPr>
    <w:rPr>
      <w:rFonts w:ascii="Arial" w:hAnsi="Arial" w:cs="Arial"/>
      <w:b/>
      <w:bCs/>
      <w:caps/>
      <w:szCs w:val="28"/>
    </w:rPr>
  </w:style>
  <w:style w:type="paragraph" w:styleId="Heading4">
    <w:name w:val="heading 4"/>
    <w:basedOn w:val="Normal"/>
    <w:next w:val="Normal"/>
    <w:qFormat/>
    <w:rsid w:val="00520F00"/>
    <w:pPr>
      <w:keepNext/>
      <w:spacing w:before="20" w:after="20"/>
      <w:outlineLvl w:val="3"/>
    </w:pPr>
    <w:rPr>
      <w:rFonts w:ascii="Arial" w:hAnsi="Arial" w:cs="Arial"/>
      <w:b/>
      <w:bCs/>
      <w:sz w:val="20"/>
    </w:rPr>
  </w:style>
  <w:style w:type="paragraph" w:styleId="Heading5">
    <w:name w:val="heading 5"/>
    <w:basedOn w:val="Normal"/>
    <w:next w:val="Normal"/>
    <w:qFormat/>
    <w:rsid w:val="00520F00"/>
    <w:pPr>
      <w:keepNext/>
      <w:spacing w:before="20" w:after="20"/>
      <w:outlineLvl w:val="4"/>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20F00"/>
    <w:rPr>
      <w:color w:val="0000FF"/>
      <w:u w:val="single"/>
    </w:rPr>
  </w:style>
  <w:style w:type="paragraph" w:styleId="Header">
    <w:name w:val="header"/>
    <w:basedOn w:val="Normal"/>
    <w:semiHidden/>
    <w:rsid w:val="00520F00"/>
    <w:pPr>
      <w:tabs>
        <w:tab w:val="center" w:pos="4536"/>
        <w:tab w:val="right" w:pos="9072"/>
      </w:tabs>
    </w:pPr>
  </w:style>
  <w:style w:type="paragraph" w:styleId="Footer">
    <w:name w:val="footer"/>
    <w:basedOn w:val="Normal"/>
    <w:semiHidden/>
    <w:rsid w:val="00520F00"/>
    <w:pPr>
      <w:tabs>
        <w:tab w:val="center" w:pos="4536"/>
        <w:tab w:val="right" w:pos="9072"/>
      </w:tabs>
    </w:pPr>
  </w:style>
  <w:style w:type="character" w:styleId="FollowedHyperlink">
    <w:name w:val="FollowedHyperlink"/>
    <w:semiHidden/>
    <w:rsid w:val="00520F00"/>
    <w:rPr>
      <w:color w:val="800080"/>
      <w:u w:val="single"/>
    </w:rPr>
  </w:style>
  <w:style w:type="character" w:styleId="CommentReference">
    <w:name w:val="annotation reference"/>
    <w:semiHidden/>
    <w:rsid w:val="00520F00"/>
    <w:rPr>
      <w:sz w:val="16"/>
      <w:szCs w:val="16"/>
    </w:rPr>
  </w:style>
  <w:style w:type="paragraph" w:styleId="CommentText">
    <w:name w:val="annotation text"/>
    <w:basedOn w:val="Normal"/>
    <w:semiHidden/>
    <w:rsid w:val="00520F00"/>
    <w:rPr>
      <w:sz w:val="20"/>
      <w:szCs w:val="20"/>
    </w:rPr>
  </w:style>
  <w:style w:type="paragraph" w:customStyle="1" w:styleId="normln">
    <w:name w:val="normální"/>
    <w:basedOn w:val="Normal"/>
    <w:rsid w:val="00520F00"/>
    <w:pPr>
      <w:jc w:val="both"/>
    </w:pPr>
    <w:rPr>
      <w:szCs w:val="20"/>
    </w:rPr>
  </w:style>
  <w:style w:type="paragraph" w:styleId="BodyText2">
    <w:name w:val="Body Text 2"/>
    <w:basedOn w:val="Normal"/>
    <w:semiHidden/>
    <w:rsid w:val="00520F00"/>
    <w:pPr>
      <w:jc w:val="both"/>
    </w:pPr>
  </w:style>
  <w:style w:type="character" w:styleId="PageNumber">
    <w:name w:val="page number"/>
    <w:basedOn w:val="DefaultParagraphFont"/>
    <w:semiHidden/>
    <w:rsid w:val="00520F00"/>
  </w:style>
  <w:style w:type="paragraph" w:styleId="BodyText">
    <w:name w:val="Body Text"/>
    <w:aliases w:val="Standard paragraph,Základní text Char1,Základní text Char Char,Základní text Char1 Char Char,Základní text Char Char Char Char,Základní text Char2 Char Char Char Char,Základní text Char1 Char Char Char Char Char,Základní text Char"/>
    <w:basedOn w:val="Normal"/>
    <w:semiHidden/>
    <w:rsid w:val="00520F00"/>
    <w:pPr>
      <w:jc w:val="both"/>
    </w:pPr>
    <w:rPr>
      <w:b/>
      <w:bCs/>
    </w:rPr>
  </w:style>
  <w:style w:type="paragraph" w:customStyle="1" w:styleId="xl26">
    <w:name w:val="xl26"/>
    <w:basedOn w:val="Normal"/>
    <w:rsid w:val="00520F00"/>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center"/>
      <w:textAlignment w:val="center"/>
    </w:pPr>
  </w:style>
  <w:style w:type="paragraph" w:styleId="BodyText3">
    <w:name w:val="Body Text 3"/>
    <w:basedOn w:val="Normal"/>
    <w:semiHidden/>
    <w:rsid w:val="00520F00"/>
    <w:pPr>
      <w:jc w:val="both"/>
    </w:pPr>
    <w:rPr>
      <w:rFonts w:ascii="Arial" w:hAnsi="Arial" w:cs="Arial"/>
      <w:i/>
      <w:iCs/>
      <w:sz w:val="20"/>
    </w:rPr>
  </w:style>
  <w:style w:type="paragraph" w:styleId="CommentSubject">
    <w:name w:val="annotation subject"/>
    <w:basedOn w:val="CommentText"/>
    <w:next w:val="CommentText"/>
    <w:semiHidden/>
    <w:rsid w:val="00520F00"/>
    <w:rPr>
      <w:b/>
      <w:bCs/>
    </w:rPr>
  </w:style>
  <w:style w:type="paragraph" w:styleId="BalloonText">
    <w:name w:val="Balloon Text"/>
    <w:basedOn w:val="Normal"/>
    <w:semiHidden/>
    <w:rsid w:val="00520F00"/>
    <w:rPr>
      <w:rFonts w:ascii="Tahoma" w:hAnsi="Tahoma" w:cs="Tahoma"/>
      <w:sz w:val="16"/>
      <w:szCs w:val="16"/>
    </w:rPr>
  </w:style>
  <w:style w:type="paragraph" w:styleId="ListParagraph">
    <w:name w:val="List Paragraph"/>
    <w:basedOn w:val="Normal"/>
    <w:uiPriority w:val="34"/>
    <w:qFormat/>
    <w:rsid w:val="00520F00"/>
    <w:pPr>
      <w:ind w:left="708"/>
    </w:pPr>
  </w:style>
  <w:style w:type="paragraph" w:customStyle="1" w:styleId="Odstavec">
    <w:name w:val="Odstavec"/>
    <w:basedOn w:val="Normal"/>
    <w:rsid w:val="000413C9"/>
    <w:pPr>
      <w:numPr>
        <w:numId w:val="17"/>
      </w:numPr>
      <w:overflowPunct w:val="0"/>
      <w:autoSpaceDE w:val="0"/>
      <w:autoSpaceDN w:val="0"/>
      <w:adjustRightInd w:val="0"/>
      <w:spacing w:line="340" w:lineRule="exact"/>
      <w:jc w:val="both"/>
      <w:textAlignment w:val="baseline"/>
    </w:pPr>
    <w:rPr>
      <w:rFonts w:ascii="Verdana" w:hAnsi="Verdana"/>
      <w:color w:val="333333"/>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00"/>
    <w:rPr>
      <w:sz w:val="24"/>
      <w:szCs w:val="24"/>
    </w:rPr>
  </w:style>
  <w:style w:type="paragraph" w:styleId="Heading1">
    <w:name w:val="heading 1"/>
    <w:basedOn w:val="Normal"/>
    <w:next w:val="Normal"/>
    <w:qFormat/>
    <w:rsid w:val="00520F00"/>
    <w:pPr>
      <w:keepNext/>
      <w:outlineLvl w:val="0"/>
    </w:pPr>
    <w:rPr>
      <w:rFonts w:ascii="Arial" w:hAnsi="Arial" w:cs="Arial"/>
      <w:b/>
      <w:bCs/>
      <w:u w:val="single"/>
    </w:rPr>
  </w:style>
  <w:style w:type="paragraph" w:styleId="Heading2">
    <w:name w:val="heading 2"/>
    <w:basedOn w:val="Normal"/>
    <w:next w:val="Normal"/>
    <w:qFormat/>
    <w:rsid w:val="00520F00"/>
    <w:pPr>
      <w:keepNext/>
      <w:outlineLvl w:val="1"/>
    </w:pPr>
    <w:rPr>
      <w:sz w:val="28"/>
    </w:rPr>
  </w:style>
  <w:style w:type="paragraph" w:styleId="Heading3">
    <w:name w:val="heading 3"/>
    <w:basedOn w:val="Normal"/>
    <w:next w:val="Normal"/>
    <w:autoRedefine/>
    <w:qFormat/>
    <w:rsid w:val="00520F00"/>
    <w:pPr>
      <w:keepNext/>
      <w:autoSpaceDE w:val="0"/>
      <w:autoSpaceDN w:val="0"/>
      <w:spacing w:before="40" w:after="40"/>
      <w:outlineLvl w:val="2"/>
    </w:pPr>
    <w:rPr>
      <w:rFonts w:ascii="Arial" w:hAnsi="Arial" w:cs="Arial"/>
      <w:b/>
      <w:bCs/>
      <w:caps/>
      <w:szCs w:val="28"/>
    </w:rPr>
  </w:style>
  <w:style w:type="paragraph" w:styleId="Heading4">
    <w:name w:val="heading 4"/>
    <w:basedOn w:val="Normal"/>
    <w:next w:val="Normal"/>
    <w:qFormat/>
    <w:rsid w:val="00520F00"/>
    <w:pPr>
      <w:keepNext/>
      <w:spacing w:before="20" w:after="20"/>
      <w:outlineLvl w:val="3"/>
    </w:pPr>
    <w:rPr>
      <w:rFonts w:ascii="Arial" w:hAnsi="Arial" w:cs="Arial"/>
      <w:b/>
      <w:bCs/>
      <w:sz w:val="20"/>
    </w:rPr>
  </w:style>
  <w:style w:type="paragraph" w:styleId="Heading5">
    <w:name w:val="heading 5"/>
    <w:basedOn w:val="Normal"/>
    <w:next w:val="Normal"/>
    <w:qFormat/>
    <w:rsid w:val="00520F00"/>
    <w:pPr>
      <w:keepNext/>
      <w:spacing w:before="20" w:after="20"/>
      <w:outlineLvl w:val="4"/>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20F00"/>
    <w:rPr>
      <w:color w:val="0000FF"/>
      <w:u w:val="single"/>
    </w:rPr>
  </w:style>
  <w:style w:type="paragraph" w:styleId="Header">
    <w:name w:val="header"/>
    <w:basedOn w:val="Normal"/>
    <w:semiHidden/>
    <w:rsid w:val="00520F00"/>
    <w:pPr>
      <w:tabs>
        <w:tab w:val="center" w:pos="4536"/>
        <w:tab w:val="right" w:pos="9072"/>
      </w:tabs>
    </w:pPr>
  </w:style>
  <w:style w:type="paragraph" w:styleId="Footer">
    <w:name w:val="footer"/>
    <w:basedOn w:val="Normal"/>
    <w:semiHidden/>
    <w:rsid w:val="00520F00"/>
    <w:pPr>
      <w:tabs>
        <w:tab w:val="center" w:pos="4536"/>
        <w:tab w:val="right" w:pos="9072"/>
      </w:tabs>
    </w:pPr>
  </w:style>
  <w:style w:type="character" w:styleId="FollowedHyperlink">
    <w:name w:val="FollowedHyperlink"/>
    <w:semiHidden/>
    <w:rsid w:val="00520F00"/>
    <w:rPr>
      <w:color w:val="800080"/>
      <w:u w:val="single"/>
    </w:rPr>
  </w:style>
  <w:style w:type="character" w:styleId="CommentReference">
    <w:name w:val="annotation reference"/>
    <w:semiHidden/>
    <w:rsid w:val="00520F00"/>
    <w:rPr>
      <w:sz w:val="16"/>
      <w:szCs w:val="16"/>
    </w:rPr>
  </w:style>
  <w:style w:type="paragraph" w:styleId="CommentText">
    <w:name w:val="annotation text"/>
    <w:basedOn w:val="Normal"/>
    <w:semiHidden/>
    <w:rsid w:val="00520F00"/>
    <w:rPr>
      <w:sz w:val="20"/>
      <w:szCs w:val="20"/>
    </w:rPr>
  </w:style>
  <w:style w:type="paragraph" w:customStyle="1" w:styleId="normln">
    <w:name w:val="normální"/>
    <w:basedOn w:val="Normal"/>
    <w:rsid w:val="00520F00"/>
    <w:pPr>
      <w:jc w:val="both"/>
    </w:pPr>
    <w:rPr>
      <w:szCs w:val="20"/>
    </w:rPr>
  </w:style>
  <w:style w:type="paragraph" w:styleId="BodyText2">
    <w:name w:val="Body Text 2"/>
    <w:basedOn w:val="Normal"/>
    <w:semiHidden/>
    <w:rsid w:val="00520F00"/>
    <w:pPr>
      <w:jc w:val="both"/>
    </w:pPr>
  </w:style>
  <w:style w:type="character" w:styleId="PageNumber">
    <w:name w:val="page number"/>
    <w:basedOn w:val="DefaultParagraphFont"/>
    <w:semiHidden/>
    <w:rsid w:val="00520F00"/>
  </w:style>
  <w:style w:type="paragraph" w:styleId="BodyText">
    <w:name w:val="Body Text"/>
    <w:aliases w:val="Standard paragraph,Základní text Char1,Základní text Char Char,Základní text Char1 Char Char,Základní text Char Char Char Char,Základní text Char2 Char Char Char Char,Základní text Char1 Char Char Char Char Char,Základní text Char"/>
    <w:basedOn w:val="Normal"/>
    <w:semiHidden/>
    <w:rsid w:val="00520F00"/>
    <w:pPr>
      <w:jc w:val="both"/>
    </w:pPr>
    <w:rPr>
      <w:b/>
      <w:bCs/>
    </w:rPr>
  </w:style>
  <w:style w:type="paragraph" w:customStyle="1" w:styleId="xl26">
    <w:name w:val="xl26"/>
    <w:basedOn w:val="Normal"/>
    <w:rsid w:val="00520F00"/>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center"/>
      <w:textAlignment w:val="center"/>
    </w:pPr>
  </w:style>
  <w:style w:type="paragraph" w:styleId="BodyText3">
    <w:name w:val="Body Text 3"/>
    <w:basedOn w:val="Normal"/>
    <w:semiHidden/>
    <w:rsid w:val="00520F00"/>
    <w:pPr>
      <w:jc w:val="both"/>
    </w:pPr>
    <w:rPr>
      <w:rFonts w:ascii="Arial" w:hAnsi="Arial" w:cs="Arial"/>
      <w:i/>
      <w:iCs/>
      <w:sz w:val="20"/>
    </w:rPr>
  </w:style>
  <w:style w:type="paragraph" w:styleId="CommentSubject">
    <w:name w:val="annotation subject"/>
    <w:basedOn w:val="CommentText"/>
    <w:next w:val="CommentText"/>
    <w:semiHidden/>
    <w:rsid w:val="00520F00"/>
    <w:rPr>
      <w:b/>
      <w:bCs/>
    </w:rPr>
  </w:style>
  <w:style w:type="paragraph" w:styleId="BalloonText">
    <w:name w:val="Balloon Text"/>
    <w:basedOn w:val="Normal"/>
    <w:semiHidden/>
    <w:rsid w:val="00520F00"/>
    <w:rPr>
      <w:rFonts w:ascii="Tahoma" w:hAnsi="Tahoma" w:cs="Tahoma"/>
      <w:sz w:val="16"/>
      <w:szCs w:val="16"/>
    </w:rPr>
  </w:style>
  <w:style w:type="paragraph" w:styleId="ListParagraph">
    <w:name w:val="List Paragraph"/>
    <w:basedOn w:val="Normal"/>
    <w:uiPriority w:val="34"/>
    <w:qFormat/>
    <w:rsid w:val="00520F00"/>
    <w:pPr>
      <w:ind w:left="708"/>
    </w:pPr>
  </w:style>
  <w:style w:type="paragraph" w:customStyle="1" w:styleId="Odstavec">
    <w:name w:val="Odstavec"/>
    <w:basedOn w:val="Normal"/>
    <w:rsid w:val="000413C9"/>
    <w:pPr>
      <w:numPr>
        <w:numId w:val="17"/>
      </w:numPr>
      <w:overflowPunct w:val="0"/>
      <w:autoSpaceDE w:val="0"/>
      <w:autoSpaceDN w:val="0"/>
      <w:adjustRightInd w:val="0"/>
      <w:spacing w:line="340" w:lineRule="exact"/>
      <w:jc w:val="both"/>
      <w:textAlignment w:val="baseline"/>
    </w:pPr>
    <w:rPr>
      <w:rFonts w:ascii="Verdana" w:hAnsi="Verdana"/>
      <w:color w:val="333333"/>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FORMULÁŘ</vt:lpstr>
      <vt:lpstr>FORMULÁŘ</vt:lpstr>
    </vt:vector>
  </TitlesOfParts>
  <Company>MPSV CR</Company>
  <LinksUpToDate>false</LinksUpToDate>
  <CharactersWithSpaces>3228</CharactersWithSpaces>
  <SharedDoc>false</SharedDoc>
  <HLinks>
    <vt:vector size="6" baseType="variant">
      <vt:variant>
        <vt:i4>7602177</vt:i4>
      </vt:variant>
      <vt:variant>
        <vt:i4>0</vt:i4>
      </vt:variant>
      <vt:variant>
        <vt:i4>0</vt:i4>
      </vt:variant>
      <vt:variant>
        <vt:i4>5</vt:i4>
      </vt:variant>
      <vt:variant>
        <vt:lpwstr>mailto:vladimir.levandovsky@otidea.cz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dc:title>
  <dc:creator>henychovak</dc:creator>
  <cp:lastModifiedBy>Iva</cp:lastModifiedBy>
  <cp:revision>3</cp:revision>
  <cp:lastPrinted>2016-01-07T13:20:00Z</cp:lastPrinted>
  <dcterms:created xsi:type="dcterms:W3CDTF">2016-01-07T15:18:00Z</dcterms:created>
  <dcterms:modified xsi:type="dcterms:W3CDTF">2016-01-07T15:18:00Z</dcterms:modified>
</cp:coreProperties>
</file>